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03" w:rsidRPr="00CA2E03" w:rsidRDefault="00CA2E03" w:rsidP="00CA2E03"/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CA2E03" w:rsidRPr="00CA2E03" w:rsidTr="00CA2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E03" w:rsidRPr="00CA2E03" w:rsidRDefault="00CA2E03" w:rsidP="00CA2E03">
            <w:pPr>
              <w:jc w:val="center"/>
              <w:rPr>
                <w:b/>
                <w:bCs/>
              </w:rPr>
            </w:pPr>
            <w:r w:rsidRPr="00CA2E03">
              <w:rPr>
                <w:b/>
                <w:bCs/>
              </w:rPr>
              <w:t>ФОРМА </w:t>
            </w:r>
            <w:r w:rsidRPr="00CA2E03">
              <w:rPr>
                <w:b/>
                <w:bCs/>
              </w:rPr>
              <w:br/>
            </w:r>
            <w:r w:rsidRPr="00CA2E03">
              <w:rPr>
                <w:b/>
                <w:bCs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A2E03">
              <w:rPr>
                <w:b/>
                <w:bCs/>
              </w:rPr>
              <w:br/>
            </w:r>
            <w:r w:rsidRPr="00CA2E03">
              <w:rPr>
                <w:b/>
                <w:bCs/>
              </w:rPr>
              <w:br/>
              <w:t>при формировании и утверждении плана-графика закупок</w:t>
            </w:r>
          </w:p>
        </w:tc>
      </w:tr>
    </w:tbl>
    <w:p w:rsidR="00CA2E03" w:rsidRPr="00CA2E03" w:rsidRDefault="00CA2E03" w:rsidP="00CA2E03">
      <w:r w:rsidRPr="00CA2E03">
        <w:br/>
      </w:r>
    </w:p>
    <w:tbl>
      <w:tblPr>
        <w:tblW w:w="12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945"/>
        <w:gridCol w:w="1291"/>
        <w:gridCol w:w="1945"/>
      </w:tblGrid>
      <w:tr w:rsidR="00CA2E03" w:rsidRPr="00CA2E03" w:rsidTr="005538A6">
        <w:trPr>
          <w:trHeight w:val="879"/>
          <w:tblCellSpacing w:w="15" w:type="dxa"/>
        </w:trPr>
        <w:tc>
          <w:tcPr>
            <w:tcW w:w="7468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>
            <w:r w:rsidRPr="00CA2E03">
              <w:t>Вид документа (базовый (0))</w:t>
            </w:r>
          </w:p>
        </w:tc>
        <w:tc>
          <w:tcPr>
            <w:tcW w:w="1915" w:type="dxa"/>
            <w:vAlign w:val="center"/>
            <w:hideMark/>
          </w:tcPr>
          <w:p w:rsidR="00CA2E03" w:rsidRPr="00CA2E03" w:rsidRDefault="00CA2E03" w:rsidP="00CA2E03"/>
        </w:tc>
        <w:tc>
          <w:tcPr>
            <w:tcW w:w="1261" w:type="dxa"/>
            <w:vAlign w:val="center"/>
            <w:hideMark/>
          </w:tcPr>
          <w:p w:rsidR="00CA2E03" w:rsidRPr="00CA2E03" w:rsidRDefault="00CA2E03" w:rsidP="00CA2E03">
            <w:r w:rsidRPr="00CA2E03">
              <w:t>изменения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E03" w:rsidRPr="00CA2E03" w:rsidRDefault="005538A6" w:rsidP="00CA2E03">
            <w:r>
              <w:t>1</w:t>
            </w:r>
          </w:p>
        </w:tc>
      </w:tr>
      <w:tr w:rsidR="00CA2E03" w:rsidRPr="00CA2E03" w:rsidTr="00991D90">
        <w:trPr>
          <w:tblCellSpacing w:w="15" w:type="dxa"/>
        </w:trPr>
        <w:tc>
          <w:tcPr>
            <w:tcW w:w="7468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>
            <w:r w:rsidRPr="00CA2E03">
              <w:t xml:space="preserve">Совокупный годовой объем </w:t>
            </w:r>
            <w:r w:rsidR="00991D90">
              <w:t>закупок (</w:t>
            </w:r>
            <w:proofErr w:type="spellStart"/>
            <w:proofErr w:type="gramStart"/>
            <w:r w:rsidR="00991D90">
              <w:t>справочно</w:t>
            </w:r>
            <w:proofErr w:type="spellEnd"/>
            <w:r w:rsidR="00991D90">
              <w:t>)  8672557</w:t>
            </w:r>
            <w:proofErr w:type="gramEnd"/>
            <w:r w:rsidR="00991D90">
              <w:t>,40726</w:t>
            </w:r>
            <w:r w:rsidRPr="00CA2E03">
              <w:t xml:space="preserve"> тыс. рублей</w:t>
            </w:r>
          </w:p>
        </w:tc>
        <w:tc>
          <w:tcPr>
            <w:tcW w:w="1915" w:type="dxa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</w:tr>
    </w:tbl>
    <w:p w:rsidR="00CA2E03" w:rsidRPr="00CA2E03" w:rsidRDefault="00CA2E03" w:rsidP="00CA2E03">
      <w:r w:rsidRPr="00CA2E03">
        <w:br/>
      </w:r>
    </w:p>
    <w:tbl>
      <w:tblPr>
        <w:tblW w:w="22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190"/>
        <w:gridCol w:w="2268"/>
        <w:gridCol w:w="2268"/>
        <w:gridCol w:w="2268"/>
        <w:gridCol w:w="2126"/>
        <w:gridCol w:w="3261"/>
        <w:gridCol w:w="1091"/>
        <w:gridCol w:w="1729"/>
        <w:gridCol w:w="15"/>
        <w:gridCol w:w="2835"/>
        <w:gridCol w:w="15"/>
      </w:tblGrid>
      <w:tr w:rsidR="00CA2E03" w:rsidRPr="00A35AE8" w:rsidTr="006F78A5">
        <w:trPr>
          <w:gridAfter w:val="1"/>
          <w:wAfter w:w="15" w:type="dxa"/>
          <w:trHeight w:val="496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A35AE8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A35AE8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0B3F70" w:rsidRDefault="00CA2E03" w:rsidP="00CA2E03">
            <w:pPr>
              <w:rPr>
                <w:b/>
                <w:bCs/>
                <w:sz w:val="12"/>
                <w:szCs w:val="12"/>
              </w:rPr>
            </w:pPr>
            <w:r w:rsidRPr="000B3F70">
              <w:rPr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E03" w:rsidRPr="00A35AE8" w:rsidRDefault="00CA2E03" w:rsidP="00CA2E03">
            <w:pPr>
              <w:rPr>
                <w:b/>
                <w:bCs/>
                <w:sz w:val="16"/>
                <w:szCs w:val="16"/>
              </w:rPr>
            </w:pPr>
            <w:r w:rsidRPr="00A35AE8">
              <w:rPr>
                <w:b/>
                <w:bCs/>
                <w:sz w:val="16"/>
                <w:szCs w:val="16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10</w:t>
            </w:r>
          </w:p>
        </w:tc>
      </w:tr>
      <w:tr w:rsidR="00CA2E03" w:rsidRPr="00A35AE8" w:rsidTr="006F78A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1060000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A330F" w:rsidP="00FA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30.12.2016 № Е</w:t>
            </w:r>
            <w:r w:rsidR="00CA2E03" w:rsidRPr="00A35AE8">
              <w:rPr>
                <w:sz w:val="16"/>
                <w:szCs w:val="16"/>
              </w:rPr>
              <w:t>Д-7-5/</w:t>
            </w:r>
            <w:r>
              <w:rPr>
                <w:sz w:val="16"/>
                <w:szCs w:val="16"/>
              </w:rPr>
              <w:t>745</w:t>
            </w:r>
            <w:r w:rsidR="00CA2E03" w:rsidRPr="00A35AE8">
              <w:rPr>
                <w:sz w:val="16"/>
                <w:szCs w:val="16"/>
              </w:rPr>
              <w:t>@, приказ ФГУП «Почта России» от 07.04.2016 № 127-п, приказ ФГУП «Почта России» от 29.01.2016 № 66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Закупка у единственного поставщика</w:t>
            </w:r>
            <w:r w:rsidR="00FA330F">
              <w:rPr>
                <w:sz w:val="16"/>
                <w:szCs w:val="16"/>
              </w:rPr>
              <w:t xml:space="preserve"> </w:t>
            </w:r>
            <w:r w:rsidRPr="00A35AE8">
              <w:rPr>
                <w:sz w:val="16"/>
                <w:szCs w:val="16"/>
              </w:rPr>
              <w:t>(подрядчика, исполнителя)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AF55DB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1</w:t>
            </w:r>
            <w:r w:rsidR="00CA2E03" w:rsidRPr="00A35AE8">
              <w:rPr>
                <w:sz w:val="16"/>
                <w:szCs w:val="16"/>
              </w:rPr>
              <w:t xml:space="preserve"> стать</w:t>
            </w:r>
            <w:r w:rsidRPr="00A35AE8">
              <w:rPr>
                <w:sz w:val="16"/>
                <w:szCs w:val="16"/>
              </w:rPr>
              <w:t xml:space="preserve">и 93 </w:t>
            </w:r>
            <w:r w:rsidR="00CA2E03" w:rsidRPr="00A35AE8">
              <w:rPr>
                <w:sz w:val="16"/>
                <w:szCs w:val="16"/>
              </w:rPr>
              <w:t>Федерального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FA330F">
              <w:rPr>
                <w:sz w:val="16"/>
                <w:szCs w:val="16"/>
              </w:rPr>
              <w:t>72</w:t>
            </w:r>
            <w:r w:rsidRPr="00A35AE8">
              <w:rPr>
                <w:sz w:val="16"/>
                <w:szCs w:val="16"/>
              </w:rPr>
              <w:t>0340000244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725D0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4055293.96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A330F" w:rsidP="00FA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="00CA2E03" w:rsidRPr="00A35AE8">
              <w:rPr>
                <w:sz w:val="16"/>
                <w:szCs w:val="16"/>
              </w:rPr>
              <w:t xml:space="preserve"> от 02.12.2016 №112, от 06.12.2016 № 118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02.12.2016 № 25, </w:t>
            </w:r>
            <w:r w:rsidR="00AF55DB" w:rsidRPr="00A35AE8">
              <w:rPr>
                <w:sz w:val="16"/>
                <w:szCs w:val="16"/>
              </w:rPr>
              <w:t>от 06.12.2016 № б/н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02.12.2016 № 24/16, </w:t>
            </w:r>
            <w:r>
              <w:rPr>
                <w:sz w:val="16"/>
                <w:szCs w:val="16"/>
              </w:rPr>
              <w:t>от 06.12.2016 № 27/16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A330F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427463.3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A330F" w:rsidP="00FA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№2786 от 02.12.2016</w:t>
            </w:r>
            <w:r>
              <w:rPr>
                <w:sz w:val="16"/>
                <w:szCs w:val="16"/>
              </w:rPr>
              <w:t xml:space="preserve">, № 02/12-2016 от </w:t>
            </w:r>
            <w:proofErr w:type="gramStart"/>
            <w:r>
              <w:rPr>
                <w:sz w:val="16"/>
                <w:szCs w:val="16"/>
              </w:rPr>
              <w:t>05.12.2016,№</w:t>
            </w:r>
            <w:proofErr w:type="gramEnd"/>
            <w:r>
              <w:rPr>
                <w:sz w:val="16"/>
                <w:szCs w:val="16"/>
              </w:rPr>
              <w:t>231 от 01.12.2016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A330F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7941667.92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A330F" w:rsidP="00FA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12.10.2016 № 267318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26.09.2016 № 2-09</w:t>
            </w:r>
            <w:r>
              <w:rPr>
                <w:sz w:val="16"/>
                <w:szCs w:val="16"/>
              </w:rPr>
              <w:t xml:space="preserve">, </w:t>
            </w:r>
            <w:r w:rsidR="00AF55DB" w:rsidRPr="00A35AE8">
              <w:rPr>
                <w:sz w:val="16"/>
                <w:szCs w:val="16"/>
              </w:rPr>
              <w:t>от 27.09.2016 №237/16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</w:t>
            </w:r>
            <w:r w:rsidR="00AF55DB" w:rsidRPr="00A35AE8">
              <w:rPr>
                <w:sz w:val="16"/>
                <w:szCs w:val="16"/>
              </w:rPr>
              <w:t>ья</w:t>
            </w:r>
            <w:r w:rsidRPr="00A35AE8">
              <w:rPr>
                <w:sz w:val="16"/>
                <w:szCs w:val="16"/>
              </w:rPr>
              <w:t xml:space="preserve"> 59 Федерально</w:t>
            </w:r>
            <w:r w:rsidR="00FA330F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(первая очередь)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793453350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F78A5" w:rsidP="00FA330F">
            <w:pPr>
              <w:rPr>
                <w:sz w:val="16"/>
                <w:szCs w:val="16"/>
              </w:rPr>
            </w:pPr>
            <w:r w:rsidRPr="000C6B9B">
              <w:rPr>
                <w:rFonts w:eastAsia="Times New Roman"/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№567. Для определения начальной (максимальной) цена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(1-очередь)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472000000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F78A5" w:rsidP="00FA330F">
            <w:pPr>
              <w:rPr>
                <w:sz w:val="16"/>
                <w:szCs w:val="16"/>
              </w:rPr>
            </w:pPr>
            <w:r w:rsidRPr="000C6B9B">
              <w:rPr>
                <w:rFonts w:eastAsia="Times New Roman"/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№567. Для определения начальной (максимальной) цена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991D90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37E18" w:rsidP="00A3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12.12.2016 № 01-26/</w:t>
            </w:r>
            <w:proofErr w:type="gramStart"/>
            <w:r w:rsidR="00CA2E03" w:rsidRPr="00A35AE8">
              <w:rPr>
                <w:sz w:val="16"/>
                <w:szCs w:val="16"/>
              </w:rPr>
              <w:t>5258</w:t>
            </w:r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/н от 13.12.2016, от 09.12.2016 № 15-4-07/277,</w:t>
            </w:r>
            <w:r w:rsidR="00CA2E03" w:rsidRPr="00A35AE8">
              <w:rPr>
                <w:sz w:val="16"/>
                <w:szCs w:val="16"/>
              </w:rPr>
              <w:t>от 13.12.2016 № 16-АТ)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  <w:trHeight w:val="220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15235000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A330F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322725/В от 02.12.2015</w:t>
            </w:r>
            <w:r w:rsidR="00B307D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326030/В от 06.12.2016</w:t>
            </w:r>
            <w:r w:rsidR="00B307D5"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 320801/В от 01.12.</w:t>
            </w:r>
            <w:r w:rsidR="00B307D5">
              <w:rPr>
                <w:sz w:val="16"/>
                <w:szCs w:val="16"/>
              </w:rPr>
              <w:t>2016</w:t>
            </w:r>
            <w:proofErr w:type="gramStart"/>
            <w:r w:rsidR="00B307D5"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№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320800/В от 01.12.2016)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от 05.04.2013 №44-ФЗ;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FA330F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постановление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нужд.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213721.78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 xml:space="preserve">№26КП от </w:t>
            </w:r>
            <w:proofErr w:type="gramStart"/>
            <w:r w:rsidR="00CA2E03" w:rsidRPr="00A35AE8">
              <w:rPr>
                <w:sz w:val="16"/>
                <w:szCs w:val="16"/>
              </w:rPr>
              <w:t>11.11</w:t>
            </w:r>
            <w:r>
              <w:rPr>
                <w:sz w:val="16"/>
                <w:szCs w:val="16"/>
              </w:rPr>
              <w:t>.2016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№И-16446/16 от 24.11</w:t>
            </w:r>
            <w:r>
              <w:rPr>
                <w:sz w:val="16"/>
                <w:szCs w:val="16"/>
              </w:rPr>
              <w:t>.2016, от 21.11.2016 №139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</w:t>
            </w:r>
            <w:r w:rsidR="00B307D5">
              <w:rPr>
                <w:sz w:val="16"/>
                <w:szCs w:val="16"/>
              </w:rPr>
              <w:t>ого закона от 05.04.2013 №44-ФЗ</w:t>
            </w:r>
            <w:r w:rsidR="00CA2E03" w:rsidRPr="00A35A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926975734.44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5DB" w:rsidRPr="00A35AE8" w:rsidRDefault="00CA2E03" w:rsidP="00AF55DB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Письмо –№Ис-2016/УСП-12.09-18 от 12.09.2016 Письмо –№53-09/03 от 13.09.2016 </w:t>
            </w:r>
          </w:p>
          <w:p w:rsidR="00CA2E03" w:rsidRPr="00A35AE8" w:rsidRDefault="00CA2E03" w:rsidP="00AF55DB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Письмо –№1225-Д9 от 13.09.2016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B307D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438083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09.12.2016 №4-01-0</w:t>
            </w:r>
            <w:r>
              <w:rPr>
                <w:sz w:val="16"/>
                <w:szCs w:val="16"/>
              </w:rPr>
              <w:t xml:space="preserve">8/610, </w:t>
            </w:r>
            <w:r w:rsidR="00CA2E03" w:rsidRPr="00A35AE8">
              <w:rPr>
                <w:sz w:val="16"/>
                <w:szCs w:val="16"/>
              </w:rPr>
              <w:t>от 08.12.2016 №420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12.12.2016 №1612/12</w:t>
            </w:r>
            <w:r>
              <w:rPr>
                <w:sz w:val="16"/>
                <w:szCs w:val="16"/>
              </w:rPr>
              <w:t>, от 12.12.2016 №53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F55DB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B307D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350136000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01-26/5111@ от 05.12.2016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5-12-09/16 от 05.12.2016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1253 от 06.12.2016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06-12/16 от 06.12.2016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№б/н от 05.12.2016)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4F796A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 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171770732915277070100100310462823242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108000000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Нормативный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№б/н от 12.10.2016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б</w:t>
            </w:r>
            <w:proofErr w:type="gramEnd"/>
            <w:r w:rsidR="00CA2E03" w:rsidRPr="00A35AE8">
              <w:rPr>
                <w:sz w:val="16"/>
                <w:szCs w:val="16"/>
              </w:rPr>
              <w:t>/д №б/н от 12.10.2016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от 12.10.2016 №1874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№12102016/1 от 12.10.2016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б/н от б/д</w:t>
            </w:r>
            <w:r w:rsidR="00CA2E03" w:rsidRPr="00A35AE8">
              <w:rPr>
                <w:sz w:val="16"/>
                <w:szCs w:val="16"/>
              </w:rPr>
              <w:br/>
            </w:r>
            <w:r w:rsidR="00CA2E03" w:rsidRPr="00A35AE8">
              <w:rPr>
                <w:sz w:val="16"/>
                <w:szCs w:val="16"/>
              </w:rPr>
              <w:br/>
              <w:t>часть 7 статьи 22 Федерального закона №44-фз ОТ 05.04.2013 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3518BF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B307D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A46" w:rsidRDefault="00686A46" w:rsidP="00CA2E03">
            <w:pPr>
              <w:rPr>
                <w:sz w:val="16"/>
                <w:szCs w:val="16"/>
              </w:rPr>
            </w:pPr>
            <w:r w:rsidRPr="00686A46">
              <w:rPr>
                <w:sz w:val="16"/>
                <w:szCs w:val="16"/>
              </w:rPr>
              <w:t xml:space="preserve">приказ Минэкономразвития России №155 от 25.03.2014; </w:t>
            </w:r>
          </w:p>
          <w:p w:rsidR="00686A46" w:rsidRPr="00A35AE8" w:rsidRDefault="00686A46" w:rsidP="00CA2E03">
            <w:pPr>
              <w:rPr>
                <w:sz w:val="16"/>
                <w:szCs w:val="16"/>
              </w:rPr>
            </w:pPr>
            <w:r w:rsidRPr="00686A46">
              <w:rPr>
                <w:sz w:val="16"/>
                <w:szCs w:val="16"/>
              </w:rPr>
              <w:t>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 установлено ограничение на допуск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617500000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1018-ДМП.ГГО от 06.12.2016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16/178 от 06.12.2016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б/н от 06.12.2016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1/1570 от 05.12.2016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585/16 от 06.12.2016)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3518BF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B307D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Приказ Минэкономразвития России №155 от 25.03.2014 TS44530 часть 5 статьи 30 Федерального закона от 05.04.2013 №44-ФЗ</w:t>
            </w:r>
          </w:p>
          <w:p w:rsidR="00686A46" w:rsidRPr="00A35AE8" w:rsidRDefault="00686A46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191709898.41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B307D5" w:rsidP="00B30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531-Д/9 от 07.05.2014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95 от 13.05.2014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671/14 от 12.05.2014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33/14 от 13.05.2014</w:t>
            </w:r>
            <w:r>
              <w:rPr>
                <w:sz w:val="16"/>
                <w:szCs w:val="16"/>
              </w:rPr>
              <w:t>, №359 от 12.05.2014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3518BF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</w:t>
            </w:r>
            <w:r w:rsidR="00B307D5">
              <w:rPr>
                <w:sz w:val="16"/>
                <w:szCs w:val="16"/>
              </w:rPr>
              <w:t>ного закона от 05.04.2013 №44-ФЗ</w:t>
            </w:r>
            <w:r w:rsidR="00CA2E03" w:rsidRPr="00A35A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63560400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419/2 от 20.04.2016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45/04-16 от 21.04.2016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836 от 21.04.2016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192/16 от 21.04.2016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№254 от 21.04.2016)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3518BF" w:rsidP="00B307D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B307D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постановление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0F5894">
              <w:rPr>
                <w:sz w:val="16"/>
                <w:szCs w:val="16"/>
              </w:rPr>
              <w:t>69</w:t>
            </w:r>
            <w:r w:rsidRPr="00A35AE8">
              <w:rPr>
                <w:sz w:val="16"/>
                <w:szCs w:val="16"/>
              </w:rPr>
              <w:t>0026399</w:t>
            </w:r>
            <w:r w:rsidR="000F5894">
              <w:rPr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13600000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48 от 11.05.2016</w:t>
            </w:r>
            <w:r>
              <w:rPr>
                <w:sz w:val="16"/>
                <w:szCs w:val="16"/>
              </w:rPr>
              <w:t>, № 460/2 от 29.04.2016,</w:t>
            </w:r>
            <w:r w:rsidR="00CA2E03" w:rsidRPr="00A35AE8">
              <w:rPr>
                <w:sz w:val="16"/>
                <w:szCs w:val="16"/>
              </w:rPr>
              <w:t xml:space="preserve"> № 942 от 16.05.2016) № 214/16 от 29.04.2016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200-ЦКБИ-05/475 от 04.05.2016)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3518B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8144370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2/486 от 21.04.2015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15/45 от 28.04.2015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б/н</w:t>
            </w:r>
            <w:r>
              <w:rPr>
                <w:sz w:val="16"/>
                <w:szCs w:val="16"/>
              </w:rPr>
              <w:t xml:space="preserve"> б/д, </w:t>
            </w:r>
            <w:r w:rsidR="00CA2E03" w:rsidRPr="00A35AE8">
              <w:rPr>
                <w:sz w:val="16"/>
                <w:szCs w:val="16"/>
              </w:rPr>
              <w:t>№12 от 27.04.2015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б/н</w:t>
            </w:r>
            <w:r>
              <w:rPr>
                <w:sz w:val="16"/>
                <w:szCs w:val="16"/>
              </w:rPr>
              <w:t xml:space="preserve"> б/д</w:t>
            </w:r>
            <w:r w:rsidR="00CA2E03" w:rsidRPr="00A35AE8">
              <w:rPr>
                <w:sz w:val="16"/>
                <w:szCs w:val="16"/>
              </w:rPr>
              <w:t>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</w:t>
            </w:r>
            <w:r w:rsidR="005A747F" w:rsidRPr="00A35AE8">
              <w:rPr>
                <w:sz w:val="16"/>
                <w:szCs w:val="16"/>
              </w:rPr>
              <w:t>тья</w:t>
            </w:r>
            <w:r w:rsidRPr="00A35AE8">
              <w:rPr>
                <w:sz w:val="16"/>
                <w:szCs w:val="16"/>
              </w:rPr>
              <w:t xml:space="preserve"> 59 Федерального закона от 05.04.2013 №44-</w:t>
            </w:r>
            <w:r w:rsidR="004A12B5">
              <w:rPr>
                <w:sz w:val="16"/>
                <w:szCs w:val="16"/>
              </w:rPr>
              <w:t>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 30 Федерального закона от 05.04.2013 №44-ФЗ RBK44 постановление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Предоставление прав использования программного обеспечения антивирусной защиты рабочих станций от вредоносных программ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56864500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№б/н от 22.04.2016</w:t>
            </w:r>
            <w:r>
              <w:rPr>
                <w:sz w:val="16"/>
                <w:szCs w:val="16"/>
              </w:rPr>
              <w:t>,</w:t>
            </w:r>
            <w:r w:rsidR="005A747F"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47/16 от 22.04.2016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249 от 19.04.2016</w:t>
            </w:r>
            <w:r>
              <w:rPr>
                <w:sz w:val="16"/>
                <w:szCs w:val="16"/>
              </w:rPr>
              <w:t>, № 180/0416 от 18.04.2016,</w:t>
            </w:r>
            <w:r w:rsidR="00CA2E03" w:rsidRPr="00A35AE8">
              <w:rPr>
                <w:sz w:val="16"/>
                <w:szCs w:val="16"/>
              </w:rPr>
              <w:t xml:space="preserve"> № 461 от 20.04.2016)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от 05.04.2013 №44-</w:t>
            </w:r>
            <w:r w:rsidR="004A12B5">
              <w:rPr>
                <w:sz w:val="16"/>
                <w:szCs w:val="16"/>
              </w:rPr>
              <w:t>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постановление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483980865.75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1824-Д9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268 от 14.12.2016</w:t>
            </w:r>
            <w:r>
              <w:rPr>
                <w:sz w:val="16"/>
                <w:szCs w:val="16"/>
              </w:rPr>
              <w:t>, № 907 от 12.12.2016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126182928.79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455 от 24.08.2016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653 от 02.09.2016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458 от 29.08.2016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09.08.2016 №2/</w:t>
            </w:r>
            <w:proofErr w:type="gramStart"/>
            <w:r>
              <w:rPr>
                <w:sz w:val="16"/>
                <w:szCs w:val="16"/>
              </w:rPr>
              <w:t>975,</w:t>
            </w:r>
            <w:r w:rsidR="005A747F" w:rsidRPr="00A35AE8">
              <w:rPr>
                <w:sz w:val="16"/>
                <w:szCs w:val="16"/>
              </w:rPr>
              <w:t>ГК</w:t>
            </w:r>
            <w:proofErr w:type="gramEnd"/>
            <w:r w:rsidR="005A747F"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19.09.2016 №0173100007816000050-0003930-02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A46" w:rsidRDefault="00686A46" w:rsidP="00CA2E03">
            <w:pPr>
              <w:rPr>
                <w:sz w:val="16"/>
                <w:szCs w:val="16"/>
              </w:rPr>
            </w:pPr>
          </w:p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Приказ Минэкономразвития России №155 от 25.03.2014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167876880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4A1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№INTX-300i/1 от 16.11.2016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№6811/01 от 18.11.2016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№14-11/16 от 22.11.2016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№43 от 21.11.2016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№Ф010316018 от 18.11.2016)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22721041.84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4A12B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455 от 24.08.2016</w:t>
            </w:r>
            <w:r w:rsidR="00FC68C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653 от 02.09.2016</w:t>
            </w:r>
            <w:r w:rsidR="00FC68C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458 от 29.08.2016</w:t>
            </w:r>
            <w:r w:rsidR="00FC68C5">
              <w:rPr>
                <w:sz w:val="16"/>
                <w:szCs w:val="16"/>
              </w:rPr>
              <w:t>, от 09.08.2016 №2/</w:t>
            </w:r>
            <w:proofErr w:type="gramStart"/>
            <w:r w:rsidR="00FC68C5">
              <w:rPr>
                <w:sz w:val="16"/>
                <w:szCs w:val="16"/>
              </w:rPr>
              <w:t xml:space="preserve">975,  </w:t>
            </w:r>
            <w:r w:rsidR="005A747F" w:rsidRPr="00A35AE8">
              <w:rPr>
                <w:sz w:val="16"/>
                <w:szCs w:val="16"/>
              </w:rPr>
              <w:t>ГК</w:t>
            </w:r>
            <w:proofErr w:type="gramEnd"/>
            <w:r w:rsidR="005A747F"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19.09.2016 №0173100007816000050-0003930-02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686A46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приказ Минэкономразвития России №155 от 25.03.2014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5473591.75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29.02.2016 №341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03.03.2016 №FX16-</w:t>
            </w:r>
            <w:proofErr w:type="gramStart"/>
            <w:r w:rsidR="00CA2E03" w:rsidRPr="00A35AE8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01.03.2016 №0103/16-2</w:t>
            </w:r>
            <w:r>
              <w:rPr>
                <w:sz w:val="16"/>
                <w:szCs w:val="16"/>
              </w:rPr>
              <w:t xml:space="preserve">,б/н </w:t>
            </w:r>
            <w:r w:rsidR="00CA2E03" w:rsidRPr="00A35AE8">
              <w:rPr>
                <w:sz w:val="16"/>
                <w:szCs w:val="16"/>
              </w:rPr>
              <w:t xml:space="preserve"> от 01.03.2016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03.03.2016 №23)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417994467.78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№148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№34-12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201/09/16 от 09.12.2016</w:t>
            </w:r>
            <w:r>
              <w:rPr>
                <w:sz w:val="16"/>
                <w:szCs w:val="16"/>
              </w:rPr>
              <w:t>, № 74 от 09.12.2016, №12/09-01 от 09.12.2016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4A12B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4A12B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A46" w:rsidRDefault="00686A46" w:rsidP="00CA2E03">
            <w:pPr>
              <w:rPr>
                <w:sz w:val="16"/>
                <w:szCs w:val="16"/>
              </w:rPr>
            </w:pPr>
            <w:r w:rsidRPr="00686A46">
              <w:rPr>
                <w:sz w:val="16"/>
                <w:szCs w:val="16"/>
              </w:rPr>
              <w:t xml:space="preserve">приказ Минэкономразвития России №155 от 25.03.2014; </w:t>
            </w:r>
          </w:p>
          <w:p w:rsidR="00686A46" w:rsidRPr="00A35AE8" w:rsidRDefault="00686A46" w:rsidP="00CA2E03">
            <w:pPr>
              <w:rPr>
                <w:sz w:val="16"/>
                <w:szCs w:val="16"/>
              </w:rPr>
            </w:pPr>
            <w:r w:rsidRPr="00686A46">
              <w:rPr>
                <w:sz w:val="16"/>
                <w:szCs w:val="16"/>
              </w:rPr>
              <w:t>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 установлено ограничение на допуск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рабочих станций для ИТ-инфраструктуры территориальных органов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546661626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№148 от 09.12.2016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№</w:t>
            </w:r>
            <w:proofErr w:type="gramEnd"/>
            <w:r w:rsidR="00CA2E03" w:rsidRPr="00A35AE8">
              <w:rPr>
                <w:sz w:val="16"/>
                <w:szCs w:val="16"/>
              </w:rPr>
              <w:t>34-12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201/09/16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74 от 09.12.2016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№12/09-01 от 09.12.2016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от 05.04.2013 №44-ФЗ;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171770732915277070100100150360000244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4918894.77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б/д №б/</w:t>
            </w:r>
            <w:r>
              <w:rPr>
                <w:sz w:val="16"/>
                <w:szCs w:val="16"/>
              </w:rPr>
              <w:t>н,</w:t>
            </w:r>
            <w:r w:rsidR="00CA2E03" w:rsidRPr="00A35AE8">
              <w:rPr>
                <w:sz w:val="16"/>
                <w:szCs w:val="16"/>
              </w:rPr>
              <w:t xml:space="preserve"> от 16.06.2016 №1606/16-5</w:t>
            </w:r>
            <w:r>
              <w:rPr>
                <w:sz w:val="16"/>
                <w:szCs w:val="16"/>
              </w:rPr>
              <w:t xml:space="preserve">, </w:t>
            </w:r>
            <w:r w:rsidR="005A747F" w:rsidRPr="00A35AE8">
              <w:rPr>
                <w:sz w:val="16"/>
                <w:szCs w:val="16"/>
              </w:rPr>
              <w:t>б/н</w:t>
            </w:r>
            <w:r w:rsidR="00CA2E03" w:rsidRPr="00A35AE8">
              <w:rPr>
                <w:sz w:val="16"/>
                <w:szCs w:val="16"/>
              </w:rPr>
              <w:t xml:space="preserve"> от 15.06.2016)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0F5894">
              <w:rPr>
                <w:sz w:val="16"/>
                <w:szCs w:val="16"/>
              </w:rPr>
              <w:t>73</w:t>
            </w:r>
            <w:r w:rsidRPr="00A35AE8">
              <w:rPr>
                <w:sz w:val="16"/>
                <w:szCs w:val="16"/>
              </w:rPr>
              <w:t>0100000244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564489.6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37E18" w:rsidP="00A3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09.06.2016 №16\383, б/н от 07.06.2016, </w:t>
            </w:r>
            <w:r w:rsidR="00CA2E03" w:rsidRPr="00A35AE8">
              <w:rPr>
                <w:sz w:val="16"/>
                <w:szCs w:val="16"/>
              </w:rPr>
              <w:t>от 0</w:t>
            </w:r>
            <w:r>
              <w:rPr>
                <w:sz w:val="16"/>
                <w:szCs w:val="16"/>
              </w:rPr>
              <w:t>9.06.2016 №16/74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0F5894">
              <w:rPr>
                <w:sz w:val="16"/>
                <w:szCs w:val="16"/>
              </w:rPr>
              <w:t>71</w:t>
            </w:r>
            <w:r w:rsidRPr="00A35AE8">
              <w:rPr>
                <w:sz w:val="16"/>
                <w:szCs w:val="16"/>
              </w:rPr>
              <w:t>0354321244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и установка стабилизаторов напряжения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5548086.66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5A747F" w:rsidRPr="00A35AE8">
              <w:rPr>
                <w:sz w:val="16"/>
                <w:szCs w:val="16"/>
              </w:rPr>
              <w:t>от 01.12.2016 №111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05.12.2016 № 117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от 02.12.2016 № б/</w:t>
            </w:r>
            <w:proofErr w:type="spellStart"/>
            <w:proofErr w:type="gramStart"/>
            <w:r w:rsidR="00CA2E03" w:rsidRPr="00A35AE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от</w:t>
            </w:r>
            <w:proofErr w:type="spellEnd"/>
            <w:proofErr w:type="gramEnd"/>
            <w:r w:rsidR="00CA2E03" w:rsidRPr="00A35AE8">
              <w:rPr>
                <w:sz w:val="16"/>
                <w:szCs w:val="16"/>
              </w:rPr>
              <w:t xml:space="preserve"> 06.12.2016 № б/н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от 01.12.20</w:t>
            </w:r>
            <w:r>
              <w:rPr>
                <w:sz w:val="16"/>
                <w:szCs w:val="16"/>
              </w:rPr>
              <w:t xml:space="preserve">16 № 23/16, </w:t>
            </w:r>
            <w:r w:rsidR="00CA2E03" w:rsidRPr="00A35AE8">
              <w:rPr>
                <w:sz w:val="16"/>
                <w:szCs w:val="16"/>
              </w:rPr>
              <w:t>от 05.12.2016 №25/16)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0F5894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1717707329152770701001007</w:t>
            </w:r>
            <w:r w:rsidR="00CA2E03" w:rsidRPr="00A35AE8">
              <w:rPr>
                <w:sz w:val="16"/>
                <w:szCs w:val="16"/>
              </w:rPr>
              <w:t>70110000244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33668360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05.04.2016 №13/</w:t>
            </w:r>
            <w:proofErr w:type="gramStart"/>
            <w:r w:rsidR="00CA2E03" w:rsidRPr="00A35AE8">
              <w:rPr>
                <w:sz w:val="16"/>
                <w:szCs w:val="16"/>
              </w:rPr>
              <w:t>312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от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05.04.2016 №2790</w:t>
            </w:r>
            <w:r>
              <w:rPr>
                <w:sz w:val="16"/>
                <w:szCs w:val="16"/>
              </w:rPr>
              <w:t xml:space="preserve">, от 05.04.2016 №17, </w:t>
            </w:r>
            <w:r w:rsidR="00CA2E03" w:rsidRPr="00A35AE8">
              <w:rPr>
                <w:sz w:val="16"/>
                <w:szCs w:val="16"/>
              </w:rPr>
              <w:t>от 05.04.2016 №28)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5A747F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Установлен запрет на допуск товаров легкой промышленности, происходящих из иностранных государств (за исключением государств - членов Евразийского экономического союза) на основании постановления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(далее – постановление № 791), в соответствии с которым осуществление закупки товаров легкой промышленности, происходящих из иностранных государств (за исключением государств - членов Евразийского экономического союза) для обеспечения федеральных нужд, не относящихся к государственному оборонному заказу, по перечню, предусмотренному приложением № 1 к постановлению № 791, не допускается.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7759135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23.05.2016 №16/335/</w:t>
            </w:r>
            <w:proofErr w:type="gramStart"/>
            <w:r w:rsidR="00CA2E03" w:rsidRPr="00A35A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от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27.06.2016 №16/26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 от 11.07.2016 №423)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023DC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от 05.04.2013 №44-ФЗ;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3963326.64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№4834 от 22.06.2016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№06-16 от 22.06.2016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№342 от 20.06.2016) №б/н от 23.06.2016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№б/н от 21.06.2016)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0F5894">
              <w:rPr>
                <w:sz w:val="16"/>
                <w:szCs w:val="16"/>
              </w:rPr>
              <w:t>07</w:t>
            </w:r>
            <w:r w:rsidRPr="00A35AE8">
              <w:rPr>
                <w:sz w:val="16"/>
                <w:szCs w:val="16"/>
              </w:rPr>
              <w:t>0126190242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единой сети передачи данных (за второе полугодие)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825262230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01/05/23664-16 от 30.11.2016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2-10/4616 от 30.11.2016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1-30/2469/кд от </w:t>
            </w:r>
            <w:proofErr w:type="gramStart"/>
            <w:r w:rsidR="00CA2E03" w:rsidRPr="00A35AE8">
              <w:rPr>
                <w:sz w:val="16"/>
                <w:szCs w:val="16"/>
              </w:rPr>
              <w:t>30.11.2016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№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847 от 30.11.2016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1960/КД от 30.11.2016)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7001650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FC6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154 от 08.07.2016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 136 от 08.07.2016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286/7 от 07.07.2016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359/7 от 07.07.2016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 1115/7 от 07.07.2016)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FC68C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FC68C5">
              <w:rPr>
                <w:sz w:val="16"/>
                <w:szCs w:val="16"/>
              </w:rPr>
              <w:t>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приказ Минэкономразвития России №155 от 25.03.2014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</w:t>
            </w:r>
            <w:r w:rsidR="000F5894">
              <w:rPr>
                <w:sz w:val="16"/>
                <w:szCs w:val="16"/>
              </w:rPr>
              <w:t>74</w:t>
            </w:r>
            <w:r w:rsidRPr="00A35AE8">
              <w:rPr>
                <w:sz w:val="16"/>
                <w:szCs w:val="16"/>
              </w:rPr>
              <w:t>0017220241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3205070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государственный контракт №5-7-02/196 от 21.10. 2013 (реестровый номер </w:t>
            </w:r>
            <w:proofErr w:type="spellStart"/>
            <w:r w:rsidRPr="00A35AE8">
              <w:rPr>
                <w:sz w:val="16"/>
                <w:szCs w:val="16"/>
              </w:rPr>
              <w:t>гк</w:t>
            </w:r>
            <w:proofErr w:type="spellEnd"/>
            <w:r w:rsidRPr="00A35AE8">
              <w:rPr>
                <w:sz w:val="16"/>
                <w:szCs w:val="16"/>
              </w:rPr>
              <w:t xml:space="preserve"> 0173100007813000094) государственный контракт №5-7-02/125 от 08.09.2014 (реестровый номер </w:t>
            </w:r>
            <w:proofErr w:type="spellStart"/>
            <w:r w:rsidRPr="00A35AE8">
              <w:rPr>
                <w:sz w:val="16"/>
                <w:szCs w:val="16"/>
              </w:rPr>
              <w:t>гк</w:t>
            </w:r>
            <w:proofErr w:type="spellEnd"/>
            <w:r w:rsidRPr="00A35AE8">
              <w:rPr>
                <w:sz w:val="16"/>
                <w:szCs w:val="16"/>
              </w:rPr>
              <w:t xml:space="preserve"> 0173100007814000049) государственный контракт №5-7-02/149 от 01.10.2015 (реестровый номер </w:t>
            </w:r>
            <w:proofErr w:type="spellStart"/>
            <w:r w:rsidRPr="00A35AE8">
              <w:rPr>
                <w:sz w:val="16"/>
                <w:szCs w:val="16"/>
              </w:rPr>
              <w:t>гк</w:t>
            </w:r>
            <w:proofErr w:type="spellEnd"/>
            <w:r w:rsidRPr="00A35AE8">
              <w:rPr>
                <w:sz w:val="16"/>
                <w:szCs w:val="16"/>
              </w:rPr>
              <w:t xml:space="preserve"> 1770732915215000067) государственный контракт №5-7-02/126 от09.08.2016 (реестровый номер </w:t>
            </w:r>
            <w:proofErr w:type="spellStart"/>
            <w:r w:rsidRPr="00A35AE8">
              <w:rPr>
                <w:sz w:val="16"/>
                <w:szCs w:val="16"/>
              </w:rPr>
              <w:t>гк</w:t>
            </w:r>
            <w:proofErr w:type="spellEnd"/>
            <w:r w:rsidRPr="00A35AE8">
              <w:rPr>
                <w:sz w:val="16"/>
                <w:szCs w:val="16"/>
              </w:rPr>
              <w:t xml:space="preserve"> 1770732915216000035)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825000000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FC68C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636F55">
              <w:rPr>
                <w:sz w:val="16"/>
                <w:szCs w:val="16"/>
              </w:rPr>
              <w:t>№</w:t>
            </w:r>
            <w:r w:rsidR="00CA2E03" w:rsidRPr="00A35AE8">
              <w:rPr>
                <w:sz w:val="16"/>
                <w:szCs w:val="16"/>
              </w:rPr>
              <w:t>01-26/4350-1@ от 18.10.2016</w:t>
            </w:r>
            <w:r w:rsidR="00636F5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№18-10-04/16 от 18.10.2016</w:t>
            </w:r>
            <w:r w:rsidR="00636F5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№3136 от 18.10.2016</w:t>
            </w:r>
            <w:r w:rsidR="00636F5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06-10/16 от 18.10.2016</w:t>
            </w:r>
            <w:r w:rsidR="00636F55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1025 от 18.10.2016)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991D90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420000000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01-26/4336-1@ от 18.10.2016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 18-10-03/16 от 18.10.2016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№3137 от 18.10.2016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05-10/16 от 18.10.2016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 1024 от 18.10.2016)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4F796A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686A46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Оказание услуги единой сети передачи данных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1650524460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№847 от 30.11.2016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30.11.2016 №1-30/2469/кд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30.11.2016 №2-10/4616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от 30.11.2016 №01/05/23664-16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30.11.2016 №1960/КД)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</w:t>
            </w:r>
            <w:r w:rsidR="00636F55">
              <w:rPr>
                <w:sz w:val="16"/>
                <w:szCs w:val="16"/>
              </w:rPr>
              <w:t>ого закона от 05.04.2013 №44-ФЗ</w:t>
            </w:r>
            <w:r w:rsidR="00CA2E03" w:rsidRPr="00A35A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16620000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 322725/В от 02.12.2015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 326030/В от </w:t>
            </w:r>
            <w:proofErr w:type="gramStart"/>
            <w:r w:rsidR="00CA2E03" w:rsidRPr="00A35AE8">
              <w:rPr>
                <w:sz w:val="16"/>
                <w:szCs w:val="16"/>
              </w:rPr>
              <w:t xml:space="preserve">06.12.2016 </w:t>
            </w:r>
            <w:r>
              <w:rPr>
                <w:sz w:val="16"/>
                <w:szCs w:val="16"/>
              </w:rPr>
              <w:t>,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№ 320801/В от 01.12.2016 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№ 320800/В от 01.12.2016)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постановление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нужд.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53739466.74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Затратный метод 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N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4460400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№05-3/3351 от 23.09.2016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№71/09 от 26.09.2016</w:t>
            </w:r>
            <w:r>
              <w:rPr>
                <w:sz w:val="16"/>
                <w:szCs w:val="16"/>
              </w:rPr>
              <w:t>, №Р-09/91 от 23.09.2016,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Федерального закона №44-ФЗ</w:t>
            </w:r>
            <w:r w:rsidRPr="00A35AE8">
              <w:rPr>
                <w:sz w:val="16"/>
                <w:szCs w:val="16"/>
              </w:rPr>
              <w:t xml:space="preserve"> от 05.04.2013 N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№5-13610-исх-01168/16 от 20.10.2016</w:t>
            </w:r>
            <w:r w:rsidR="00636F55">
              <w:rPr>
                <w:sz w:val="16"/>
                <w:szCs w:val="16"/>
              </w:rPr>
              <w:t>,</w:t>
            </w:r>
            <w:r w:rsidRPr="00A35AE8">
              <w:rPr>
                <w:sz w:val="16"/>
                <w:szCs w:val="16"/>
              </w:rPr>
              <w:t xml:space="preserve"> №б/н от 12.10.2016</w:t>
            </w:r>
            <w:r w:rsidR="00636F55">
              <w:rPr>
                <w:sz w:val="16"/>
                <w:szCs w:val="16"/>
              </w:rPr>
              <w:t>, №002/014-5479 от 17.10.2016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27999230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Указ Президента Российской Федерации от 31.12.1991 № 340 «О Государственной налоговой службе Российской Федерации» Приказ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Федерации» Постановление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14756000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21.10.2016 № 323/16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25.10.2016 № 1808-101/</w:t>
            </w:r>
            <w:proofErr w:type="gramStart"/>
            <w:r w:rsidR="00CA2E03" w:rsidRPr="00A35AE8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от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25.10.2016 №38)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RBK44 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627000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01787C" w:rsidP="00CA2E03">
            <w:pPr>
              <w:rPr>
                <w:sz w:val="16"/>
                <w:szCs w:val="16"/>
              </w:rPr>
            </w:pPr>
            <w:r w:rsidRPr="00A35AE8">
              <w:rPr>
                <w:color w:val="000000" w:themeColor="text1"/>
                <w:sz w:val="16"/>
                <w:szCs w:val="16"/>
              </w:rPr>
              <w:t>Тарифы устанавливаются ГФС России на основании статьи 7 Федерального закона «О федеральной фельдъегерской связи» №67-ФЗ от 17.12.1994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часть </w:t>
            </w:r>
            <w:proofErr w:type="gramStart"/>
            <w:r w:rsidRPr="00A35AE8">
              <w:rPr>
                <w:sz w:val="16"/>
                <w:szCs w:val="16"/>
              </w:rPr>
              <w:t xml:space="preserve">1 </w:t>
            </w:r>
            <w:r w:rsidR="00CA2E03" w:rsidRPr="00A35AE8">
              <w:rPr>
                <w:sz w:val="16"/>
                <w:szCs w:val="16"/>
              </w:rPr>
              <w:t xml:space="preserve"> статья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93 Федерального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326296.29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1B05FD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 xml:space="preserve">, д. 23,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стр.2, Рахмановский пер., д. 4, стр.2, ул. Петровка, д. 20/1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32276102.71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 xml:space="preserve">, д. 23,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6253833.89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1447971.4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2904545.16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 xml:space="preserve">, д. 23,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91270309.56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04.10.2016 №418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05.10.2016 №0323/10-16</w:t>
            </w:r>
            <w:r>
              <w:rPr>
                <w:sz w:val="16"/>
                <w:szCs w:val="16"/>
              </w:rPr>
              <w:t xml:space="preserve">, от 07.10.2016 б/н, б/н </w:t>
            </w:r>
            <w:r w:rsidR="00CA2E03" w:rsidRPr="00A35AE8">
              <w:rPr>
                <w:sz w:val="16"/>
                <w:szCs w:val="16"/>
              </w:rPr>
              <w:t>от 04.10.2016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05.10.2016 № </w:t>
            </w:r>
            <w:proofErr w:type="spellStart"/>
            <w:r w:rsidR="00CA2E03" w:rsidRPr="00A35AE8">
              <w:rPr>
                <w:sz w:val="16"/>
                <w:szCs w:val="16"/>
              </w:rPr>
              <w:t>СЭОиПЗ</w:t>
            </w:r>
            <w:proofErr w:type="spellEnd"/>
            <w:r w:rsidR="00CA2E03" w:rsidRPr="00A35AE8">
              <w:rPr>
                <w:sz w:val="16"/>
                <w:szCs w:val="16"/>
              </w:rPr>
              <w:t>/</w:t>
            </w:r>
            <w:proofErr w:type="gramStart"/>
            <w:r w:rsidR="00CA2E03" w:rsidRPr="00A35AE8">
              <w:rPr>
                <w:sz w:val="16"/>
                <w:szCs w:val="16"/>
              </w:rPr>
              <w:t>155 )</w:t>
            </w:r>
            <w:proofErr w:type="gram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991D90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A35AE8">
              <w:rPr>
                <w:sz w:val="16"/>
                <w:szCs w:val="16"/>
              </w:rPr>
              <w:t>клининговых</w:t>
            </w:r>
            <w:proofErr w:type="spellEnd"/>
            <w:r w:rsidRPr="00A35AE8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27833001.96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636F55" w:rsidP="00636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от 06.10.2016 №38-10-01/п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30.09.2016 №2260916</w:t>
            </w:r>
            <w:r>
              <w:rPr>
                <w:sz w:val="16"/>
                <w:szCs w:val="16"/>
              </w:rPr>
              <w:t>, от 03.10.2016 №027-16/</w:t>
            </w:r>
            <w:proofErr w:type="gramStart"/>
            <w:r>
              <w:rPr>
                <w:sz w:val="16"/>
                <w:szCs w:val="16"/>
              </w:rPr>
              <w:t xml:space="preserve">КП, </w:t>
            </w:r>
            <w:r w:rsidR="00CA2E03" w:rsidRPr="00A35AE8">
              <w:rPr>
                <w:sz w:val="16"/>
                <w:szCs w:val="16"/>
              </w:rPr>
              <w:t xml:space="preserve"> от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05.10.2016 №0324/</w:t>
            </w:r>
            <w:r>
              <w:rPr>
                <w:sz w:val="16"/>
                <w:szCs w:val="16"/>
              </w:rPr>
              <w:t>10-16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4998750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 </w:t>
            </w:r>
            <w:r w:rsidR="00636F55">
              <w:rPr>
                <w:sz w:val="16"/>
                <w:szCs w:val="16"/>
              </w:rPr>
              <w:t>Коммерческие предложения:</w:t>
            </w:r>
            <w:r w:rsidR="00636F55" w:rsidRPr="00A35AE8">
              <w:rPr>
                <w:sz w:val="16"/>
                <w:szCs w:val="16"/>
              </w:rPr>
              <w:t xml:space="preserve"> </w:t>
            </w:r>
            <w:r w:rsidRPr="00A35AE8">
              <w:rPr>
                <w:sz w:val="16"/>
                <w:szCs w:val="16"/>
              </w:rPr>
              <w:t>от 09.11.2016 № 7-10/</w:t>
            </w:r>
            <w:proofErr w:type="gramStart"/>
            <w:r w:rsidRPr="00A35AE8">
              <w:rPr>
                <w:sz w:val="16"/>
                <w:szCs w:val="16"/>
              </w:rPr>
              <w:t>2016</w:t>
            </w:r>
            <w:r w:rsidR="00636F55">
              <w:rPr>
                <w:sz w:val="16"/>
                <w:szCs w:val="16"/>
              </w:rPr>
              <w:t>,</w:t>
            </w:r>
            <w:r w:rsidRPr="00A35AE8">
              <w:rPr>
                <w:sz w:val="16"/>
                <w:szCs w:val="16"/>
              </w:rPr>
              <w:t>от</w:t>
            </w:r>
            <w:proofErr w:type="gramEnd"/>
            <w:r w:rsidRPr="00A35AE8">
              <w:rPr>
                <w:sz w:val="16"/>
                <w:szCs w:val="16"/>
              </w:rPr>
              <w:t xml:space="preserve"> 11.11.2016 № И-8086</w:t>
            </w:r>
            <w:r w:rsidR="00636F55">
              <w:rPr>
                <w:sz w:val="16"/>
                <w:szCs w:val="16"/>
              </w:rPr>
              <w:t>,</w:t>
            </w:r>
            <w:r w:rsidRPr="00A35AE8">
              <w:rPr>
                <w:sz w:val="16"/>
                <w:szCs w:val="16"/>
              </w:rPr>
              <w:t xml:space="preserve"> от 09.11.2016 № 0911/160</w:t>
            </w:r>
            <w:r w:rsidR="00636F55">
              <w:rPr>
                <w:sz w:val="16"/>
                <w:szCs w:val="16"/>
              </w:rPr>
              <w:t xml:space="preserve">, </w:t>
            </w:r>
            <w:r w:rsidRPr="00A35AE8">
              <w:rPr>
                <w:sz w:val="16"/>
                <w:szCs w:val="16"/>
              </w:rPr>
              <w:t>от 09.11.2016 № 09-11/16-1)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1751410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5FD" w:rsidRPr="00A35AE8" w:rsidRDefault="00636F55" w:rsidP="001B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№236 от 08.08.2016</w:t>
            </w:r>
            <w:r w:rsidR="000F5894"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№698-18 от 10.08.2016</w:t>
            </w:r>
            <w:r w:rsidR="000F5894"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от 08.08.2016 №</w:t>
            </w:r>
            <w:proofErr w:type="gramStart"/>
            <w:r w:rsidR="00CA2E03" w:rsidRPr="00A35AE8">
              <w:rPr>
                <w:sz w:val="16"/>
                <w:szCs w:val="16"/>
              </w:rPr>
              <w:t>416</w:t>
            </w:r>
            <w:r w:rsidR="000F5894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>от</w:t>
            </w:r>
            <w:proofErr w:type="gramEnd"/>
            <w:r w:rsidR="00CA2E03" w:rsidRPr="00A35AE8">
              <w:rPr>
                <w:sz w:val="16"/>
                <w:szCs w:val="16"/>
              </w:rPr>
              <w:t xml:space="preserve"> 09.08.2016 №356/8-1</w:t>
            </w:r>
            <w:r w:rsidR="000F5894"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10.08.2016 №269/Э75) </w:t>
            </w:r>
          </w:p>
          <w:p w:rsidR="00CA2E03" w:rsidRPr="00A35AE8" w:rsidRDefault="00CA2E03" w:rsidP="001B05FD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Также при расчете применен базовый показателя индекса-дефлятора согласно </w:t>
            </w:r>
            <w:proofErr w:type="gramStart"/>
            <w:r w:rsidRPr="00A35AE8">
              <w:rPr>
                <w:sz w:val="16"/>
                <w:szCs w:val="16"/>
              </w:rPr>
              <w:t>прогнозу долгосрочного социально-экономического развития РФ</w:t>
            </w:r>
            <w:proofErr w:type="gramEnd"/>
            <w:r w:rsidRPr="00A35AE8">
              <w:rPr>
                <w:sz w:val="16"/>
                <w:szCs w:val="16"/>
              </w:rPr>
              <w:t xml:space="preserve">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55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9600820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05FD" w:rsidRPr="00A35AE8" w:rsidRDefault="000F5894" w:rsidP="001B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№008/16 от 11.08.2016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№24/16 от 15.08.2016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от 15.08.2016 №62-6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от 12.08.2016 №258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 xml:space="preserve">от 15.08.2016 №35-6) </w:t>
            </w:r>
          </w:p>
          <w:p w:rsidR="00CA2E03" w:rsidRPr="00A35AE8" w:rsidRDefault="00CA2E03" w:rsidP="001B05FD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Также при расчете применен базовый показателя индекса-дефлятора согласно </w:t>
            </w:r>
            <w:proofErr w:type="gramStart"/>
            <w:r w:rsidRPr="00A35AE8">
              <w:rPr>
                <w:sz w:val="16"/>
                <w:szCs w:val="16"/>
              </w:rPr>
              <w:t>прогнозу долгосрочного социально-экономического развития РФ</w:t>
            </w:r>
            <w:proofErr w:type="gramEnd"/>
            <w:r w:rsidRPr="00A35AE8">
              <w:rPr>
                <w:sz w:val="16"/>
                <w:szCs w:val="16"/>
              </w:rPr>
              <w:t xml:space="preserve">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56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 xml:space="preserve">, д. 23, ул. </w:t>
            </w:r>
            <w:proofErr w:type="spellStart"/>
            <w:r w:rsidRPr="00A35AE8">
              <w:rPr>
                <w:sz w:val="16"/>
                <w:szCs w:val="16"/>
              </w:rPr>
              <w:t>Неглинная</w:t>
            </w:r>
            <w:proofErr w:type="spellEnd"/>
            <w:r w:rsidRPr="00A35AE8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48470.76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Тарифный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Закупка у единственного </w:t>
            </w:r>
            <w:proofErr w:type="gramStart"/>
            <w:r w:rsidRPr="00A35AE8">
              <w:rPr>
                <w:sz w:val="16"/>
                <w:szCs w:val="16"/>
              </w:rPr>
              <w:t>поставщика(</w:t>
            </w:r>
            <w:proofErr w:type="gramEnd"/>
            <w:r w:rsidRPr="00A35AE8">
              <w:rPr>
                <w:sz w:val="16"/>
                <w:szCs w:val="16"/>
              </w:rPr>
              <w:t>подрядчика, исполнителя)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часть</w:t>
            </w:r>
            <w:r w:rsidR="00CA2E03" w:rsidRPr="00A35AE8">
              <w:rPr>
                <w:sz w:val="16"/>
                <w:szCs w:val="16"/>
              </w:rPr>
              <w:t xml:space="preserve"> 1 статьи 93 Федерального закона от 05.04.2013 № 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109914001.92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0F5894" w:rsidP="000F5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Коммерческие предложения:</w:t>
            </w:r>
            <w:r w:rsidRPr="00A35AE8">
              <w:rPr>
                <w:sz w:val="16"/>
                <w:szCs w:val="16"/>
              </w:rPr>
              <w:t xml:space="preserve"> </w:t>
            </w:r>
            <w:r w:rsidR="00CA2E03" w:rsidRPr="00A35AE8">
              <w:rPr>
                <w:sz w:val="16"/>
                <w:szCs w:val="16"/>
              </w:rPr>
              <w:t>№1502-3-СИ от 04.10.2016</w:t>
            </w:r>
            <w:r>
              <w:rPr>
                <w:sz w:val="16"/>
                <w:szCs w:val="16"/>
              </w:rPr>
              <w:t xml:space="preserve">, </w:t>
            </w:r>
            <w:r w:rsidR="00CA2E03" w:rsidRPr="00A35AE8">
              <w:rPr>
                <w:sz w:val="16"/>
                <w:szCs w:val="16"/>
              </w:rPr>
              <w:t>№25/16 от 03.10.2016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№196-1/10н/05 от 04.10.2016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№15/16 от 03.10.2016</w:t>
            </w:r>
            <w:r>
              <w:rPr>
                <w:sz w:val="16"/>
                <w:szCs w:val="16"/>
              </w:rPr>
              <w:t>,</w:t>
            </w:r>
            <w:r w:rsidR="00CA2E03" w:rsidRPr="00A35AE8">
              <w:rPr>
                <w:sz w:val="16"/>
                <w:szCs w:val="16"/>
              </w:rPr>
              <w:t xml:space="preserve"> №385/14 от 04.10.2016)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1B05FD" w:rsidP="00636F55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</w:t>
            </w:r>
            <w:r w:rsidR="00CA2E03" w:rsidRPr="00A35AE8">
              <w:rPr>
                <w:sz w:val="16"/>
                <w:szCs w:val="16"/>
              </w:rPr>
              <w:t xml:space="preserve"> 59 Федерально</w:t>
            </w:r>
            <w:r w:rsidR="00636F55">
              <w:rPr>
                <w:sz w:val="16"/>
                <w:szCs w:val="16"/>
              </w:rPr>
              <w:t>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58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2976000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«Умный Бизнес XL» с опцией «Вся Россия» https://static.ssl.mts.ru/uploadmsk/contents/1901/yb_msk_110915.pdf «Все для Бизнеса за 3000» http://moskva.beeline.ru/b2b/products/mobile/tariffs/detail</w:t>
            </w:r>
            <w:r w:rsidR="00E34DFE">
              <w:rPr>
                <w:sz w:val="16"/>
                <w:szCs w:val="16"/>
              </w:rPr>
              <w:t>s/vsd-za-3000-new/.pdf «Корпора</w:t>
            </w:r>
            <w:r w:rsidRPr="00A35AE8">
              <w:rPr>
                <w:sz w:val="16"/>
                <w:szCs w:val="16"/>
              </w:rPr>
              <w:t xml:space="preserve">тивный </w:t>
            </w:r>
            <w:proofErr w:type="spellStart"/>
            <w:r w:rsidRPr="00A35AE8">
              <w:rPr>
                <w:sz w:val="16"/>
                <w:szCs w:val="16"/>
              </w:rPr>
              <w:t>безлимит</w:t>
            </w:r>
            <w:proofErr w:type="spellEnd"/>
            <w:r w:rsidRPr="00A35AE8">
              <w:rPr>
                <w:sz w:val="16"/>
                <w:szCs w:val="16"/>
              </w:rPr>
              <w:t xml:space="preserve"> L5000+» http://moscow.megafon.ru/download/~msk/~moscow/b2b/tariffs/corporate_unlimited_new.pdf МТС http://www.corp.mts.ru/mob_connect/roaming/tariffs_roaming/tariffs_world/ Билайн http://moskva.beeline.ru/b2b/products/mobile/roaming/puteshestviya-po-miru Мегафон http://moscow.megafon.ru/corporate/mobile/roaming/world/ «Умный Бизнес XL» с опцией «Вся Россия» https://static.ssl.mts.ru/uploadmsk/contents/1901/yb_msk_110915.pdf «Все для Бизнеса за 3000». http://moskva.beeline.ru/b2b/products/mobile/tariffs/details/vsd-za-3000-new/.pdf «Корпоративный </w:t>
            </w:r>
            <w:proofErr w:type="spellStart"/>
            <w:r w:rsidRPr="00A35AE8">
              <w:rPr>
                <w:sz w:val="16"/>
                <w:szCs w:val="16"/>
              </w:rPr>
              <w:t>безлимит</w:t>
            </w:r>
            <w:proofErr w:type="spellEnd"/>
            <w:r w:rsidRPr="00A35AE8">
              <w:rPr>
                <w:sz w:val="16"/>
                <w:szCs w:val="16"/>
              </w:rPr>
              <w:t xml:space="preserve"> L5000+» http://moscow.megafon.ru/download/~msk/~moscow/b2b/tariffs/corporate_unlimited_new.pdf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37E18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 59 Федерально</w:t>
            </w:r>
            <w:r>
              <w:rPr>
                <w:sz w:val="16"/>
                <w:szCs w:val="16"/>
              </w:rPr>
              <w:t>го закона от 05.04.2013 №44-ФЗ</w:t>
            </w:r>
            <w:r w:rsidR="00CA2E03" w:rsidRPr="00A35AE8">
              <w:rPr>
                <w:sz w:val="16"/>
                <w:szCs w:val="16"/>
              </w:rPr>
              <w:t>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A35AE8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1717707329152770701001006</w:t>
            </w:r>
            <w:r w:rsidRPr="00A35AE8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62</w:t>
            </w:r>
            <w:r w:rsidRPr="00A35AE8">
              <w:rPr>
                <w:sz w:val="16"/>
                <w:szCs w:val="16"/>
              </w:rPr>
              <w:t>6311242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14756000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08"/>
            </w:tblGrid>
            <w:tr w:rsidR="000C6B9B" w:rsidTr="000C6B9B">
              <w:trPr>
                <w:tblCellSpacing w:w="15" w:type="dxa"/>
              </w:trPr>
              <w:tc>
                <w:tcPr>
                  <w:tcW w:w="91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6B9B" w:rsidRPr="000C6B9B" w:rsidRDefault="000C6B9B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C6B9B">
                    <w:rPr>
                      <w:rFonts w:asciiTheme="minorHAnsi" w:eastAsia="Times New Roman" w:hAnsiTheme="minorHAnsi"/>
                      <w:sz w:val="16"/>
                      <w:szCs w:val="16"/>
                    </w:rPr>
                    <w:t>Начальная (максимальная) цена контракта определена в соответствии с требованиями статьи 22 Закона №44-ФЗ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№567. Для определения начальной (максимальной) цена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</w:t>
                  </w: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6B9B" w:rsidRDefault="000C6B9B" w:rsidP="000C6B9B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A35AE8" w:rsidRPr="00A35AE8" w:rsidRDefault="00A35AE8" w:rsidP="000F5894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0F5894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статья 59 Федерального закона от 05.04.2013 №44-ФЗ; 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AE8" w:rsidRPr="00A35AE8" w:rsidRDefault="00A35AE8" w:rsidP="00A35AE8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35AE8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171770732915277070100100620590000242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171770732915277070100100610580000244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Товары, работы, услуги, не превышающие 100 тыс. руб. (п.4 ч.1 ст.93 44-ФЗ)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1200000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4860000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Нормативный метод </w:t>
            </w: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>Нормативный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A35AE8">
              <w:rPr>
                <w:sz w:val="16"/>
                <w:szCs w:val="16"/>
              </w:rPr>
              <w:t>млн.рублей</w:t>
            </w:r>
            <w:proofErr w:type="spellEnd"/>
            <w:r w:rsidRPr="00A35AE8">
              <w:rPr>
                <w:sz w:val="16"/>
                <w:szCs w:val="16"/>
              </w:rPr>
              <w:br/>
            </w:r>
            <w:r w:rsidRPr="00A35AE8">
              <w:rPr>
                <w:sz w:val="16"/>
                <w:szCs w:val="16"/>
              </w:rPr>
              <w:br/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A35AE8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CA2E03" w:rsidRPr="00A35AE8" w:rsidTr="006F78A5">
        <w:trPr>
          <w:gridAfter w:val="1"/>
          <w:wAfter w:w="15" w:type="dxa"/>
          <w:trHeight w:val="25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A35AE8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171770732915277070100100600550000244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Служебные командировки, проведение культурных мероприятий (п.26 ч.1 ст.93 44-ФЗ)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12000000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Нормативный метод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2E03" w:rsidRPr="00A35AE8" w:rsidRDefault="00CA2E03" w:rsidP="00CA2E03">
            <w:pPr>
              <w:rPr>
                <w:sz w:val="16"/>
                <w:szCs w:val="16"/>
              </w:rPr>
            </w:pPr>
          </w:p>
        </w:tc>
      </w:tr>
      <w:tr w:rsidR="00A86595" w:rsidRPr="00A35AE8" w:rsidTr="006F78A5">
        <w:trPr>
          <w:gridAfter w:val="1"/>
          <w:wAfter w:w="15" w:type="dxa"/>
          <w:trHeight w:val="376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Default="00A86595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0C6B9B" w:rsidP="006F78A5">
            <w:pPr>
              <w:rPr>
                <w:sz w:val="16"/>
                <w:szCs w:val="16"/>
              </w:rPr>
            </w:pPr>
            <w:r w:rsidRPr="000C6B9B">
              <w:rPr>
                <w:sz w:val="16"/>
                <w:szCs w:val="16"/>
              </w:rPr>
              <w:t>`171770732915277070100100</w:t>
            </w:r>
            <w:r w:rsidR="006F78A5">
              <w:rPr>
                <w:sz w:val="16"/>
                <w:szCs w:val="16"/>
              </w:rPr>
              <w:t>79</w:t>
            </w:r>
            <w:bookmarkStart w:id="0" w:name="_GoBack"/>
            <w:bookmarkEnd w:id="0"/>
            <w:r w:rsidRPr="000C6B9B">
              <w:rPr>
                <w:sz w:val="16"/>
                <w:szCs w:val="16"/>
              </w:rPr>
              <w:t>0635829242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0C6B9B" w:rsidP="00CA2E03">
            <w:pPr>
              <w:rPr>
                <w:sz w:val="16"/>
                <w:szCs w:val="16"/>
              </w:rPr>
            </w:pPr>
            <w:r w:rsidRPr="000C6B9B">
              <w:rPr>
                <w:sz w:val="16"/>
                <w:szCs w:val="16"/>
              </w:rPr>
              <w:t xml:space="preserve"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</w:t>
            </w: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6F78A5" w:rsidRDefault="006F78A5" w:rsidP="00CA2E03">
            <w:pPr>
              <w:rPr>
                <w:sz w:val="16"/>
                <w:szCs w:val="16"/>
              </w:rPr>
            </w:pPr>
          </w:p>
          <w:p w:rsidR="00A86595" w:rsidRPr="00A35AE8" w:rsidRDefault="000C6B9B" w:rsidP="00CA2E03">
            <w:pPr>
              <w:rPr>
                <w:sz w:val="16"/>
                <w:szCs w:val="16"/>
              </w:rPr>
            </w:pPr>
            <w:r w:rsidRPr="000C6B9B">
              <w:rPr>
                <w:sz w:val="16"/>
                <w:szCs w:val="16"/>
              </w:rPr>
              <w:t>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0C6B9B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</w:t>
            </w:r>
            <w:r w:rsidRPr="000C6B9B">
              <w:rPr>
                <w:sz w:val="16"/>
                <w:szCs w:val="16"/>
              </w:rPr>
              <w:t>056</w:t>
            </w:r>
            <w:r>
              <w:rPr>
                <w:sz w:val="16"/>
                <w:szCs w:val="16"/>
              </w:rPr>
              <w:t>,</w:t>
            </w:r>
            <w:r w:rsidRPr="000C6B9B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0C6B9B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Метод сопоставимых рыночных цен (анализа рынка)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A86595" w:rsidP="00CA2E0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8A5" w:rsidRDefault="006F78A5"/>
          <w:p w:rsidR="006F78A5" w:rsidRDefault="006F78A5"/>
          <w:p w:rsidR="006F78A5" w:rsidRDefault="006F78A5"/>
          <w:p w:rsidR="006F78A5" w:rsidRDefault="006F78A5"/>
          <w:p w:rsidR="006F78A5" w:rsidRDefault="006F78A5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08"/>
            </w:tblGrid>
            <w:tr w:rsidR="000C6B9B" w:rsidRPr="006F78A5" w:rsidTr="006F78A5">
              <w:trPr>
                <w:tblCellSpacing w:w="15" w:type="dxa"/>
              </w:trPr>
              <w:tc>
                <w:tcPr>
                  <w:tcW w:w="29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78A5" w:rsidRPr="006F78A5" w:rsidRDefault="000C6B9B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  <w:sz w:val="18"/>
                      <w:szCs w:val="18"/>
                    </w:rPr>
                  </w:pPr>
                  <w:r w:rsidRPr="006F78A5">
                    <w:rPr>
                      <w:rFonts w:asciiTheme="minorHAnsi" w:eastAsia="Times New Roman" w:hAnsiTheme="minorHAnsi"/>
                      <w:sz w:val="18"/>
                      <w:szCs w:val="18"/>
                    </w:rPr>
                    <w:t xml:space="preserve">Начальная (максимальная) цена контракта определена в соответствии с требованиями статьи 22 Закона №44-ФЗ и с учетом Методических рекомендаций по применению методов определения начальной (максимальной) цены контракта, </w:t>
                  </w: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6F78A5" w:rsidRDefault="006F78A5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eastAsia="Times New Roman" w:hAnsiTheme="minorHAnsi"/>
                    </w:rPr>
                  </w:pPr>
                </w:p>
                <w:p w:rsidR="000C6B9B" w:rsidRPr="006F78A5" w:rsidRDefault="000C6B9B" w:rsidP="000C6B9B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F78A5">
                    <w:rPr>
                      <w:rFonts w:asciiTheme="minorHAnsi" w:eastAsia="Times New Roman" w:hAnsiTheme="minorHAnsi"/>
                      <w:sz w:val="18"/>
                      <w:szCs w:val="18"/>
                    </w:rPr>
                    <w:t>утвержденных приказом Минэкономразвития России от 02.10.2013 №567. Для определения начальной (максимальной) цена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</w:t>
                  </w:r>
                </w:p>
              </w:tc>
              <w:tc>
                <w:tcPr>
                  <w:tcW w:w="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6B9B" w:rsidRPr="006F78A5" w:rsidRDefault="000C6B9B" w:rsidP="000C6B9B">
                  <w:pPr>
                    <w:pStyle w:val="a5"/>
                    <w:spacing w:before="0" w:beforeAutospacing="0" w:after="0" w:afterAutospacing="0"/>
                  </w:pPr>
                  <w:r w:rsidRPr="006F78A5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A86595" w:rsidRPr="00A35AE8" w:rsidRDefault="00A86595" w:rsidP="00CA2E0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4F796A" w:rsidP="00CA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4F796A" w:rsidP="00CA2E03">
            <w:pPr>
              <w:rPr>
                <w:sz w:val="16"/>
                <w:szCs w:val="16"/>
              </w:rPr>
            </w:pPr>
            <w:r w:rsidRPr="00A35AE8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6595" w:rsidRPr="00A35AE8" w:rsidRDefault="00A86595" w:rsidP="00CA2E03">
            <w:pPr>
              <w:rPr>
                <w:sz w:val="16"/>
                <w:szCs w:val="16"/>
              </w:rPr>
            </w:pPr>
          </w:p>
        </w:tc>
      </w:tr>
    </w:tbl>
    <w:p w:rsidR="006F78A5" w:rsidRDefault="00CA2E03" w:rsidP="00CA2E03">
      <w:r w:rsidRPr="00CA2E03">
        <w:br/>
      </w:r>
      <w:r w:rsidRPr="00CA2E03">
        <w:br/>
      </w:r>
    </w:p>
    <w:p w:rsidR="006F78A5" w:rsidRDefault="006F78A5" w:rsidP="00CA2E03"/>
    <w:p w:rsidR="006F78A5" w:rsidRDefault="006F78A5" w:rsidP="00CA2E03"/>
    <w:p w:rsidR="006F78A5" w:rsidRDefault="006F78A5" w:rsidP="00CA2E03"/>
    <w:p w:rsidR="006F78A5" w:rsidRDefault="006F78A5" w:rsidP="00CA2E03"/>
    <w:p w:rsidR="006F78A5" w:rsidRDefault="006F78A5" w:rsidP="00CA2E03"/>
    <w:p w:rsidR="006F78A5" w:rsidRDefault="006F78A5" w:rsidP="00CA2E03"/>
    <w:p w:rsidR="00CA2E03" w:rsidRPr="00CA2E03" w:rsidRDefault="00CA2E03" w:rsidP="00CA2E03">
      <w:r w:rsidRPr="00CA2E03"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542"/>
        <w:gridCol w:w="2214"/>
        <w:gridCol w:w="542"/>
        <w:gridCol w:w="2238"/>
        <w:gridCol w:w="456"/>
      </w:tblGrid>
      <w:tr w:rsidR="00CA2E03" w:rsidRPr="00CA2E03" w:rsidTr="00CA2E03">
        <w:trPr>
          <w:gridAfter w:val="1"/>
          <w:wAfter w:w="435" w:type="dxa"/>
          <w:tblCellSpacing w:w="15" w:type="dxa"/>
        </w:trPr>
        <w:tc>
          <w:tcPr>
            <w:tcW w:w="5730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>
            <w:r w:rsidRPr="00CA2E03">
              <w:t>Андрющенко Светлана Николаевна, Заместитель руководителя ФНС России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/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/>
        </w:tc>
      </w:tr>
      <w:tr w:rsidR="00CA2E03" w:rsidRPr="00CA2E03" w:rsidTr="00CA2E03">
        <w:trPr>
          <w:gridAfter w:val="1"/>
          <w:wAfter w:w="435" w:type="dxa"/>
          <w:tblCellSpacing w:w="15" w:type="dxa"/>
        </w:trPr>
        <w:tc>
          <w:tcPr>
            <w:tcW w:w="5730" w:type="dxa"/>
            <w:vAlign w:val="center"/>
            <w:hideMark/>
          </w:tcPr>
          <w:p w:rsidR="00CA2E03" w:rsidRPr="00CA2E03" w:rsidRDefault="00CA2E03" w:rsidP="00CA2E03">
            <w:r w:rsidRPr="00CA2E03">
              <w:t>(</w:t>
            </w:r>
            <w:proofErr w:type="spellStart"/>
            <w:r w:rsidRPr="00CA2E03">
              <w:t>ф.и.о.</w:t>
            </w:r>
            <w:proofErr w:type="spellEnd"/>
            <w:r w:rsidRPr="00CA2E03">
              <w:t>, должность руководителя (уполномоченного должностного лица) заказчика)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vAlign w:val="center"/>
            <w:hideMark/>
          </w:tcPr>
          <w:p w:rsidR="00CA2E03" w:rsidRPr="00CA2E03" w:rsidRDefault="00CA2E03" w:rsidP="00CA2E03">
            <w:r w:rsidRPr="00CA2E03">
              <w:t>(подпись)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vAlign w:val="center"/>
            <w:hideMark/>
          </w:tcPr>
          <w:p w:rsidR="00CA2E03" w:rsidRPr="00CA2E03" w:rsidRDefault="00CA2E03" w:rsidP="00CA2E03">
            <w:r w:rsidRPr="00CA2E03">
              <w:t>(дата утверждения)</w:t>
            </w:r>
          </w:p>
        </w:tc>
      </w:tr>
      <w:tr w:rsidR="00CA2E03" w:rsidRPr="00CA2E03" w:rsidTr="00CA2E03">
        <w:trPr>
          <w:gridAfter w:val="1"/>
          <w:wAfter w:w="435" w:type="dxa"/>
          <w:tblCellSpacing w:w="15" w:type="dxa"/>
        </w:trPr>
        <w:tc>
          <w:tcPr>
            <w:tcW w:w="0" w:type="auto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</w:tr>
      <w:tr w:rsidR="00CA2E03" w:rsidRPr="00CA2E03" w:rsidTr="00CA2E03">
        <w:trPr>
          <w:gridAfter w:val="1"/>
          <w:wAfter w:w="435" w:type="dxa"/>
          <w:tblCellSpacing w:w="15" w:type="dxa"/>
        </w:trPr>
        <w:tc>
          <w:tcPr>
            <w:tcW w:w="0" w:type="auto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</w:tr>
      <w:tr w:rsidR="00CA2E03" w:rsidRPr="00CA2E03" w:rsidTr="00CA2E03">
        <w:trPr>
          <w:tblCellSpacing w:w="15" w:type="dxa"/>
        </w:trPr>
        <w:tc>
          <w:tcPr>
            <w:tcW w:w="5730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>
            <w:proofErr w:type="spellStart"/>
            <w:r w:rsidRPr="00CA2E03">
              <w:t>Засимычева</w:t>
            </w:r>
            <w:proofErr w:type="spellEnd"/>
            <w:r w:rsidRPr="00CA2E03">
              <w:t> Дарья Игоревна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A2E03" w:rsidRPr="00CA2E03" w:rsidRDefault="00CA2E03" w:rsidP="00CA2E03"/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CA2E03" w:rsidRPr="00CA2E03" w:rsidRDefault="00CA2E03" w:rsidP="00CA2E03">
            <w:r w:rsidRPr="00CA2E03">
              <w:t>М.П.</w:t>
            </w:r>
          </w:p>
        </w:tc>
      </w:tr>
      <w:tr w:rsidR="00CA2E03" w:rsidRPr="00CA2E03" w:rsidTr="00CA2E03">
        <w:trPr>
          <w:tblCellSpacing w:w="15" w:type="dxa"/>
        </w:trPr>
        <w:tc>
          <w:tcPr>
            <w:tcW w:w="5730" w:type="dxa"/>
            <w:vAlign w:val="center"/>
            <w:hideMark/>
          </w:tcPr>
          <w:p w:rsidR="00CA2E03" w:rsidRPr="00CA2E03" w:rsidRDefault="00CA2E03" w:rsidP="00CA2E03">
            <w:r w:rsidRPr="00CA2E03">
              <w:t>(</w:t>
            </w:r>
            <w:proofErr w:type="spellStart"/>
            <w:r w:rsidRPr="00CA2E03">
              <w:t>ф.и.о.</w:t>
            </w:r>
            <w:proofErr w:type="spellEnd"/>
            <w:r w:rsidRPr="00CA2E03">
              <w:t xml:space="preserve"> ответственного исполнителя)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2265" w:type="dxa"/>
            <w:vAlign w:val="center"/>
            <w:hideMark/>
          </w:tcPr>
          <w:p w:rsidR="00CA2E03" w:rsidRPr="00CA2E03" w:rsidRDefault="00CA2E03" w:rsidP="00CA2E03">
            <w:r w:rsidRPr="00CA2E03">
              <w:t>(подпись)</w:t>
            </w:r>
          </w:p>
        </w:tc>
        <w:tc>
          <w:tcPr>
            <w:tcW w:w="540" w:type="dxa"/>
            <w:vAlign w:val="center"/>
            <w:hideMark/>
          </w:tcPr>
          <w:p w:rsidR="00CA2E03" w:rsidRPr="00CA2E03" w:rsidRDefault="00CA2E03" w:rsidP="00CA2E03">
            <w:r w:rsidRPr="00CA2E03">
              <w:t> </w:t>
            </w:r>
          </w:p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  <w:tc>
          <w:tcPr>
            <w:tcW w:w="0" w:type="auto"/>
            <w:vAlign w:val="center"/>
            <w:hideMark/>
          </w:tcPr>
          <w:p w:rsidR="00CA2E03" w:rsidRPr="00CA2E03" w:rsidRDefault="00CA2E03" w:rsidP="00CA2E03"/>
        </w:tc>
      </w:tr>
    </w:tbl>
    <w:p w:rsidR="00F902E2" w:rsidRDefault="00F902E2"/>
    <w:sectPr w:rsidR="00F902E2" w:rsidSect="00CA2E0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3"/>
    <w:rsid w:val="0001787C"/>
    <w:rsid w:val="000522E4"/>
    <w:rsid w:val="000B3F70"/>
    <w:rsid w:val="000C6B9B"/>
    <w:rsid w:val="000F5894"/>
    <w:rsid w:val="001B05FD"/>
    <w:rsid w:val="003518BF"/>
    <w:rsid w:val="004A12B5"/>
    <w:rsid w:val="004F796A"/>
    <w:rsid w:val="005538A6"/>
    <w:rsid w:val="005A747F"/>
    <w:rsid w:val="00636F55"/>
    <w:rsid w:val="00686A46"/>
    <w:rsid w:val="006F78A5"/>
    <w:rsid w:val="00725D0D"/>
    <w:rsid w:val="00991D90"/>
    <w:rsid w:val="00A35AE8"/>
    <w:rsid w:val="00A37E18"/>
    <w:rsid w:val="00A86595"/>
    <w:rsid w:val="00AF55DB"/>
    <w:rsid w:val="00B307D5"/>
    <w:rsid w:val="00CA2E03"/>
    <w:rsid w:val="00E34DFE"/>
    <w:rsid w:val="00F023DC"/>
    <w:rsid w:val="00F902E2"/>
    <w:rsid w:val="00FA330F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144E-607A-4B70-82FD-F635662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7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6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Дарья Игоревна</dc:creator>
  <cp:keywords/>
  <dc:description/>
  <cp:lastModifiedBy>Исакова Дарья Игоревна</cp:lastModifiedBy>
  <cp:revision>24</cp:revision>
  <cp:lastPrinted>2017-02-02T07:16:00Z</cp:lastPrinted>
  <dcterms:created xsi:type="dcterms:W3CDTF">2017-01-10T16:05:00Z</dcterms:created>
  <dcterms:modified xsi:type="dcterms:W3CDTF">2017-02-02T07:19:00Z</dcterms:modified>
</cp:coreProperties>
</file>