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44" w:rsidRPr="00776B42" w:rsidRDefault="00416B44">
      <w:pPr>
        <w:pStyle w:val="ConsPlusNormal"/>
        <w:jc w:val="both"/>
        <w:outlineLvl w:val="0"/>
      </w:pPr>
    </w:p>
    <w:p w:rsidR="00416B44" w:rsidRPr="00776B42" w:rsidRDefault="00416B44">
      <w:pPr>
        <w:pStyle w:val="ConsPlusTitle"/>
        <w:jc w:val="center"/>
        <w:outlineLvl w:val="0"/>
      </w:pPr>
      <w:r w:rsidRPr="00776B42">
        <w:t>РЫБИНСКИЙ РАЙОННЫЙ СОВЕТ ДЕПУТАТОВ</w:t>
      </w:r>
    </w:p>
    <w:p w:rsidR="00416B44" w:rsidRPr="00776B42" w:rsidRDefault="00416B44">
      <w:pPr>
        <w:pStyle w:val="ConsPlusTitle"/>
        <w:jc w:val="center"/>
      </w:pPr>
      <w:r w:rsidRPr="00776B42">
        <w:t>КРАСНОЯРСКОГО КРАЯ</w:t>
      </w:r>
    </w:p>
    <w:p w:rsidR="00416B44" w:rsidRPr="00776B42" w:rsidRDefault="00416B44">
      <w:pPr>
        <w:pStyle w:val="ConsPlusTitle"/>
        <w:jc w:val="center"/>
      </w:pPr>
    </w:p>
    <w:p w:rsidR="00416B44" w:rsidRPr="00776B42" w:rsidRDefault="00416B44">
      <w:pPr>
        <w:pStyle w:val="ConsPlusTitle"/>
        <w:jc w:val="center"/>
      </w:pPr>
      <w:r w:rsidRPr="00776B42">
        <w:t>РЕШЕНИЕ</w:t>
      </w:r>
    </w:p>
    <w:p w:rsidR="00416B44" w:rsidRPr="00776B42" w:rsidRDefault="00416B44">
      <w:pPr>
        <w:pStyle w:val="ConsPlusTitle"/>
        <w:jc w:val="center"/>
      </w:pPr>
      <w:r w:rsidRPr="00776B42">
        <w:t>от 18 ноября 2005 г. N 44-318р</w:t>
      </w:r>
    </w:p>
    <w:p w:rsidR="00416B44" w:rsidRPr="00776B42" w:rsidRDefault="00416B44">
      <w:pPr>
        <w:pStyle w:val="ConsPlusTitle"/>
        <w:jc w:val="center"/>
      </w:pPr>
    </w:p>
    <w:p w:rsidR="00416B44" w:rsidRPr="00776B42" w:rsidRDefault="00416B44">
      <w:pPr>
        <w:pStyle w:val="ConsPlusTitle"/>
        <w:jc w:val="center"/>
      </w:pPr>
      <w:r w:rsidRPr="00776B42">
        <w:t>О ВВЕДЕНИИ В ДЕЙСТВИЕ С 01.01.2006 ГОДА</w:t>
      </w:r>
    </w:p>
    <w:p w:rsidR="00416B44" w:rsidRPr="00776B42" w:rsidRDefault="00416B44">
      <w:pPr>
        <w:pStyle w:val="ConsPlusTitle"/>
        <w:jc w:val="center"/>
      </w:pPr>
      <w:r w:rsidRPr="00776B42">
        <w:t>НА ТЕРРИТОРИИ РЫБИНСКОГО РАЙОНА СИСТЕМЫ НАЛОГООБЛОЖЕНИЯ</w:t>
      </w:r>
    </w:p>
    <w:p w:rsidR="00416B44" w:rsidRPr="00776B42" w:rsidRDefault="00416B44">
      <w:pPr>
        <w:pStyle w:val="ConsPlusTitle"/>
        <w:jc w:val="center"/>
      </w:pPr>
      <w:r w:rsidRPr="00776B42">
        <w:t>В ВИДЕ ЕДИНОГО НАЛОГА НА ВМЕНЕННЫЙ ДОХОД ДЛЯ ОТДЕЛЬНЫХ</w:t>
      </w:r>
    </w:p>
    <w:p w:rsidR="00416B44" w:rsidRPr="00776B42" w:rsidRDefault="00416B44">
      <w:pPr>
        <w:pStyle w:val="ConsPlusTitle"/>
        <w:jc w:val="center"/>
      </w:pPr>
      <w:r w:rsidRPr="00776B42">
        <w:t>ВИДОВ ДЕЯТЕЛЬНОСТИ</w:t>
      </w:r>
    </w:p>
    <w:p w:rsidR="00416B44" w:rsidRPr="00776B42" w:rsidRDefault="00416B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B42" w:rsidRPr="00776B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Список изменяющих документов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(в ред. Решений Рыбинского районного Совета депутатов Красноярского края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от 31.10.2008 N 37-339р, от 27.05.2009 N 44-396р, от 19.02.2013 N 35-227р,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от 22.10.2014 N 52-346р, от 2</w:t>
            </w:r>
            <w:bookmarkStart w:id="0" w:name="_GoBack"/>
            <w:bookmarkEnd w:id="0"/>
            <w:r w:rsidRPr="00776B42">
              <w:t>1.05.2015 N 56-406р, от 22.12.2016 N 11-116р,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от 21.12.2017 N 19-195р, от 19.11.2019 N 33-369р, от 09.04.2020 N 36-413р)</w:t>
            </w:r>
          </w:p>
        </w:tc>
      </w:tr>
    </w:tbl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ind w:firstLine="540"/>
        <w:jc w:val="both"/>
      </w:pPr>
      <w:r w:rsidRPr="00776B42">
        <w:t>На основании статьи 346.26 Налогового кодекса Российской Федерации, руководствуясь Федеральными законами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от 18.06.2005 N 63-ФЗ "О внесении изменений в статью 346.26 части второй Налогового кодекса Российской Федерации", от 21.07.2005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законодательных актов Российской Федерации", Рыбинский районный Совет депутатов решил: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1. Ввести в действие с 01.01.2006 на территории Рыбинского района систему налогообложения в виде единого налога на вмененный доход для отдельных видов деятельности.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16B44" w:rsidRPr="00776B42" w:rsidRDefault="00416B44">
      <w:pPr>
        <w:pStyle w:val="ConsPlusNormal"/>
        <w:jc w:val="both"/>
      </w:pPr>
      <w:r w:rsidRPr="00776B42">
        <w:t>(пп. 1 в ред. Решения Рыбинского районного Совета депутатов Красноярского края от 22.12.2016 N 11-116р)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2) оказание ветеринарных услуг;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3) оказание услуг по ремонту, техническому обслуживанию и мойке автотранспортных средств;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16B44" w:rsidRPr="00776B42" w:rsidRDefault="00416B44">
      <w:pPr>
        <w:pStyle w:val="ConsPlusNormal"/>
        <w:jc w:val="both"/>
      </w:pPr>
      <w:r w:rsidRPr="00776B42">
        <w:t>(пп. 4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lastRenderedPageBreak/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пользования, владения и (или) распоряжения не более 20 транспортных средств, предназначенных для таких услуг;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6) розничная торговля, осуществляемая через объекты стационарной торговой сети, имеющие торговые залы площадью не более 150 кв. м по каждому объекту организации торговли;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416B44" w:rsidRPr="00776B42" w:rsidRDefault="00416B44">
      <w:pPr>
        <w:pStyle w:val="ConsPlusNormal"/>
        <w:jc w:val="both"/>
      </w:pPr>
      <w:r w:rsidRPr="00776B42">
        <w:t>(пп. 7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8) развозная и разносная розничная торговля;</w:t>
      </w:r>
    </w:p>
    <w:p w:rsidR="00416B44" w:rsidRPr="00776B42" w:rsidRDefault="00416B44">
      <w:pPr>
        <w:pStyle w:val="ConsPlusNormal"/>
        <w:jc w:val="both"/>
      </w:pPr>
      <w:r w:rsidRPr="00776B42">
        <w:t>(пп. 8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9)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16B44" w:rsidRPr="00776B42" w:rsidRDefault="00416B44">
      <w:pPr>
        <w:pStyle w:val="ConsPlusNormal"/>
        <w:jc w:val="both"/>
      </w:pPr>
      <w:r w:rsidRPr="00776B42">
        <w:t>(пп. 9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10) оказание услуг общественного питания через объекты организации общественного питания, не имеющие залы обслуживания посетителей;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11) распространение наружной рекламы с использованием рекламных конструкций (за исключением рекламных конструкции с автоматической сменой изображения и электронных табло;</w:t>
      </w:r>
    </w:p>
    <w:p w:rsidR="00416B44" w:rsidRPr="00776B42" w:rsidRDefault="00416B44">
      <w:pPr>
        <w:pStyle w:val="ConsPlusNormal"/>
        <w:jc w:val="both"/>
      </w:pPr>
      <w:r w:rsidRPr="00776B42">
        <w:t>(пп. 11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12) распространение наружной рекламы с использованием рекламных конструкций с автоматической сменой изображения;</w:t>
      </w:r>
    </w:p>
    <w:p w:rsidR="00416B44" w:rsidRPr="00776B42" w:rsidRDefault="00416B44">
      <w:pPr>
        <w:pStyle w:val="ConsPlusNormal"/>
        <w:jc w:val="both"/>
      </w:pPr>
      <w:r w:rsidRPr="00776B42">
        <w:t>(пп. 12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13) распространение наружной рекламы посредством электронных табло;</w:t>
      </w:r>
    </w:p>
    <w:p w:rsidR="00416B44" w:rsidRPr="00776B42" w:rsidRDefault="00416B44">
      <w:pPr>
        <w:pStyle w:val="ConsPlusNormal"/>
        <w:jc w:val="both"/>
      </w:pPr>
      <w:r w:rsidRPr="00776B42">
        <w:t>(пп. 13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14) размещение рекламы на транспортных средствах;</w:t>
      </w:r>
    </w:p>
    <w:p w:rsidR="00416B44" w:rsidRPr="00776B42" w:rsidRDefault="00416B44">
      <w:pPr>
        <w:pStyle w:val="ConsPlusNormal"/>
        <w:jc w:val="both"/>
      </w:pPr>
      <w:r w:rsidRPr="00776B42">
        <w:t>(пп. 14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15)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16B44" w:rsidRPr="00776B42" w:rsidRDefault="00416B44">
      <w:pPr>
        <w:pStyle w:val="ConsPlusNormal"/>
        <w:jc w:val="both"/>
      </w:pPr>
      <w:r w:rsidRPr="00776B42">
        <w:t>(пп. 15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 xml:space="preserve">16)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</w:t>
      </w:r>
      <w:r w:rsidRPr="00776B42">
        <w:lastRenderedPageBreak/>
        <w:t>не имеющих зала обслуживания посетителей;</w:t>
      </w:r>
    </w:p>
    <w:p w:rsidR="00416B44" w:rsidRPr="00776B42" w:rsidRDefault="00416B44">
      <w:pPr>
        <w:pStyle w:val="ConsPlusNormal"/>
        <w:jc w:val="both"/>
      </w:pPr>
      <w:r w:rsidRPr="00776B42">
        <w:t>(пп. 16 в ред. Решения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17)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16B44" w:rsidRPr="00776B42" w:rsidRDefault="00416B44">
      <w:pPr>
        <w:pStyle w:val="ConsPlusNormal"/>
        <w:jc w:val="both"/>
      </w:pPr>
      <w:r w:rsidRPr="00776B42">
        <w:t>(пп. 17 введен Решением Рыбинского районного Совета депутатов Красноярского края от 31.10.2008 N 37-339р)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3. С учетом факторов, влияющих на предпринимательскую деятельность, предусмотренных статьей 346.27 Налогового кодекса Российской Федерации, установить значения корректирующего коэффициента базовой доходности К2: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для бытовых услуг согласно приложению N 2,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для отдельных видов деятельности согласно приложению N 3.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При этом в целях учета фактического периода времени осуществления предпринимательской деятельности значение корректирующего коэффициента К2, учитывающего влияние указанных факторов на результат предпринимательской деятельности, определяется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:rsidR="00416B44" w:rsidRPr="00776B42" w:rsidRDefault="00416B44">
      <w:pPr>
        <w:pStyle w:val="ConsPlusNormal"/>
        <w:jc w:val="both"/>
      </w:pPr>
      <w:r w:rsidRPr="00776B42">
        <w:t>(п. 3 в ред. Решения Рыбинского районного Совета депутатов Красноярского края от 21.12.2017 N 19-195р)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4. Отделу анализа и прогнозирования администрации района (Тучин) ежеквартально производить анализ поступления единого налога на вмененный доход в бюджет района.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5. Считать утратившим силу Решение Рыбинского районного Совета депутатов от 24.11.2004 N 33-238р "Об установлении на территории Рыбинского района корректирующего коэффициента К2 для расчета единого налога на вмененный доход".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6. Настоящее Решение подлежит официальному опубликованию в газете "Голос времени".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7. Настоящее Решение вступает в силу с 1 января 2006 года, но не ранее чем по истечении одного месяца со дня его официального опубликования в газете "Голос времени".</w:t>
      </w: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right"/>
      </w:pPr>
      <w:r w:rsidRPr="00776B42">
        <w:t>Глава района</w:t>
      </w:r>
    </w:p>
    <w:p w:rsidR="00416B44" w:rsidRPr="00776B42" w:rsidRDefault="00416B44">
      <w:pPr>
        <w:pStyle w:val="ConsPlusNormal"/>
        <w:jc w:val="right"/>
      </w:pPr>
      <w:r w:rsidRPr="00776B42">
        <w:t>С.М.КОЛЕСОВ</w:t>
      </w: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right"/>
        <w:outlineLvl w:val="0"/>
      </w:pPr>
      <w:r w:rsidRPr="00776B42">
        <w:t>Приложение N 1</w:t>
      </w:r>
    </w:p>
    <w:p w:rsidR="00416B44" w:rsidRPr="00776B42" w:rsidRDefault="00416B44">
      <w:pPr>
        <w:pStyle w:val="ConsPlusNormal"/>
        <w:jc w:val="right"/>
      </w:pPr>
      <w:r w:rsidRPr="00776B42">
        <w:t>к Решению</w:t>
      </w:r>
    </w:p>
    <w:p w:rsidR="00416B44" w:rsidRPr="00776B42" w:rsidRDefault="00416B44">
      <w:pPr>
        <w:pStyle w:val="ConsPlusNormal"/>
        <w:jc w:val="right"/>
      </w:pPr>
      <w:r w:rsidRPr="00776B42">
        <w:t>районного Совета депутатов</w:t>
      </w:r>
    </w:p>
    <w:p w:rsidR="00416B44" w:rsidRPr="00776B42" w:rsidRDefault="00416B44">
      <w:pPr>
        <w:pStyle w:val="ConsPlusNormal"/>
        <w:jc w:val="right"/>
      </w:pPr>
      <w:r w:rsidRPr="00776B42">
        <w:t>от 18 ноября 2005 г. N 44-318р</w:t>
      </w: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Title"/>
        <w:jc w:val="center"/>
      </w:pPr>
      <w:r w:rsidRPr="00776B42">
        <w:t>ПЕРЕЧЕНЬ</w:t>
      </w:r>
    </w:p>
    <w:p w:rsidR="00416B44" w:rsidRPr="00776B42" w:rsidRDefault="00416B44">
      <w:pPr>
        <w:pStyle w:val="ConsPlusTitle"/>
        <w:jc w:val="center"/>
      </w:pPr>
      <w:r w:rsidRPr="00776B42">
        <w:t>МАЛЫХ НАСЕЛЕННЫХ ПУНКТОВ</w:t>
      </w: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ind w:firstLine="540"/>
        <w:jc w:val="both"/>
      </w:pPr>
      <w:r w:rsidRPr="00776B42">
        <w:t>1. Д. Высотино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lastRenderedPageBreak/>
        <w:t>2. Д. Искра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3. Д. Н.Печора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4. Д.Н.Прилука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5. Д. Верховая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6. Д. Лозовая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7. Д. Лощинка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8. Д. Низинка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9. Д. Солонечное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10. Д. Тульское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11. Д. Снегиревка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12. Д. Соловьевка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13. Д. Чуриново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14. П. Унерчик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15. П. Загорский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16. Д. Усть-Казачка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17. Д. Черемшанка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18. Д. Власть Труда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19. Д. Глубоково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20. Д. Точильное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21. Д. Новая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22. Д. Воскресенка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23. С. Гмирянка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24. С. Ивановка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25. Д. Михалевка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26. Д. Спасовка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27. Д. Завировка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28. Д. Овражная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29. Д. Орешники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30. Д. Рябинки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31. Д. Старая Солянка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lastRenderedPageBreak/>
        <w:t>32. Д. Татьяновка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33. П. Илиган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34. П. Сибиряк</w:t>
      </w:r>
    </w:p>
    <w:p w:rsidR="00416B44" w:rsidRPr="00776B42" w:rsidRDefault="00416B44">
      <w:pPr>
        <w:pStyle w:val="ConsPlusNormal"/>
        <w:spacing w:before="220"/>
        <w:ind w:firstLine="540"/>
        <w:jc w:val="both"/>
      </w:pPr>
      <w:r w:rsidRPr="00776B42">
        <w:t>35. Д. Усть-Кандыга</w:t>
      </w: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right"/>
        <w:outlineLvl w:val="0"/>
      </w:pPr>
      <w:r w:rsidRPr="00776B42">
        <w:t>Приложение N 2</w:t>
      </w:r>
    </w:p>
    <w:p w:rsidR="00416B44" w:rsidRPr="00776B42" w:rsidRDefault="00416B44">
      <w:pPr>
        <w:pStyle w:val="ConsPlusNormal"/>
        <w:jc w:val="right"/>
      </w:pPr>
      <w:r w:rsidRPr="00776B42">
        <w:t>к Решению</w:t>
      </w: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Title"/>
        <w:jc w:val="center"/>
      </w:pPr>
      <w:bookmarkStart w:id="1" w:name="P117"/>
      <w:bookmarkEnd w:id="1"/>
      <w:r w:rsidRPr="00776B42">
        <w:t>КОРРЕКТИРУЮЩИЕ КОЭФФИЦИЕНТЫ</w:t>
      </w:r>
    </w:p>
    <w:p w:rsidR="00416B44" w:rsidRPr="00776B42" w:rsidRDefault="00416B44">
      <w:pPr>
        <w:pStyle w:val="ConsPlusTitle"/>
        <w:jc w:val="center"/>
      </w:pPr>
      <w:r w:rsidRPr="00776B42">
        <w:t>БАЗОВОЙ ДОХОДНОСТИ К2 ДЛЯ БЫТОВЫХ УСЛУГ</w:t>
      </w:r>
    </w:p>
    <w:p w:rsidR="00416B44" w:rsidRPr="00776B42" w:rsidRDefault="00416B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B42" w:rsidRPr="00776B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Список изменяющих документов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(в ред. Решения Рыбинского районного Совета депутатов Красноярского края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от 09.04.2020 N 36-413р)</w:t>
            </w:r>
          </w:p>
        </w:tc>
      </w:tr>
    </w:tbl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sectPr w:rsidR="00416B44" w:rsidRPr="00776B42" w:rsidSect="00467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2551"/>
        <w:gridCol w:w="3231"/>
        <w:gridCol w:w="1504"/>
        <w:gridCol w:w="1369"/>
        <w:gridCol w:w="1369"/>
      </w:tblGrid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lastRenderedPageBreak/>
              <w:t>N п/п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Вид предпринимательской деятельности (в предыдущей редакции)</w:t>
            </w:r>
          </w:p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Наименование вида экономической деятельности (код по ОКВЭД 2)</w:t>
            </w:r>
          </w:p>
        </w:tc>
        <w:tc>
          <w:tcPr>
            <w:tcW w:w="3231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Наименование вида услуг</w:t>
            </w:r>
          </w:p>
        </w:tc>
        <w:tc>
          <w:tcPr>
            <w:tcW w:w="1504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Код ОКПД2</w:t>
            </w:r>
          </w:p>
        </w:tc>
        <w:tc>
          <w:tcPr>
            <w:tcW w:w="2738" w:type="dxa"/>
            <w:gridSpan w:val="2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Значение корректирующего коэффициента К2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населенные пункты Рыбинского района</w:t>
            </w:r>
          </w:p>
        </w:tc>
        <w:tc>
          <w:tcPr>
            <w:tcW w:w="1369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в т.ч. г. Заозерный</w:t>
            </w:r>
          </w:p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1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ремонт, окраска и пошив обуви</w:t>
            </w:r>
          </w:p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Пошив обуви и различных дополнений к обуви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(15.20.5)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обуви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15.20.99.200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0,080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0,265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повседневной обуви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модельной обуви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домашней обуви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детской обуви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национальной обуви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пошиву сувенирной обуви по индивидуальному </w:t>
            </w:r>
            <w:r w:rsidRPr="00776B42">
              <w:lastRenderedPageBreak/>
              <w:t>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15.20.99.216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валяной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зимней обуви из меха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обуви из текстиля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прочей обуви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15.20.99.229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изготовлению различных дополнений к обуви </w:t>
            </w:r>
            <w:r w:rsidRPr="00776B42">
              <w:lastRenderedPageBreak/>
              <w:t>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15.20.99.230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обуви и прочих изделий из кожи</w:t>
            </w:r>
          </w:p>
          <w:p w:rsidR="00416B44" w:rsidRPr="00776B42" w:rsidRDefault="00416B44">
            <w:pPr>
              <w:pStyle w:val="ConsPlusNormal"/>
            </w:pPr>
            <w:r w:rsidRPr="00776B42">
              <w:t>(95.23)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ремонту, реставрации верха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замене застежки-молнии, в том числе вставка блочек в сапоги вместо застежки-молнии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изменению длины и ширины голенищ сапог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обновлению обуви с </w:t>
            </w:r>
            <w:r w:rsidRPr="00776B42">
              <w:lastRenderedPageBreak/>
              <w:t>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95.23.10.116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пропитке заготовки верха обуви водоотталкивающими препаратами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замене подошв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подшиву подошв меховой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укреплению подошв, каблуков, крокульной части </w:t>
            </w:r>
            <w:r w:rsidRPr="00776B42">
              <w:lastRenderedPageBreak/>
              <w:t>подошв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95.23.10.123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замене крокульной части подошвы в обуви на высоком каблуке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постановке удлиненных подметок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постановке супинаторов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по постановке каблуков любой формы из всех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постановке набоек, </w:t>
            </w:r>
            <w:r w:rsidRPr="00776B42">
              <w:lastRenderedPageBreak/>
              <w:t>косячков, рубчиков из всех видов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95.23.10.131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декоративной отделке уреза подошвы и каблука под "формованную"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95.23.10.132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обрезиниванию валенок (рыбацкие калоши)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95.23.10.133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окраске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95.23.10.191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и прикреплению ремешков, язычков, удлинение ремешков и замена резинок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95.23.10.192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и прикреплению новых украшений, ремонт старых украшений и фурнитуры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95.23.10.193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растяжке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95.23.10.194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полуперетяжке всех видов обуви из различных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95.23.10.195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резиновой и </w:t>
            </w:r>
            <w:r w:rsidRPr="00776B42">
              <w:lastRenderedPageBreak/>
              <w:t>валяной обуви методом вулканизации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95.23.10.196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вклеиванию новой ворсовой ткани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95.23.10.197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обуви из синтетических материалов клеевым методом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95.23.10.198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изделий из кожи, кроме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95.23.10.200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2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Подготовка и прядение прочих текстильных волокон</w:t>
            </w:r>
          </w:p>
          <w:p w:rsidR="00416B44" w:rsidRPr="00776B42" w:rsidRDefault="00416B44">
            <w:pPr>
              <w:pStyle w:val="ConsPlusNormal"/>
            </w:pPr>
            <w:r w:rsidRPr="00776B42">
              <w:t>(13.10.9)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0,080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0,265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Пошив готовых текстильных изделий по индивидуальному заказу населения, кроме одежды</w:t>
            </w:r>
          </w:p>
          <w:p w:rsidR="00416B44" w:rsidRPr="00776B42" w:rsidRDefault="00416B44">
            <w:pPr>
              <w:pStyle w:val="ConsPlusNormal"/>
            </w:pPr>
            <w:r w:rsidRPr="00776B42">
              <w:t>(13.92.2)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13.92.99.200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13.92.99.210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13.92.99.220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пошиву чехлов всех видов по индивидуальному </w:t>
            </w:r>
            <w:r w:rsidRPr="00776B42">
              <w:lastRenderedPageBreak/>
              <w:t>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13.92.99.230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штор, драпировок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13.92.99.240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13.92.99.250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Производство прочих текстильных изделий, не включенных в другие группировки</w:t>
            </w:r>
          </w:p>
          <w:p w:rsidR="00416B44" w:rsidRPr="00776B42" w:rsidRDefault="00416B44">
            <w:pPr>
              <w:pStyle w:val="ConsPlusNormal"/>
            </w:pPr>
            <w:r w:rsidRPr="00776B42">
              <w:t>(13.99)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13.99.99.200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13.99.99.210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13.99.99.220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13.99.99.230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13.99.99.240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Пошив одежды из кожи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(14.11.2)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14.11.99.200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Пошив производственной одежды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(14.12.2)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14.12.99.200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14.12.99.220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Пошив и вязание прочей верхней одежды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(14.13.3)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верхней одежды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14.13.99.200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14.13.99.210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пошиву плащей, курток, накидок и других изделий из тканей с водоотталкивающей пропиткой, прорезиненных тканей по </w:t>
            </w:r>
            <w:r w:rsidRPr="00776B42">
              <w:lastRenderedPageBreak/>
              <w:t>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14.13.99.230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14.13.99.240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14.13.99.250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Пошив нательного белья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(14.14.4)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нательного белья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14.14.99.200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легкой одежды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14.14.99.210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14.14.99.220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корсетных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14.14.99.230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 xml:space="preserve">Пошив и вязание прочей одежды и аксессуаров одежды, головных уборов по </w:t>
            </w:r>
            <w:r w:rsidRPr="00776B42">
              <w:lastRenderedPageBreak/>
              <w:t>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(14.19.5)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национальной одежды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14.19.99.241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14.19.99.242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14.19.99.260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вязанию платочно-шарфовых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14.19.99.270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вязанию головных уборов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14.19.99.280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вязанию перчаточных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14.19.99.290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Пошив меховых изделий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(14.20.5)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меховых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14.20.99.200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одежды из меха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14.20.99.210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14.20.99.220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Изготовление вязаных и </w:t>
            </w:r>
            <w:r w:rsidRPr="00776B42">
              <w:lastRenderedPageBreak/>
              <w:t>трикотажных чулочно-носочных изделий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(14.31.2)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 xml:space="preserve">Услуги по изготовлению </w:t>
            </w:r>
            <w:r w:rsidRPr="00776B42">
              <w:lastRenderedPageBreak/>
              <w:t>трикотажных и вязаных чулочно-носочных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14.31.99.200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Производство верхней одежды из текстильных материалов, кроме трикотажных или вязаных</w:t>
            </w:r>
          </w:p>
          <w:p w:rsidR="00416B44" w:rsidRPr="00776B42" w:rsidRDefault="00416B44">
            <w:pPr>
              <w:pStyle w:val="ConsPlusNormal"/>
            </w:pPr>
            <w:r w:rsidRPr="00776B42">
              <w:t>(14.39.2)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14.39.99.200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одежды и текстильных изделий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подгонке/перешиву одежды, кроме трикотажной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верхней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легкой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верхних мужских сорочек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белья женского, мужского, детского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корсетных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форменной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95.29.11.160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рабочей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95.29.11.170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мужских, женских, детских головных уборов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95.29.11.180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по ремонту и подгонке/перешиву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перешиву взрослой одежды на детскую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95.29.11.191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вставке застежки-молнии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95.29.11.192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изделий из меха, бывшего в употреблении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95.29.11.193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глажению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95.29.11.194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художественной штопке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95.29.11.195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столового и постельного белья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изделий из натурального и искусственного меха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изделий из натуральной, искусственной кожи и замши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стеганых одеял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изделий текстильной галантереи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чехлов всех видов, тентов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95.29.11.260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95.29.11.270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покрывал, штор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95.29.11.280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95.29.11.290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обновлению одежды, в том числе трикотажной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95.29.11.300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трикотажных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95.29.11.400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верхних трикотажных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95.29.11.410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бельевых </w:t>
            </w:r>
            <w:r w:rsidRPr="00776B42">
              <w:lastRenderedPageBreak/>
              <w:t>трикотажных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95.29.11.420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чулочно-носочных, перчаточных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95.29.11.430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головных уборов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95.29.11.440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платочно-шарфовых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95.29.11.450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95.29.11.460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по ремонту трикотажных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95.29.11.490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3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машин и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(33.12)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33.12.17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0,122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0,487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электронного и оптического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(33.13)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техническому обслуживанию инструментов и приборов для измерения, испытаний и навигации &lt;2&gt;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33.13.11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и техническое обслуживание судов и лодок</w:t>
            </w:r>
          </w:p>
          <w:p w:rsidR="00416B44" w:rsidRPr="00776B42" w:rsidRDefault="00416B44">
            <w:pPr>
              <w:pStyle w:val="ConsPlusNormal"/>
            </w:pPr>
            <w:r w:rsidRPr="00776B42">
              <w:t>(33.15)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техническому обслуживанию судов и лодок &lt;3&gt;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33.15.10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Изготовление ювелирных изделий и аналогичных изделий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(32.12.6)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чеканке и гравировке ювелирных изделий по индивидуальному заказу </w:t>
            </w:r>
            <w:r w:rsidRPr="00776B42">
              <w:lastRenderedPageBreak/>
              <w:t>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32.12.99.216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чернению изделий из серебра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32.12.99.219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Изготовление бижутерии и подобных товаров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(32.13.2)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32.13.99.210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32.13.99.200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прочего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(13.19)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прочего оборудования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33.19.10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компьютеров и периферийного компьютерного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(95.11)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электрокалькуляторов, персональных машин ЭВМ, компьютерной техники, включая ноутбуки, принтеры, сканеры, </w:t>
            </w:r>
            <w:r w:rsidRPr="00776B42">
              <w:lastRenderedPageBreak/>
              <w:t>процессоры, мониторы, компьютерную клавиатуру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95.11.10.110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ксерокопировальных аппаратов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95.11.10.120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заправке картриджей для принтеров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95.11.10.130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95.11.10.190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коммуникационного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(95.12)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коммуникационного оборудования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95.12.10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электронной бытовой техники</w:t>
            </w:r>
          </w:p>
          <w:p w:rsidR="00416B44" w:rsidRPr="00776B42" w:rsidRDefault="00416B44">
            <w:pPr>
              <w:pStyle w:val="ConsPlusNormal"/>
            </w:pPr>
            <w:r w:rsidRPr="00776B42">
              <w:t>(95.21)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приборов бытовой электроники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телевизоров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видеозаписывающей аппаратуры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видеовоспроизводящей аппаратуры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звукозаписывающей и звуковоспроизводящей </w:t>
            </w:r>
            <w:r w:rsidRPr="00776B42">
              <w:lastRenderedPageBreak/>
              <w:t>аппаратуры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95.21.10.140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многофункциональных бытовых радиоэлектронных аппаратов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95.21.10.150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устройств спутникового телевидения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95.21.10.160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прочей бытовой радиоэлектронной аппаратуры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95.21.10.190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бытовой радиоэлектронной аппаратуры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95.21.10.300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бытовых приборов, домашнего и садового инвентаря</w:t>
            </w:r>
          </w:p>
          <w:p w:rsidR="00416B44" w:rsidRPr="00776B42" w:rsidRDefault="00416B44">
            <w:pPr>
              <w:pStyle w:val="ConsPlusNormal"/>
            </w:pPr>
            <w:r w:rsidRPr="00776B42">
              <w:t>(95.22), включая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машин, узлов и деталей к ним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холодильников, морозильников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бытовой техники</w:t>
            </w:r>
          </w:p>
          <w:p w:rsidR="00416B44" w:rsidRPr="00776B42" w:rsidRDefault="00416B44">
            <w:pPr>
              <w:pStyle w:val="ConsPlusNormal"/>
            </w:pPr>
            <w:r w:rsidRPr="00776B42">
              <w:t>(95.22.1)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пылесосов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домашнего и садового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(95.22.2)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электрополотеров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стиральных и сушильных машин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швейных, вязальных машин (ручных)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95.22.10.150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гладильных машин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95.22.10.160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95.22.10.170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газовых и электроплит в жилых помещениях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95.22.10.180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прочих бытовых машин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95.22.10.190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приборов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приборов гигиены рта, включаемых в сеть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электрических и механических машинок для стрижки волос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электрических и механических бритв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пульверизаторов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приборов для массажа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фенов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электрических ножниц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электровулканизаторов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электрокраскораспылителей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фотоаппаратов, фотоувеличителей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фотовспышек, экспонометров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биноклей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слуховых аппаратов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ручных и </w:t>
            </w:r>
            <w:r w:rsidRPr="00776B42">
              <w:lastRenderedPageBreak/>
              <w:t>электрических насосов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95.22.10.227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кухонных приборов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медогонок, сепараторов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электровоздухоочистителей и надплитных электрофильтров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комнатных кондиционеров воздуха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увлажнителей воздуха, озонаторов, бытовых ионизаторов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вентиляторов, теплоэлектровентиляторов, </w:t>
            </w:r>
            <w:r w:rsidRPr="00776B42">
              <w:lastRenderedPageBreak/>
              <w:t>калориферов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95.22.10.245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электроприборов для загара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электрозвонков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бытовых компрессоров и микрокомпрессоров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95.22.10.249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трансформаторов и стабилизаторов напряжения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устройств для измельчения пищевых отходов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баков для кипячения белья и стерилизаторов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электроводонагревателей, в том числе проточных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электросушилок для одежды и обуви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зажигалок для газовых плит с питанием от сети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фильтров для очистки воды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прочих бытовых приборов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95.22.10.259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домашнего и садового инвентаря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95.22.10.300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сельхозинвентаря, мини-тракторов, газонокосилок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95.22.10.310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приборов для аквариумов и садовых водоемов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95.22.10.320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прочего домашнего и садового инвентаря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95.22.10.390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Предоставление услуг по ковке, прессованию, объемной и листовой штамповке и профилированию листового металла</w:t>
            </w:r>
          </w:p>
          <w:p w:rsidR="00416B44" w:rsidRPr="00776B42" w:rsidRDefault="00416B44">
            <w:pPr>
              <w:pStyle w:val="ConsPlusNormal"/>
            </w:pPr>
            <w:r w:rsidRPr="00776B42">
              <w:lastRenderedPageBreak/>
              <w:t>(25.50.1)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Услуги по ковке металлов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25.50.11.110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Обработка металлов и нанесение покрытий на металлы</w:t>
            </w:r>
          </w:p>
          <w:p w:rsidR="00416B44" w:rsidRPr="00776B42" w:rsidRDefault="00416B44">
            <w:pPr>
              <w:pStyle w:val="ConsPlusNormal"/>
            </w:pPr>
            <w:r w:rsidRPr="00776B42">
              <w:t>(25.61)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лужению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25.61.11.112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25.61.11.140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Обработка металлических изделий механическая</w:t>
            </w:r>
          </w:p>
          <w:p w:rsidR="00416B44" w:rsidRPr="00776B42" w:rsidRDefault="00416B44">
            <w:pPr>
              <w:pStyle w:val="ConsPlusNormal"/>
            </w:pPr>
            <w:r w:rsidRPr="00776B42">
              <w:t>(25.62)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25.62.20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Изготовление готовых металлических изделий хозяйственного назначения по индивидуальному заказу населения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(25.99.3)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изготовлению чеканных панно и рамок по индивидуальному заказу </w:t>
            </w:r>
            <w:r w:rsidRPr="00776B42">
              <w:lastRenderedPageBreak/>
              <w:t>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25.99.99.213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электроводонагревателей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мангалов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изготовлению емкостей, тепловых шкафов, поддонов, труб и др. изделий из металла, в том числе по эскизам </w:t>
            </w:r>
            <w:r w:rsidRPr="00776B42">
              <w:lastRenderedPageBreak/>
              <w:t>заказчика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25.99.99.221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сшивно-кровельного покрытия из железа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25.99.99.229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спортивного и туристского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обслуживанию спортивного инвентаря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туристского </w:t>
            </w:r>
            <w:r w:rsidRPr="00776B42">
              <w:lastRenderedPageBreak/>
              <w:t>снаряжения и инвентаря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95.29.14.111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скейтов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роликовых коньков и лыжероллеров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ремонту, клепка и точка коньков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установке жестких лыжных креплений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ружей для подводной охоты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рыболовных принадлежностей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оборудования для аквалангистов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обслуживанию прочего спортивного инвентаря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95.29.14.119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игрушек и подобных им изделий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игрушек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электрических игрушек с питанием от сети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электротехнических игр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заводных механических игрушек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оборудования для детских игр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прочих игрушек, не включенных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95.29.19.190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металлоизделий бытового и хозяйственного назначения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(95.29.4)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металлоизделий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примусов, керосинок, керогазов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бензиновых и газовых зажигалок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замков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заточке чертежных инструментов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ремонту, заточке, шлифовке и правке ножей, ножниц, бритв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зонтов и футляров к ним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бытовой мебели из металла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сейфов и несгораемых шкафов индивидуального пользования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металлической посуды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механизмов для зашторивания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газовых и бензиновых портативных плиток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мясорубок, соковарок и скороварок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95.29.19.229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бытовых осветительных приборов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(95.29.5)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осветительных приборов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95.29.19.300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велосипедов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(95.29.6)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велосипедов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Ремонт и настройка </w:t>
            </w:r>
            <w:r w:rsidRPr="00776B42">
              <w:lastRenderedPageBreak/>
              <w:t>музыкальных инструментов (кроме органов и исторических музыкальных инструментов)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(95.29.7)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 xml:space="preserve">Услуги по ремонту и </w:t>
            </w:r>
            <w:r w:rsidRPr="00776B42">
              <w:lastRenderedPageBreak/>
              <w:t>обслуживанию музыкальных инструментов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95.29.13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Ремонт прочих бытовых изделий и предметов личного пользования, не вошедших в другие группировки</w:t>
            </w:r>
          </w:p>
          <w:p w:rsidR="00416B44" w:rsidRPr="00776B42" w:rsidRDefault="00416B44">
            <w:pPr>
              <w:pStyle w:val="ConsPlusNormal"/>
            </w:pPr>
            <w:r w:rsidRPr="00776B42">
              <w:t>(95.29.9)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95.29.19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часов и ювелирных изделий</w:t>
            </w:r>
          </w:p>
          <w:p w:rsidR="00416B44" w:rsidRPr="00776B42" w:rsidRDefault="00416B44">
            <w:pPr>
              <w:pStyle w:val="ConsPlusNormal"/>
            </w:pPr>
            <w:r w:rsidRPr="00776B42">
              <w:t>(95.25)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часов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наручных и карманных механических часов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настольных, настенных и напольных часов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электронно-механических настольных и настенных часов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секундомеров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шагомеров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корпусов часов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браслетов к часам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замене элементов питания в электронных часах и других приборах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95.25.11.126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прочих часов, не включенные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95.25.11.129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ювелирных изделий, бижутерии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95.25.12.110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столовых приборов, портсигаров, пудрениц и др.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95.25.12.111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95.25.12.114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реставрация антикварных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95.25.12.115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95.25.12.119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4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 xml:space="preserve">химическая чистка и крашение, прочие услуги при химической </w:t>
            </w:r>
            <w:r w:rsidRPr="00776B42">
              <w:lastRenderedPageBreak/>
              <w:t>чистке, услуги прачечных</w:t>
            </w:r>
          </w:p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Стирка и химическая чистка текстильных и меховых изделий</w:t>
            </w:r>
          </w:p>
          <w:p w:rsidR="00416B44" w:rsidRPr="00776B42" w:rsidRDefault="00416B44">
            <w:pPr>
              <w:pStyle w:val="ConsPlusNormal"/>
            </w:pPr>
            <w:r w:rsidRPr="00776B42">
              <w:lastRenderedPageBreak/>
              <w:t>(96.01)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 xml:space="preserve">Услуги по химической чистке одежды из тканей с содержанием натуральных, </w:t>
            </w:r>
            <w:r w:rsidRPr="00776B42">
              <w:lastRenderedPageBreak/>
              <w:t>синтетических и искусственных волокон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96.01.12.111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0,037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0,500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одежды из тканей с пленочным покрытием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тканей на синтепоне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натурального меха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искусственного меха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натуральной замши и замшевой винилискожи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овчины и велюра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натуральной кожи и винилискожи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изделий, комбинированных из натуральной кожи и винилискожи, натурального и искусственного меха, натуральной замши и замшевой винилискожи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трикотажных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головных уборов из велюра, замши, фетра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нетканых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шерстяных, хлопчатобумажных одеял и пледов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ватных одеял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ковров и ковровых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мягких игрушек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зонтов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спальных мешков из различных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спецодежды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изделий из ворсовых тканей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гобеленов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гардинно-тюлевых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перо-пуховых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96.01.12.139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мебели и ковров на дому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96.01.12.141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Срочная химчистка одежды и выведение пятен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96.01.12.142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одежды методом самообслуживания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96.01.12.143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химической чистке чехлов для сидений автомобиля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96.01.12.144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аквачистке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96.01.12.145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противомолевой обработке изделий после химической чистки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антистатической обработке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аппретированию складок брюк и юбок для придания устойчивой формы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аппретированию одежды после мокрой обработки и крашения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аппретированию изделий из натуральной замши и овчины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аппретированию ковров после химической чистки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расчесыванию </w:t>
            </w:r>
            <w:r w:rsidRPr="00776B42">
              <w:lastRenderedPageBreak/>
              <w:t>натуральных и искусственных мехов после химчистки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96.01.12.218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замене наперников при химической чистке перо-пуховых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растяжке пуховых платков после химической чистки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текущему ремонту одежды после химчистки и крашения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глажению изделий после химической чистки </w:t>
            </w:r>
            <w:r w:rsidRPr="00776B42">
              <w:lastRenderedPageBreak/>
              <w:t>методом самообслуживания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96.01.12.226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декатированию швейных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реставрации ковровых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бактерицидной обработке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огнезащитной обработке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96.01.12.231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дезодорации 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96.01.12.232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96.01.12.233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обработке латексом изнанки ковров и ковровых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96.01.12.234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отбеливанию пряжи и гардинно-тюлевых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96.01.12.235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обновлению изделий из натуральной кожи покрывного крашения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96.01.12.236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импрегнированию изделий из велюра и замши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96.01.12.237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крашению текстильных и трикотажных </w:t>
            </w:r>
            <w:r w:rsidRPr="00776B42">
              <w:lastRenderedPageBreak/>
              <w:t>изделий из натуральных волокон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96.01.14.111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крашению изделий с наличием синтетических волокон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96.01.14.112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крашению изделий из искусственного меха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96.01.14.113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крашению изделий из натурального меха и замши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96.01.14.114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крашению овчины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96.01.14.115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крашению изделий из тканей с пленочным покрытием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96.01.14.116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крашению изделий из ворсовых и лицевых кож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96.01.14.117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крашению прочих изделий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96.01.14.119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прачечных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96.01.19.100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0,037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0,228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белья в прачечной самообслуживания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белья в прачечной самообслуживания персоналом прачечной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сушке и глажению белья в прачечной самообслуживания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срочной стирке белья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прямого хлопчатобумажного и льняного белья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фасонного хлопчатобумажного и льняного белья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верхних мужских сорочек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антистатической обработке верхних мужских сорочек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дезодорации верхних мужских сорочек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изделий из искусственных, синтетических и смешанных тканей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стеганых одеял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чехлов для сидений автомобилей, чехлов для мебели и др.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спецодежды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белья с различными пятнами, требующая особого режима обслуживания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ароматизации белья после стирки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дезинфекции белья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меток для белья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текущему ремонту белья и верхних мужских сорочек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пришиванию меток к белью и прием белья в стирку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96.01.19.131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96.01.19.132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прачечных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96.01.19.139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5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Ремонт и строительство жилья и других построек (за исключением услуг по строительству индивидуальных домов)</w:t>
            </w:r>
          </w:p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Разработка строительных проектов</w:t>
            </w:r>
          </w:p>
          <w:p w:rsidR="00416B44" w:rsidRPr="00776B42" w:rsidRDefault="00416B44">
            <w:pPr>
              <w:pStyle w:val="ConsPlusNormal"/>
            </w:pPr>
            <w:r w:rsidRPr="00776B42">
              <w:t>(41.10)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Документация проектная для строительства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41.10.10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0,127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0,127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Строительство инженерных коммуникаций для водоснабжения и водоотведения, газоснабжения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(42.21)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строительные по прокладке местных трубопроводов газа и пара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42.21.22.130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Производство электромонтажных работ</w:t>
            </w:r>
          </w:p>
          <w:p w:rsidR="00416B44" w:rsidRPr="00776B42" w:rsidRDefault="00416B44">
            <w:pPr>
              <w:pStyle w:val="ConsPlusNormal"/>
            </w:pPr>
            <w:r w:rsidRPr="00776B42">
              <w:lastRenderedPageBreak/>
              <w:t>(43.21)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 xml:space="preserve">Работы строительные по строительству оросительных </w:t>
            </w:r>
            <w:r w:rsidRPr="00776B42">
              <w:lastRenderedPageBreak/>
              <w:t>систем (каналов), водоводов и водоводных конструкций, водоочистных станций, станций очистки сточных вод и насосных станций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42.21.23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42.21.24.110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электромонтажные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43.21.10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416B44" w:rsidRPr="00776B42" w:rsidRDefault="00416B44">
            <w:pPr>
              <w:pStyle w:val="ConsPlusNormal"/>
            </w:pPr>
            <w:r w:rsidRPr="00776B42">
              <w:t>(43.22)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по монтажу санитарно-технических приборов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43.22.11.120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43.22.12.140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Производство прочих строительно-монтажных работ</w:t>
            </w:r>
          </w:p>
          <w:p w:rsidR="00416B44" w:rsidRPr="00776B42" w:rsidRDefault="00416B44">
            <w:pPr>
              <w:pStyle w:val="ConsPlusNormal"/>
            </w:pPr>
            <w:r w:rsidRPr="00776B42">
              <w:t>(43.29)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изоляционные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43.29.11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43.29.12.110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штукатурные</w:t>
            </w:r>
          </w:p>
          <w:p w:rsidR="00416B44" w:rsidRPr="00776B42" w:rsidRDefault="00416B44">
            <w:pPr>
              <w:pStyle w:val="ConsPlusNormal"/>
            </w:pPr>
            <w:r w:rsidRPr="00776B42">
              <w:t>(43.31)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штукатурные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43.31.10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столярные и плотничные</w:t>
            </w:r>
          </w:p>
          <w:p w:rsidR="00416B44" w:rsidRPr="00776B42" w:rsidRDefault="00416B44">
            <w:pPr>
              <w:pStyle w:val="ConsPlusNormal"/>
            </w:pPr>
            <w:r w:rsidRPr="00776B42">
              <w:t>(43.32)</w:t>
            </w:r>
          </w:p>
        </w:tc>
        <w:tc>
          <w:tcPr>
            <w:tcW w:w="323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Работы столярные и плотничные</w:t>
            </w:r>
          </w:p>
        </w:tc>
        <w:tc>
          <w:tcPr>
            <w:tcW w:w="150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43.32.10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Установка дверей (кроме </w:t>
            </w:r>
            <w:r w:rsidRPr="00776B42">
              <w:lastRenderedPageBreak/>
              <w:t>автоматических и вращающихся), окон, дверных и оконных рам из дерева или прочих материалов</w:t>
            </w:r>
          </w:p>
          <w:p w:rsidR="00416B44" w:rsidRPr="00776B42" w:rsidRDefault="00416B44">
            <w:pPr>
              <w:pStyle w:val="ConsPlusNormal"/>
            </w:pPr>
            <w:r w:rsidRPr="00776B42">
              <w:t>(43.32.1)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по установке внутренних лестниц, встроенных шкафов, встроенного кухонного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(43.32.2)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Производство работ по внутренней отделке зданий (включая потолки, раздвижные и съемные перегородки и т.д.)</w:t>
            </w:r>
          </w:p>
          <w:p w:rsidR="00416B44" w:rsidRPr="00776B42" w:rsidRDefault="00416B44">
            <w:pPr>
              <w:pStyle w:val="ConsPlusNormal"/>
            </w:pPr>
            <w:r w:rsidRPr="00776B42">
              <w:t>(43.32.3)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Работы по устройству покрытий полов и облицовке</w:t>
            </w:r>
          </w:p>
          <w:p w:rsidR="00416B44" w:rsidRPr="00776B42" w:rsidRDefault="00416B44">
            <w:pPr>
              <w:pStyle w:val="ConsPlusNormal"/>
            </w:pPr>
            <w:r w:rsidRPr="00776B42">
              <w:t>(42.33)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по облицовке полов и стен плитками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43.33.10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по устройству покрытий полов и стен прочие, включая работы обойные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43.33.2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Производство малярных и стекольных работ</w:t>
            </w:r>
          </w:p>
          <w:p w:rsidR="00416B44" w:rsidRPr="00776B42" w:rsidRDefault="00416B44">
            <w:pPr>
              <w:pStyle w:val="ConsPlusNormal"/>
            </w:pPr>
            <w:r w:rsidRPr="00776B42">
              <w:t>(43.34)</w:t>
            </w:r>
          </w:p>
        </w:tc>
        <w:tc>
          <w:tcPr>
            <w:tcW w:w="323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Работы малярные и стекольные</w:t>
            </w:r>
          </w:p>
        </w:tc>
        <w:tc>
          <w:tcPr>
            <w:tcW w:w="150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43.34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Производство малярных работ</w:t>
            </w:r>
          </w:p>
          <w:p w:rsidR="00416B44" w:rsidRPr="00776B42" w:rsidRDefault="00416B44">
            <w:pPr>
              <w:pStyle w:val="ConsPlusNormal"/>
            </w:pPr>
            <w:r w:rsidRPr="00776B42">
              <w:lastRenderedPageBreak/>
              <w:t>(43.34.1)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Производство стекольных работ</w:t>
            </w:r>
          </w:p>
          <w:p w:rsidR="00416B44" w:rsidRPr="00776B42" w:rsidRDefault="00416B44">
            <w:pPr>
              <w:pStyle w:val="ConsPlusNormal"/>
            </w:pPr>
            <w:r w:rsidRPr="00776B42">
              <w:t>(43.34.2)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Производство прочих отделочных и завершающих работ</w:t>
            </w:r>
          </w:p>
          <w:p w:rsidR="00416B44" w:rsidRPr="00776B42" w:rsidRDefault="00416B44">
            <w:pPr>
              <w:pStyle w:val="ConsPlusNormal"/>
            </w:pPr>
            <w:r w:rsidRPr="00776B42">
              <w:t>(43.39)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завершающие и отделочные в зданиях и сооружениях, прочие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43.39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Производство кровельных работ</w:t>
            </w:r>
          </w:p>
          <w:p w:rsidR="00416B44" w:rsidRPr="00776B42" w:rsidRDefault="00416B44">
            <w:pPr>
              <w:pStyle w:val="ConsPlusNormal"/>
            </w:pPr>
            <w:r w:rsidRPr="00776B42">
              <w:t>(43.91)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кровельные прочие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43.91.19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строительные специализированные прочие, не включенные в другие группировки</w:t>
            </w:r>
          </w:p>
          <w:p w:rsidR="00416B44" w:rsidRPr="00776B42" w:rsidRDefault="00416B44">
            <w:pPr>
              <w:pStyle w:val="ConsPlusNormal"/>
            </w:pPr>
            <w:r w:rsidRPr="00776B42">
              <w:t>(43.99)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гидроизоляционные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43.99.1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бетонные и железобетонные</w:t>
            </w:r>
          </w:p>
          <w:p w:rsidR="00416B44" w:rsidRPr="00776B42" w:rsidRDefault="00416B44">
            <w:pPr>
              <w:pStyle w:val="ConsPlusNormal"/>
            </w:pPr>
            <w:r w:rsidRPr="00776B42">
              <w:t>(43.99.4)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бетонные и железобетонные прочие, не включенные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43.99.40.190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каменные и кирпичные</w:t>
            </w:r>
          </w:p>
          <w:p w:rsidR="00416B44" w:rsidRPr="00776B42" w:rsidRDefault="00416B44">
            <w:pPr>
              <w:pStyle w:val="ConsPlusNormal"/>
            </w:pPr>
            <w:r w:rsidRPr="00776B42">
              <w:t>(43.99.6)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каменные и кирпичные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43.99.60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Работы строительные специализированные, не включенные в другие группировки</w:t>
            </w:r>
          </w:p>
          <w:p w:rsidR="00416B44" w:rsidRPr="00776B42" w:rsidRDefault="00416B44">
            <w:pPr>
              <w:pStyle w:val="ConsPlusNormal"/>
            </w:pPr>
            <w:r w:rsidRPr="00776B42">
              <w:lastRenderedPageBreak/>
              <w:t>(43.99.9)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Работы строительные по строительству открытых плавательных бассейнов.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43.99.90.130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Работы строительные по </w:t>
            </w:r>
            <w:r w:rsidRPr="00776B42">
              <w:lastRenderedPageBreak/>
              <w:t>устройству декоративных каминов, печей, очагов, дымоходов, газоходов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43.99.90.140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43.99.90.190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6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услуги фотоателье, фото- и кинолабораторий</w:t>
            </w:r>
          </w:p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Деятельность в области фотографии</w:t>
            </w:r>
          </w:p>
          <w:p w:rsidR="00416B44" w:rsidRPr="00776B42" w:rsidRDefault="00416B44">
            <w:pPr>
              <w:pStyle w:val="ConsPlusNormal"/>
            </w:pPr>
            <w:r w:rsidRPr="00776B42">
              <w:t>(74.20)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портретной фотографии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0,08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0,265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малоформатных фотоснимков в фотоавтоматах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портретов с негатива или фотоснимка заказчика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в области портретной фотографии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74.20.21.119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в области фото- и видеосъемки событий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обработке фотоматериалов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74.20.31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восстановлению и ретушированию фотографий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74.20.32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в области фотографии прочие, не включенные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74.20.39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</w:tcPr>
          <w:p w:rsidR="00416B44" w:rsidRPr="00776B42" w:rsidRDefault="00416B44">
            <w:pPr>
              <w:pStyle w:val="ConsPlusNormal"/>
            </w:pPr>
            <w:r w:rsidRPr="00776B42">
              <w:t>7</w:t>
            </w:r>
          </w:p>
        </w:tc>
        <w:tc>
          <w:tcPr>
            <w:tcW w:w="2419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бань и душевых</w:t>
            </w:r>
          </w:p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Деятельность физкультурно-оздоровительная</w:t>
            </w:r>
          </w:p>
          <w:p w:rsidR="00416B44" w:rsidRPr="00776B42" w:rsidRDefault="00416B44">
            <w:pPr>
              <w:pStyle w:val="ConsPlusNormal"/>
            </w:pPr>
            <w:r w:rsidRPr="00776B42">
              <w:t>(96.04)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в области физкультурно-оздоровительной деятельности &lt;6&gt;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96.04.10</w:t>
            </w:r>
          </w:p>
        </w:tc>
        <w:tc>
          <w:tcPr>
            <w:tcW w:w="1369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0,008</w:t>
            </w:r>
          </w:p>
        </w:tc>
        <w:tc>
          <w:tcPr>
            <w:tcW w:w="1369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0,371</w:t>
            </w:r>
          </w:p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8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услуги парикмахерских</w:t>
            </w:r>
          </w:p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Предоставление парикмахерских услуг</w:t>
            </w:r>
          </w:p>
          <w:p w:rsidR="00416B44" w:rsidRPr="00776B42" w:rsidRDefault="00416B44">
            <w:pPr>
              <w:pStyle w:val="ConsPlusNormal"/>
            </w:pPr>
            <w:r w:rsidRPr="00776B42">
              <w:t>(96.02.1)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парикмахерские для женщин и девочек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96.02.11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0,08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0,244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парикмахерские для мужчин и мальчиков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 xml:space="preserve">Предоставление косметических услуг парикмахерскими и </w:t>
            </w:r>
            <w:r w:rsidRPr="00776B42">
              <w:lastRenderedPageBreak/>
              <w:t>салонами</w:t>
            </w:r>
          </w:p>
          <w:p w:rsidR="00416B44" w:rsidRPr="00776B42" w:rsidRDefault="00416B44">
            <w:pPr>
              <w:pStyle w:val="ConsPlusNormal"/>
            </w:pPr>
            <w:r w:rsidRPr="00776B42">
              <w:t>(96.02.2)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Услуги по простому и сложному гриму лица, макияж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96.02.13.111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окраске бровей и </w:t>
            </w:r>
            <w:r w:rsidRPr="00776B42">
              <w:lastRenderedPageBreak/>
              <w:t>ресниц, коррекции формы бровей, наращиванию ресниц, завивке ресниц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96.02.13.112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96.02.13.113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косметическому комплексному уходу за кожей лица и шеи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96.02.13.115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косметическому татуажу, пирсингу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96.02.13.116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Гигиеническая чистка лица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96.02.13.117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маникюру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96.02.13.120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педикюру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96.02.13.130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косметические прочие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96.02.19.110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СПА-уходу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96.02.19.111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косметическому комплексному уходу за кожей </w:t>
            </w:r>
            <w:r w:rsidRPr="00776B42">
              <w:lastRenderedPageBreak/>
              <w:t>тела, удалению волос с помощью косметических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96.02.19.112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9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услуги предприятий по прокату</w:t>
            </w:r>
          </w:p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автотранспортных средств</w:t>
            </w:r>
          </w:p>
          <w:p w:rsidR="00416B44" w:rsidRPr="00776B42" w:rsidRDefault="00416B44">
            <w:pPr>
              <w:pStyle w:val="ConsPlusNormal"/>
            </w:pPr>
            <w:r w:rsidRPr="00776B42">
              <w:t>(77.1)</w:t>
            </w:r>
          </w:p>
        </w:tc>
        <w:tc>
          <w:tcPr>
            <w:tcW w:w="323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77.11.10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0,008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0,477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легковых автомобилей и легких автотранспортных средств</w:t>
            </w:r>
          </w:p>
          <w:p w:rsidR="00416B44" w:rsidRPr="00776B42" w:rsidRDefault="00416B44">
            <w:pPr>
              <w:pStyle w:val="ConsPlusNormal"/>
            </w:pPr>
            <w:r w:rsidRPr="00776B42">
              <w:t>(77.11)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грузовых транспортных средств</w:t>
            </w:r>
          </w:p>
          <w:p w:rsidR="00416B44" w:rsidRPr="00776B42" w:rsidRDefault="00416B44">
            <w:pPr>
              <w:pStyle w:val="ConsPlusNormal"/>
            </w:pPr>
            <w:r w:rsidRPr="00776B42">
              <w:t>(77.12)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аренде и лизингу грузовых транспортных средств без водителя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77.12.11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сельскохозяйственных машин и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(77.31)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аренде и лизингу сельскохозяйственных машин и оборудования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77.31.10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офисных машин и оборудования, включая вычислительную технику</w:t>
            </w:r>
          </w:p>
          <w:p w:rsidR="00416B44" w:rsidRPr="00776B42" w:rsidRDefault="00416B44">
            <w:pPr>
              <w:pStyle w:val="ConsPlusNormal"/>
            </w:pPr>
            <w:r w:rsidRPr="00776B42">
              <w:t>(77.33)</w:t>
            </w:r>
          </w:p>
        </w:tc>
        <w:tc>
          <w:tcPr>
            <w:tcW w:w="323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150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77.33.1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офисных машин и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(77.33.1)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вычислительных машин и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(77.33.2)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водных транспортных средств и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(77.34)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аренде и лизингу водных 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77.34.10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Аренда и лизинг прочего автомобильного транспорта и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(77.39.11)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аренде и лизингу мотоциклов, жилых автофургонов и прицепов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77.39.13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Деятельность специализированная в области дизайна</w:t>
            </w:r>
          </w:p>
          <w:p w:rsidR="00416B44" w:rsidRPr="00776B42" w:rsidRDefault="00416B44">
            <w:pPr>
              <w:pStyle w:val="ConsPlusNormal"/>
            </w:pPr>
            <w:r w:rsidRPr="00776B42">
              <w:t>(74.1)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дизайну интерьеров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74.10.11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специализированному дизайну прочие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74.10.19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Деятельность по письменному и устному переводу</w:t>
            </w:r>
          </w:p>
          <w:p w:rsidR="00416B44" w:rsidRPr="00776B42" w:rsidRDefault="00416B44">
            <w:pPr>
              <w:pStyle w:val="ConsPlusNormal"/>
            </w:pPr>
            <w:r w:rsidRPr="00776B42">
              <w:t>(74.3)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письменному и устному переводу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74.30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Прокат и аренда предметов личного пользования и хозяйственно-бытового назначения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прокату прочих бытовых изделий и предметов личного пользования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77.29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Прокат и аренда товаров для отдыха и спортивных </w:t>
            </w:r>
            <w:r w:rsidRPr="00776B42">
              <w:lastRenderedPageBreak/>
              <w:t>товаров</w:t>
            </w:r>
          </w:p>
          <w:p w:rsidR="00416B44" w:rsidRPr="00776B42" w:rsidRDefault="00416B44">
            <w:pPr>
              <w:pStyle w:val="ConsPlusNormal"/>
            </w:pPr>
            <w:r w:rsidRPr="00776B42">
              <w:t>(77.21)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 xml:space="preserve">Услуги по прокату оборудования для отдыха, развлечений и </w:t>
            </w:r>
            <w:r w:rsidRPr="00776B42">
              <w:lastRenderedPageBreak/>
              <w:t>занятий спортом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77.21.10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Прокат видеокассет и аудиокассет, грампластинок, компакт-дисков (CD), цифровых видеодисков (DVD)</w:t>
            </w:r>
          </w:p>
          <w:p w:rsidR="00416B44" w:rsidRPr="00776B42" w:rsidRDefault="00416B44">
            <w:pPr>
              <w:pStyle w:val="ConsPlusNormal"/>
            </w:pPr>
            <w:r w:rsidRPr="00776B42">
              <w:t>(77.22)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77.22.10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Прокат и аренда прочих предметов личного пользования и хозяйственно-бытового назначения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(77.29)</w:t>
            </w:r>
          </w:p>
        </w:tc>
        <w:tc>
          <w:tcPr>
            <w:tcW w:w="323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Услуги по прокату прочих бытовых изделий и предметов личного пользования</w:t>
            </w:r>
          </w:p>
        </w:tc>
        <w:tc>
          <w:tcPr>
            <w:tcW w:w="150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77.29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Прокат телевизоров, радиоприемников, устройств видеозаписи, аудиозаписи и подобного оборудования</w:t>
            </w:r>
          </w:p>
          <w:p w:rsidR="00416B44" w:rsidRPr="00776B42" w:rsidRDefault="00416B44">
            <w:pPr>
              <w:pStyle w:val="ConsPlusNormal"/>
            </w:pPr>
            <w:r w:rsidRPr="00776B42">
              <w:t>(77.29.1)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Прокат мебели, электрических и неэлектрических бытовых приборов</w:t>
            </w:r>
          </w:p>
          <w:p w:rsidR="00416B44" w:rsidRPr="00776B42" w:rsidRDefault="00416B44">
            <w:pPr>
              <w:pStyle w:val="ConsPlusNormal"/>
            </w:pPr>
            <w:r w:rsidRPr="00776B42">
              <w:t>(77.29.2)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Прокат музыкальных инструментов</w:t>
            </w:r>
          </w:p>
          <w:p w:rsidR="00416B44" w:rsidRPr="00776B42" w:rsidRDefault="00416B44">
            <w:pPr>
              <w:pStyle w:val="ConsPlusNormal"/>
            </w:pPr>
            <w:r w:rsidRPr="00776B42">
              <w:t>(77.29.3)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Прокат прочих бытовых </w:t>
            </w:r>
            <w:r w:rsidRPr="00776B42">
              <w:lastRenderedPageBreak/>
              <w:t>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  <w:p w:rsidR="00416B44" w:rsidRPr="00776B42" w:rsidRDefault="00416B44">
            <w:pPr>
              <w:pStyle w:val="ConsPlusNormal"/>
            </w:pPr>
            <w:r w:rsidRPr="00776B42">
              <w:t>(77.29.9)</w:t>
            </w:r>
          </w:p>
        </w:tc>
        <w:tc>
          <w:tcPr>
            <w:tcW w:w="3231" w:type="dxa"/>
            <w:vMerge/>
          </w:tcPr>
          <w:p w:rsidR="00416B44" w:rsidRPr="00776B42" w:rsidRDefault="00416B44"/>
        </w:tc>
        <w:tc>
          <w:tcPr>
            <w:tcW w:w="1504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10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ритуальные услуги</w:t>
            </w:r>
          </w:p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Организация похорон и связанных с ними услуг</w:t>
            </w:r>
          </w:p>
          <w:p w:rsidR="00416B44" w:rsidRPr="00776B42" w:rsidRDefault="00416B44">
            <w:pPr>
              <w:pStyle w:val="ConsPlusNormal"/>
            </w:pPr>
            <w:r w:rsidRPr="00776B42">
              <w:t>(96.03)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96.03.11.300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0,016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0,741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установке, снятию окраски надмогильных сооружений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нанесению надписей на памятниках, мраморных досках, креплению фотографий на памятниках, высечке барельефов, выполнению графических портретов на памятниках, скульптурные работы и т.п.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установке и ремонту ограды, памятных знаков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уходу за могилой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сооружению склепов и мемориальных комплексов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по захоронению и кремации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96.03.11.319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приемщика заказов службы по организации похорон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организатора ритуала по похоронам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организации похорон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бальзамированию трупа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санитарной и косметической обработке трупа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предпохоронному сохранению тел умерших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перевозке тела </w:t>
            </w:r>
            <w:r w:rsidRPr="00776B42">
              <w:lastRenderedPageBreak/>
              <w:t>(останков умершего на кладбище (крематорий)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96.03.12.119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пошиву, изготовлению и прокату похоронных принадлежностей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изготовлению траурных венков, искусственных цветов, гирлянд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похоронных бюро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96.03.12.129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11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непроизводственного характера</w:t>
            </w:r>
          </w:p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Предоставление услуг по благоустройству ландшафта</w:t>
            </w:r>
          </w:p>
          <w:p w:rsidR="00416B44" w:rsidRPr="00776B42" w:rsidRDefault="00416B44">
            <w:pPr>
              <w:pStyle w:val="ConsPlusNormal"/>
            </w:pPr>
            <w:r w:rsidRPr="00776B42">
              <w:t>(81.3)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планировке ландшафта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81.30.10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0,080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0,350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  <w:p w:rsidR="00416B44" w:rsidRPr="00776B42" w:rsidRDefault="00416B44">
            <w:pPr>
              <w:pStyle w:val="ConsPlusNormal"/>
            </w:pPr>
            <w:r w:rsidRPr="00776B42">
              <w:t>(82.19)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82.19.13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 xml:space="preserve">Предоставление прочих персональных услуг, не </w:t>
            </w:r>
            <w:r w:rsidRPr="00776B42">
              <w:lastRenderedPageBreak/>
              <w:t>включенных в другие группировки</w:t>
            </w:r>
          </w:p>
          <w:p w:rsidR="00416B44" w:rsidRPr="00776B42" w:rsidRDefault="00416B44">
            <w:pPr>
              <w:pStyle w:val="ConsPlusNormal"/>
            </w:pPr>
            <w:r w:rsidRPr="00776B42">
              <w:t>(96.09)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 xml:space="preserve">Услуги справочно-информационной службы по </w:t>
            </w:r>
            <w:r w:rsidRPr="00776B42">
              <w:lastRenderedPageBreak/>
              <w:t>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96.09.19.111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справочно-информационной службы по приему в расклейку объявлений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копировально-множительные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стирке и глажению белья на дому у заказчика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графологическим или генеалогическим исследованиям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астрологов, хиромантов и </w:t>
            </w:r>
            <w:r w:rsidRPr="00776B42">
              <w:lastRenderedPageBreak/>
              <w:t>спиритов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96.09.19.119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наемных писателей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салонов татуировок, салонов пирсинга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платных туалетов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Граверные работы по металлу, стеклу, фарфору, дереву, керамике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96.09.19.128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изготовлению с/х инвентаря из материала </w:t>
            </w:r>
            <w:r w:rsidRPr="00776B42">
              <w:lastRenderedPageBreak/>
              <w:t>заказчика по индивидуальному заказу населения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96.09.19.129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персональные услуги, не включенные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96.09.19.131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12</w:t>
            </w:r>
          </w:p>
        </w:tc>
        <w:tc>
          <w:tcPr>
            <w:tcW w:w="2419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Техническое обслуживание и ремонт автотранспортных средств</w:t>
            </w:r>
          </w:p>
          <w:p w:rsidR="00416B44" w:rsidRPr="00776B42" w:rsidRDefault="00416B44">
            <w:pPr>
              <w:pStyle w:val="ConsPlusNormal"/>
            </w:pPr>
            <w:r w:rsidRPr="00776B42">
              <w:t>(45.20)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0,223</w:t>
            </w:r>
          </w:p>
        </w:tc>
        <w:tc>
          <w:tcPr>
            <w:tcW w:w="1369" w:type="dxa"/>
            <w:vMerge w:val="restart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0,223</w:t>
            </w:r>
          </w:p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Техническое обслуживание и ремонт легковых автомобилей и легких грузовых автотранспортных средств</w:t>
            </w:r>
          </w:p>
          <w:p w:rsidR="00416B44" w:rsidRPr="00776B42" w:rsidRDefault="00416B44">
            <w:pPr>
              <w:pStyle w:val="ConsPlusNormal"/>
            </w:pPr>
            <w:r w:rsidRPr="00776B42">
              <w:t>(45.20.1)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регламентным работам (по видам технического обслуживания)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контрольно-диагностические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смазочно-заправочные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топливной аппаратуры двигателей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тормозной системы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сцепления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рулевого управления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системы зажигания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замене агрегатов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двигателей (кроме деталей электрооборудования, шин и кузовов)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коробки перемены передач (КПП)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рулевого управления и подвески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тормозной системы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радиаторов и арматурные работы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деталей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сцепления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ведущих мостов и приводов ведущих колес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топливной аппаратуры двигателей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45.20.11.221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Техническая помощь на дорогах легковым автомобилям и легким грузовым автотранспортным средствам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45.20.11.300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45.20.11.400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45.20.11.500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45.20.11.511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проверке </w:t>
            </w:r>
            <w:r w:rsidRPr="00776B42">
              <w:lastRenderedPageBreak/>
              <w:t>герметичности и опрессовке газовой системы питания газобаллонных автомобилей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45.20.11.512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освидетельствованию автомобильных газовых баллонов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45.20.11.513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45.20.11.514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приемке отработавших эксплуатационных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45.20.11.516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установке, тонированию и бронированию стекол автомобилей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45.20.11.517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45.20.11.519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Техническое обслуживание и ремонт прочих автотранспортных средств</w:t>
            </w:r>
          </w:p>
          <w:p w:rsidR="00416B44" w:rsidRPr="00776B42" w:rsidRDefault="00416B44">
            <w:pPr>
              <w:pStyle w:val="ConsPlusNormal"/>
            </w:pPr>
            <w:r w:rsidRPr="00776B42">
              <w:t>(45.20.2)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обычному (текущему) техническому обслуживанию и ремонту прочих </w:t>
            </w:r>
            <w:r w:rsidRPr="00776B42">
              <w:lastRenderedPageBreak/>
              <w:t>автотранспортных средств, кроме услуг по ремонту электрооборудования и кузовов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45.20.21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регламентным работам (по видам технического обслуживания)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контрольно-диагностические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смазочно-заправочные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топливной аппаратуры двигателей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тормозной системы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сцепления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рулевого управления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регулировки системы зажигания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45.20.21.118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Услуги по ремонту прочих автотранспортных средств, кроме услуг по ремонту </w:t>
            </w:r>
            <w:r w:rsidRPr="00776B42">
              <w:lastRenderedPageBreak/>
              <w:t>электрооборудования и кузовов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lastRenderedPageBreak/>
              <w:t>45.20.21.200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замене агрегатов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двигателей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коробки перемены передач (КПП)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рулевого управления, передней оси и подвески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тормозной системы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радиаторов и арматурные работы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деталей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сцепления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45.20.21.218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ведущих мостов и приводов ведущих колес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топливной аппаратуры двигателей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45.20.21.221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и поверке контрольно-измерительных приборов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шиномонтажные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балансировки колес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45.20.21.224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Техническая помощь на дорогах прочих автотранспортных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45.20.21.300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45.20.21.400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45.20.21.511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45.20.21.512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освидетельствованию автомобильных газовых баллонов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45.20.21.513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45.20.21.514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приемке отработавших эксплуатационных материалов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45.20.21.516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установке, тонированию и бронированию стекол автомобилей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45.20.21.517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электрооборудования прочих автотранспортных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45.20.23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 w:val="restart"/>
          </w:tcPr>
          <w:p w:rsidR="00416B44" w:rsidRPr="00776B42" w:rsidRDefault="00416B44">
            <w:pPr>
              <w:pStyle w:val="ConsPlusNormal"/>
            </w:pPr>
            <w:r w:rsidRPr="00776B42">
              <w:t>Техническое обслуживание и ремонт мотоциклов и мототранспортных средств</w:t>
            </w:r>
          </w:p>
          <w:p w:rsidR="00416B44" w:rsidRPr="00776B42" w:rsidRDefault="00416B44">
            <w:pPr>
              <w:pStyle w:val="ConsPlusNormal"/>
            </w:pPr>
            <w:r w:rsidRPr="00776B42">
              <w:t>(45.40.5)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мотоциклов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мототранспортных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45.40.50.110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мотоциклов, мотоколясок и мотоприцепов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45.40.50.111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мопедов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45.40.50.112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мотовелосипедов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45.40.50.113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мотороллеров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45.40.50.114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снегоходов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45.40.50.115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  <w:vMerge/>
          </w:tcPr>
          <w:p w:rsidR="00416B44" w:rsidRPr="00776B42" w:rsidRDefault="00416B44"/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техническому обслуживанию и ремонту прочих мототранспортных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45.40.50.119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  <w:p w:rsidR="00416B44" w:rsidRPr="00776B42" w:rsidRDefault="00416B44">
            <w:pPr>
              <w:pStyle w:val="ConsPlusNormal"/>
            </w:pPr>
            <w:r w:rsidRPr="00776B42">
              <w:t>(45.20.4)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Услуги по буксировке частных и коммерческих автотранспортных средств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52.21.25</w:t>
            </w:r>
          </w:p>
        </w:tc>
        <w:tc>
          <w:tcPr>
            <w:tcW w:w="1369" w:type="dxa"/>
            <w:vMerge/>
          </w:tcPr>
          <w:p w:rsidR="00416B44" w:rsidRPr="00776B42" w:rsidRDefault="00416B44"/>
        </w:tc>
        <w:tc>
          <w:tcPr>
            <w:tcW w:w="1369" w:type="dxa"/>
            <w:vMerge/>
          </w:tcPr>
          <w:p w:rsidR="00416B44" w:rsidRPr="00776B42" w:rsidRDefault="00416B44"/>
        </w:tc>
      </w:tr>
      <w:tr w:rsidR="00776B42" w:rsidRPr="00776B42">
        <w:tc>
          <w:tcPr>
            <w:tcW w:w="454" w:type="dxa"/>
            <w:vMerge/>
          </w:tcPr>
          <w:p w:rsidR="00416B44" w:rsidRPr="00776B42" w:rsidRDefault="00416B44"/>
        </w:tc>
        <w:tc>
          <w:tcPr>
            <w:tcW w:w="2419" w:type="dxa"/>
            <w:vMerge/>
          </w:tcPr>
          <w:p w:rsidR="00416B44" w:rsidRPr="00776B42" w:rsidRDefault="00416B44"/>
        </w:tc>
        <w:tc>
          <w:tcPr>
            <w:tcW w:w="2551" w:type="dxa"/>
          </w:tcPr>
          <w:p w:rsidR="00416B44" w:rsidRPr="00776B42" w:rsidRDefault="00416B44">
            <w:pPr>
              <w:pStyle w:val="ConsPlusNormal"/>
            </w:pPr>
            <w:r w:rsidRPr="00776B42">
              <w:t>Мойка автотранспортных средств, полирование и предоставление аналогичных услуг</w:t>
            </w:r>
          </w:p>
          <w:p w:rsidR="00416B44" w:rsidRPr="00776B42" w:rsidRDefault="00416B44">
            <w:pPr>
              <w:pStyle w:val="ConsPlusNormal"/>
            </w:pPr>
            <w:r w:rsidRPr="00776B42">
              <w:t>(45.20.3)</w:t>
            </w:r>
          </w:p>
        </w:tc>
        <w:tc>
          <w:tcPr>
            <w:tcW w:w="3231" w:type="dxa"/>
          </w:tcPr>
          <w:p w:rsidR="00416B44" w:rsidRPr="00776B42" w:rsidRDefault="00416B44">
            <w:pPr>
              <w:pStyle w:val="ConsPlusNormal"/>
            </w:pPr>
            <w:r w:rsidRPr="00776B42">
              <w:t>Мойка автотранспортных средств, полирование и аналогичные услуги</w:t>
            </w:r>
          </w:p>
        </w:tc>
        <w:tc>
          <w:tcPr>
            <w:tcW w:w="1504" w:type="dxa"/>
          </w:tcPr>
          <w:p w:rsidR="00416B44" w:rsidRPr="00776B42" w:rsidRDefault="00416B44">
            <w:pPr>
              <w:pStyle w:val="ConsPlusNormal"/>
            </w:pPr>
            <w:r w:rsidRPr="00776B42">
              <w:t>45.20.30</w:t>
            </w:r>
          </w:p>
        </w:tc>
        <w:tc>
          <w:tcPr>
            <w:tcW w:w="1369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0,154</w:t>
            </w:r>
          </w:p>
        </w:tc>
        <w:tc>
          <w:tcPr>
            <w:tcW w:w="1369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0,154</w:t>
            </w:r>
          </w:p>
        </w:tc>
      </w:tr>
    </w:tbl>
    <w:p w:rsidR="00416B44" w:rsidRPr="00776B42" w:rsidRDefault="00416B44">
      <w:pPr>
        <w:sectPr w:rsidR="00416B44" w:rsidRPr="00776B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right"/>
        <w:outlineLvl w:val="0"/>
      </w:pPr>
      <w:r w:rsidRPr="00776B42">
        <w:t>Приложение N 3</w:t>
      </w:r>
    </w:p>
    <w:p w:rsidR="00416B44" w:rsidRPr="00776B42" w:rsidRDefault="00416B44">
      <w:pPr>
        <w:pStyle w:val="ConsPlusNormal"/>
        <w:jc w:val="right"/>
      </w:pPr>
      <w:r w:rsidRPr="00776B42">
        <w:t>к Решению</w:t>
      </w: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Title"/>
        <w:jc w:val="center"/>
      </w:pPr>
      <w:bookmarkStart w:id="2" w:name="P1482"/>
      <w:bookmarkEnd w:id="2"/>
      <w:r w:rsidRPr="00776B42">
        <w:t>КОРРЕКТИРУЮЩИЕ КОЭФФИЦИЕНТЫ БАЗОВОЙ ДОХОДНОСТИ К2</w:t>
      </w:r>
    </w:p>
    <w:p w:rsidR="00416B44" w:rsidRPr="00776B42" w:rsidRDefault="00416B44">
      <w:pPr>
        <w:pStyle w:val="ConsPlusTitle"/>
        <w:jc w:val="center"/>
      </w:pPr>
      <w:r w:rsidRPr="00776B42">
        <w:t>ДЛЯ ОТДЕЛЬНЫХ ВИДОВ ДЕЯТЕЛЬНОСТИ</w:t>
      </w:r>
    </w:p>
    <w:p w:rsidR="00416B44" w:rsidRPr="00776B42" w:rsidRDefault="00416B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B42" w:rsidRPr="00776B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Список изменяющих документов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(в ред. Решения Рыбинского районного Совета депутатов Красноярского края</w:t>
            </w:r>
          </w:p>
          <w:p w:rsidR="00416B44" w:rsidRPr="00776B42" w:rsidRDefault="00416B44">
            <w:pPr>
              <w:pStyle w:val="ConsPlusNormal"/>
              <w:jc w:val="center"/>
            </w:pPr>
            <w:r w:rsidRPr="00776B42">
              <w:t>от 09.04.2020 N 36-413р)</w:t>
            </w:r>
          </w:p>
        </w:tc>
      </w:tr>
    </w:tbl>
    <w:p w:rsidR="00416B44" w:rsidRPr="00776B42" w:rsidRDefault="00416B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Виды предпринимательской деятельности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Значение коэффициента К2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ветеринарных услуг: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1.1.1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от 70% до 100%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0,074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0,296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1.1.2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от 50% до 69%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0,243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0,667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1.1.3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от 0 до 49%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0,381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1,0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ветеринарных услуг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0,381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2.1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оказание услуг по ремонту автомототранспортных средств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0,223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2.2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оказание услуг по техническому обслуживанию автомототранспортных средств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0,223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2.3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оказание услуг по мойке автомототранспортных средств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0,154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3.1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в гаражных боксах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0,762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1,0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3.2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на открытых стоянках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0,466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1,0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4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оказание автотранспортных услуг по перевозке грузов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0,741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1,0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- 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0,762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1,0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Розничная торговля, осуществляемая через объекты стационарной торговой сети, имеющие торговые залы площадью не более 150 квадратных метров по каждому объекту организации торговли: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Продовольственными и (или) непродовольственными товарами (без пива, спиртных напитков и табачных изделий)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том числе: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5.1.1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г. Заозерный, п. Саянский и автодорога КПП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0,233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5.1.2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с. Новая Солянка, с. Новокамала, с. Бородино, с. Рыбинское, с. Переяславка, п. Урал и п. Ирша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0,180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5.1.3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с. Налобино, с. Малая Камала, с. Александровка, с. Успенка, с. Красногорьевка, с. Двуречное и с. Большие Ключи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0,148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5.1.4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Малые населенные пункты (согласно приложению 1)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0,106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Продовольственными и (или) непродовольственными товарами (со спиртными напитками, пивом и табачными изделиями)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том числе: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5.2.1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г. Заозерный, п. Саянский и автодорога КПП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0,265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5.2.2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с. Новая Солянка, с. Новокамала, с. Бородино и с. Рыбинское, с. Переяславка, п. Урал и п. Ирша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0,233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5.2.3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с. Налобино, с. Малая Камала, с. Александровка, с. Успенка, с. Красногорьевка, с. Двуречное и с. Большие Ключи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0,201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5.2.4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Малые населенные пункты (согласно приложению)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0,148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Одежда и (или) обувь, за исключением обувных товаров и предметов </w:t>
            </w:r>
            <w:r w:rsidRPr="00776B42">
              <w:lastRenderedPageBreak/>
              <w:t>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lastRenderedPageBreak/>
              <w:t>0,117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5.4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Парфюмерно-косметические и (или) хозяйственные товары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0,286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5.5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Мотоциклы с мощностью двигателя не выше 112,5 кВт (150 л.с.), запасными и комплектующими частями к транспортным средствам (средствами по уходу за транспортными средствами), шинами, аккумуляторами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0,275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5.6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Детские товары, школьно-письменные принадлежности, книжная продукция, канцелярские товары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0,064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0,133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5.7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Лекарственные средства и изделия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N 61-ФЗ "Об обращении лекарственных средств"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0,127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0,635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5.8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Специализированная розничная торговля товарами, осуществляемая через объекты торговой сети, реализующие одну группу товаров или ее часть: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5.8.1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Бытовая техника, радиоэлектронная аппаратура, бытовые машины, приборы, оргтехника, компьютеры, сотовые телефоны, в том числе комплектующие и запасные части к вышеперечисленным товарам, мебель, сантехника и стройматериалы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0,699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5.8.2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Спиртные напитки и (или) табачные изделия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0,762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1,0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5.8.3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Ювелирными изделиями и (или) драгоценностями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0,344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6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6.1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Продовольственными товарами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0,212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6.2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Продовольственными и (или) непродовольственными товарами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0,286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6.3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Детскими товарами, школьно-письменными принадлежностями, книжной продукцией, канцелярские товары, лекарственные средства и изделия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N 61-</w:t>
            </w:r>
            <w:r w:rsidRPr="00776B42">
              <w:lastRenderedPageBreak/>
              <w:t>ФЗ "Об обращении лекарственных средств"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lastRenderedPageBreak/>
              <w:t>0,037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0,080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7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7.1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Продовольственными товарами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0,233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7.2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Продовольственными и (или) непродовольственными товарами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0,381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7.3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Детскими товарами, школьно-письменными принадлежностями, книжной продукцией, канцелярские товары, лекарственные средства и изделия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12.04.2010 N 61-ФЗ "Об обращении лекарственных средств"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0,053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0,186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8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Развозная и разносная розничная торговля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0,296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0,572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9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9.1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Рестораны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0,403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9.2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Бары, сезонные кафе, закусочные, пивные, кафе, бистро с приготовлением горячих и холодных блюд и т.п., в том числе: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0,260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расположенные в учреждениях культуры и искусства, образования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0,138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9.3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Столовые общедоступные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0,037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0,143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9.4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Столовые, находящиеся на территории организаций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0,008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0,143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10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</w:pP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10.1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Киоски, палатки, магазины (отделы) кулинарии при ресторанах, барах, кафе, столовых, закусочных и другие аналогичные точки общественного питания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0,296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0,455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11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0,116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 и автодорога КПП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0,635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12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0,116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 и автодорога КПП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0,635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13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Распространение наружной рекламы посредством электронных табло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0,116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 и автодорога КПП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0,635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14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0,794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15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0,169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 и автодорога КПП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0,212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16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0,286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том числе для организаций, работающих по воскресеньям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0,034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17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0,127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0,572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18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0,349</w:t>
            </w:r>
          </w:p>
        </w:tc>
      </w:tr>
      <w:tr w:rsidR="00776B42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  <w:r w:rsidRPr="00776B42">
              <w:t>19</w:t>
            </w: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</w:t>
            </w:r>
            <w:r w:rsidRPr="00776B42">
              <w:lastRenderedPageBreak/>
              <w:t>участка превышает 10 квадратных метров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lastRenderedPageBreak/>
              <w:t>0,064</w:t>
            </w:r>
          </w:p>
        </w:tc>
      </w:tr>
      <w:tr w:rsidR="00416B44" w:rsidRPr="00776B42">
        <w:tc>
          <w:tcPr>
            <w:tcW w:w="680" w:type="dxa"/>
          </w:tcPr>
          <w:p w:rsidR="00416B44" w:rsidRPr="00776B42" w:rsidRDefault="00416B44">
            <w:pPr>
              <w:pStyle w:val="ConsPlusNormal"/>
            </w:pPr>
          </w:p>
        </w:tc>
        <w:tc>
          <w:tcPr>
            <w:tcW w:w="6746" w:type="dxa"/>
          </w:tcPr>
          <w:p w:rsidR="00416B44" w:rsidRPr="00776B42" w:rsidRDefault="00416B44">
            <w:pPr>
              <w:pStyle w:val="ConsPlusNormal"/>
            </w:pPr>
            <w:r w:rsidRPr="00776B42">
              <w:t>В т.ч. г. Заозерный</w:t>
            </w:r>
          </w:p>
        </w:tc>
        <w:tc>
          <w:tcPr>
            <w:tcW w:w="1644" w:type="dxa"/>
          </w:tcPr>
          <w:p w:rsidR="00416B44" w:rsidRPr="00776B42" w:rsidRDefault="00416B44">
            <w:pPr>
              <w:pStyle w:val="ConsPlusNormal"/>
              <w:jc w:val="center"/>
            </w:pPr>
            <w:r w:rsidRPr="00776B42">
              <w:t>0,572</w:t>
            </w:r>
          </w:p>
        </w:tc>
      </w:tr>
    </w:tbl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jc w:val="both"/>
      </w:pPr>
    </w:p>
    <w:p w:rsidR="00416B44" w:rsidRPr="00776B42" w:rsidRDefault="00416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776B42" w:rsidRDefault="00F313C8"/>
    <w:sectPr w:rsidR="00F313C8" w:rsidRPr="00776B42" w:rsidSect="007179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44"/>
    <w:rsid w:val="00416B44"/>
    <w:rsid w:val="00776B42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E2DC"/>
  <w15:docId w15:val="{4F8559FF-454B-42F9-9577-A734FE51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6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6B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77</Pages>
  <Words>10778</Words>
  <Characters>61439</Characters>
  <Application>Microsoft Office Word</Application>
  <DocSecurity>0</DocSecurity>
  <Lines>511</Lines>
  <Paragraphs>144</Paragraphs>
  <ScaleCrop>false</ScaleCrop>
  <Company/>
  <LinksUpToDate>false</LinksUpToDate>
  <CharactersWithSpaces>72073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2020-06-04T09:22:00Z</dcterms:created>
  <dcterms:modified xsi:type="dcterms:W3CDTF">2020-06-16T12:50:00Z</dcterms:modified>
</cp:coreProperties>
</file>