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12" w:rsidRPr="00976DE5" w:rsidRDefault="00976DE5" w:rsidP="00976DE5">
      <w:pPr>
        <w:ind w:left="-284" w:firstLine="992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976DE5">
        <w:rPr>
          <w:rFonts w:ascii="Times New Roman" w:hAnsi="Times New Roman" w:cs="Times New Roman"/>
          <w:b/>
          <w:sz w:val="28"/>
          <w:szCs w:val="28"/>
        </w:rPr>
        <w:t>Доклад</w:t>
      </w:r>
      <w:bookmarkStart w:id="0" w:name="_GoBack"/>
      <w:bookmarkEnd w:id="0"/>
    </w:p>
    <w:p w:rsidR="00976DE5" w:rsidRPr="00976DE5" w:rsidRDefault="00976DE5" w:rsidP="00976D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DE5" w:rsidRPr="00976DE5" w:rsidRDefault="00976DE5" w:rsidP="00976D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DE5">
        <w:rPr>
          <w:rFonts w:ascii="Times New Roman" w:hAnsi="Times New Roman" w:cs="Times New Roman"/>
          <w:b/>
          <w:sz w:val="28"/>
          <w:szCs w:val="28"/>
        </w:rPr>
        <w:t xml:space="preserve">начальника отдела валютного контроля УФНС </w:t>
      </w:r>
      <w:r w:rsidR="00244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DE5">
        <w:rPr>
          <w:rFonts w:ascii="Times New Roman" w:hAnsi="Times New Roman" w:cs="Times New Roman"/>
          <w:b/>
          <w:sz w:val="28"/>
          <w:szCs w:val="28"/>
        </w:rPr>
        <w:t>России по Московской области</w:t>
      </w:r>
    </w:p>
    <w:p w:rsidR="00976DE5" w:rsidRPr="00976DE5" w:rsidRDefault="00976DE5" w:rsidP="00976D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DE5">
        <w:rPr>
          <w:rFonts w:ascii="Times New Roman" w:hAnsi="Times New Roman" w:cs="Times New Roman"/>
          <w:b/>
          <w:sz w:val="28"/>
          <w:szCs w:val="28"/>
        </w:rPr>
        <w:t>О.С. Харитоновой</w:t>
      </w:r>
    </w:p>
    <w:p w:rsidR="00BA4F12" w:rsidRPr="00BA4F12" w:rsidRDefault="00976DE5" w:rsidP="0024423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6DE5">
        <w:rPr>
          <w:rFonts w:ascii="Times New Roman" w:hAnsi="Times New Roman" w:cs="Times New Roman"/>
          <w:sz w:val="28"/>
          <w:szCs w:val="28"/>
        </w:rPr>
        <w:t>по вопросу:</w:t>
      </w:r>
    </w:p>
    <w:p w:rsidR="00981C3B" w:rsidRDefault="00981C3B" w:rsidP="00981C3B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C3B">
        <w:rPr>
          <w:rFonts w:ascii="Times New Roman" w:hAnsi="Times New Roman" w:cs="Times New Roman"/>
          <w:b/>
          <w:sz w:val="28"/>
          <w:szCs w:val="28"/>
        </w:rPr>
        <w:t>«Правоприменительная практика осуществления валютного контроля в отношении резидентов</w:t>
      </w:r>
      <w:r w:rsidR="00EA1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C3B">
        <w:rPr>
          <w:rFonts w:ascii="Times New Roman" w:hAnsi="Times New Roman" w:cs="Times New Roman"/>
          <w:b/>
          <w:sz w:val="28"/>
          <w:szCs w:val="28"/>
        </w:rPr>
        <w:t>-</w:t>
      </w:r>
      <w:r w:rsidR="00EA1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C3B">
        <w:rPr>
          <w:rFonts w:ascii="Times New Roman" w:hAnsi="Times New Roman" w:cs="Times New Roman"/>
          <w:b/>
          <w:sz w:val="28"/>
          <w:szCs w:val="28"/>
        </w:rPr>
        <w:t>юридических лиц и индивидуальных предпринимателей, имеющих счета в банках, расположенных за пределами территории Российской Федерации»</w:t>
      </w:r>
    </w:p>
    <w:p w:rsidR="009463AE" w:rsidRDefault="009463AE" w:rsidP="009463AE">
      <w:pPr>
        <w:tabs>
          <w:tab w:val="left" w:pos="384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63AE">
        <w:rPr>
          <w:rFonts w:ascii="Times New Roman" w:hAnsi="Times New Roman" w:cs="Times New Roman"/>
          <w:sz w:val="28"/>
          <w:szCs w:val="28"/>
        </w:rPr>
        <w:t>12.12.2019                                                                                                             г. Москва</w:t>
      </w:r>
    </w:p>
    <w:p w:rsidR="00976DE5" w:rsidRDefault="009463AE" w:rsidP="009463AE">
      <w:pPr>
        <w:autoSpaceDE w:val="0"/>
        <w:autoSpaceDN w:val="0"/>
        <w:adjustRightInd w:val="0"/>
        <w:spacing w:after="0" w:line="360" w:lineRule="auto"/>
        <w:ind w:firstLine="54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7202">
        <w:rPr>
          <w:rFonts w:ascii="Times New Roman" w:hAnsi="Times New Roman" w:cs="Times New Roman"/>
          <w:sz w:val="28"/>
          <w:szCs w:val="28"/>
        </w:rPr>
        <w:t>Слайд № 1</w:t>
      </w:r>
    </w:p>
    <w:p w:rsidR="00976DE5" w:rsidRPr="00976DE5" w:rsidRDefault="00976DE5" w:rsidP="00981C3B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6DE5">
        <w:rPr>
          <w:rFonts w:ascii="Times New Roman" w:hAnsi="Times New Roman" w:cs="Times New Roman"/>
          <w:sz w:val="28"/>
          <w:szCs w:val="28"/>
        </w:rPr>
        <w:t>Уважаемая Екатерина Викторовна!</w:t>
      </w:r>
    </w:p>
    <w:p w:rsidR="00976DE5" w:rsidRPr="00976DE5" w:rsidRDefault="00976DE5" w:rsidP="00981C3B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6DE5">
        <w:rPr>
          <w:rFonts w:ascii="Times New Roman" w:hAnsi="Times New Roman" w:cs="Times New Roman"/>
          <w:sz w:val="28"/>
          <w:szCs w:val="28"/>
        </w:rPr>
        <w:t>Уважаемый президиум, уважаемые гости!</w:t>
      </w:r>
    </w:p>
    <w:p w:rsidR="00981C3B" w:rsidRDefault="00981C3B" w:rsidP="0034048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4AA" w:rsidRPr="00D57202" w:rsidRDefault="007054AA" w:rsidP="00D5720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202">
        <w:rPr>
          <w:rFonts w:ascii="Times New Roman" w:hAnsi="Times New Roman" w:cs="Times New Roman"/>
          <w:sz w:val="28"/>
          <w:szCs w:val="28"/>
        </w:rPr>
        <w:t>В современных условиях развития рыночной экономики российские организации</w:t>
      </w:r>
      <w:r w:rsidR="00340487" w:rsidRPr="00D57202">
        <w:rPr>
          <w:rFonts w:ascii="Times New Roman" w:hAnsi="Times New Roman" w:cs="Times New Roman"/>
          <w:sz w:val="28"/>
          <w:szCs w:val="28"/>
        </w:rPr>
        <w:t xml:space="preserve"> все активнее</w:t>
      </w:r>
      <w:r w:rsidRPr="00D57202">
        <w:rPr>
          <w:rFonts w:ascii="Times New Roman" w:hAnsi="Times New Roman" w:cs="Times New Roman"/>
          <w:sz w:val="28"/>
          <w:szCs w:val="28"/>
        </w:rPr>
        <w:t xml:space="preserve"> пользуются финансовыми  услугами иностранных банков.</w:t>
      </w:r>
    </w:p>
    <w:p w:rsidR="00D6248D" w:rsidRPr="00D57202" w:rsidRDefault="00D6248D" w:rsidP="00D57202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202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Федерации, резиденты – юридические лица</w:t>
      </w:r>
      <w:r w:rsidR="00340487" w:rsidRPr="00D57202">
        <w:rPr>
          <w:rFonts w:ascii="Times New Roman" w:hAnsi="Times New Roman" w:cs="Times New Roman"/>
          <w:sz w:val="28"/>
          <w:szCs w:val="28"/>
        </w:rPr>
        <w:t xml:space="preserve"> и индивидуальные предприниматели</w:t>
      </w:r>
      <w:r w:rsidRPr="00D57202">
        <w:rPr>
          <w:rFonts w:ascii="Times New Roman" w:hAnsi="Times New Roman" w:cs="Times New Roman"/>
          <w:sz w:val="28"/>
          <w:szCs w:val="28"/>
        </w:rPr>
        <w:t xml:space="preserve"> о</w:t>
      </w:r>
      <w:r w:rsidR="00C7302C" w:rsidRPr="00D57202">
        <w:rPr>
          <w:rFonts w:ascii="Times New Roman" w:hAnsi="Times New Roman" w:cs="Times New Roman"/>
          <w:sz w:val="28"/>
          <w:szCs w:val="28"/>
        </w:rPr>
        <w:t>ткрывают без ограничений счета и вклады</w:t>
      </w:r>
      <w:r w:rsidRPr="00D57202">
        <w:rPr>
          <w:rFonts w:ascii="Times New Roman" w:hAnsi="Times New Roman" w:cs="Times New Roman"/>
          <w:sz w:val="28"/>
          <w:szCs w:val="28"/>
        </w:rPr>
        <w:t xml:space="preserve"> в банках, расположенных за пределами территории Российской Федерации</w:t>
      </w:r>
      <w:r w:rsidR="00340487" w:rsidRPr="00D57202">
        <w:rPr>
          <w:rFonts w:ascii="Times New Roman" w:hAnsi="Times New Roman" w:cs="Times New Roman"/>
          <w:sz w:val="28"/>
          <w:szCs w:val="28"/>
        </w:rPr>
        <w:t>.</w:t>
      </w:r>
      <w:r w:rsidR="00501E7B" w:rsidRPr="00D57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487" w:rsidRPr="00D57202" w:rsidRDefault="00340487" w:rsidP="00D57202">
      <w:pPr>
        <w:autoSpaceDE w:val="0"/>
        <w:autoSpaceDN w:val="0"/>
        <w:adjustRightInd w:val="0"/>
        <w:spacing w:after="0" w:line="36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57202">
        <w:rPr>
          <w:rFonts w:ascii="Times New Roman" w:hAnsi="Times New Roman" w:cs="Times New Roman"/>
          <w:sz w:val="28"/>
          <w:szCs w:val="28"/>
        </w:rPr>
        <w:t xml:space="preserve">Слайд № </w:t>
      </w:r>
      <w:r w:rsidR="00E56F65">
        <w:rPr>
          <w:rFonts w:ascii="Times New Roman" w:hAnsi="Times New Roman" w:cs="Times New Roman"/>
          <w:sz w:val="28"/>
          <w:szCs w:val="28"/>
        </w:rPr>
        <w:t>2</w:t>
      </w:r>
    </w:p>
    <w:p w:rsidR="00DB69EF" w:rsidRPr="00D57202" w:rsidRDefault="00DB69EF" w:rsidP="00D57202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202">
        <w:rPr>
          <w:rFonts w:ascii="Times New Roman" w:hAnsi="Times New Roman" w:cs="Times New Roman"/>
          <w:sz w:val="28"/>
          <w:szCs w:val="28"/>
        </w:rPr>
        <w:t>Однако далеко не все предприятия понимают, что открывая счета за пределами</w:t>
      </w:r>
      <w:r w:rsidR="00340487" w:rsidRPr="00D57202">
        <w:rPr>
          <w:rFonts w:ascii="Times New Roman" w:hAnsi="Times New Roman" w:cs="Times New Roman"/>
          <w:sz w:val="28"/>
          <w:szCs w:val="28"/>
        </w:rPr>
        <w:t xml:space="preserve"> нашей страны</w:t>
      </w:r>
      <w:r w:rsidRPr="00D57202">
        <w:rPr>
          <w:rFonts w:ascii="Times New Roman" w:hAnsi="Times New Roman" w:cs="Times New Roman"/>
          <w:sz w:val="28"/>
          <w:szCs w:val="28"/>
        </w:rPr>
        <w:t>, возлагают на себя определенные обязанности, установленные Федеральным Законом</w:t>
      </w:r>
      <w:r w:rsidR="00116984" w:rsidRPr="00D57202">
        <w:rPr>
          <w:rFonts w:ascii="Times New Roman" w:hAnsi="Times New Roman" w:cs="Times New Roman"/>
          <w:sz w:val="28"/>
          <w:szCs w:val="28"/>
        </w:rPr>
        <w:t xml:space="preserve"> от 10 декабря 2003 года</w:t>
      </w:r>
      <w:r w:rsidRPr="00D57202">
        <w:rPr>
          <w:rFonts w:ascii="Times New Roman" w:hAnsi="Times New Roman" w:cs="Times New Roman"/>
          <w:sz w:val="28"/>
          <w:szCs w:val="28"/>
        </w:rPr>
        <w:t xml:space="preserve"> № 173-ФЗ и постановлением Правительства РФ</w:t>
      </w:r>
      <w:r w:rsidR="00116984" w:rsidRPr="00D57202">
        <w:rPr>
          <w:rFonts w:ascii="Times New Roman" w:hAnsi="Times New Roman" w:cs="Times New Roman"/>
          <w:sz w:val="28"/>
          <w:szCs w:val="28"/>
        </w:rPr>
        <w:t xml:space="preserve"> от 28 декабря 2005 года</w:t>
      </w:r>
      <w:r w:rsidRPr="00D57202">
        <w:rPr>
          <w:rFonts w:ascii="Times New Roman" w:hAnsi="Times New Roman" w:cs="Times New Roman"/>
          <w:sz w:val="28"/>
          <w:szCs w:val="28"/>
        </w:rPr>
        <w:t xml:space="preserve"> № 819</w:t>
      </w:r>
      <w:r w:rsidR="00340487" w:rsidRPr="00D57202">
        <w:rPr>
          <w:rFonts w:ascii="Times New Roman" w:hAnsi="Times New Roman" w:cs="Times New Roman"/>
          <w:sz w:val="28"/>
          <w:szCs w:val="28"/>
        </w:rPr>
        <w:t>.</w:t>
      </w:r>
      <w:r w:rsidRPr="00D57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A23" w:rsidRPr="00D57202" w:rsidRDefault="00AB1A23" w:rsidP="00D57202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202">
        <w:rPr>
          <w:rFonts w:ascii="Times New Roman" w:hAnsi="Times New Roman" w:cs="Times New Roman"/>
          <w:sz w:val="28"/>
          <w:szCs w:val="28"/>
        </w:rPr>
        <w:t>Статьей 12 Закона о валютном регулировании и валютном контроле установлена обязанность резидентов уведомлять налоговые органы по месту своего учета об открытии (закрытии)</w:t>
      </w:r>
      <w:r w:rsidR="000C71BA">
        <w:rPr>
          <w:rFonts w:ascii="Times New Roman" w:hAnsi="Times New Roman" w:cs="Times New Roman"/>
          <w:sz w:val="28"/>
          <w:szCs w:val="28"/>
        </w:rPr>
        <w:t>,</w:t>
      </w:r>
      <w:r w:rsidRPr="00D57202">
        <w:rPr>
          <w:rFonts w:ascii="Times New Roman" w:hAnsi="Times New Roman" w:cs="Times New Roman"/>
          <w:sz w:val="28"/>
          <w:szCs w:val="28"/>
        </w:rPr>
        <w:t xml:space="preserve"> об изменении реквизитов счетов в зарубежных Банках не позднее одного месяца со дня соответственно открытия (закрытия) или изменения реквизитов таких счетов по </w:t>
      </w:r>
      <w:hyperlink r:id="rId8" w:history="1">
        <w:r w:rsidRPr="00D5720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57202">
        <w:rPr>
          <w:rFonts w:ascii="Times New Roman" w:hAnsi="Times New Roman" w:cs="Times New Roman"/>
          <w:sz w:val="28"/>
          <w:szCs w:val="28"/>
        </w:rPr>
        <w:t>, утвержденной Приказом ФНС России от 28 августа 2018  года № ММВ-7-14/507@.</w:t>
      </w:r>
      <w:proofErr w:type="gramEnd"/>
    </w:p>
    <w:p w:rsidR="00E56F65" w:rsidRDefault="00E56F65" w:rsidP="00D57202">
      <w:pPr>
        <w:autoSpaceDE w:val="0"/>
        <w:autoSpaceDN w:val="0"/>
        <w:adjustRightInd w:val="0"/>
        <w:spacing w:after="0" w:line="36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6F65" w:rsidRDefault="00E56F65" w:rsidP="00D57202">
      <w:pPr>
        <w:autoSpaceDE w:val="0"/>
        <w:autoSpaceDN w:val="0"/>
        <w:adjustRightInd w:val="0"/>
        <w:spacing w:after="0" w:line="36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B244A" w:rsidRPr="00D57202" w:rsidRDefault="001B244A" w:rsidP="00D57202">
      <w:pPr>
        <w:autoSpaceDE w:val="0"/>
        <w:autoSpaceDN w:val="0"/>
        <w:adjustRightInd w:val="0"/>
        <w:spacing w:after="0" w:line="36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57202">
        <w:rPr>
          <w:rFonts w:ascii="Times New Roman" w:hAnsi="Times New Roman" w:cs="Times New Roman"/>
          <w:sz w:val="28"/>
          <w:szCs w:val="28"/>
        </w:rPr>
        <w:lastRenderedPageBreak/>
        <w:t xml:space="preserve">Слайд № </w:t>
      </w:r>
      <w:r w:rsidR="00E56F65">
        <w:rPr>
          <w:rFonts w:ascii="Times New Roman" w:hAnsi="Times New Roman" w:cs="Times New Roman"/>
          <w:sz w:val="28"/>
          <w:szCs w:val="28"/>
        </w:rPr>
        <w:t>3</w:t>
      </w:r>
    </w:p>
    <w:p w:rsidR="002758D6" w:rsidRPr="00D57202" w:rsidRDefault="00DB69EF" w:rsidP="00D5720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202">
        <w:rPr>
          <w:rFonts w:ascii="Times New Roman" w:hAnsi="Times New Roman" w:cs="Times New Roman"/>
          <w:sz w:val="28"/>
          <w:szCs w:val="28"/>
        </w:rPr>
        <w:t>П</w:t>
      </w:r>
      <w:r w:rsidR="00501E7B" w:rsidRPr="00D57202">
        <w:rPr>
          <w:rFonts w:ascii="Times New Roman" w:hAnsi="Times New Roman" w:cs="Times New Roman"/>
          <w:sz w:val="28"/>
          <w:szCs w:val="28"/>
        </w:rPr>
        <w:t>о</w:t>
      </w:r>
      <w:r w:rsidRPr="00D57202">
        <w:rPr>
          <w:rFonts w:ascii="Times New Roman" w:hAnsi="Times New Roman" w:cs="Times New Roman"/>
          <w:sz w:val="28"/>
          <w:szCs w:val="28"/>
        </w:rPr>
        <w:t xml:space="preserve"> данным налоговой службы по</w:t>
      </w:r>
      <w:r w:rsidR="00B915AD" w:rsidRPr="00D57202">
        <w:rPr>
          <w:rFonts w:ascii="Times New Roman" w:hAnsi="Times New Roman" w:cs="Times New Roman"/>
          <w:sz w:val="28"/>
          <w:szCs w:val="28"/>
        </w:rPr>
        <w:t xml:space="preserve"> состоянию на 01 октября </w:t>
      </w:r>
      <w:r w:rsidR="00501E7B" w:rsidRPr="00D57202">
        <w:rPr>
          <w:rFonts w:ascii="Times New Roman" w:hAnsi="Times New Roman" w:cs="Times New Roman"/>
          <w:sz w:val="28"/>
          <w:szCs w:val="28"/>
        </w:rPr>
        <w:t>2019</w:t>
      </w:r>
      <w:r w:rsidR="00B915AD" w:rsidRPr="00D572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501E7B" w:rsidRPr="00D57202">
        <w:rPr>
          <w:rFonts w:ascii="Times New Roman" w:hAnsi="Times New Roman" w:cs="Times New Roman"/>
          <w:sz w:val="28"/>
          <w:szCs w:val="28"/>
        </w:rPr>
        <w:t xml:space="preserve"> в Московской области у юридических лиц </w:t>
      </w:r>
      <w:r w:rsidR="00936EFF" w:rsidRPr="00D57202">
        <w:rPr>
          <w:rFonts w:ascii="Times New Roman" w:hAnsi="Times New Roman" w:cs="Times New Roman"/>
          <w:sz w:val="28"/>
          <w:szCs w:val="28"/>
        </w:rPr>
        <w:t xml:space="preserve">и индивидуальных предпринимателей </w:t>
      </w:r>
      <w:r w:rsidR="002978E6" w:rsidRPr="00D57202">
        <w:rPr>
          <w:rFonts w:ascii="Times New Roman" w:hAnsi="Times New Roman" w:cs="Times New Roman"/>
          <w:sz w:val="28"/>
          <w:szCs w:val="28"/>
        </w:rPr>
        <w:t>действу</w:t>
      </w:r>
      <w:r w:rsidR="00936EFF" w:rsidRPr="00D57202">
        <w:rPr>
          <w:rFonts w:ascii="Times New Roman" w:hAnsi="Times New Roman" w:cs="Times New Roman"/>
          <w:sz w:val="28"/>
          <w:szCs w:val="28"/>
        </w:rPr>
        <w:t>ю</w:t>
      </w:r>
      <w:r w:rsidR="002978E6" w:rsidRPr="00D57202">
        <w:rPr>
          <w:rFonts w:ascii="Times New Roman" w:hAnsi="Times New Roman" w:cs="Times New Roman"/>
          <w:sz w:val="28"/>
          <w:szCs w:val="28"/>
        </w:rPr>
        <w:t>т</w:t>
      </w:r>
      <w:r w:rsidRPr="00D57202">
        <w:rPr>
          <w:rFonts w:ascii="Times New Roman" w:hAnsi="Times New Roman" w:cs="Times New Roman"/>
          <w:sz w:val="28"/>
          <w:szCs w:val="28"/>
        </w:rPr>
        <w:t xml:space="preserve"> </w:t>
      </w:r>
      <w:r w:rsidR="002978E6" w:rsidRPr="00D57202">
        <w:rPr>
          <w:rFonts w:ascii="Times New Roman" w:hAnsi="Times New Roman" w:cs="Times New Roman"/>
          <w:sz w:val="28"/>
          <w:szCs w:val="28"/>
        </w:rPr>
        <w:t>366</w:t>
      </w:r>
      <w:r w:rsidR="00501E7B" w:rsidRPr="00D57202">
        <w:rPr>
          <w:rFonts w:ascii="Times New Roman" w:hAnsi="Times New Roman" w:cs="Times New Roman"/>
          <w:sz w:val="28"/>
          <w:szCs w:val="28"/>
        </w:rPr>
        <w:t xml:space="preserve"> счетов в зарубежных Банках.</w:t>
      </w:r>
      <w:r w:rsidR="00B568A6" w:rsidRPr="00D57202">
        <w:rPr>
          <w:rFonts w:ascii="Times New Roman" w:hAnsi="Times New Roman" w:cs="Times New Roman"/>
          <w:sz w:val="28"/>
          <w:szCs w:val="28"/>
        </w:rPr>
        <w:t xml:space="preserve">  Естественно,</w:t>
      </w:r>
      <w:r w:rsidR="00116984" w:rsidRPr="00D57202">
        <w:rPr>
          <w:rFonts w:ascii="Times New Roman" w:hAnsi="Times New Roman" w:cs="Times New Roman"/>
          <w:sz w:val="28"/>
          <w:szCs w:val="28"/>
        </w:rPr>
        <w:t xml:space="preserve"> эти данные постоянно меняются,</w:t>
      </w:r>
      <w:r w:rsidR="006C2A29" w:rsidRPr="00D57202">
        <w:rPr>
          <w:rFonts w:ascii="Times New Roman" w:hAnsi="Times New Roman" w:cs="Times New Roman"/>
          <w:sz w:val="28"/>
          <w:szCs w:val="28"/>
        </w:rPr>
        <w:t xml:space="preserve"> так как счета открываются и</w:t>
      </w:r>
      <w:r w:rsidR="00116984" w:rsidRPr="00D57202">
        <w:rPr>
          <w:rFonts w:ascii="Times New Roman" w:hAnsi="Times New Roman" w:cs="Times New Roman"/>
          <w:sz w:val="28"/>
          <w:szCs w:val="28"/>
        </w:rPr>
        <w:t xml:space="preserve"> закрываются</w:t>
      </w:r>
      <w:r w:rsidR="006C2A29" w:rsidRPr="00D57202">
        <w:rPr>
          <w:rFonts w:ascii="Times New Roman" w:hAnsi="Times New Roman" w:cs="Times New Roman"/>
          <w:sz w:val="28"/>
          <w:szCs w:val="28"/>
        </w:rPr>
        <w:t>.</w:t>
      </w:r>
      <w:r w:rsidR="00B568A6" w:rsidRPr="00D57202">
        <w:rPr>
          <w:rFonts w:ascii="Times New Roman" w:hAnsi="Times New Roman" w:cs="Times New Roman"/>
          <w:sz w:val="28"/>
          <w:szCs w:val="28"/>
        </w:rPr>
        <w:t xml:space="preserve"> </w:t>
      </w:r>
      <w:r w:rsidR="002758D6" w:rsidRPr="00D57202">
        <w:rPr>
          <w:rFonts w:ascii="Times New Roman" w:hAnsi="Times New Roman" w:cs="Times New Roman"/>
          <w:sz w:val="28"/>
          <w:szCs w:val="28"/>
        </w:rPr>
        <w:t xml:space="preserve">За 9 месяцев 2019 года организациями, состоящими на учете в Московской области, было открыто – </w:t>
      </w:r>
      <w:r w:rsidR="002978E6" w:rsidRPr="00D57202">
        <w:rPr>
          <w:rFonts w:ascii="Times New Roman" w:hAnsi="Times New Roman" w:cs="Times New Roman"/>
          <w:sz w:val="28"/>
          <w:szCs w:val="28"/>
        </w:rPr>
        <w:t>72</w:t>
      </w:r>
      <w:r w:rsidR="002758D6" w:rsidRPr="00D57202">
        <w:rPr>
          <w:rFonts w:ascii="Times New Roman" w:hAnsi="Times New Roman" w:cs="Times New Roman"/>
          <w:sz w:val="28"/>
          <w:szCs w:val="28"/>
        </w:rPr>
        <w:t xml:space="preserve"> счет</w:t>
      </w:r>
      <w:r w:rsidR="002978E6" w:rsidRPr="00D57202">
        <w:rPr>
          <w:rFonts w:ascii="Times New Roman" w:hAnsi="Times New Roman" w:cs="Times New Roman"/>
          <w:sz w:val="28"/>
          <w:szCs w:val="28"/>
        </w:rPr>
        <w:t>а</w:t>
      </w:r>
      <w:r w:rsidR="002758D6" w:rsidRPr="00D57202">
        <w:rPr>
          <w:rFonts w:ascii="Times New Roman" w:hAnsi="Times New Roman" w:cs="Times New Roman"/>
          <w:sz w:val="28"/>
          <w:szCs w:val="28"/>
        </w:rPr>
        <w:t xml:space="preserve"> и </w:t>
      </w:r>
      <w:r w:rsidR="00EA6BD9" w:rsidRPr="00EA6BD9">
        <w:rPr>
          <w:rFonts w:ascii="Times New Roman" w:hAnsi="Times New Roman" w:cs="Times New Roman"/>
          <w:sz w:val="28"/>
          <w:szCs w:val="28"/>
        </w:rPr>
        <w:t>4</w:t>
      </w:r>
      <w:r w:rsidR="002978E6" w:rsidRPr="00D57202">
        <w:rPr>
          <w:rFonts w:ascii="Times New Roman" w:hAnsi="Times New Roman" w:cs="Times New Roman"/>
          <w:sz w:val="28"/>
          <w:szCs w:val="28"/>
        </w:rPr>
        <w:t>5</w:t>
      </w:r>
      <w:r w:rsidR="002758D6" w:rsidRPr="00D57202">
        <w:rPr>
          <w:rFonts w:ascii="Times New Roman" w:hAnsi="Times New Roman" w:cs="Times New Roman"/>
          <w:sz w:val="28"/>
          <w:szCs w:val="28"/>
        </w:rPr>
        <w:t xml:space="preserve"> закрыто. </w:t>
      </w:r>
    </w:p>
    <w:p w:rsidR="00501E7B" w:rsidRPr="00D57202" w:rsidRDefault="00DB69EF" w:rsidP="00D5720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202">
        <w:rPr>
          <w:rFonts w:ascii="Times New Roman" w:hAnsi="Times New Roman" w:cs="Times New Roman"/>
          <w:sz w:val="28"/>
          <w:szCs w:val="28"/>
        </w:rPr>
        <w:t xml:space="preserve"> Более того, </w:t>
      </w:r>
      <w:r w:rsidR="00B568A6" w:rsidRPr="00D57202">
        <w:rPr>
          <w:rFonts w:ascii="Times New Roman" w:hAnsi="Times New Roman" w:cs="Times New Roman"/>
          <w:sz w:val="28"/>
          <w:szCs w:val="28"/>
        </w:rPr>
        <w:t>организации не всегда своевременн</w:t>
      </w:r>
      <w:r w:rsidRPr="00D57202">
        <w:rPr>
          <w:rFonts w:ascii="Times New Roman" w:hAnsi="Times New Roman" w:cs="Times New Roman"/>
          <w:sz w:val="28"/>
          <w:szCs w:val="28"/>
        </w:rPr>
        <w:t>о информируют об этом  налоговый орган или вовсе игнорируют эту обязанность.</w:t>
      </w:r>
    </w:p>
    <w:p w:rsidR="005C0A95" w:rsidRPr="00D57202" w:rsidRDefault="0036443B" w:rsidP="00D57202">
      <w:pPr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57202">
        <w:rPr>
          <w:rFonts w:ascii="Times New Roman" w:hAnsi="Times New Roman" w:cs="Times New Roman"/>
          <w:sz w:val="28"/>
          <w:szCs w:val="28"/>
        </w:rPr>
        <w:t xml:space="preserve">Слайд № </w:t>
      </w:r>
      <w:r w:rsidR="00E56F65">
        <w:rPr>
          <w:rFonts w:ascii="Times New Roman" w:hAnsi="Times New Roman" w:cs="Times New Roman"/>
          <w:sz w:val="28"/>
          <w:szCs w:val="28"/>
        </w:rPr>
        <w:t>4</w:t>
      </w:r>
    </w:p>
    <w:p w:rsidR="00340487" w:rsidRPr="00D57202" w:rsidRDefault="00DB69EF" w:rsidP="00D57202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202">
        <w:rPr>
          <w:rFonts w:ascii="Times New Roman" w:hAnsi="Times New Roman" w:cs="Times New Roman"/>
          <w:sz w:val="28"/>
          <w:szCs w:val="28"/>
        </w:rPr>
        <w:t xml:space="preserve">Обращаю внимание, что за </w:t>
      </w:r>
      <w:proofErr w:type="spellStart"/>
      <w:r w:rsidR="008222A9" w:rsidRPr="00D57202">
        <w:rPr>
          <w:rFonts w:ascii="Times New Roman" w:hAnsi="Times New Roman" w:cs="Times New Roman"/>
          <w:sz w:val="28"/>
          <w:szCs w:val="28"/>
        </w:rPr>
        <w:t>неуведомле</w:t>
      </w:r>
      <w:r w:rsidR="008222A9">
        <w:rPr>
          <w:rFonts w:ascii="Times New Roman" w:hAnsi="Times New Roman" w:cs="Times New Roman"/>
          <w:sz w:val="28"/>
          <w:szCs w:val="28"/>
        </w:rPr>
        <w:t>н</w:t>
      </w:r>
      <w:r w:rsidR="008222A9" w:rsidRPr="00D57202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6C2A29" w:rsidRPr="00D57202">
        <w:rPr>
          <w:rFonts w:ascii="Times New Roman" w:hAnsi="Times New Roman" w:cs="Times New Roman"/>
          <w:sz w:val="28"/>
          <w:szCs w:val="28"/>
        </w:rPr>
        <w:t xml:space="preserve"> налогового органа об открытии, закрытии, изменении реквизитов зарубежных счетов </w:t>
      </w:r>
      <w:r w:rsidR="00340487" w:rsidRPr="00D57202">
        <w:rPr>
          <w:rFonts w:ascii="Times New Roman" w:hAnsi="Times New Roman" w:cs="Times New Roman"/>
          <w:sz w:val="28"/>
          <w:szCs w:val="28"/>
        </w:rPr>
        <w:t>предусмотрена административная ответственность в виде наложения штрафа на должностных лиц - от сорока до пятидесяти тысяч рублей; на юридических лиц - от восьмисот тысяч до одного миллиона рублей.</w:t>
      </w:r>
    </w:p>
    <w:p w:rsidR="00DB69EF" w:rsidRPr="00D57202" w:rsidRDefault="00B915AD" w:rsidP="00D57202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202">
        <w:rPr>
          <w:rFonts w:ascii="Times New Roman" w:hAnsi="Times New Roman" w:cs="Times New Roman"/>
          <w:sz w:val="28"/>
          <w:szCs w:val="28"/>
        </w:rPr>
        <w:t>За несвоевременное</w:t>
      </w:r>
      <w:r w:rsidR="00340487" w:rsidRPr="00D57202">
        <w:rPr>
          <w:rFonts w:ascii="Times New Roman" w:hAnsi="Times New Roman" w:cs="Times New Roman"/>
          <w:sz w:val="28"/>
          <w:szCs w:val="28"/>
        </w:rPr>
        <w:t xml:space="preserve"> </w:t>
      </w:r>
      <w:r w:rsidRPr="00D57202">
        <w:rPr>
          <w:rFonts w:ascii="Times New Roman" w:hAnsi="Times New Roman" w:cs="Times New Roman"/>
          <w:sz w:val="28"/>
          <w:szCs w:val="28"/>
        </w:rPr>
        <w:t xml:space="preserve">исполнение этой обязанности </w:t>
      </w:r>
      <w:r w:rsidR="00340487" w:rsidRPr="00D57202">
        <w:rPr>
          <w:rFonts w:ascii="Times New Roman" w:hAnsi="Times New Roman" w:cs="Times New Roman"/>
          <w:sz w:val="28"/>
          <w:szCs w:val="28"/>
        </w:rPr>
        <w:t>предусмотрены менее жесткие санкции в размере от пяти до десяти тысяч рублей - на должностных лиц</w:t>
      </w:r>
      <w:r w:rsidRPr="00D57202">
        <w:rPr>
          <w:rFonts w:ascii="Times New Roman" w:hAnsi="Times New Roman" w:cs="Times New Roman"/>
          <w:sz w:val="28"/>
          <w:szCs w:val="28"/>
        </w:rPr>
        <w:t>; и</w:t>
      </w:r>
      <w:r w:rsidR="00340487" w:rsidRPr="00D57202">
        <w:rPr>
          <w:rFonts w:ascii="Times New Roman" w:hAnsi="Times New Roman" w:cs="Times New Roman"/>
          <w:sz w:val="28"/>
          <w:szCs w:val="28"/>
        </w:rPr>
        <w:t xml:space="preserve"> от пятидесяти до ста тысяч рублей</w:t>
      </w:r>
      <w:r w:rsidRPr="00D57202">
        <w:rPr>
          <w:rFonts w:ascii="Times New Roman" w:hAnsi="Times New Roman" w:cs="Times New Roman"/>
          <w:sz w:val="28"/>
          <w:szCs w:val="28"/>
        </w:rPr>
        <w:t xml:space="preserve"> - на юридических лиц</w:t>
      </w:r>
      <w:r w:rsidR="00340487" w:rsidRPr="00D57202">
        <w:rPr>
          <w:rFonts w:ascii="Times New Roman" w:hAnsi="Times New Roman" w:cs="Times New Roman"/>
          <w:sz w:val="28"/>
          <w:szCs w:val="28"/>
        </w:rPr>
        <w:t>.</w:t>
      </w:r>
    </w:p>
    <w:p w:rsidR="00984DF1" w:rsidRPr="00D57202" w:rsidRDefault="00984DF1" w:rsidP="00D57202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202">
        <w:rPr>
          <w:rFonts w:ascii="Times New Roman" w:hAnsi="Times New Roman" w:cs="Times New Roman"/>
          <w:sz w:val="28"/>
          <w:szCs w:val="28"/>
        </w:rPr>
        <w:t xml:space="preserve">Если о необходимости </w:t>
      </w:r>
      <w:proofErr w:type="gramStart"/>
      <w:r w:rsidRPr="00D57202">
        <w:rPr>
          <w:rFonts w:ascii="Times New Roman" w:hAnsi="Times New Roman" w:cs="Times New Roman"/>
          <w:sz w:val="28"/>
          <w:szCs w:val="28"/>
        </w:rPr>
        <w:t>уведомлять</w:t>
      </w:r>
      <w:proofErr w:type="gramEnd"/>
      <w:r w:rsidRPr="00D57202">
        <w:rPr>
          <w:rFonts w:ascii="Times New Roman" w:hAnsi="Times New Roman" w:cs="Times New Roman"/>
          <w:sz w:val="28"/>
          <w:szCs w:val="28"/>
        </w:rPr>
        <w:t xml:space="preserve"> об открытии зарубежных счетов</w:t>
      </w:r>
      <w:r w:rsidR="00E52EB7">
        <w:rPr>
          <w:rFonts w:ascii="Times New Roman" w:hAnsi="Times New Roman" w:cs="Times New Roman"/>
          <w:sz w:val="28"/>
          <w:szCs w:val="28"/>
        </w:rPr>
        <w:t>,</w:t>
      </w:r>
      <w:r w:rsidRPr="00D57202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B61711" w:rsidRPr="00D57202">
        <w:rPr>
          <w:rFonts w:ascii="Times New Roman" w:hAnsi="Times New Roman" w:cs="Times New Roman"/>
          <w:sz w:val="28"/>
          <w:szCs w:val="28"/>
        </w:rPr>
        <w:t xml:space="preserve"> </w:t>
      </w:r>
      <w:r w:rsidR="0036443B" w:rsidRPr="00D57202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B61711" w:rsidRPr="00D57202">
        <w:rPr>
          <w:rFonts w:ascii="Times New Roman" w:hAnsi="Times New Roman" w:cs="Times New Roman"/>
          <w:sz w:val="28"/>
          <w:szCs w:val="28"/>
        </w:rPr>
        <w:t>узнают от уполномоченных банков, так как 173-м Законом предусмотрена обязанность при первом переводе</w:t>
      </w:r>
      <w:r w:rsidRPr="00D57202">
        <w:rPr>
          <w:rFonts w:ascii="Times New Roman" w:hAnsi="Times New Roman" w:cs="Times New Roman"/>
          <w:sz w:val="28"/>
          <w:szCs w:val="28"/>
        </w:rPr>
        <w:t xml:space="preserve"> </w:t>
      </w:r>
      <w:r w:rsidR="00B61711" w:rsidRPr="00D57202">
        <w:rPr>
          <w:rFonts w:ascii="Times New Roman" w:hAnsi="Times New Roman" w:cs="Times New Roman"/>
          <w:sz w:val="28"/>
          <w:szCs w:val="28"/>
        </w:rPr>
        <w:t>предъявлять</w:t>
      </w:r>
      <w:r w:rsidRPr="00D57202">
        <w:rPr>
          <w:rFonts w:ascii="Times New Roman" w:hAnsi="Times New Roman" w:cs="Times New Roman"/>
          <w:sz w:val="28"/>
          <w:szCs w:val="28"/>
        </w:rPr>
        <w:t xml:space="preserve"> уполномоченному банку </w:t>
      </w:r>
      <w:r w:rsidR="00B61711" w:rsidRPr="00D57202">
        <w:rPr>
          <w:rFonts w:ascii="Times New Roman" w:hAnsi="Times New Roman" w:cs="Times New Roman"/>
          <w:sz w:val="28"/>
          <w:szCs w:val="28"/>
        </w:rPr>
        <w:t xml:space="preserve"> данное уведомление </w:t>
      </w:r>
      <w:r w:rsidRPr="00D57202">
        <w:rPr>
          <w:rFonts w:ascii="Times New Roman" w:hAnsi="Times New Roman" w:cs="Times New Roman"/>
          <w:sz w:val="28"/>
          <w:szCs w:val="28"/>
        </w:rPr>
        <w:t>с отметкой о</w:t>
      </w:r>
      <w:r w:rsidR="00B61711" w:rsidRPr="00D57202">
        <w:rPr>
          <w:rFonts w:ascii="Times New Roman" w:hAnsi="Times New Roman" w:cs="Times New Roman"/>
          <w:sz w:val="28"/>
          <w:szCs w:val="28"/>
        </w:rPr>
        <w:t xml:space="preserve"> его</w:t>
      </w:r>
      <w:r w:rsidRPr="00D57202">
        <w:rPr>
          <w:rFonts w:ascii="Times New Roman" w:hAnsi="Times New Roman" w:cs="Times New Roman"/>
          <w:sz w:val="28"/>
          <w:szCs w:val="28"/>
        </w:rPr>
        <w:t xml:space="preserve"> п</w:t>
      </w:r>
      <w:r w:rsidR="007054AA" w:rsidRPr="00D57202">
        <w:rPr>
          <w:rFonts w:ascii="Times New Roman" w:hAnsi="Times New Roman" w:cs="Times New Roman"/>
          <w:sz w:val="28"/>
          <w:szCs w:val="28"/>
        </w:rPr>
        <w:t>ринятии налоговым органом, то о том, какие  валютные операции они могут проводить по этим счетам известно далеко не всем.</w:t>
      </w:r>
    </w:p>
    <w:p w:rsidR="00B568A6" w:rsidRPr="00EC5309" w:rsidRDefault="00B568A6" w:rsidP="00D57202">
      <w:pPr>
        <w:autoSpaceDE w:val="0"/>
        <w:autoSpaceDN w:val="0"/>
        <w:adjustRightInd w:val="0"/>
        <w:spacing w:after="0" w:line="36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57202">
        <w:rPr>
          <w:rFonts w:ascii="Times New Roman" w:hAnsi="Times New Roman" w:cs="Times New Roman"/>
          <w:sz w:val="28"/>
          <w:szCs w:val="28"/>
        </w:rPr>
        <w:t>Слайд</w:t>
      </w:r>
      <w:r w:rsidR="00340487" w:rsidRPr="00D57202">
        <w:rPr>
          <w:rFonts w:ascii="Times New Roman" w:hAnsi="Times New Roman" w:cs="Times New Roman"/>
          <w:sz w:val="28"/>
          <w:szCs w:val="28"/>
        </w:rPr>
        <w:t xml:space="preserve"> № </w:t>
      </w:r>
      <w:r w:rsidR="00E56F65">
        <w:rPr>
          <w:rFonts w:ascii="Times New Roman" w:hAnsi="Times New Roman" w:cs="Times New Roman"/>
          <w:sz w:val="28"/>
          <w:szCs w:val="28"/>
        </w:rPr>
        <w:t>5</w:t>
      </w:r>
    </w:p>
    <w:p w:rsidR="00340487" w:rsidRPr="00D57202" w:rsidRDefault="00B568A6" w:rsidP="00D5720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202">
        <w:rPr>
          <w:rFonts w:ascii="Times New Roman" w:hAnsi="Times New Roman" w:cs="Times New Roman"/>
          <w:sz w:val="28"/>
          <w:szCs w:val="28"/>
        </w:rPr>
        <w:t xml:space="preserve">На слайде приведены валютные операции, которые могут </w:t>
      </w:r>
      <w:r w:rsidR="002C6463">
        <w:rPr>
          <w:rFonts w:ascii="Times New Roman" w:hAnsi="Times New Roman" w:cs="Times New Roman"/>
          <w:sz w:val="28"/>
          <w:szCs w:val="28"/>
        </w:rPr>
        <w:t>осуществляться</w:t>
      </w:r>
      <w:r w:rsidR="00F56B08" w:rsidRPr="00D57202">
        <w:rPr>
          <w:rFonts w:ascii="Times New Roman" w:hAnsi="Times New Roman" w:cs="Times New Roman"/>
          <w:sz w:val="28"/>
          <w:szCs w:val="28"/>
        </w:rPr>
        <w:t xml:space="preserve"> резидентами</w:t>
      </w:r>
      <w:r w:rsidRPr="00D57202">
        <w:rPr>
          <w:rFonts w:ascii="Times New Roman" w:hAnsi="Times New Roman" w:cs="Times New Roman"/>
          <w:sz w:val="28"/>
          <w:szCs w:val="28"/>
        </w:rPr>
        <w:t xml:space="preserve"> с ис</w:t>
      </w:r>
      <w:r w:rsidR="00E513DD">
        <w:rPr>
          <w:rFonts w:ascii="Times New Roman" w:hAnsi="Times New Roman" w:cs="Times New Roman"/>
          <w:sz w:val="28"/>
          <w:szCs w:val="28"/>
        </w:rPr>
        <w:t xml:space="preserve">пользованием зарубежных счетов. </w:t>
      </w:r>
      <w:r w:rsidR="000C5B05">
        <w:rPr>
          <w:rFonts w:ascii="Times New Roman" w:hAnsi="Times New Roman" w:cs="Times New Roman"/>
          <w:sz w:val="28"/>
          <w:szCs w:val="28"/>
        </w:rPr>
        <w:t xml:space="preserve">Остановлюсь поподробнее на </w:t>
      </w:r>
      <w:r w:rsidR="007460D2" w:rsidRPr="00D57202">
        <w:rPr>
          <w:rFonts w:ascii="Times New Roman" w:hAnsi="Times New Roman" w:cs="Times New Roman"/>
          <w:sz w:val="28"/>
          <w:szCs w:val="28"/>
        </w:rPr>
        <w:t>некоторы</w:t>
      </w:r>
      <w:r w:rsidR="000C5B05">
        <w:rPr>
          <w:rFonts w:ascii="Times New Roman" w:hAnsi="Times New Roman" w:cs="Times New Roman"/>
          <w:sz w:val="28"/>
          <w:szCs w:val="28"/>
        </w:rPr>
        <w:t>х</w:t>
      </w:r>
      <w:r w:rsidR="00FA6FB5" w:rsidRPr="00D57202">
        <w:rPr>
          <w:rFonts w:ascii="Times New Roman" w:hAnsi="Times New Roman" w:cs="Times New Roman"/>
          <w:sz w:val="28"/>
          <w:szCs w:val="28"/>
        </w:rPr>
        <w:t xml:space="preserve"> </w:t>
      </w:r>
      <w:r w:rsidR="00E513DD">
        <w:rPr>
          <w:rFonts w:ascii="Times New Roman" w:hAnsi="Times New Roman" w:cs="Times New Roman"/>
          <w:sz w:val="28"/>
          <w:szCs w:val="28"/>
        </w:rPr>
        <w:t>из них</w:t>
      </w:r>
      <w:r w:rsidR="00F45FE6" w:rsidRPr="00D57202">
        <w:rPr>
          <w:rFonts w:ascii="Times New Roman" w:hAnsi="Times New Roman" w:cs="Times New Roman"/>
          <w:sz w:val="28"/>
          <w:szCs w:val="28"/>
        </w:rPr>
        <w:t>.</w:t>
      </w:r>
    </w:p>
    <w:p w:rsidR="005553D7" w:rsidRPr="00D57202" w:rsidRDefault="005553D7" w:rsidP="00D5720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5FE6" w:rsidRPr="00D57202" w:rsidRDefault="00F45FE6" w:rsidP="00D5720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202">
        <w:rPr>
          <w:rFonts w:ascii="Times New Roman" w:hAnsi="Times New Roman" w:cs="Times New Roman"/>
          <w:sz w:val="28"/>
          <w:szCs w:val="28"/>
        </w:rPr>
        <w:lastRenderedPageBreak/>
        <w:t xml:space="preserve">Итак, приобретение </w:t>
      </w:r>
      <w:r w:rsidRPr="00D57202">
        <w:rPr>
          <w:rFonts w:ascii="Times New Roman" w:hAnsi="Times New Roman" w:cs="Times New Roman"/>
          <w:b/>
          <w:sz w:val="28"/>
          <w:szCs w:val="28"/>
          <w:u w:val="single"/>
        </w:rPr>
        <w:t>резидентом у резидента</w:t>
      </w:r>
      <w:r w:rsidRPr="00D57202">
        <w:rPr>
          <w:rFonts w:ascii="Times New Roman" w:hAnsi="Times New Roman" w:cs="Times New Roman"/>
          <w:sz w:val="28"/>
          <w:szCs w:val="28"/>
        </w:rPr>
        <w:t xml:space="preserve"> и отчуждение резидентом в пользу резидента валютных ценностей на законных основаниях, а также использование валютных ценностей в качестве средства платежа</w:t>
      </w:r>
      <w:r w:rsidR="009711D8" w:rsidRPr="00D57202">
        <w:rPr>
          <w:rFonts w:ascii="Times New Roman" w:hAnsi="Times New Roman" w:cs="Times New Roman"/>
          <w:sz w:val="28"/>
          <w:szCs w:val="28"/>
        </w:rPr>
        <w:t>.</w:t>
      </w:r>
    </w:p>
    <w:p w:rsidR="008E2CA6" w:rsidRPr="00D57202" w:rsidRDefault="008B1FB0" w:rsidP="00D57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Важно! </w:t>
      </w:r>
      <w:r w:rsidR="008E2CA6" w:rsidRPr="000C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Приобретать и продавать иностранную валюту можно только </w:t>
      </w:r>
      <w:r w:rsidRPr="000C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8E2CA6" w:rsidRPr="000C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</w:t>
      </w:r>
      <w:r w:rsidRPr="000C5B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2CA6" w:rsidRPr="000C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</w:t>
      </w:r>
      <w:r w:rsidRPr="000C5B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государственную корпорацию развития «ВЭБ</w:t>
      </w:r>
      <w:proofErr w:type="gramStart"/>
      <w:r w:rsidRPr="000C5B0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C5B05">
        <w:rPr>
          <w:rFonts w:ascii="Times New Roman" w:eastAsia="Times New Roman" w:hAnsi="Times New Roman" w:cs="Times New Roman"/>
          <w:sz w:val="28"/>
          <w:szCs w:val="28"/>
          <w:lang w:eastAsia="ru-RU"/>
        </w:rPr>
        <w:t>Ф»</w:t>
      </w:r>
      <w:r w:rsidR="008E2CA6" w:rsidRPr="000C5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EC9" w:rsidRPr="00D57202" w:rsidRDefault="0073074B" w:rsidP="00D572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202">
        <w:rPr>
          <w:rFonts w:ascii="Times New Roman" w:hAnsi="Times New Roman" w:cs="Times New Roman"/>
          <w:sz w:val="28"/>
          <w:szCs w:val="28"/>
        </w:rPr>
        <w:t xml:space="preserve">  По общему правилу в</w:t>
      </w:r>
      <w:r w:rsidR="00FC42E8" w:rsidRPr="00D57202">
        <w:rPr>
          <w:rFonts w:ascii="Times New Roman" w:hAnsi="Times New Roman" w:cs="Times New Roman"/>
          <w:sz w:val="28"/>
          <w:szCs w:val="28"/>
        </w:rPr>
        <w:t xml:space="preserve">алютные операции между резидентами запрещены, </w:t>
      </w:r>
      <w:r w:rsidRPr="00D57202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6C603A" w:rsidRPr="00D57202">
        <w:rPr>
          <w:rFonts w:ascii="Times New Roman" w:hAnsi="Times New Roman" w:cs="Times New Roman"/>
          <w:sz w:val="28"/>
          <w:szCs w:val="28"/>
        </w:rPr>
        <w:t xml:space="preserve"> в</w:t>
      </w:r>
      <w:r w:rsidRPr="00D57202">
        <w:rPr>
          <w:rFonts w:ascii="Times New Roman" w:hAnsi="Times New Roman" w:cs="Times New Roman"/>
          <w:sz w:val="28"/>
          <w:szCs w:val="28"/>
        </w:rPr>
        <w:t xml:space="preserve"> статье 9 </w:t>
      </w:r>
      <w:r w:rsidR="00F242EF" w:rsidRPr="00D57202">
        <w:rPr>
          <w:rFonts w:ascii="Times New Roman" w:hAnsi="Times New Roman" w:cs="Times New Roman"/>
          <w:sz w:val="28"/>
          <w:szCs w:val="28"/>
        </w:rPr>
        <w:t xml:space="preserve"> </w:t>
      </w:r>
      <w:r w:rsidRPr="00D57202">
        <w:rPr>
          <w:rFonts w:ascii="Times New Roman" w:hAnsi="Times New Roman" w:cs="Times New Roman"/>
          <w:sz w:val="28"/>
          <w:szCs w:val="28"/>
        </w:rPr>
        <w:t xml:space="preserve">173-ого Федерального закона </w:t>
      </w:r>
      <w:r w:rsidR="008E2CA6" w:rsidRPr="00D57202">
        <w:rPr>
          <w:rFonts w:ascii="Times New Roman" w:hAnsi="Times New Roman" w:cs="Times New Roman"/>
          <w:sz w:val="28"/>
          <w:szCs w:val="28"/>
        </w:rPr>
        <w:t>имеются</w:t>
      </w:r>
      <w:r w:rsidRPr="00D57202">
        <w:rPr>
          <w:rFonts w:ascii="Times New Roman" w:hAnsi="Times New Roman" w:cs="Times New Roman"/>
          <w:sz w:val="28"/>
          <w:szCs w:val="28"/>
        </w:rPr>
        <w:t xml:space="preserve"> исключения</w:t>
      </w:r>
      <w:r w:rsidR="00344EC9" w:rsidRPr="00D572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F71" w:rsidRDefault="0073074B" w:rsidP="00D572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202">
        <w:rPr>
          <w:rFonts w:ascii="Times New Roman" w:hAnsi="Times New Roman" w:cs="Times New Roman"/>
          <w:sz w:val="28"/>
          <w:szCs w:val="28"/>
        </w:rPr>
        <w:t>Основная часть этих исключений относится к физическим лицам, но и для юр</w:t>
      </w:r>
      <w:r w:rsidR="00B4785B" w:rsidRPr="00D57202">
        <w:rPr>
          <w:rFonts w:ascii="Times New Roman" w:hAnsi="Times New Roman" w:cs="Times New Roman"/>
          <w:sz w:val="28"/>
          <w:szCs w:val="28"/>
        </w:rPr>
        <w:t xml:space="preserve">идических лиц они предусмотрены. </w:t>
      </w:r>
    </w:p>
    <w:p w:rsidR="00EC5309" w:rsidRPr="00D57202" w:rsidRDefault="00EC5309" w:rsidP="00EC5309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№ </w:t>
      </w:r>
      <w:r w:rsidR="00E56F65">
        <w:rPr>
          <w:rFonts w:ascii="Times New Roman" w:hAnsi="Times New Roman" w:cs="Times New Roman"/>
          <w:sz w:val="28"/>
          <w:szCs w:val="28"/>
        </w:rPr>
        <w:t>6</w:t>
      </w:r>
    </w:p>
    <w:p w:rsidR="00B4785B" w:rsidRPr="00D57202" w:rsidRDefault="000C5B05" w:rsidP="00D572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наиболее распространенные:</w:t>
      </w:r>
    </w:p>
    <w:p w:rsidR="00B4785B" w:rsidRPr="00D57202" w:rsidRDefault="00B4785B" w:rsidP="00D572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202">
        <w:rPr>
          <w:rFonts w:ascii="Times New Roman" w:hAnsi="Times New Roman" w:cs="Times New Roman"/>
          <w:sz w:val="28"/>
          <w:szCs w:val="28"/>
        </w:rPr>
        <w:t>1</w:t>
      </w:r>
      <w:r w:rsidR="005553D7" w:rsidRPr="00D57202">
        <w:rPr>
          <w:rFonts w:ascii="Times New Roman" w:hAnsi="Times New Roman" w:cs="Times New Roman"/>
          <w:sz w:val="28"/>
          <w:szCs w:val="28"/>
        </w:rPr>
        <w:t>)</w:t>
      </w:r>
      <w:r w:rsidRPr="00D57202">
        <w:rPr>
          <w:rFonts w:ascii="Times New Roman" w:hAnsi="Times New Roman" w:cs="Times New Roman"/>
          <w:sz w:val="28"/>
          <w:szCs w:val="28"/>
        </w:rPr>
        <w:t xml:space="preserve">  перевод</w:t>
      </w:r>
      <w:r w:rsidR="00671541">
        <w:rPr>
          <w:rFonts w:ascii="Times New Roman" w:hAnsi="Times New Roman" w:cs="Times New Roman"/>
          <w:sz w:val="28"/>
          <w:szCs w:val="28"/>
        </w:rPr>
        <w:t>ы</w:t>
      </w:r>
      <w:r w:rsidRPr="00D57202">
        <w:rPr>
          <w:rFonts w:ascii="Times New Roman" w:hAnsi="Times New Roman" w:cs="Times New Roman"/>
          <w:sz w:val="28"/>
          <w:szCs w:val="28"/>
        </w:rPr>
        <w:t xml:space="preserve"> валюты Российской Федерации</w:t>
      </w:r>
      <w:r w:rsidR="00F667D4" w:rsidRPr="00D57202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847EA8">
        <w:rPr>
          <w:rFonts w:ascii="Times New Roman" w:hAnsi="Times New Roman" w:cs="Times New Roman"/>
          <w:sz w:val="28"/>
          <w:szCs w:val="28"/>
        </w:rPr>
        <w:t>р</w:t>
      </w:r>
      <w:r w:rsidR="00F667D4" w:rsidRPr="00D57202">
        <w:rPr>
          <w:rFonts w:ascii="Times New Roman" w:hAnsi="Times New Roman" w:cs="Times New Roman"/>
          <w:sz w:val="28"/>
          <w:szCs w:val="28"/>
        </w:rPr>
        <w:t>оссийск</w:t>
      </w:r>
      <w:r w:rsidR="00847EA8">
        <w:rPr>
          <w:rFonts w:ascii="Times New Roman" w:hAnsi="Times New Roman" w:cs="Times New Roman"/>
          <w:sz w:val="28"/>
          <w:szCs w:val="28"/>
        </w:rPr>
        <w:t>ими</w:t>
      </w:r>
      <w:r w:rsidR="00F667D4" w:rsidRPr="00D57202">
        <w:rPr>
          <w:rFonts w:ascii="Times New Roman" w:hAnsi="Times New Roman" w:cs="Times New Roman"/>
          <w:sz w:val="28"/>
          <w:szCs w:val="28"/>
        </w:rPr>
        <w:t xml:space="preserve"> и зарубеж</w:t>
      </w:r>
      <w:r w:rsidR="00847EA8">
        <w:rPr>
          <w:rFonts w:ascii="Times New Roman" w:hAnsi="Times New Roman" w:cs="Times New Roman"/>
          <w:sz w:val="28"/>
          <w:szCs w:val="28"/>
        </w:rPr>
        <w:t>ны</w:t>
      </w:r>
      <w:r w:rsidR="00F667D4" w:rsidRPr="00D57202">
        <w:rPr>
          <w:rFonts w:ascii="Times New Roman" w:hAnsi="Times New Roman" w:cs="Times New Roman"/>
          <w:sz w:val="28"/>
          <w:szCs w:val="28"/>
        </w:rPr>
        <w:t>м</w:t>
      </w:r>
      <w:r w:rsidR="00847EA8">
        <w:rPr>
          <w:rFonts w:ascii="Times New Roman" w:hAnsi="Times New Roman" w:cs="Times New Roman"/>
          <w:sz w:val="28"/>
          <w:szCs w:val="28"/>
        </w:rPr>
        <w:t>и счетами</w:t>
      </w:r>
      <w:r w:rsidR="002334F6" w:rsidRPr="002334F6">
        <w:rPr>
          <w:rFonts w:ascii="Times New Roman" w:hAnsi="Times New Roman" w:cs="Times New Roman"/>
          <w:sz w:val="28"/>
          <w:szCs w:val="28"/>
        </w:rPr>
        <w:t xml:space="preserve"> </w:t>
      </w:r>
      <w:r w:rsidR="002334F6">
        <w:rPr>
          <w:rFonts w:ascii="Times New Roman" w:hAnsi="Times New Roman" w:cs="Times New Roman"/>
          <w:sz w:val="28"/>
          <w:szCs w:val="28"/>
        </w:rPr>
        <w:t>резидентов</w:t>
      </w:r>
      <w:r w:rsidR="00F667D4" w:rsidRPr="00D57202">
        <w:rPr>
          <w:rFonts w:ascii="Times New Roman" w:hAnsi="Times New Roman" w:cs="Times New Roman"/>
          <w:sz w:val="28"/>
          <w:szCs w:val="28"/>
        </w:rPr>
        <w:t>;</w:t>
      </w:r>
    </w:p>
    <w:p w:rsidR="00230E63" w:rsidRPr="00D57202" w:rsidRDefault="00230E63" w:rsidP="00D572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202">
        <w:rPr>
          <w:rFonts w:ascii="Times New Roman" w:hAnsi="Times New Roman" w:cs="Times New Roman"/>
          <w:sz w:val="28"/>
          <w:szCs w:val="28"/>
        </w:rPr>
        <w:t>2</w:t>
      </w:r>
      <w:r w:rsidR="005553D7" w:rsidRPr="00D57202">
        <w:rPr>
          <w:rFonts w:ascii="Times New Roman" w:hAnsi="Times New Roman" w:cs="Times New Roman"/>
          <w:sz w:val="28"/>
          <w:szCs w:val="28"/>
        </w:rPr>
        <w:t>)</w:t>
      </w:r>
      <w:r w:rsidR="00253301" w:rsidRPr="00D57202">
        <w:rPr>
          <w:rFonts w:ascii="Times New Roman" w:hAnsi="Times New Roman" w:cs="Times New Roman"/>
          <w:sz w:val="28"/>
          <w:szCs w:val="28"/>
        </w:rPr>
        <w:t xml:space="preserve"> </w:t>
      </w:r>
      <w:r w:rsidR="002C6463">
        <w:rPr>
          <w:rFonts w:ascii="Times New Roman" w:hAnsi="Times New Roman" w:cs="Times New Roman"/>
          <w:sz w:val="28"/>
          <w:szCs w:val="28"/>
        </w:rPr>
        <w:t>б</w:t>
      </w:r>
      <w:r w:rsidRPr="00D57202">
        <w:rPr>
          <w:rFonts w:ascii="Times New Roman" w:hAnsi="Times New Roman" w:cs="Times New Roman"/>
          <w:sz w:val="28"/>
          <w:szCs w:val="28"/>
        </w:rPr>
        <w:t xml:space="preserve">ез ограничений </w:t>
      </w:r>
      <w:r w:rsidR="00BB0A95" w:rsidRPr="00D57202">
        <w:rPr>
          <w:rFonts w:ascii="Times New Roman" w:hAnsi="Times New Roman" w:cs="Times New Roman"/>
          <w:sz w:val="28"/>
          <w:szCs w:val="28"/>
        </w:rPr>
        <w:t xml:space="preserve">между резидентами </w:t>
      </w:r>
      <w:r w:rsidRPr="00D57202">
        <w:rPr>
          <w:rFonts w:ascii="Times New Roman" w:hAnsi="Times New Roman" w:cs="Times New Roman"/>
          <w:sz w:val="28"/>
          <w:szCs w:val="28"/>
        </w:rPr>
        <w:t>осуществляются расчет</w:t>
      </w:r>
      <w:r w:rsidR="00BB0A95" w:rsidRPr="00D57202">
        <w:rPr>
          <w:rFonts w:ascii="Times New Roman" w:hAnsi="Times New Roman" w:cs="Times New Roman"/>
          <w:sz w:val="28"/>
          <w:szCs w:val="28"/>
        </w:rPr>
        <w:t>ы</w:t>
      </w:r>
      <w:r w:rsidRPr="00D57202">
        <w:rPr>
          <w:rFonts w:ascii="Times New Roman" w:hAnsi="Times New Roman" w:cs="Times New Roman"/>
          <w:sz w:val="28"/>
          <w:szCs w:val="28"/>
        </w:rPr>
        <w:t xml:space="preserve"> в иностранной валюте в рамках договоров финансирования под уступку денежного требован</w:t>
      </w:r>
      <w:r w:rsidR="00344EC9" w:rsidRPr="00D57202">
        <w:rPr>
          <w:rFonts w:ascii="Times New Roman" w:hAnsi="Times New Roman" w:cs="Times New Roman"/>
          <w:sz w:val="28"/>
          <w:szCs w:val="28"/>
        </w:rPr>
        <w:t>ия</w:t>
      </w:r>
      <w:r w:rsidRPr="00D57202">
        <w:rPr>
          <w:rFonts w:ascii="Times New Roman" w:hAnsi="Times New Roman" w:cs="Times New Roman"/>
          <w:sz w:val="28"/>
          <w:szCs w:val="28"/>
        </w:rPr>
        <w:t xml:space="preserve"> по договор</w:t>
      </w:r>
      <w:r w:rsidR="00253301" w:rsidRPr="00D57202">
        <w:rPr>
          <w:rFonts w:ascii="Times New Roman" w:hAnsi="Times New Roman" w:cs="Times New Roman"/>
          <w:sz w:val="28"/>
          <w:szCs w:val="28"/>
        </w:rPr>
        <w:t xml:space="preserve">ам </w:t>
      </w:r>
      <w:r w:rsidR="00344EC9" w:rsidRPr="00D57202">
        <w:rPr>
          <w:rFonts w:ascii="Times New Roman" w:hAnsi="Times New Roman" w:cs="Times New Roman"/>
          <w:sz w:val="28"/>
          <w:szCs w:val="28"/>
        </w:rPr>
        <w:t xml:space="preserve">с </w:t>
      </w:r>
      <w:r w:rsidRPr="00D57202">
        <w:rPr>
          <w:rFonts w:ascii="Times New Roman" w:hAnsi="Times New Roman" w:cs="Times New Roman"/>
          <w:sz w:val="28"/>
          <w:szCs w:val="28"/>
        </w:rPr>
        <w:t>нерезидент</w:t>
      </w:r>
      <w:r w:rsidR="00344EC9" w:rsidRPr="00D57202">
        <w:rPr>
          <w:rFonts w:ascii="Times New Roman" w:hAnsi="Times New Roman" w:cs="Times New Roman"/>
          <w:sz w:val="28"/>
          <w:szCs w:val="28"/>
        </w:rPr>
        <w:t>ами</w:t>
      </w:r>
      <w:r w:rsidRPr="00D57202">
        <w:rPr>
          <w:rFonts w:ascii="Times New Roman" w:hAnsi="Times New Roman" w:cs="Times New Roman"/>
          <w:sz w:val="28"/>
          <w:szCs w:val="28"/>
        </w:rPr>
        <w:t xml:space="preserve"> </w:t>
      </w:r>
      <w:r w:rsidR="00010027" w:rsidRPr="00D57202">
        <w:rPr>
          <w:rFonts w:ascii="Times New Roman" w:hAnsi="Times New Roman" w:cs="Times New Roman"/>
          <w:sz w:val="28"/>
          <w:szCs w:val="28"/>
        </w:rPr>
        <w:t>(часть 4 статьи 9)</w:t>
      </w:r>
      <w:r w:rsidR="002C6463">
        <w:rPr>
          <w:rFonts w:ascii="Times New Roman" w:hAnsi="Times New Roman" w:cs="Times New Roman"/>
          <w:sz w:val="28"/>
          <w:szCs w:val="28"/>
        </w:rPr>
        <w:t>;</w:t>
      </w:r>
    </w:p>
    <w:p w:rsidR="00717D5F" w:rsidRPr="00D57202" w:rsidRDefault="008B1FB0" w:rsidP="00D572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202">
        <w:rPr>
          <w:rFonts w:ascii="Times New Roman" w:hAnsi="Times New Roman" w:cs="Times New Roman"/>
          <w:sz w:val="28"/>
          <w:szCs w:val="28"/>
        </w:rPr>
        <w:t>3</w:t>
      </w:r>
      <w:r w:rsidR="005553D7" w:rsidRPr="00D57202">
        <w:rPr>
          <w:rFonts w:ascii="Times New Roman" w:hAnsi="Times New Roman" w:cs="Times New Roman"/>
          <w:sz w:val="28"/>
          <w:szCs w:val="28"/>
        </w:rPr>
        <w:t>)</w:t>
      </w:r>
      <w:r w:rsidR="00B4785B" w:rsidRPr="00D57202">
        <w:rPr>
          <w:rFonts w:ascii="Times New Roman" w:hAnsi="Times New Roman" w:cs="Times New Roman"/>
          <w:sz w:val="28"/>
          <w:szCs w:val="28"/>
        </w:rPr>
        <w:t xml:space="preserve"> </w:t>
      </w:r>
      <w:r w:rsidR="002C6463">
        <w:rPr>
          <w:rFonts w:ascii="Times New Roman" w:hAnsi="Times New Roman" w:cs="Times New Roman"/>
          <w:sz w:val="28"/>
          <w:szCs w:val="28"/>
        </w:rPr>
        <w:t>о</w:t>
      </w:r>
      <w:r w:rsidR="00717D5F" w:rsidRPr="00D57202">
        <w:rPr>
          <w:rFonts w:ascii="Times New Roman" w:hAnsi="Times New Roman" w:cs="Times New Roman"/>
          <w:sz w:val="28"/>
          <w:szCs w:val="28"/>
        </w:rPr>
        <w:t>перации между комиссионерами и комитентами при оказании услуг, связанных с заключением и исполне</w:t>
      </w:r>
      <w:r w:rsidR="00BB0A95" w:rsidRPr="00D57202">
        <w:rPr>
          <w:rFonts w:ascii="Times New Roman" w:hAnsi="Times New Roman" w:cs="Times New Roman"/>
          <w:sz w:val="28"/>
          <w:szCs w:val="28"/>
        </w:rPr>
        <w:t xml:space="preserve">нием договоров с нерезидентами </w:t>
      </w:r>
      <w:r w:rsidR="00717D5F" w:rsidRPr="00D57202">
        <w:rPr>
          <w:rFonts w:ascii="Times New Roman" w:hAnsi="Times New Roman" w:cs="Times New Roman"/>
          <w:sz w:val="28"/>
          <w:szCs w:val="28"/>
        </w:rPr>
        <w:t>(пункт 3 части 1 статьи 9)</w:t>
      </w:r>
      <w:r w:rsidR="002C6463">
        <w:rPr>
          <w:rFonts w:ascii="Times New Roman" w:hAnsi="Times New Roman" w:cs="Times New Roman"/>
          <w:sz w:val="28"/>
          <w:szCs w:val="28"/>
        </w:rPr>
        <w:t>;</w:t>
      </w:r>
    </w:p>
    <w:p w:rsidR="005553D7" w:rsidRPr="00D57202" w:rsidRDefault="008B1FB0" w:rsidP="00D572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202">
        <w:rPr>
          <w:rFonts w:ascii="Times New Roman" w:hAnsi="Times New Roman" w:cs="Times New Roman"/>
          <w:sz w:val="28"/>
          <w:szCs w:val="28"/>
        </w:rPr>
        <w:t>4</w:t>
      </w:r>
      <w:r w:rsidR="005553D7" w:rsidRPr="00D57202">
        <w:rPr>
          <w:rFonts w:ascii="Times New Roman" w:hAnsi="Times New Roman" w:cs="Times New Roman"/>
          <w:sz w:val="28"/>
          <w:szCs w:val="28"/>
        </w:rPr>
        <w:t>)</w:t>
      </w:r>
      <w:r w:rsidR="00717D5F" w:rsidRPr="00D57202">
        <w:rPr>
          <w:rFonts w:ascii="Times New Roman" w:hAnsi="Times New Roman" w:cs="Times New Roman"/>
          <w:sz w:val="28"/>
          <w:szCs w:val="28"/>
        </w:rPr>
        <w:t xml:space="preserve"> </w:t>
      </w:r>
      <w:r w:rsidR="002C6463">
        <w:rPr>
          <w:rFonts w:ascii="Times New Roman" w:hAnsi="Times New Roman" w:cs="Times New Roman"/>
          <w:sz w:val="28"/>
          <w:szCs w:val="28"/>
        </w:rPr>
        <w:t>о</w:t>
      </w:r>
      <w:r w:rsidR="00717D5F" w:rsidRPr="00D57202">
        <w:rPr>
          <w:rFonts w:ascii="Times New Roman" w:hAnsi="Times New Roman" w:cs="Times New Roman"/>
          <w:sz w:val="28"/>
          <w:szCs w:val="28"/>
        </w:rPr>
        <w:t>перации по договорам транспортной экспедиции</w:t>
      </w:r>
      <w:r w:rsidR="0013070D">
        <w:rPr>
          <w:rFonts w:ascii="Times New Roman" w:hAnsi="Times New Roman" w:cs="Times New Roman"/>
          <w:sz w:val="28"/>
          <w:szCs w:val="28"/>
        </w:rPr>
        <w:t xml:space="preserve"> </w:t>
      </w:r>
      <w:r w:rsidR="00717D5F" w:rsidRPr="00D57202">
        <w:rPr>
          <w:rFonts w:ascii="Times New Roman" w:hAnsi="Times New Roman" w:cs="Times New Roman"/>
          <w:sz w:val="28"/>
          <w:szCs w:val="28"/>
        </w:rPr>
        <w:t xml:space="preserve"> </w:t>
      </w:r>
      <w:r w:rsidR="00AB4F71" w:rsidRPr="00D57202">
        <w:rPr>
          <w:rFonts w:ascii="Times New Roman" w:hAnsi="Times New Roman" w:cs="Times New Roman"/>
          <w:sz w:val="28"/>
          <w:szCs w:val="28"/>
        </w:rPr>
        <w:t xml:space="preserve">при </w:t>
      </w:r>
      <w:r w:rsidR="0013070D">
        <w:rPr>
          <w:rFonts w:ascii="Times New Roman" w:hAnsi="Times New Roman" w:cs="Times New Roman"/>
          <w:sz w:val="28"/>
          <w:szCs w:val="28"/>
        </w:rPr>
        <w:t>экспорте, импорте и</w:t>
      </w:r>
      <w:r w:rsidR="00717D5F" w:rsidRPr="00D57202">
        <w:rPr>
          <w:rFonts w:ascii="Times New Roman" w:hAnsi="Times New Roman" w:cs="Times New Roman"/>
          <w:sz w:val="28"/>
          <w:szCs w:val="28"/>
        </w:rPr>
        <w:t xml:space="preserve"> транзитной перевозк</w:t>
      </w:r>
      <w:r w:rsidR="002E0972" w:rsidRPr="00D57202">
        <w:rPr>
          <w:rFonts w:ascii="Times New Roman" w:hAnsi="Times New Roman" w:cs="Times New Roman"/>
          <w:sz w:val="28"/>
          <w:szCs w:val="28"/>
        </w:rPr>
        <w:t>е</w:t>
      </w:r>
      <w:r w:rsidR="00717D5F" w:rsidRPr="00D57202">
        <w:rPr>
          <w:rFonts w:ascii="Times New Roman" w:hAnsi="Times New Roman" w:cs="Times New Roman"/>
          <w:sz w:val="28"/>
          <w:szCs w:val="28"/>
        </w:rPr>
        <w:t xml:space="preserve"> груза по территории России;</w:t>
      </w:r>
    </w:p>
    <w:p w:rsidR="00230E63" w:rsidRPr="00D57202" w:rsidRDefault="008B1FB0" w:rsidP="00D572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202">
        <w:rPr>
          <w:rFonts w:ascii="Times New Roman" w:hAnsi="Times New Roman" w:cs="Times New Roman"/>
          <w:sz w:val="28"/>
          <w:szCs w:val="28"/>
        </w:rPr>
        <w:t>5</w:t>
      </w:r>
      <w:r w:rsidR="005553D7" w:rsidRPr="00D57202">
        <w:rPr>
          <w:rFonts w:ascii="Times New Roman" w:hAnsi="Times New Roman" w:cs="Times New Roman"/>
          <w:sz w:val="28"/>
          <w:szCs w:val="28"/>
        </w:rPr>
        <w:t>)</w:t>
      </w:r>
      <w:r w:rsidR="002C6463">
        <w:rPr>
          <w:rFonts w:ascii="Times New Roman" w:hAnsi="Times New Roman" w:cs="Times New Roman"/>
          <w:sz w:val="28"/>
          <w:szCs w:val="28"/>
        </w:rPr>
        <w:t xml:space="preserve"> в</w:t>
      </w:r>
      <w:r w:rsidR="00230E63" w:rsidRPr="00D57202">
        <w:rPr>
          <w:rFonts w:ascii="Times New Roman" w:hAnsi="Times New Roman" w:cs="Times New Roman"/>
          <w:sz w:val="28"/>
          <w:szCs w:val="28"/>
        </w:rPr>
        <w:t xml:space="preserve">ыплата заработной платы сотрудникам представительства или филиала юридического лица, находящегося за пределами </w:t>
      </w:r>
      <w:r w:rsidR="00FC085E">
        <w:rPr>
          <w:rFonts w:ascii="Times New Roman" w:hAnsi="Times New Roman" w:cs="Times New Roman"/>
          <w:sz w:val="28"/>
          <w:szCs w:val="28"/>
        </w:rPr>
        <w:t>страны</w:t>
      </w:r>
      <w:r w:rsidR="00230E63" w:rsidRPr="00D57202">
        <w:rPr>
          <w:rFonts w:ascii="Times New Roman" w:hAnsi="Times New Roman" w:cs="Times New Roman"/>
          <w:sz w:val="28"/>
          <w:szCs w:val="28"/>
        </w:rPr>
        <w:t>;</w:t>
      </w:r>
    </w:p>
    <w:p w:rsidR="00BB0A95" w:rsidRPr="00D57202" w:rsidRDefault="002C6463" w:rsidP="00D572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</w:t>
      </w:r>
      <w:r w:rsidR="000C71BA">
        <w:rPr>
          <w:rFonts w:ascii="Times New Roman" w:hAnsi="Times New Roman" w:cs="Times New Roman"/>
          <w:sz w:val="28"/>
          <w:szCs w:val="28"/>
        </w:rPr>
        <w:t xml:space="preserve">плата </w:t>
      </w:r>
      <w:r w:rsidR="00230E63" w:rsidRPr="00D57202">
        <w:rPr>
          <w:rFonts w:ascii="Times New Roman" w:hAnsi="Times New Roman" w:cs="Times New Roman"/>
          <w:sz w:val="28"/>
          <w:szCs w:val="28"/>
        </w:rPr>
        <w:t xml:space="preserve">или возмещение расходов, связанных с командированием </w:t>
      </w:r>
      <w:r w:rsidR="002E0972" w:rsidRPr="00D57202">
        <w:rPr>
          <w:rFonts w:ascii="Times New Roman" w:hAnsi="Times New Roman" w:cs="Times New Roman"/>
          <w:sz w:val="28"/>
          <w:szCs w:val="28"/>
        </w:rPr>
        <w:t>в</w:t>
      </w:r>
      <w:r w:rsidR="00230E63" w:rsidRPr="00D57202">
        <w:rPr>
          <w:rFonts w:ascii="Times New Roman" w:hAnsi="Times New Roman" w:cs="Times New Roman"/>
          <w:sz w:val="28"/>
          <w:szCs w:val="28"/>
        </w:rPr>
        <w:t xml:space="preserve"> стран</w:t>
      </w:r>
      <w:r w:rsidR="002E0972" w:rsidRPr="00D57202">
        <w:rPr>
          <w:rFonts w:ascii="Times New Roman" w:hAnsi="Times New Roman" w:cs="Times New Roman"/>
          <w:sz w:val="28"/>
          <w:szCs w:val="28"/>
        </w:rPr>
        <w:t>у</w:t>
      </w:r>
      <w:r w:rsidR="00230E63" w:rsidRPr="00D57202">
        <w:rPr>
          <w:rFonts w:ascii="Times New Roman" w:hAnsi="Times New Roman" w:cs="Times New Roman"/>
          <w:sz w:val="28"/>
          <w:szCs w:val="28"/>
        </w:rPr>
        <w:t xml:space="preserve"> местонахождения представительств или филиалов, за исключением территор</w:t>
      </w:r>
      <w:r w:rsidR="00BB0A95" w:rsidRPr="00D57202">
        <w:rPr>
          <w:rFonts w:ascii="Times New Roman" w:hAnsi="Times New Roman" w:cs="Times New Roman"/>
          <w:sz w:val="28"/>
          <w:szCs w:val="28"/>
        </w:rPr>
        <w:t>ии России (часть 6.1 статьи 12);</w:t>
      </w:r>
    </w:p>
    <w:p w:rsidR="00BB0A95" w:rsidRPr="00D57202" w:rsidRDefault="002E0972" w:rsidP="00D572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202">
        <w:rPr>
          <w:rFonts w:ascii="Times New Roman" w:hAnsi="Times New Roman" w:cs="Times New Roman"/>
          <w:sz w:val="28"/>
          <w:szCs w:val="28"/>
        </w:rPr>
        <w:t>7</w:t>
      </w:r>
      <w:r w:rsidR="00FC42E8" w:rsidRPr="00D57202">
        <w:rPr>
          <w:rFonts w:ascii="Times New Roman" w:hAnsi="Times New Roman" w:cs="Times New Roman"/>
          <w:sz w:val="28"/>
          <w:szCs w:val="28"/>
        </w:rPr>
        <w:t xml:space="preserve">) </w:t>
      </w:r>
      <w:r w:rsidR="002C6463">
        <w:rPr>
          <w:rFonts w:ascii="Times New Roman" w:hAnsi="Times New Roman" w:cs="Times New Roman"/>
          <w:sz w:val="28"/>
          <w:szCs w:val="28"/>
        </w:rPr>
        <w:t>п</w:t>
      </w:r>
      <w:r w:rsidR="00533D63" w:rsidRPr="00D57202">
        <w:rPr>
          <w:rFonts w:ascii="Times New Roman" w:hAnsi="Times New Roman" w:cs="Times New Roman"/>
          <w:sz w:val="28"/>
          <w:szCs w:val="28"/>
        </w:rPr>
        <w:t>еречисление</w:t>
      </w:r>
      <w:r w:rsidR="00FC42E8" w:rsidRPr="00D57202">
        <w:rPr>
          <w:rFonts w:ascii="Times New Roman" w:hAnsi="Times New Roman" w:cs="Times New Roman"/>
          <w:sz w:val="28"/>
          <w:szCs w:val="28"/>
        </w:rPr>
        <w:t xml:space="preserve"> обязательных платежей (налогов, сборов и других платежей) в</w:t>
      </w:r>
      <w:r w:rsidR="00533D63" w:rsidRPr="00D57202">
        <w:rPr>
          <w:rFonts w:ascii="Times New Roman" w:hAnsi="Times New Roman" w:cs="Times New Roman"/>
          <w:sz w:val="28"/>
          <w:szCs w:val="28"/>
        </w:rPr>
        <w:t>о все уровни</w:t>
      </w:r>
      <w:r w:rsidR="00FC42E8" w:rsidRPr="00D5720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533D63" w:rsidRPr="00D57202">
        <w:rPr>
          <w:rFonts w:ascii="Times New Roman" w:hAnsi="Times New Roman" w:cs="Times New Roman"/>
          <w:sz w:val="28"/>
          <w:szCs w:val="28"/>
        </w:rPr>
        <w:t>ов</w:t>
      </w:r>
      <w:r w:rsidR="00FC42E8" w:rsidRPr="00D57202">
        <w:rPr>
          <w:rFonts w:ascii="Times New Roman" w:hAnsi="Times New Roman" w:cs="Times New Roman"/>
          <w:sz w:val="28"/>
          <w:szCs w:val="28"/>
        </w:rPr>
        <w:t xml:space="preserve"> в иностранной валюте в соответствии с законодательством Российской Федерации</w:t>
      </w:r>
      <w:r w:rsidR="00533D63" w:rsidRPr="00D57202">
        <w:rPr>
          <w:rFonts w:ascii="Times New Roman" w:hAnsi="Times New Roman" w:cs="Times New Roman"/>
          <w:sz w:val="28"/>
          <w:szCs w:val="28"/>
        </w:rPr>
        <w:t xml:space="preserve"> (пункт 7 части 1 статьи 9)</w:t>
      </w:r>
      <w:r w:rsidR="00FC42E8" w:rsidRPr="00D57202">
        <w:rPr>
          <w:rFonts w:ascii="Times New Roman" w:hAnsi="Times New Roman" w:cs="Times New Roman"/>
          <w:sz w:val="28"/>
          <w:szCs w:val="28"/>
        </w:rPr>
        <w:t>;</w:t>
      </w:r>
    </w:p>
    <w:p w:rsidR="00533D63" w:rsidRPr="00D57202" w:rsidRDefault="008B1FB0" w:rsidP="00D572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202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C42E8" w:rsidRPr="00D57202">
        <w:rPr>
          <w:rFonts w:ascii="Times New Roman" w:hAnsi="Times New Roman" w:cs="Times New Roman"/>
          <w:sz w:val="28"/>
          <w:szCs w:val="28"/>
        </w:rPr>
        <w:t xml:space="preserve">) </w:t>
      </w:r>
      <w:r w:rsidR="002C6463">
        <w:rPr>
          <w:rFonts w:ascii="Times New Roman" w:hAnsi="Times New Roman" w:cs="Times New Roman"/>
          <w:sz w:val="28"/>
          <w:szCs w:val="28"/>
        </w:rPr>
        <w:t>о</w:t>
      </w:r>
      <w:r w:rsidR="00FC42E8" w:rsidRPr="00D57202">
        <w:rPr>
          <w:rFonts w:ascii="Times New Roman" w:hAnsi="Times New Roman" w:cs="Times New Roman"/>
          <w:sz w:val="28"/>
          <w:szCs w:val="28"/>
        </w:rPr>
        <w:t>плат</w:t>
      </w:r>
      <w:r w:rsidR="00533D63" w:rsidRPr="00D57202">
        <w:rPr>
          <w:rFonts w:ascii="Times New Roman" w:hAnsi="Times New Roman" w:cs="Times New Roman"/>
          <w:sz w:val="28"/>
          <w:szCs w:val="28"/>
        </w:rPr>
        <w:t>а</w:t>
      </w:r>
      <w:r w:rsidR="000C71BA">
        <w:rPr>
          <w:rFonts w:ascii="Times New Roman" w:hAnsi="Times New Roman" w:cs="Times New Roman"/>
          <w:sz w:val="28"/>
          <w:szCs w:val="28"/>
        </w:rPr>
        <w:t xml:space="preserve"> </w:t>
      </w:r>
      <w:r w:rsidR="00FC42E8" w:rsidRPr="00D57202">
        <w:rPr>
          <w:rFonts w:ascii="Times New Roman" w:hAnsi="Times New Roman" w:cs="Times New Roman"/>
          <w:sz w:val="28"/>
          <w:szCs w:val="28"/>
        </w:rPr>
        <w:t>или возмещени</w:t>
      </w:r>
      <w:r w:rsidR="00533D63" w:rsidRPr="00D57202">
        <w:rPr>
          <w:rFonts w:ascii="Times New Roman" w:hAnsi="Times New Roman" w:cs="Times New Roman"/>
          <w:sz w:val="28"/>
          <w:szCs w:val="28"/>
        </w:rPr>
        <w:t>е</w:t>
      </w:r>
      <w:r w:rsidR="00FC42E8" w:rsidRPr="00D57202">
        <w:rPr>
          <w:rFonts w:ascii="Times New Roman" w:hAnsi="Times New Roman" w:cs="Times New Roman"/>
          <w:sz w:val="28"/>
          <w:szCs w:val="28"/>
        </w:rPr>
        <w:t xml:space="preserve"> </w:t>
      </w:r>
      <w:r w:rsidR="002E0972" w:rsidRPr="00D57202">
        <w:rPr>
          <w:rFonts w:ascii="Times New Roman" w:hAnsi="Times New Roman" w:cs="Times New Roman"/>
          <w:sz w:val="28"/>
          <w:szCs w:val="28"/>
        </w:rPr>
        <w:t xml:space="preserve">командировочных </w:t>
      </w:r>
      <w:r w:rsidR="00FC42E8" w:rsidRPr="00D57202">
        <w:rPr>
          <w:rFonts w:ascii="Times New Roman" w:hAnsi="Times New Roman" w:cs="Times New Roman"/>
          <w:sz w:val="28"/>
          <w:szCs w:val="28"/>
        </w:rPr>
        <w:t>расходов физического лица за пределы территории Росси</w:t>
      </w:r>
      <w:r w:rsidR="00344EC9" w:rsidRPr="00D57202">
        <w:rPr>
          <w:rFonts w:ascii="Times New Roman" w:hAnsi="Times New Roman" w:cs="Times New Roman"/>
          <w:sz w:val="28"/>
          <w:szCs w:val="28"/>
        </w:rPr>
        <w:t>й</w:t>
      </w:r>
      <w:r w:rsidR="00533D63" w:rsidRPr="00D57202">
        <w:rPr>
          <w:rFonts w:ascii="Times New Roman" w:hAnsi="Times New Roman" w:cs="Times New Roman"/>
          <w:sz w:val="28"/>
          <w:szCs w:val="28"/>
        </w:rPr>
        <w:t>ской</w:t>
      </w:r>
      <w:r w:rsidR="002E0972" w:rsidRPr="00D57202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671541" w:rsidRDefault="008B1FB0" w:rsidP="00D572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202">
        <w:rPr>
          <w:rFonts w:ascii="Times New Roman" w:hAnsi="Times New Roman" w:cs="Times New Roman"/>
          <w:sz w:val="28"/>
          <w:szCs w:val="28"/>
        </w:rPr>
        <w:t>9</w:t>
      </w:r>
      <w:r w:rsidR="00FC42E8" w:rsidRPr="00D57202">
        <w:rPr>
          <w:rFonts w:ascii="Times New Roman" w:hAnsi="Times New Roman" w:cs="Times New Roman"/>
          <w:sz w:val="28"/>
          <w:szCs w:val="28"/>
        </w:rPr>
        <w:t xml:space="preserve">) </w:t>
      </w:r>
      <w:r w:rsidR="002C6463">
        <w:rPr>
          <w:rFonts w:ascii="Times New Roman" w:hAnsi="Times New Roman" w:cs="Times New Roman"/>
          <w:sz w:val="28"/>
          <w:szCs w:val="28"/>
        </w:rPr>
        <w:t>о</w:t>
      </w:r>
      <w:r w:rsidR="00FC42E8" w:rsidRPr="00D57202">
        <w:rPr>
          <w:rFonts w:ascii="Times New Roman" w:hAnsi="Times New Roman" w:cs="Times New Roman"/>
          <w:sz w:val="28"/>
          <w:szCs w:val="28"/>
        </w:rPr>
        <w:t>плат</w:t>
      </w:r>
      <w:r w:rsidR="00533D63" w:rsidRPr="00D57202">
        <w:rPr>
          <w:rFonts w:ascii="Times New Roman" w:hAnsi="Times New Roman" w:cs="Times New Roman"/>
          <w:sz w:val="28"/>
          <w:szCs w:val="28"/>
        </w:rPr>
        <w:t>а</w:t>
      </w:r>
      <w:r w:rsidR="000C71BA">
        <w:rPr>
          <w:rFonts w:ascii="Times New Roman" w:hAnsi="Times New Roman" w:cs="Times New Roman"/>
          <w:sz w:val="28"/>
          <w:szCs w:val="28"/>
        </w:rPr>
        <w:t xml:space="preserve"> или</w:t>
      </w:r>
      <w:r w:rsidR="00FC42E8" w:rsidRPr="00D57202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7E139F" w:rsidRPr="00D57202">
        <w:rPr>
          <w:rFonts w:ascii="Times New Roman" w:hAnsi="Times New Roman" w:cs="Times New Roman"/>
          <w:sz w:val="28"/>
          <w:szCs w:val="28"/>
        </w:rPr>
        <w:t>е</w:t>
      </w:r>
      <w:r w:rsidR="00FC42E8" w:rsidRPr="00D57202">
        <w:rPr>
          <w:rFonts w:ascii="Times New Roman" w:hAnsi="Times New Roman" w:cs="Times New Roman"/>
          <w:sz w:val="28"/>
          <w:szCs w:val="28"/>
        </w:rPr>
        <w:t xml:space="preserve"> расходов, связанных со служебными поездками за </w:t>
      </w:r>
      <w:r w:rsidR="00BB0A95" w:rsidRPr="00D57202">
        <w:rPr>
          <w:rFonts w:ascii="Times New Roman" w:hAnsi="Times New Roman" w:cs="Times New Roman"/>
          <w:sz w:val="28"/>
          <w:szCs w:val="28"/>
        </w:rPr>
        <w:t xml:space="preserve">границу </w:t>
      </w:r>
      <w:r w:rsidR="00FC42E8" w:rsidRPr="00D57202">
        <w:rPr>
          <w:rFonts w:ascii="Times New Roman" w:hAnsi="Times New Roman" w:cs="Times New Roman"/>
          <w:sz w:val="28"/>
          <w:szCs w:val="28"/>
        </w:rPr>
        <w:t>работников, постоянная работа которых осуществляется в пути или имеет разъездной характер</w:t>
      </w:r>
      <w:r w:rsidR="00533D63" w:rsidRPr="00D57202">
        <w:rPr>
          <w:rFonts w:ascii="Times New Roman" w:hAnsi="Times New Roman" w:cs="Times New Roman"/>
          <w:sz w:val="28"/>
          <w:szCs w:val="28"/>
        </w:rPr>
        <w:t xml:space="preserve"> (пункт 14 части 1 статьи 9)</w:t>
      </w:r>
      <w:r w:rsidR="00FC42E8" w:rsidRPr="00D57202">
        <w:rPr>
          <w:rFonts w:ascii="Times New Roman" w:hAnsi="Times New Roman" w:cs="Times New Roman"/>
          <w:sz w:val="28"/>
          <w:szCs w:val="28"/>
        </w:rPr>
        <w:t>;</w:t>
      </w:r>
      <w:bookmarkStart w:id="1" w:name="Par34"/>
      <w:bookmarkStart w:id="2" w:name="Par36"/>
      <w:bookmarkStart w:id="3" w:name="Par42"/>
      <w:bookmarkEnd w:id="1"/>
      <w:bookmarkEnd w:id="2"/>
      <w:bookmarkEnd w:id="3"/>
      <w:r w:rsidR="000C5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A95" w:rsidRPr="00D57202" w:rsidRDefault="00671541" w:rsidP="00D572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0C5B05">
        <w:rPr>
          <w:rFonts w:ascii="Times New Roman" w:hAnsi="Times New Roman" w:cs="Times New Roman"/>
          <w:sz w:val="28"/>
          <w:szCs w:val="28"/>
        </w:rPr>
        <w:t>и другие операции, указанные в статье 9 Закона о валютном регулировании и валютном контроле.</w:t>
      </w:r>
    </w:p>
    <w:p w:rsidR="000C5B05" w:rsidRDefault="000C5B05" w:rsidP="000C5B05">
      <w:pPr>
        <w:spacing w:after="0" w:line="360" w:lineRule="auto"/>
        <w:ind w:firstLine="54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</w:t>
      </w:r>
      <w:r w:rsidR="00FF3EC7">
        <w:rPr>
          <w:rFonts w:ascii="Times New Roman" w:hAnsi="Times New Roman" w:cs="Times New Roman"/>
          <w:sz w:val="28"/>
        </w:rPr>
        <w:t xml:space="preserve"> № </w:t>
      </w:r>
      <w:r w:rsidR="00E56F65">
        <w:rPr>
          <w:rFonts w:ascii="Times New Roman" w:hAnsi="Times New Roman" w:cs="Times New Roman"/>
          <w:sz w:val="28"/>
        </w:rPr>
        <w:t>7</w:t>
      </w:r>
    </w:p>
    <w:p w:rsidR="007A3111" w:rsidRDefault="007A3111" w:rsidP="00D5720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u w:val="single"/>
        </w:rPr>
      </w:pPr>
      <w:r w:rsidRPr="00D57202">
        <w:rPr>
          <w:rFonts w:ascii="Times New Roman" w:hAnsi="Times New Roman" w:cs="Times New Roman"/>
          <w:sz w:val="28"/>
        </w:rPr>
        <w:t>В силу наличия в валютном законодательст</w:t>
      </w:r>
      <w:r w:rsidR="0029485D">
        <w:rPr>
          <w:rFonts w:ascii="Times New Roman" w:hAnsi="Times New Roman" w:cs="Times New Roman"/>
          <w:sz w:val="28"/>
        </w:rPr>
        <w:t>ве РФ требования о репатриации</w:t>
      </w:r>
      <w:r w:rsidRPr="00D57202"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Pr="00D57202">
          <w:rPr>
            <w:rFonts w:ascii="Times New Roman" w:hAnsi="Times New Roman" w:cs="Times New Roman"/>
            <w:sz w:val="28"/>
          </w:rPr>
          <w:t>ч</w:t>
        </w:r>
        <w:r w:rsidR="002334F6">
          <w:rPr>
            <w:rFonts w:ascii="Times New Roman" w:hAnsi="Times New Roman" w:cs="Times New Roman"/>
            <w:sz w:val="28"/>
          </w:rPr>
          <w:t xml:space="preserve">астями </w:t>
        </w:r>
        <w:r w:rsidRPr="00D57202">
          <w:rPr>
            <w:rFonts w:ascii="Times New Roman" w:hAnsi="Times New Roman" w:cs="Times New Roman"/>
            <w:sz w:val="28"/>
          </w:rPr>
          <w:t>5</w:t>
        </w:r>
      </w:hyperlink>
      <w:r w:rsidRPr="00D57202">
        <w:rPr>
          <w:rFonts w:ascii="Times New Roman" w:hAnsi="Times New Roman" w:cs="Times New Roman"/>
          <w:sz w:val="28"/>
        </w:rPr>
        <w:t xml:space="preserve"> и </w:t>
      </w:r>
      <w:hyperlink r:id="rId10" w:history="1">
        <w:r w:rsidRPr="00D57202">
          <w:rPr>
            <w:rFonts w:ascii="Times New Roman" w:hAnsi="Times New Roman" w:cs="Times New Roman"/>
            <w:sz w:val="28"/>
          </w:rPr>
          <w:t>5.1 ст</w:t>
        </w:r>
        <w:r w:rsidR="002334F6">
          <w:rPr>
            <w:rFonts w:ascii="Times New Roman" w:hAnsi="Times New Roman" w:cs="Times New Roman"/>
            <w:sz w:val="28"/>
          </w:rPr>
          <w:t>атьи</w:t>
        </w:r>
        <w:r w:rsidRPr="00D57202">
          <w:rPr>
            <w:rFonts w:ascii="Times New Roman" w:hAnsi="Times New Roman" w:cs="Times New Roman"/>
            <w:sz w:val="28"/>
          </w:rPr>
          <w:t xml:space="preserve"> 12</w:t>
        </w:r>
      </w:hyperlink>
      <w:r w:rsidRPr="00D57202">
        <w:rPr>
          <w:rFonts w:ascii="Times New Roman" w:hAnsi="Times New Roman" w:cs="Times New Roman"/>
          <w:sz w:val="28"/>
        </w:rPr>
        <w:t xml:space="preserve"> Закона установлен исчерпывающий перечень случаев, когда допускается </w:t>
      </w:r>
      <w:r w:rsidRPr="00D57202">
        <w:rPr>
          <w:rFonts w:ascii="Times New Roman" w:hAnsi="Times New Roman" w:cs="Times New Roman"/>
          <w:sz w:val="28"/>
          <w:u w:val="single"/>
        </w:rPr>
        <w:t>зачисление денежных средств от нерезидентов на зарубежные счета резидентов, минуя счета в уполномоченных банках.</w:t>
      </w:r>
    </w:p>
    <w:p w:rsidR="00EF05D0" w:rsidRPr="009826FC" w:rsidRDefault="00EF05D0" w:rsidP="00D5720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826FC">
        <w:rPr>
          <w:rFonts w:ascii="Times New Roman" w:hAnsi="Times New Roman" w:cs="Times New Roman"/>
          <w:sz w:val="28"/>
        </w:rPr>
        <w:t>Это могут быть:</w:t>
      </w:r>
    </w:p>
    <w:p w:rsidR="00EF05D0" w:rsidRDefault="00EF05D0" w:rsidP="00D5720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948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суммы процентов на </w:t>
      </w:r>
      <w:r w:rsidR="00FC085E">
        <w:rPr>
          <w:rFonts w:ascii="Times New Roman" w:hAnsi="Times New Roman" w:cs="Times New Roman"/>
          <w:sz w:val="28"/>
        </w:rPr>
        <w:t>остаток средств на таких счетах</w:t>
      </w:r>
      <w:r>
        <w:rPr>
          <w:rFonts w:ascii="Times New Roman" w:hAnsi="Times New Roman" w:cs="Times New Roman"/>
          <w:sz w:val="28"/>
        </w:rPr>
        <w:t>;</w:t>
      </w:r>
    </w:p>
    <w:p w:rsidR="00EF05D0" w:rsidRDefault="00EF05D0" w:rsidP="00D5720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- денежные средства, полученные в результате конверсии сред</w:t>
      </w:r>
      <w:r w:rsidR="000C5B05">
        <w:rPr>
          <w:rFonts w:ascii="Times New Roman" w:hAnsi="Times New Roman" w:cs="Times New Roman"/>
          <w:sz w:val="28"/>
        </w:rPr>
        <w:t>ств, зачисленных на такие счета;</w:t>
      </w:r>
    </w:p>
    <w:p w:rsidR="00EF05D0" w:rsidRDefault="00EF05D0" w:rsidP="00D5720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суммы налогов, которые возвращены компетентными органами государства пребывания резидента;</w:t>
      </w:r>
    </w:p>
    <w:p w:rsidR="00EF05D0" w:rsidRDefault="009826FC" w:rsidP="00D5720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u w:val="single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На счета резидентов, открытые в банках, расположенных на территориях государств, являющихся членами Организации экономического сотрудничества и развития (ОЭСР) или Группы разработки финансовых мер борьбы с отмыванием денег (ФАТФ), могут быть зачислены суммы кредитов и займов в иностранной валюте, полученные </w:t>
      </w:r>
      <w:r w:rsidR="00FC085E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организаци</w:t>
      </w:r>
      <w:r w:rsidR="00FC085E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>-нерезидент</w:t>
      </w:r>
      <w:r w:rsidR="00FC085E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- агент</w:t>
      </w:r>
      <w:r w:rsidR="00FC085E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правительств иностранных государств</w:t>
      </w:r>
      <w:r w:rsidR="00FC085E">
        <w:rPr>
          <w:rFonts w:ascii="Times New Roman" w:hAnsi="Times New Roman" w:cs="Times New Roman"/>
          <w:sz w:val="28"/>
        </w:rPr>
        <w:t xml:space="preserve"> или</w:t>
      </w:r>
      <w:r w:rsidR="00F93F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резидент</w:t>
      </w:r>
      <w:r w:rsidR="00FC085E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государств - членов </w:t>
      </w:r>
      <w:hyperlink r:id="rId11" w:history="1">
        <w:r w:rsidRPr="007E3A39">
          <w:rPr>
            <w:rFonts w:ascii="Times New Roman" w:hAnsi="Times New Roman" w:cs="Times New Roman"/>
            <w:sz w:val="28"/>
          </w:rPr>
          <w:t>ОЭСР</w:t>
        </w:r>
      </w:hyperlink>
      <w:r w:rsidRPr="007E3A39">
        <w:rPr>
          <w:rFonts w:ascii="Times New Roman" w:hAnsi="Times New Roman" w:cs="Times New Roman"/>
          <w:sz w:val="28"/>
        </w:rPr>
        <w:t xml:space="preserve"> или </w:t>
      </w:r>
      <w:hyperlink r:id="rId12" w:history="1">
        <w:r w:rsidRPr="007E3A39">
          <w:rPr>
            <w:rFonts w:ascii="Times New Roman" w:hAnsi="Times New Roman" w:cs="Times New Roman"/>
            <w:sz w:val="28"/>
          </w:rPr>
          <w:t>ФАТФ</w:t>
        </w:r>
      </w:hyperlink>
      <w:r w:rsidRPr="007E3A39"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</w:rPr>
        <w:t>срок свыше двух лет.</w:t>
      </w:r>
      <w:proofErr w:type="gramEnd"/>
    </w:p>
    <w:p w:rsidR="00FF3EC7" w:rsidRDefault="00232317" w:rsidP="00FF3EC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Однако </w:t>
      </w:r>
      <w:r w:rsidR="00CF6BA3" w:rsidRPr="00D57202">
        <w:rPr>
          <w:rFonts w:ascii="Times New Roman" w:hAnsi="Times New Roman" w:cs="Times New Roman"/>
          <w:sz w:val="28"/>
        </w:rPr>
        <w:t xml:space="preserve"> </w:t>
      </w:r>
      <w:r w:rsidR="005A214B" w:rsidRPr="00D57202">
        <w:rPr>
          <w:rFonts w:ascii="Times New Roman" w:hAnsi="Times New Roman" w:cs="Times New Roman"/>
          <w:sz w:val="28"/>
        </w:rPr>
        <w:t xml:space="preserve">не все резиденты соблюдают указанные нормы в силу неведения или умышленно. </w:t>
      </w:r>
    </w:p>
    <w:p w:rsidR="00EC5309" w:rsidRPr="00D57202" w:rsidRDefault="00EC5309" w:rsidP="00FF3EC7">
      <w:pPr>
        <w:spacing w:after="0" w:line="360" w:lineRule="auto"/>
        <w:ind w:firstLine="54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Слайд № </w:t>
      </w:r>
      <w:r w:rsidR="00E56F65">
        <w:rPr>
          <w:rFonts w:ascii="Times New Roman" w:hAnsi="Times New Roman" w:cs="Times New Roman"/>
          <w:sz w:val="28"/>
        </w:rPr>
        <w:t>8</w:t>
      </w:r>
    </w:p>
    <w:p w:rsidR="001C59E8" w:rsidRDefault="00606DCE" w:rsidP="00D5720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57202">
        <w:rPr>
          <w:rFonts w:ascii="Times New Roman" w:hAnsi="Times New Roman" w:cs="Times New Roman"/>
          <w:sz w:val="28"/>
        </w:rPr>
        <w:t xml:space="preserve">При </w:t>
      </w:r>
      <w:r w:rsidR="00557ACA" w:rsidRPr="00D57202">
        <w:rPr>
          <w:rFonts w:ascii="Times New Roman" w:hAnsi="Times New Roman" w:cs="Times New Roman"/>
          <w:sz w:val="28"/>
        </w:rPr>
        <w:t>выявл</w:t>
      </w:r>
      <w:r w:rsidRPr="00D57202">
        <w:rPr>
          <w:rFonts w:ascii="Times New Roman" w:hAnsi="Times New Roman" w:cs="Times New Roman"/>
          <w:sz w:val="28"/>
        </w:rPr>
        <w:t>ении</w:t>
      </w:r>
      <w:r w:rsidR="00557ACA" w:rsidRPr="00D57202">
        <w:rPr>
          <w:rFonts w:ascii="Times New Roman" w:hAnsi="Times New Roman" w:cs="Times New Roman"/>
          <w:sz w:val="28"/>
        </w:rPr>
        <w:t xml:space="preserve"> случа</w:t>
      </w:r>
      <w:r w:rsidRPr="00D57202">
        <w:rPr>
          <w:rFonts w:ascii="Times New Roman" w:hAnsi="Times New Roman" w:cs="Times New Roman"/>
          <w:sz w:val="28"/>
        </w:rPr>
        <w:t>ев</w:t>
      </w:r>
      <w:r w:rsidR="00557ACA" w:rsidRPr="00D57202">
        <w:rPr>
          <w:rFonts w:ascii="Times New Roman" w:hAnsi="Times New Roman" w:cs="Times New Roman"/>
          <w:sz w:val="28"/>
        </w:rPr>
        <w:t xml:space="preserve"> </w:t>
      </w:r>
      <w:r w:rsidRPr="00D57202">
        <w:rPr>
          <w:rFonts w:ascii="Times New Roman" w:hAnsi="Times New Roman" w:cs="Times New Roman"/>
          <w:sz w:val="28"/>
        </w:rPr>
        <w:t>совершения запрещенных, а</w:t>
      </w:r>
      <w:r w:rsidR="00EC5309">
        <w:rPr>
          <w:rFonts w:ascii="Times New Roman" w:hAnsi="Times New Roman" w:cs="Times New Roman"/>
          <w:sz w:val="28"/>
        </w:rPr>
        <w:t>,</w:t>
      </w:r>
      <w:r w:rsidRPr="00D57202">
        <w:rPr>
          <w:rFonts w:ascii="Times New Roman" w:hAnsi="Times New Roman" w:cs="Times New Roman"/>
          <w:sz w:val="28"/>
        </w:rPr>
        <w:t xml:space="preserve"> следовательно, незаконных валютных операций</w:t>
      </w:r>
      <w:r w:rsidR="00557ACA" w:rsidRPr="00D57202">
        <w:rPr>
          <w:rFonts w:ascii="Times New Roman" w:hAnsi="Times New Roman" w:cs="Times New Roman"/>
          <w:sz w:val="28"/>
        </w:rPr>
        <w:t xml:space="preserve">, </w:t>
      </w:r>
      <w:r w:rsidRPr="00D57202">
        <w:rPr>
          <w:rFonts w:ascii="Times New Roman" w:hAnsi="Times New Roman" w:cs="Times New Roman"/>
          <w:sz w:val="28"/>
        </w:rPr>
        <w:t>налоговые органы привлекают такие организации</w:t>
      </w:r>
      <w:r w:rsidR="008B1FB0" w:rsidRPr="00D57202">
        <w:rPr>
          <w:rFonts w:ascii="Times New Roman" w:hAnsi="Times New Roman" w:cs="Times New Roman"/>
          <w:sz w:val="28"/>
        </w:rPr>
        <w:t xml:space="preserve"> </w:t>
      </w:r>
      <w:r w:rsidR="00557ACA" w:rsidRPr="00D57202">
        <w:rPr>
          <w:rFonts w:ascii="Times New Roman" w:hAnsi="Times New Roman" w:cs="Times New Roman"/>
          <w:sz w:val="28"/>
        </w:rPr>
        <w:lastRenderedPageBreak/>
        <w:t xml:space="preserve">к административной ответственности по части 1 статьи 15.25 КоАП РФ с серьёзной суммой штрафа </w:t>
      </w:r>
      <w:r w:rsidR="00232317">
        <w:rPr>
          <w:rFonts w:ascii="Times New Roman" w:hAnsi="Times New Roman" w:cs="Times New Roman"/>
          <w:sz w:val="28"/>
        </w:rPr>
        <w:t xml:space="preserve">на юридических лиц </w:t>
      </w:r>
      <w:r w:rsidR="00557ACA" w:rsidRPr="00D57202">
        <w:rPr>
          <w:rFonts w:ascii="Times New Roman" w:hAnsi="Times New Roman" w:cs="Times New Roman"/>
          <w:sz w:val="28"/>
        </w:rPr>
        <w:t>в размере от 75 до 100 процентов от суммы незаконной валютной операции</w:t>
      </w:r>
      <w:r w:rsidR="001C59E8">
        <w:rPr>
          <w:rFonts w:ascii="Times New Roman" w:hAnsi="Times New Roman" w:cs="Times New Roman"/>
          <w:sz w:val="28"/>
        </w:rPr>
        <w:t>.</w:t>
      </w:r>
    </w:p>
    <w:p w:rsidR="001C59E8" w:rsidRDefault="001C59E8" w:rsidP="001C59E8">
      <w:pPr>
        <w:spacing w:after="0" w:line="360" w:lineRule="auto"/>
        <w:ind w:firstLine="540"/>
        <w:jc w:val="both"/>
      </w:pPr>
      <w:proofErr w:type="gramStart"/>
      <w:r w:rsidRPr="006A3765">
        <w:rPr>
          <w:rFonts w:ascii="Times New Roman" w:hAnsi="Times New Roman" w:cs="Times New Roman"/>
          <w:sz w:val="28"/>
        </w:rPr>
        <w:t>Н</w:t>
      </w:r>
      <w:r w:rsidR="00232317" w:rsidRPr="006A3765">
        <w:rPr>
          <w:rFonts w:ascii="Times New Roman" w:hAnsi="Times New Roman" w:cs="Times New Roman"/>
          <w:sz w:val="28"/>
        </w:rPr>
        <w:t xml:space="preserve">ачиная с </w:t>
      </w:r>
      <w:r w:rsidRPr="006A3765">
        <w:rPr>
          <w:rFonts w:ascii="Times New Roman" w:hAnsi="Times New Roman" w:cs="Times New Roman"/>
          <w:sz w:val="28"/>
        </w:rPr>
        <w:t>14 мая 2018 года за указанн</w:t>
      </w:r>
      <w:r w:rsidR="000C5B05" w:rsidRPr="006A3765">
        <w:rPr>
          <w:rFonts w:ascii="Times New Roman" w:hAnsi="Times New Roman" w:cs="Times New Roman"/>
          <w:sz w:val="28"/>
        </w:rPr>
        <w:t>ые</w:t>
      </w:r>
      <w:r w:rsidRPr="006A3765">
        <w:rPr>
          <w:rFonts w:ascii="Times New Roman" w:hAnsi="Times New Roman" w:cs="Times New Roman"/>
          <w:sz w:val="28"/>
        </w:rPr>
        <w:t xml:space="preserve"> нарушени</w:t>
      </w:r>
      <w:r w:rsidR="000C5B05" w:rsidRPr="006A3765">
        <w:rPr>
          <w:rFonts w:ascii="Times New Roman" w:hAnsi="Times New Roman" w:cs="Times New Roman"/>
          <w:sz w:val="28"/>
        </w:rPr>
        <w:t>я</w:t>
      </w:r>
      <w:r w:rsidRPr="006A3765">
        <w:rPr>
          <w:rFonts w:ascii="Times New Roman" w:hAnsi="Times New Roman" w:cs="Times New Roman"/>
          <w:sz w:val="28"/>
        </w:rPr>
        <w:t xml:space="preserve"> к административной ответственности привлекаются и должностные</w:t>
      </w:r>
      <w:proofErr w:type="gramEnd"/>
      <w:r w:rsidRPr="006A3765">
        <w:rPr>
          <w:rFonts w:ascii="Times New Roman" w:hAnsi="Times New Roman" w:cs="Times New Roman"/>
          <w:sz w:val="28"/>
        </w:rPr>
        <w:t xml:space="preserve"> лица на сумму штрафа от двадцати  до тридцати </w:t>
      </w:r>
      <w:r>
        <w:rPr>
          <w:rFonts w:ascii="Times New Roman" w:hAnsi="Times New Roman" w:cs="Times New Roman"/>
          <w:sz w:val="28"/>
        </w:rPr>
        <w:t>тысяч рублей.</w:t>
      </w:r>
    </w:p>
    <w:p w:rsidR="00CF5CF0" w:rsidRPr="00D57202" w:rsidRDefault="008B1FB0" w:rsidP="00D57202">
      <w:pPr>
        <w:spacing w:after="0" w:line="360" w:lineRule="auto"/>
        <w:ind w:firstLine="540"/>
        <w:jc w:val="both"/>
      </w:pPr>
      <w:r w:rsidRPr="00D57202">
        <w:rPr>
          <w:rFonts w:ascii="Times New Roman" w:hAnsi="Times New Roman" w:cs="Times New Roman"/>
          <w:sz w:val="28"/>
        </w:rPr>
        <w:t xml:space="preserve"> </w:t>
      </w:r>
      <w:r w:rsidR="00606DCE" w:rsidRPr="00D57202">
        <w:rPr>
          <w:rFonts w:ascii="Times New Roman" w:hAnsi="Times New Roman" w:cs="Times New Roman"/>
          <w:sz w:val="28"/>
        </w:rPr>
        <w:t xml:space="preserve">Отмечу, что </w:t>
      </w:r>
      <w:r w:rsidR="002334F6">
        <w:rPr>
          <w:rFonts w:ascii="Times New Roman" w:hAnsi="Times New Roman" w:cs="Times New Roman"/>
          <w:sz w:val="28"/>
        </w:rPr>
        <w:t xml:space="preserve">в Московской области </w:t>
      </w:r>
      <w:r w:rsidR="00606DCE" w:rsidRPr="00D57202">
        <w:rPr>
          <w:rFonts w:ascii="Times New Roman" w:hAnsi="Times New Roman" w:cs="Times New Roman"/>
          <w:sz w:val="28"/>
        </w:rPr>
        <w:t>в</w:t>
      </w:r>
      <w:r w:rsidRPr="00D57202">
        <w:rPr>
          <w:rFonts w:ascii="Times New Roman" w:hAnsi="Times New Roman" w:cs="Times New Roman"/>
          <w:sz w:val="28"/>
        </w:rPr>
        <w:t xml:space="preserve"> 2019 году за 9 месяцев было выявлено</w:t>
      </w:r>
      <w:r w:rsidR="00922DAD">
        <w:rPr>
          <w:rFonts w:ascii="Times New Roman" w:hAnsi="Times New Roman" w:cs="Times New Roman"/>
          <w:sz w:val="28"/>
        </w:rPr>
        <w:t xml:space="preserve"> </w:t>
      </w:r>
      <w:proofErr w:type="gramStart"/>
      <w:r w:rsidR="00922DAD">
        <w:rPr>
          <w:rFonts w:ascii="Times New Roman" w:hAnsi="Times New Roman" w:cs="Times New Roman"/>
          <w:sz w:val="28"/>
        </w:rPr>
        <w:t>около тысячи</w:t>
      </w:r>
      <w:r w:rsidR="0017017C" w:rsidRPr="00D57202">
        <w:rPr>
          <w:rFonts w:ascii="Times New Roman" w:hAnsi="Times New Roman" w:cs="Times New Roman"/>
          <w:sz w:val="28"/>
        </w:rPr>
        <w:t xml:space="preserve"> случаев</w:t>
      </w:r>
      <w:proofErr w:type="gramEnd"/>
      <w:r w:rsidR="0017017C" w:rsidRPr="00D57202">
        <w:rPr>
          <w:rFonts w:ascii="Times New Roman" w:hAnsi="Times New Roman" w:cs="Times New Roman"/>
          <w:sz w:val="28"/>
        </w:rPr>
        <w:t xml:space="preserve"> </w:t>
      </w:r>
      <w:r w:rsidR="00CF5CF0" w:rsidRPr="00D57202">
        <w:rPr>
          <w:rFonts w:ascii="Times New Roman" w:hAnsi="Times New Roman" w:cs="Times New Roman"/>
          <w:sz w:val="28"/>
        </w:rPr>
        <w:t>нарушения валютного законодательства по этой причине</w:t>
      </w:r>
      <w:r w:rsidR="00E513DD">
        <w:rPr>
          <w:rFonts w:ascii="Times New Roman" w:hAnsi="Times New Roman" w:cs="Times New Roman"/>
          <w:sz w:val="28"/>
        </w:rPr>
        <w:t>.</w:t>
      </w:r>
    </w:p>
    <w:p w:rsidR="0084228F" w:rsidRPr="00D57202" w:rsidRDefault="00FF3EC7" w:rsidP="00FF3EC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</w:t>
      </w:r>
      <w:r w:rsidR="00232317">
        <w:rPr>
          <w:rFonts w:ascii="Times New Roman" w:hAnsi="Times New Roman" w:cs="Times New Roman"/>
          <w:sz w:val="28"/>
        </w:rPr>
        <w:t>Слайд</w:t>
      </w:r>
      <w:r>
        <w:rPr>
          <w:rFonts w:ascii="Times New Roman" w:hAnsi="Times New Roman" w:cs="Times New Roman"/>
          <w:sz w:val="28"/>
        </w:rPr>
        <w:t xml:space="preserve"> № </w:t>
      </w:r>
      <w:r w:rsidR="00E56F65">
        <w:rPr>
          <w:rFonts w:ascii="Times New Roman" w:hAnsi="Times New Roman" w:cs="Times New Roman"/>
          <w:sz w:val="28"/>
        </w:rPr>
        <w:t>9</w:t>
      </w:r>
      <w:r w:rsidR="007A3111" w:rsidRPr="00D57202">
        <w:rPr>
          <w:rFonts w:ascii="Times New Roman" w:hAnsi="Times New Roman" w:cs="Times New Roman"/>
          <w:sz w:val="28"/>
        </w:rPr>
        <w:br/>
      </w:r>
      <w:r w:rsidR="005D3F0D" w:rsidRPr="00D57202">
        <w:rPr>
          <w:rFonts w:ascii="Times New Roman" w:hAnsi="Times New Roman" w:cs="Times New Roman"/>
          <w:sz w:val="28"/>
        </w:rPr>
        <w:t xml:space="preserve">          </w:t>
      </w:r>
      <w:r w:rsidR="008B1FB0" w:rsidRPr="00D57202">
        <w:rPr>
          <w:rFonts w:ascii="Times New Roman" w:hAnsi="Times New Roman" w:cs="Times New Roman"/>
          <w:sz w:val="28"/>
        </w:rPr>
        <w:t>П</w:t>
      </w:r>
      <w:r w:rsidR="009135A4" w:rsidRPr="00D57202">
        <w:rPr>
          <w:rFonts w:ascii="Times New Roman" w:hAnsi="Times New Roman" w:cs="Times New Roman"/>
          <w:sz w:val="28"/>
        </w:rPr>
        <w:t xml:space="preserve">раво иметь счета в банках, находящихся за пределами территории РФ, </w:t>
      </w:r>
      <w:r w:rsidR="00BF5241">
        <w:rPr>
          <w:rFonts w:ascii="Times New Roman" w:hAnsi="Times New Roman" w:cs="Times New Roman"/>
          <w:sz w:val="28"/>
        </w:rPr>
        <w:t xml:space="preserve">одновременно возлагает  на </w:t>
      </w:r>
      <w:r w:rsidR="00BF5241" w:rsidRPr="00D57202">
        <w:rPr>
          <w:rFonts w:ascii="Times New Roman" w:hAnsi="Times New Roman" w:cs="Times New Roman"/>
          <w:sz w:val="28"/>
        </w:rPr>
        <w:t xml:space="preserve">резидентов </w:t>
      </w:r>
      <w:r w:rsidR="009135A4" w:rsidRPr="00D57202">
        <w:rPr>
          <w:rFonts w:ascii="Times New Roman" w:hAnsi="Times New Roman" w:cs="Times New Roman"/>
          <w:sz w:val="28"/>
        </w:rPr>
        <w:t xml:space="preserve">обязанность ежеквартально представлять налоговым органам отчеты о движении средств по указанным счетам, подтвержденные банковскими документами. Порядок и форма представления таких отчетов установлены </w:t>
      </w:r>
      <w:hyperlink r:id="rId13" w:history="1">
        <w:r w:rsidR="009135A4" w:rsidRPr="00D57202">
          <w:rPr>
            <w:rFonts w:ascii="Times New Roman" w:hAnsi="Times New Roman" w:cs="Times New Roman"/>
            <w:sz w:val="28"/>
          </w:rPr>
          <w:t>Постановлением</w:t>
        </w:r>
      </w:hyperlink>
      <w:r w:rsidR="009135A4" w:rsidRPr="00D57202">
        <w:rPr>
          <w:rFonts w:ascii="Times New Roman" w:hAnsi="Times New Roman" w:cs="Times New Roman"/>
          <w:sz w:val="28"/>
        </w:rPr>
        <w:t xml:space="preserve"> Правительства РФ от 28 декабря 2005 года № 819.</w:t>
      </w:r>
    </w:p>
    <w:p w:rsidR="007226C1" w:rsidRPr="00D57202" w:rsidRDefault="0084228F" w:rsidP="00FF3EC7">
      <w:pPr>
        <w:spacing w:after="0" w:line="360" w:lineRule="auto"/>
        <w:ind w:firstLine="709"/>
        <w:jc w:val="both"/>
      </w:pPr>
      <w:r w:rsidRPr="00D57202">
        <w:rPr>
          <w:rFonts w:ascii="Times New Roman" w:hAnsi="Times New Roman" w:cs="Times New Roman"/>
          <w:sz w:val="28"/>
        </w:rPr>
        <w:t>З</w:t>
      </w:r>
      <w:r w:rsidR="007226C1" w:rsidRPr="00D57202">
        <w:rPr>
          <w:rFonts w:ascii="Times New Roman" w:hAnsi="Times New Roman" w:cs="Times New Roman"/>
          <w:sz w:val="28"/>
        </w:rPr>
        <w:t xml:space="preserve">аполненный отчет в двух экземплярах </w:t>
      </w:r>
      <w:r w:rsidR="00D57202" w:rsidRPr="00D57202">
        <w:rPr>
          <w:rFonts w:ascii="Times New Roman" w:hAnsi="Times New Roman" w:cs="Times New Roman"/>
          <w:sz w:val="28"/>
        </w:rPr>
        <w:t>представ</w:t>
      </w:r>
      <w:r w:rsidR="00E513DD">
        <w:rPr>
          <w:rFonts w:ascii="Times New Roman" w:hAnsi="Times New Roman" w:cs="Times New Roman"/>
          <w:sz w:val="28"/>
        </w:rPr>
        <w:t>ляется</w:t>
      </w:r>
      <w:r w:rsidR="00D57202" w:rsidRPr="00D57202">
        <w:rPr>
          <w:rFonts w:ascii="Times New Roman" w:hAnsi="Times New Roman" w:cs="Times New Roman"/>
          <w:sz w:val="28"/>
        </w:rPr>
        <w:t xml:space="preserve"> </w:t>
      </w:r>
      <w:r w:rsidR="003F2AF1" w:rsidRPr="00D57202">
        <w:rPr>
          <w:rFonts w:ascii="Times New Roman" w:hAnsi="Times New Roman" w:cs="Times New Roman"/>
          <w:sz w:val="28"/>
        </w:rPr>
        <w:t>в налоговый орган по месту учета лично</w:t>
      </w:r>
      <w:r w:rsidR="003F2AF1">
        <w:rPr>
          <w:rFonts w:ascii="Times New Roman" w:hAnsi="Times New Roman" w:cs="Times New Roman"/>
          <w:sz w:val="28"/>
        </w:rPr>
        <w:t>, через представителя</w:t>
      </w:r>
      <w:r w:rsidR="003F2AF1" w:rsidRPr="00D57202">
        <w:rPr>
          <w:rFonts w:ascii="Times New Roman" w:hAnsi="Times New Roman" w:cs="Times New Roman"/>
          <w:sz w:val="28"/>
        </w:rPr>
        <w:t xml:space="preserve"> или по почте </w:t>
      </w:r>
      <w:r w:rsidR="007226C1" w:rsidRPr="00D57202">
        <w:rPr>
          <w:rFonts w:ascii="Times New Roman" w:hAnsi="Times New Roman" w:cs="Times New Roman"/>
          <w:sz w:val="28"/>
        </w:rPr>
        <w:t>в течение 30 дней по окончании квартала (</w:t>
      </w:r>
      <w:hyperlink r:id="rId14" w:history="1">
        <w:r w:rsidR="007226C1" w:rsidRPr="00D57202">
          <w:rPr>
            <w:rFonts w:ascii="Times New Roman" w:hAnsi="Times New Roman" w:cs="Times New Roman"/>
            <w:sz w:val="28"/>
          </w:rPr>
          <w:t>п. 6</w:t>
        </w:r>
      </w:hyperlink>
      <w:r w:rsidR="007226C1" w:rsidRPr="00D57202">
        <w:rPr>
          <w:rFonts w:ascii="Times New Roman" w:hAnsi="Times New Roman" w:cs="Times New Roman"/>
          <w:sz w:val="28"/>
        </w:rPr>
        <w:t xml:space="preserve"> Правил).</w:t>
      </w:r>
    </w:p>
    <w:p w:rsidR="007226C1" w:rsidRDefault="007226C1" w:rsidP="00D572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57202">
        <w:rPr>
          <w:rFonts w:ascii="Times New Roman" w:hAnsi="Times New Roman" w:cs="Times New Roman"/>
          <w:sz w:val="28"/>
        </w:rPr>
        <w:t xml:space="preserve">К отчету необходимо приложить нотариально заверенные копии банковских документов, </w:t>
      </w:r>
      <w:r w:rsidR="007E139F" w:rsidRPr="00D57202">
        <w:rPr>
          <w:rFonts w:ascii="Times New Roman" w:hAnsi="Times New Roman" w:cs="Times New Roman"/>
          <w:sz w:val="28"/>
        </w:rPr>
        <w:t>подтверждающие</w:t>
      </w:r>
      <w:r w:rsidRPr="00D57202">
        <w:rPr>
          <w:rFonts w:ascii="Times New Roman" w:hAnsi="Times New Roman" w:cs="Times New Roman"/>
          <w:sz w:val="28"/>
        </w:rPr>
        <w:t xml:space="preserve"> сведения, указанные в отчете. Это могут быть банковские выписки или иные документы, выданные банком в соответствии с законодательством государства, в котором зарегистрирован банк. Если документы составлены на иностранном языке, то вы должны приложить нотариально зав</w:t>
      </w:r>
      <w:r w:rsidR="009135A4" w:rsidRPr="00D57202">
        <w:rPr>
          <w:rFonts w:ascii="Times New Roman" w:hAnsi="Times New Roman" w:cs="Times New Roman"/>
          <w:sz w:val="28"/>
        </w:rPr>
        <w:t>еренный перевод на русский язык.</w:t>
      </w:r>
    </w:p>
    <w:p w:rsidR="003F2AF1" w:rsidRDefault="003F2AF1" w:rsidP="00D572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Самой распространенной ошибкой организаций, с которой сталкивалис</w:t>
      </w:r>
      <w:r w:rsidR="00671541">
        <w:rPr>
          <w:rFonts w:ascii="Times New Roman" w:hAnsi="Times New Roman" w:cs="Times New Roman"/>
          <w:sz w:val="28"/>
        </w:rPr>
        <w:t>ь нал</w:t>
      </w:r>
      <w:r w:rsidR="007E3A39">
        <w:rPr>
          <w:rFonts w:ascii="Times New Roman" w:hAnsi="Times New Roman" w:cs="Times New Roman"/>
          <w:sz w:val="28"/>
        </w:rPr>
        <w:t>оговые органы, является неверная заверка</w:t>
      </w:r>
      <w:r>
        <w:rPr>
          <w:rFonts w:ascii="Times New Roman" w:hAnsi="Times New Roman" w:cs="Times New Roman"/>
          <w:sz w:val="28"/>
        </w:rPr>
        <w:t xml:space="preserve"> подтверждающих документов.</w:t>
      </w:r>
    </w:p>
    <w:p w:rsidR="003F2AF1" w:rsidRPr="00D57202" w:rsidRDefault="003F2AF1" w:rsidP="00D57202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 xml:space="preserve">Отмечу, что предоставление нотариально заверенного  перевода документов не </w:t>
      </w:r>
      <w:r w:rsidR="007E3A39">
        <w:rPr>
          <w:rFonts w:ascii="Times New Roman" w:hAnsi="Times New Roman" w:cs="Times New Roman"/>
          <w:sz w:val="28"/>
        </w:rPr>
        <w:t xml:space="preserve">освобождает </w:t>
      </w:r>
      <w:r w:rsidR="00E513DD">
        <w:rPr>
          <w:rFonts w:ascii="Times New Roman" w:hAnsi="Times New Roman" w:cs="Times New Roman"/>
          <w:sz w:val="28"/>
        </w:rPr>
        <w:t>организаци</w:t>
      </w:r>
      <w:r w:rsidR="00E56F65">
        <w:rPr>
          <w:rFonts w:ascii="Times New Roman" w:hAnsi="Times New Roman" w:cs="Times New Roman"/>
          <w:sz w:val="28"/>
        </w:rPr>
        <w:t>ю</w:t>
      </w:r>
      <w:r w:rsidR="00E513DD">
        <w:rPr>
          <w:rFonts w:ascii="Times New Roman" w:hAnsi="Times New Roman" w:cs="Times New Roman"/>
          <w:sz w:val="28"/>
        </w:rPr>
        <w:t xml:space="preserve"> </w:t>
      </w:r>
      <w:r w:rsidR="007E3A39">
        <w:rPr>
          <w:rFonts w:ascii="Times New Roman" w:hAnsi="Times New Roman" w:cs="Times New Roman"/>
          <w:sz w:val="28"/>
        </w:rPr>
        <w:t>от нотариальной заверки</w:t>
      </w:r>
      <w:r>
        <w:rPr>
          <w:rFonts w:ascii="Times New Roman" w:hAnsi="Times New Roman" w:cs="Times New Roman"/>
          <w:sz w:val="28"/>
        </w:rPr>
        <w:t xml:space="preserve"> копий этих документов.</w:t>
      </w:r>
    </w:p>
    <w:p w:rsidR="0084228F" w:rsidRPr="00D57202" w:rsidRDefault="00CF5B11" w:rsidP="00D5720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57202">
        <w:rPr>
          <w:rFonts w:ascii="Times New Roman" w:hAnsi="Times New Roman" w:cs="Times New Roman"/>
          <w:sz w:val="28"/>
        </w:rPr>
        <w:t>Представление в налоговый орган отчета с копиями банковских документов, заверенными самой организацией, недопустимо.</w:t>
      </w:r>
    </w:p>
    <w:p w:rsidR="007226C1" w:rsidRPr="00D57202" w:rsidRDefault="007226C1" w:rsidP="004C27F7">
      <w:pPr>
        <w:spacing w:after="0" w:line="360" w:lineRule="auto"/>
        <w:ind w:firstLine="567"/>
        <w:jc w:val="both"/>
      </w:pPr>
      <w:r w:rsidRPr="00D57202">
        <w:rPr>
          <w:rFonts w:ascii="Times New Roman" w:hAnsi="Times New Roman" w:cs="Times New Roman"/>
          <w:sz w:val="28"/>
        </w:rPr>
        <w:lastRenderedPageBreak/>
        <w:t>Следует обратить внимание, что отчет с подтверждающими банковскими документами представляется отдельно по каждому счету</w:t>
      </w:r>
      <w:r w:rsidR="009135A4" w:rsidRPr="00D57202">
        <w:rPr>
          <w:rFonts w:ascii="Times New Roman" w:hAnsi="Times New Roman" w:cs="Times New Roman"/>
          <w:sz w:val="28"/>
        </w:rPr>
        <w:t>.</w:t>
      </w:r>
      <w:r w:rsidR="00D57202" w:rsidRPr="00D57202">
        <w:rPr>
          <w:rFonts w:ascii="Times New Roman" w:hAnsi="Times New Roman" w:cs="Times New Roman"/>
          <w:sz w:val="28"/>
        </w:rPr>
        <w:t xml:space="preserve"> </w:t>
      </w:r>
    </w:p>
    <w:p w:rsidR="007226C1" w:rsidRDefault="007226C1" w:rsidP="00D572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57202">
        <w:rPr>
          <w:rFonts w:ascii="Times New Roman" w:hAnsi="Times New Roman" w:cs="Times New Roman"/>
          <w:sz w:val="28"/>
        </w:rPr>
        <w:t xml:space="preserve">В информации по счету </w:t>
      </w:r>
      <w:r w:rsidR="009135A4" w:rsidRPr="00D57202">
        <w:rPr>
          <w:rFonts w:ascii="Times New Roman" w:hAnsi="Times New Roman" w:cs="Times New Roman"/>
          <w:sz w:val="28"/>
        </w:rPr>
        <w:t xml:space="preserve">должны быть </w:t>
      </w:r>
      <w:r w:rsidRPr="00D57202">
        <w:rPr>
          <w:rFonts w:ascii="Times New Roman" w:hAnsi="Times New Roman" w:cs="Times New Roman"/>
          <w:sz w:val="28"/>
        </w:rPr>
        <w:t>отра</w:t>
      </w:r>
      <w:r w:rsidR="009135A4" w:rsidRPr="00D57202">
        <w:rPr>
          <w:rFonts w:ascii="Times New Roman" w:hAnsi="Times New Roman" w:cs="Times New Roman"/>
          <w:sz w:val="28"/>
        </w:rPr>
        <w:t>жены</w:t>
      </w:r>
      <w:r w:rsidRPr="00D57202">
        <w:rPr>
          <w:rFonts w:ascii="Times New Roman" w:hAnsi="Times New Roman" w:cs="Times New Roman"/>
          <w:sz w:val="28"/>
        </w:rPr>
        <w:t xml:space="preserve"> его номер, даты открытия, закрытия счета, сведения о договоре банковского счета, а также цифровой и буквенный коды валюты счета в соответствии с Общероссийским классификатором валют</w:t>
      </w:r>
      <w:r w:rsidR="00173E8D">
        <w:rPr>
          <w:rFonts w:ascii="Times New Roman" w:hAnsi="Times New Roman" w:cs="Times New Roman"/>
          <w:sz w:val="28"/>
        </w:rPr>
        <w:t xml:space="preserve"> (</w:t>
      </w:r>
      <w:r w:rsidR="00173E8D" w:rsidRPr="00173E8D">
        <w:rPr>
          <w:rFonts w:ascii="Times New Roman" w:hAnsi="Times New Roman" w:cs="Times New Roman"/>
          <w:i/>
          <w:sz w:val="28"/>
        </w:rPr>
        <w:t>утвержден Госстандартом России в 2000 году</w:t>
      </w:r>
      <w:r w:rsidR="00173E8D">
        <w:rPr>
          <w:rFonts w:ascii="Times New Roman" w:hAnsi="Times New Roman" w:cs="Times New Roman"/>
          <w:sz w:val="28"/>
        </w:rPr>
        <w:t>)</w:t>
      </w:r>
      <w:r w:rsidRPr="00D57202">
        <w:rPr>
          <w:rFonts w:ascii="Times New Roman" w:hAnsi="Times New Roman" w:cs="Times New Roman"/>
          <w:sz w:val="28"/>
        </w:rPr>
        <w:t>.</w:t>
      </w:r>
    </w:p>
    <w:p w:rsidR="003F2AF1" w:rsidRPr="00D57202" w:rsidRDefault="003F2AF1" w:rsidP="003F2A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57202">
        <w:rPr>
          <w:rFonts w:ascii="Times New Roman" w:hAnsi="Times New Roman" w:cs="Times New Roman"/>
          <w:sz w:val="28"/>
        </w:rPr>
        <w:t>Информация о движении денежных</w:t>
      </w:r>
      <w:r w:rsidRPr="00D57202">
        <w:rPr>
          <w:rFonts w:ascii="Times New Roman" w:hAnsi="Times New Roman" w:cs="Times New Roman"/>
          <w:b/>
          <w:sz w:val="28"/>
        </w:rPr>
        <w:t xml:space="preserve"> </w:t>
      </w:r>
      <w:r w:rsidRPr="00D57202">
        <w:rPr>
          <w:rFonts w:ascii="Times New Roman" w:hAnsi="Times New Roman" w:cs="Times New Roman"/>
          <w:sz w:val="28"/>
        </w:rPr>
        <w:t xml:space="preserve">средств по счету отражается в таблице. Обратите особое внимание на актуальность заполняемой формы, поскольку она претерпевала изменения. </w:t>
      </w:r>
    </w:p>
    <w:p w:rsidR="003F2AF1" w:rsidRPr="00D57202" w:rsidRDefault="003F2AF1" w:rsidP="00D57202">
      <w:pPr>
        <w:spacing w:after="0" w:line="360" w:lineRule="auto"/>
        <w:ind w:firstLine="567"/>
        <w:jc w:val="both"/>
      </w:pPr>
      <w:r w:rsidRPr="00D57202">
        <w:rPr>
          <w:rFonts w:ascii="Times New Roman" w:hAnsi="Times New Roman" w:cs="Times New Roman"/>
          <w:sz w:val="28"/>
        </w:rPr>
        <w:t xml:space="preserve">Актуальная форма утверждена Постановлением Правительства РФ от </w:t>
      </w:r>
      <w:r w:rsidR="002C6463">
        <w:rPr>
          <w:rFonts w:ascii="Times New Roman" w:hAnsi="Times New Roman" w:cs="Times New Roman"/>
          <w:sz w:val="28"/>
        </w:rPr>
        <w:t xml:space="preserve">   </w:t>
      </w:r>
      <w:r w:rsidRPr="00D57202">
        <w:rPr>
          <w:rFonts w:ascii="Times New Roman" w:hAnsi="Times New Roman" w:cs="Times New Roman"/>
          <w:sz w:val="28"/>
        </w:rPr>
        <w:t>25</w:t>
      </w:r>
      <w:r w:rsidR="002C6463">
        <w:rPr>
          <w:rFonts w:ascii="Times New Roman" w:hAnsi="Times New Roman" w:cs="Times New Roman"/>
          <w:sz w:val="28"/>
        </w:rPr>
        <w:t xml:space="preserve"> июля </w:t>
      </w:r>
      <w:r w:rsidRPr="00D57202">
        <w:rPr>
          <w:rFonts w:ascii="Times New Roman" w:hAnsi="Times New Roman" w:cs="Times New Roman"/>
          <w:sz w:val="28"/>
        </w:rPr>
        <w:t xml:space="preserve">2015 № 761.      </w:t>
      </w:r>
    </w:p>
    <w:p w:rsidR="005B66B8" w:rsidRDefault="003F2AF1" w:rsidP="00D572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таблице указываются</w:t>
      </w:r>
      <w:r w:rsidR="009135A4" w:rsidRPr="00D57202">
        <w:rPr>
          <w:rFonts w:ascii="Times New Roman" w:hAnsi="Times New Roman" w:cs="Times New Roman"/>
          <w:sz w:val="28"/>
        </w:rPr>
        <w:t xml:space="preserve"> данные об остатке средств на счете на начало и конец отчетного периода, сколько зачислено и списано средств за отчетный период, в том числе по кодам видов операций. </w:t>
      </w:r>
    </w:p>
    <w:p w:rsidR="005B66B8" w:rsidRDefault="004571A2" w:rsidP="00D572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Коды видов операций указаны в Инструкции Банка России от 16 августа </w:t>
      </w:r>
      <w:r w:rsidR="005B66B8">
        <w:rPr>
          <w:rFonts w:ascii="Times New Roman" w:hAnsi="Times New Roman" w:cs="Times New Roman"/>
          <w:sz w:val="28"/>
        </w:rPr>
        <w:t xml:space="preserve">2017 года </w:t>
      </w:r>
      <w:r>
        <w:rPr>
          <w:rFonts w:ascii="Times New Roman" w:hAnsi="Times New Roman" w:cs="Times New Roman"/>
          <w:sz w:val="28"/>
        </w:rPr>
        <w:t xml:space="preserve">№ </w:t>
      </w:r>
      <w:r w:rsidR="005B66B8">
        <w:rPr>
          <w:rFonts w:ascii="Times New Roman" w:hAnsi="Times New Roman" w:cs="Times New Roman"/>
          <w:sz w:val="28"/>
        </w:rPr>
        <w:t>181-</w:t>
      </w:r>
      <w:r>
        <w:rPr>
          <w:rFonts w:ascii="Times New Roman" w:hAnsi="Times New Roman" w:cs="Times New Roman"/>
          <w:sz w:val="28"/>
        </w:rPr>
        <w:t xml:space="preserve">И. </w:t>
      </w:r>
    </w:p>
    <w:p w:rsidR="009135A4" w:rsidRPr="00D57202" w:rsidRDefault="009135A4" w:rsidP="00D572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57202">
        <w:rPr>
          <w:rFonts w:ascii="Times New Roman" w:hAnsi="Times New Roman" w:cs="Times New Roman"/>
          <w:sz w:val="28"/>
        </w:rPr>
        <w:t>Суммы отражаются в тысячах единиц соответствующей валюты</w:t>
      </w:r>
      <w:r w:rsidR="004E19FA">
        <w:rPr>
          <w:rFonts w:ascii="Times New Roman" w:hAnsi="Times New Roman" w:cs="Times New Roman"/>
          <w:sz w:val="28"/>
        </w:rPr>
        <w:t xml:space="preserve"> счета</w:t>
      </w:r>
      <w:r w:rsidRPr="00D57202">
        <w:rPr>
          <w:rFonts w:ascii="Times New Roman" w:hAnsi="Times New Roman" w:cs="Times New Roman"/>
          <w:sz w:val="28"/>
        </w:rPr>
        <w:t>.</w:t>
      </w:r>
    </w:p>
    <w:p w:rsidR="007226C1" w:rsidRPr="00D57202" w:rsidRDefault="007226C1" w:rsidP="00D572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57202">
        <w:rPr>
          <w:rFonts w:ascii="Times New Roman" w:hAnsi="Times New Roman" w:cs="Times New Roman"/>
          <w:sz w:val="28"/>
        </w:rPr>
        <w:t xml:space="preserve">В последнем столбце </w:t>
      </w:r>
      <w:r w:rsidR="007A3111" w:rsidRPr="00D57202">
        <w:rPr>
          <w:rFonts w:ascii="Times New Roman" w:hAnsi="Times New Roman" w:cs="Times New Roman"/>
          <w:sz w:val="28"/>
        </w:rPr>
        <w:t xml:space="preserve">таблицы </w:t>
      </w:r>
      <w:r w:rsidRPr="00D57202">
        <w:rPr>
          <w:rFonts w:ascii="Times New Roman" w:hAnsi="Times New Roman" w:cs="Times New Roman"/>
          <w:sz w:val="28"/>
        </w:rPr>
        <w:t>отражается цифровой код использ</w:t>
      </w:r>
      <w:r w:rsidR="002334F6">
        <w:rPr>
          <w:rFonts w:ascii="Times New Roman" w:hAnsi="Times New Roman" w:cs="Times New Roman"/>
          <w:sz w:val="28"/>
        </w:rPr>
        <w:t xml:space="preserve">уемой валюты. </w:t>
      </w:r>
      <w:r w:rsidR="00E513DD">
        <w:rPr>
          <w:rFonts w:ascii="Times New Roman" w:hAnsi="Times New Roman" w:cs="Times New Roman"/>
          <w:sz w:val="28"/>
        </w:rPr>
        <w:t xml:space="preserve">По </w:t>
      </w:r>
      <w:r w:rsidR="002334F6">
        <w:rPr>
          <w:rFonts w:ascii="Times New Roman" w:hAnsi="Times New Roman" w:cs="Times New Roman"/>
          <w:sz w:val="28"/>
        </w:rPr>
        <w:t>открыт</w:t>
      </w:r>
      <w:r w:rsidR="00E513DD">
        <w:rPr>
          <w:rFonts w:ascii="Times New Roman" w:hAnsi="Times New Roman" w:cs="Times New Roman"/>
          <w:sz w:val="28"/>
        </w:rPr>
        <w:t>ому</w:t>
      </w:r>
      <w:r w:rsidRPr="00D57202">
        <w:rPr>
          <w:rFonts w:ascii="Times New Roman" w:hAnsi="Times New Roman" w:cs="Times New Roman"/>
          <w:sz w:val="28"/>
        </w:rPr>
        <w:t xml:space="preserve"> мультивалютн</w:t>
      </w:r>
      <w:r w:rsidR="00E513DD">
        <w:rPr>
          <w:rFonts w:ascii="Times New Roman" w:hAnsi="Times New Roman" w:cs="Times New Roman"/>
          <w:sz w:val="28"/>
        </w:rPr>
        <w:t>ому</w:t>
      </w:r>
      <w:r w:rsidR="002334F6">
        <w:rPr>
          <w:rFonts w:ascii="Times New Roman" w:hAnsi="Times New Roman" w:cs="Times New Roman"/>
          <w:sz w:val="28"/>
        </w:rPr>
        <w:t xml:space="preserve"> </w:t>
      </w:r>
      <w:r w:rsidRPr="00D57202">
        <w:rPr>
          <w:rFonts w:ascii="Times New Roman" w:hAnsi="Times New Roman" w:cs="Times New Roman"/>
          <w:sz w:val="28"/>
        </w:rPr>
        <w:t>счет</w:t>
      </w:r>
      <w:r w:rsidR="00E513DD">
        <w:rPr>
          <w:rFonts w:ascii="Times New Roman" w:hAnsi="Times New Roman" w:cs="Times New Roman"/>
          <w:sz w:val="28"/>
        </w:rPr>
        <w:t>у</w:t>
      </w:r>
      <w:r w:rsidRPr="00D57202">
        <w:rPr>
          <w:rFonts w:ascii="Times New Roman" w:hAnsi="Times New Roman" w:cs="Times New Roman"/>
          <w:sz w:val="28"/>
        </w:rPr>
        <w:t xml:space="preserve"> в графе "Наименование операции" </w:t>
      </w:r>
      <w:r w:rsidR="009135A4" w:rsidRPr="00D57202">
        <w:rPr>
          <w:rFonts w:ascii="Times New Roman" w:hAnsi="Times New Roman" w:cs="Times New Roman"/>
          <w:sz w:val="28"/>
        </w:rPr>
        <w:t>указывается</w:t>
      </w:r>
      <w:r w:rsidRPr="00D57202">
        <w:rPr>
          <w:rFonts w:ascii="Times New Roman" w:hAnsi="Times New Roman" w:cs="Times New Roman"/>
          <w:sz w:val="28"/>
        </w:rPr>
        <w:t xml:space="preserve"> остаток средств на счете на начало и конец отчетного периода, а также</w:t>
      </w:r>
      <w:r w:rsidR="009135A4" w:rsidRPr="00D57202">
        <w:rPr>
          <w:rFonts w:ascii="Times New Roman" w:hAnsi="Times New Roman" w:cs="Times New Roman"/>
          <w:sz w:val="28"/>
        </w:rPr>
        <w:t>,</w:t>
      </w:r>
      <w:r w:rsidRPr="00D57202">
        <w:rPr>
          <w:rFonts w:ascii="Times New Roman" w:hAnsi="Times New Roman" w:cs="Times New Roman"/>
          <w:sz w:val="28"/>
        </w:rPr>
        <w:t xml:space="preserve"> сколько зачислено и списано средств за отчетный период отдельно по каждой валюте.</w:t>
      </w:r>
    </w:p>
    <w:p w:rsidR="000319AB" w:rsidRPr="00D57202" w:rsidRDefault="00D57202" w:rsidP="00D572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57202">
        <w:rPr>
          <w:rFonts w:ascii="Times New Roman" w:hAnsi="Times New Roman" w:cs="Times New Roman"/>
          <w:sz w:val="28"/>
        </w:rPr>
        <w:t xml:space="preserve">Если </w:t>
      </w:r>
      <w:r w:rsidR="00E513DD">
        <w:rPr>
          <w:rFonts w:ascii="Times New Roman" w:hAnsi="Times New Roman" w:cs="Times New Roman"/>
          <w:sz w:val="28"/>
        </w:rPr>
        <w:t>организация</w:t>
      </w:r>
      <w:r w:rsidRPr="00D57202">
        <w:rPr>
          <w:rFonts w:ascii="Times New Roman" w:hAnsi="Times New Roman" w:cs="Times New Roman"/>
          <w:sz w:val="28"/>
        </w:rPr>
        <w:t xml:space="preserve"> заполнит отчет не</w:t>
      </w:r>
      <w:r w:rsidR="008548D2">
        <w:rPr>
          <w:rFonts w:ascii="Times New Roman" w:hAnsi="Times New Roman" w:cs="Times New Roman"/>
          <w:sz w:val="28"/>
        </w:rPr>
        <w:t xml:space="preserve"> </w:t>
      </w:r>
      <w:r w:rsidR="00E513DD">
        <w:rPr>
          <w:rFonts w:ascii="Times New Roman" w:hAnsi="Times New Roman" w:cs="Times New Roman"/>
          <w:sz w:val="28"/>
        </w:rPr>
        <w:t>полностью, неправильно оформит</w:t>
      </w:r>
      <w:r w:rsidRPr="00D57202">
        <w:rPr>
          <w:rFonts w:ascii="Times New Roman" w:hAnsi="Times New Roman" w:cs="Times New Roman"/>
          <w:sz w:val="28"/>
        </w:rPr>
        <w:t xml:space="preserve"> подтверждающие банковс</w:t>
      </w:r>
      <w:r w:rsidR="00E513DD">
        <w:rPr>
          <w:rFonts w:ascii="Times New Roman" w:hAnsi="Times New Roman" w:cs="Times New Roman"/>
          <w:sz w:val="28"/>
        </w:rPr>
        <w:t>кие документы или не представит</w:t>
      </w:r>
      <w:r w:rsidRPr="00D57202">
        <w:rPr>
          <w:rFonts w:ascii="Times New Roman" w:hAnsi="Times New Roman" w:cs="Times New Roman"/>
          <w:sz w:val="28"/>
        </w:rPr>
        <w:t xml:space="preserve"> их, то инспекция уведомит </w:t>
      </w:r>
      <w:r w:rsidR="00E56F65">
        <w:rPr>
          <w:rFonts w:ascii="Times New Roman" w:hAnsi="Times New Roman" w:cs="Times New Roman"/>
          <w:sz w:val="28"/>
        </w:rPr>
        <w:t xml:space="preserve">её </w:t>
      </w:r>
      <w:r w:rsidRPr="00D57202">
        <w:rPr>
          <w:rFonts w:ascii="Times New Roman" w:hAnsi="Times New Roman" w:cs="Times New Roman"/>
          <w:sz w:val="28"/>
        </w:rPr>
        <w:t>о необходимости внести исправления</w:t>
      </w:r>
      <w:r w:rsidR="004E19FA">
        <w:rPr>
          <w:rFonts w:ascii="Times New Roman" w:hAnsi="Times New Roman" w:cs="Times New Roman"/>
          <w:sz w:val="28"/>
        </w:rPr>
        <w:t>, а также привлечет к административной ответственности по части 6 статьи 15.25 КоАП РФ</w:t>
      </w:r>
      <w:r w:rsidRPr="00D57202">
        <w:rPr>
          <w:rFonts w:ascii="Times New Roman" w:hAnsi="Times New Roman" w:cs="Times New Roman"/>
          <w:sz w:val="28"/>
        </w:rPr>
        <w:t xml:space="preserve">. </w:t>
      </w:r>
    </w:p>
    <w:p w:rsidR="00173E8D" w:rsidRDefault="00945693" w:rsidP="00D5720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57202">
        <w:rPr>
          <w:rFonts w:ascii="Times New Roman" w:hAnsi="Times New Roman" w:cs="Times New Roman"/>
          <w:sz w:val="28"/>
        </w:rPr>
        <w:t>Следует отметить</w:t>
      </w:r>
      <w:r w:rsidR="0084228F" w:rsidRPr="00D57202">
        <w:rPr>
          <w:rFonts w:ascii="Times New Roman" w:hAnsi="Times New Roman" w:cs="Times New Roman"/>
          <w:sz w:val="28"/>
        </w:rPr>
        <w:t xml:space="preserve">, что </w:t>
      </w:r>
      <w:proofErr w:type="spellStart"/>
      <w:r w:rsidR="0084228F" w:rsidRPr="00D57202">
        <w:rPr>
          <w:rFonts w:ascii="Times New Roman" w:hAnsi="Times New Roman" w:cs="Times New Roman"/>
          <w:sz w:val="28"/>
        </w:rPr>
        <w:t>неуведомление</w:t>
      </w:r>
      <w:proofErr w:type="spellEnd"/>
      <w:r w:rsidR="0084228F" w:rsidRPr="00D57202">
        <w:rPr>
          <w:rFonts w:ascii="Times New Roman" w:hAnsi="Times New Roman" w:cs="Times New Roman"/>
          <w:sz w:val="28"/>
        </w:rPr>
        <w:t xml:space="preserve"> резидента о необходимости представления исправленного отчета не является основанием для </w:t>
      </w:r>
      <w:proofErr w:type="spellStart"/>
      <w:r w:rsidR="0084228F" w:rsidRPr="00D57202">
        <w:rPr>
          <w:rFonts w:ascii="Times New Roman" w:hAnsi="Times New Roman" w:cs="Times New Roman"/>
          <w:sz w:val="28"/>
        </w:rPr>
        <w:t>непривлечения</w:t>
      </w:r>
      <w:proofErr w:type="spellEnd"/>
      <w:r w:rsidR="0084228F" w:rsidRPr="00D57202">
        <w:rPr>
          <w:rFonts w:ascii="Times New Roman" w:hAnsi="Times New Roman" w:cs="Times New Roman"/>
          <w:sz w:val="28"/>
        </w:rPr>
        <w:t xml:space="preserve"> </w:t>
      </w:r>
      <w:r w:rsidR="00D57202" w:rsidRPr="00D57202">
        <w:rPr>
          <w:rFonts w:ascii="Times New Roman" w:hAnsi="Times New Roman" w:cs="Times New Roman"/>
          <w:sz w:val="28"/>
        </w:rPr>
        <w:t xml:space="preserve">его </w:t>
      </w:r>
      <w:r w:rsidR="0084228F" w:rsidRPr="00D57202">
        <w:rPr>
          <w:rFonts w:ascii="Times New Roman" w:hAnsi="Times New Roman" w:cs="Times New Roman"/>
          <w:sz w:val="28"/>
        </w:rPr>
        <w:t xml:space="preserve">к </w:t>
      </w:r>
      <w:r w:rsidR="004E19FA">
        <w:rPr>
          <w:rFonts w:ascii="Times New Roman" w:hAnsi="Times New Roman" w:cs="Times New Roman"/>
          <w:sz w:val="28"/>
        </w:rPr>
        <w:t xml:space="preserve">административной </w:t>
      </w:r>
      <w:r w:rsidR="00671541">
        <w:rPr>
          <w:rFonts w:ascii="Times New Roman" w:hAnsi="Times New Roman" w:cs="Times New Roman"/>
          <w:sz w:val="28"/>
        </w:rPr>
        <w:t>ответственности.</w:t>
      </w:r>
    </w:p>
    <w:p w:rsidR="00926C73" w:rsidRDefault="00926C73" w:rsidP="00926C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случае</w:t>
      </w:r>
      <w:r w:rsidRPr="00D57202">
        <w:rPr>
          <w:rFonts w:ascii="Times New Roman" w:hAnsi="Times New Roman" w:cs="Times New Roman"/>
          <w:sz w:val="28"/>
        </w:rPr>
        <w:t xml:space="preserve"> представ</w:t>
      </w:r>
      <w:r>
        <w:rPr>
          <w:rFonts w:ascii="Times New Roman" w:hAnsi="Times New Roman" w:cs="Times New Roman"/>
          <w:sz w:val="28"/>
        </w:rPr>
        <w:t>ления исправленного</w:t>
      </w:r>
      <w:r w:rsidRPr="00D57202">
        <w:rPr>
          <w:rFonts w:ascii="Times New Roman" w:hAnsi="Times New Roman" w:cs="Times New Roman"/>
          <w:sz w:val="28"/>
        </w:rPr>
        <w:t xml:space="preserve"> отчет</w:t>
      </w:r>
      <w:r>
        <w:rPr>
          <w:rFonts w:ascii="Times New Roman" w:hAnsi="Times New Roman" w:cs="Times New Roman"/>
          <w:sz w:val="28"/>
        </w:rPr>
        <w:t>а</w:t>
      </w:r>
      <w:r w:rsidRPr="00D57202">
        <w:rPr>
          <w:rFonts w:ascii="Times New Roman" w:hAnsi="Times New Roman" w:cs="Times New Roman"/>
          <w:sz w:val="28"/>
        </w:rPr>
        <w:t xml:space="preserve"> и документ</w:t>
      </w:r>
      <w:r>
        <w:rPr>
          <w:rFonts w:ascii="Times New Roman" w:hAnsi="Times New Roman" w:cs="Times New Roman"/>
          <w:sz w:val="28"/>
        </w:rPr>
        <w:t>ов</w:t>
      </w:r>
      <w:r w:rsidRPr="00D57202">
        <w:rPr>
          <w:rFonts w:ascii="Times New Roman" w:hAnsi="Times New Roman" w:cs="Times New Roman"/>
          <w:sz w:val="28"/>
        </w:rPr>
        <w:t xml:space="preserve"> по требованию инспекции</w:t>
      </w:r>
      <w:r>
        <w:rPr>
          <w:rFonts w:ascii="Times New Roman" w:hAnsi="Times New Roman" w:cs="Times New Roman"/>
          <w:sz w:val="28"/>
        </w:rPr>
        <w:t xml:space="preserve"> </w:t>
      </w:r>
      <w:r w:rsidR="00001ECA">
        <w:rPr>
          <w:rFonts w:ascii="Times New Roman" w:hAnsi="Times New Roman" w:cs="Times New Roman"/>
          <w:sz w:val="28"/>
        </w:rPr>
        <w:t xml:space="preserve">до </w:t>
      </w:r>
      <w:proofErr w:type="gramStart"/>
      <w:r w:rsidR="00001ECA">
        <w:rPr>
          <w:rFonts w:ascii="Times New Roman" w:hAnsi="Times New Roman" w:cs="Times New Roman"/>
          <w:sz w:val="28"/>
        </w:rPr>
        <w:t>истечения</w:t>
      </w:r>
      <w:proofErr w:type="gramEnd"/>
      <w:r w:rsidR="00001ECA">
        <w:rPr>
          <w:rFonts w:ascii="Times New Roman" w:hAnsi="Times New Roman" w:cs="Times New Roman"/>
          <w:sz w:val="28"/>
        </w:rPr>
        <w:t xml:space="preserve"> установленного  </w:t>
      </w:r>
      <w:r w:rsidR="00001ECA">
        <w:rPr>
          <w:rFonts w:ascii="Times New Roman" w:hAnsi="Times New Roman" w:cs="Times New Roman"/>
          <w:sz w:val="28"/>
        </w:rPr>
        <w:t>819-ым Постановлением</w:t>
      </w:r>
      <w:r w:rsidR="00001ECA">
        <w:rPr>
          <w:rFonts w:ascii="Times New Roman" w:hAnsi="Times New Roman" w:cs="Times New Roman"/>
          <w:sz w:val="28"/>
        </w:rPr>
        <w:t xml:space="preserve"> 30-дневного срока</w:t>
      </w:r>
      <w:r>
        <w:rPr>
          <w:rFonts w:ascii="Times New Roman" w:hAnsi="Times New Roman" w:cs="Times New Roman"/>
          <w:sz w:val="28"/>
        </w:rPr>
        <w:t xml:space="preserve">, </w:t>
      </w:r>
      <w:r w:rsidR="00E56F65">
        <w:rPr>
          <w:rFonts w:ascii="Times New Roman" w:hAnsi="Times New Roman" w:cs="Times New Roman"/>
          <w:sz w:val="28"/>
        </w:rPr>
        <w:t xml:space="preserve">организация </w:t>
      </w:r>
      <w:r>
        <w:rPr>
          <w:rFonts w:ascii="Times New Roman" w:hAnsi="Times New Roman" w:cs="Times New Roman"/>
          <w:sz w:val="28"/>
        </w:rPr>
        <w:t>будет освобожден</w:t>
      </w:r>
      <w:r w:rsidR="00E56F65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от административной ответственности за нарушение Порядка</w:t>
      </w:r>
      <w:r w:rsidRPr="00D57202">
        <w:rPr>
          <w:rFonts w:ascii="Times New Roman" w:hAnsi="Times New Roman" w:cs="Times New Roman"/>
          <w:sz w:val="28"/>
        </w:rPr>
        <w:t xml:space="preserve">. </w:t>
      </w:r>
    </w:p>
    <w:p w:rsidR="00926C73" w:rsidRDefault="00232317" w:rsidP="00232317">
      <w:pPr>
        <w:spacing w:after="0" w:line="360" w:lineRule="auto"/>
        <w:ind w:firstLine="54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</w:t>
      </w:r>
      <w:r w:rsidR="00FF3EC7">
        <w:rPr>
          <w:rFonts w:ascii="Times New Roman" w:hAnsi="Times New Roman" w:cs="Times New Roman"/>
          <w:sz w:val="28"/>
        </w:rPr>
        <w:t xml:space="preserve"> № </w:t>
      </w:r>
      <w:r w:rsidR="00E56F65">
        <w:rPr>
          <w:rFonts w:ascii="Times New Roman" w:hAnsi="Times New Roman" w:cs="Times New Roman"/>
          <w:sz w:val="28"/>
        </w:rPr>
        <w:t>10</w:t>
      </w:r>
    </w:p>
    <w:p w:rsidR="00926C73" w:rsidRPr="00D57202" w:rsidRDefault="00173E8D" w:rsidP="00D57202">
      <w:pPr>
        <w:spacing w:after="0" w:line="36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З</w:t>
      </w:r>
      <w:r w:rsidR="0084228F" w:rsidRPr="00D57202">
        <w:rPr>
          <w:rFonts w:ascii="Times New Roman" w:hAnsi="Times New Roman" w:cs="Times New Roman"/>
          <w:sz w:val="28"/>
        </w:rPr>
        <w:t>а несоблюдение установленног</w:t>
      </w:r>
      <w:r w:rsidR="007A3111" w:rsidRPr="00D57202">
        <w:rPr>
          <w:rFonts w:ascii="Times New Roman" w:hAnsi="Times New Roman" w:cs="Times New Roman"/>
          <w:sz w:val="28"/>
        </w:rPr>
        <w:t xml:space="preserve">о порядка представления отчетов </w:t>
      </w:r>
      <w:r>
        <w:rPr>
          <w:rFonts w:ascii="Times New Roman" w:hAnsi="Times New Roman" w:cs="Times New Roman"/>
          <w:sz w:val="28"/>
        </w:rPr>
        <w:t>налагается</w:t>
      </w:r>
      <w:r w:rsidR="00CF5B11" w:rsidRPr="00D57202">
        <w:rPr>
          <w:rFonts w:ascii="Times New Roman" w:hAnsi="Times New Roman" w:cs="Times New Roman"/>
          <w:sz w:val="28"/>
        </w:rPr>
        <w:t xml:space="preserve"> административн</w:t>
      </w:r>
      <w:r>
        <w:rPr>
          <w:rFonts w:ascii="Times New Roman" w:hAnsi="Times New Roman" w:cs="Times New Roman"/>
          <w:sz w:val="28"/>
        </w:rPr>
        <w:t>ый</w:t>
      </w:r>
      <w:r w:rsidR="00CF5B11" w:rsidRPr="00D57202">
        <w:rPr>
          <w:rFonts w:ascii="Times New Roman" w:hAnsi="Times New Roman" w:cs="Times New Roman"/>
          <w:sz w:val="28"/>
        </w:rPr>
        <w:t xml:space="preserve"> штраф на должностных лиц (ИП) - от 4 000 до 5 000 руб.; юридических </w:t>
      </w:r>
      <w:r w:rsidR="007A3111" w:rsidRPr="00D57202">
        <w:rPr>
          <w:rFonts w:ascii="Times New Roman" w:hAnsi="Times New Roman" w:cs="Times New Roman"/>
          <w:sz w:val="28"/>
        </w:rPr>
        <w:t>лиц - от 40 000 до 50 000 руб.</w:t>
      </w:r>
    </w:p>
    <w:p w:rsidR="008B1FB0" w:rsidRPr="00D57202" w:rsidRDefault="008B1FB0" w:rsidP="00D57202">
      <w:pPr>
        <w:spacing w:after="0" w:line="360" w:lineRule="auto"/>
        <w:jc w:val="both"/>
      </w:pPr>
      <w:r w:rsidRPr="00D57202">
        <w:rPr>
          <w:rFonts w:ascii="Times New Roman" w:hAnsi="Times New Roman" w:cs="Times New Roman"/>
          <w:sz w:val="28"/>
        </w:rPr>
        <w:t xml:space="preserve">         </w:t>
      </w:r>
      <w:r w:rsidR="0006568E">
        <w:rPr>
          <w:rFonts w:ascii="Times New Roman" w:hAnsi="Times New Roman" w:cs="Times New Roman"/>
          <w:sz w:val="28"/>
        </w:rPr>
        <w:t>При</w:t>
      </w:r>
      <w:r w:rsidRPr="00D57202">
        <w:rPr>
          <w:rFonts w:ascii="Times New Roman" w:hAnsi="Times New Roman" w:cs="Times New Roman"/>
          <w:sz w:val="28"/>
        </w:rPr>
        <w:t xml:space="preserve"> повторно</w:t>
      </w:r>
      <w:r w:rsidR="0006568E">
        <w:rPr>
          <w:rFonts w:ascii="Times New Roman" w:hAnsi="Times New Roman" w:cs="Times New Roman"/>
          <w:sz w:val="28"/>
        </w:rPr>
        <w:t>м</w:t>
      </w:r>
      <w:r w:rsidRPr="00D57202">
        <w:rPr>
          <w:rFonts w:ascii="Times New Roman" w:hAnsi="Times New Roman" w:cs="Times New Roman"/>
          <w:sz w:val="28"/>
        </w:rPr>
        <w:t xml:space="preserve"> наруш</w:t>
      </w:r>
      <w:r w:rsidR="0006568E">
        <w:rPr>
          <w:rFonts w:ascii="Times New Roman" w:hAnsi="Times New Roman" w:cs="Times New Roman"/>
          <w:sz w:val="28"/>
        </w:rPr>
        <w:t>ении</w:t>
      </w:r>
      <w:r w:rsidRPr="00D57202">
        <w:rPr>
          <w:rFonts w:ascii="Times New Roman" w:hAnsi="Times New Roman" w:cs="Times New Roman"/>
          <w:sz w:val="28"/>
        </w:rPr>
        <w:t xml:space="preserve"> установленн</w:t>
      </w:r>
      <w:r w:rsidR="0006568E">
        <w:rPr>
          <w:rFonts w:ascii="Times New Roman" w:hAnsi="Times New Roman" w:cs="Times New Roman"/>
          <w:sz w:val="28"/>
        </w:rPr>
        <w:t>ого поряд</w:t>
      </w:r>
      <w:r w:rsidRPr="00D57202">
        <w:rPr>
          <w:rFonts w:ascii="Times New Roman" w:hAnsi="Times New Roman" w:cs="Times New Roman"/>
          <w:sz w:val="28"/>
        </w:rPr>
        <w:t>к</w:t>
      </w:r>
      <w:r w:rsidR="0006568E">
        <w:rPr>
          <w:rFonts w:ascii="Times New Roman" w:hAnsi="Times New Roman" w:cs="Times New Roman"/>
          <w:sz w:val="28"/>
        </w:rPr>
        <w:t>а</w:t>
      </w:r>
      <w:r w:rsidRPr="00D57202">
        <w:rPr>
          <w:rFonts w:ascii="Times New Roman" w:hAnsi="Times New Roman" w:cs="Times New Roman"/>
          <w:sz w:val="28"/>
        </w:rPr>
        <w:t xml:space="preserve"> представления отчетов, сумма штрафа возрастет:  для  должностных лиц (ИП) составит от    30 000 до 40 000 руб.; на юридических лиц - от 400 000 до 600 000 руб.</w:t>
      </w:r>
    </w:p>
    <w:p w:rsidR="007226C1" w:rsidRPr="00D57202" w:rsidRDefault="007226C1" w:rsidP="00D57202">
      <w:pPr>
        <w:spacing w:after="0" w:line="360" w:lineRule="auto"/>
        <w:ind w:firstLine="567"/>
        <w:jc w:val="both"/>
      </w:pPr>
      <w:r w:rsidRPr="00D57202">
        <w:rPr>
          <w:rFonts w:ascii="Times New Roman" w:hAnsi="Times New Roman" w:cs="Times New Roman"/>
          <w:sz w:val="28"/>
        </w:rPr>
        <w:t xml:space="preserve">Нарушением порядка представления отчета </w:t>
      </w:r>
      <w:proofErr w:type="gramStart"/>
      <w:r w:rsidRPr="00D57202">
        <w:rPr>
          <w:rFonts w:ascii="Times New Roman" w:hAnsi="Times New Roman" w:cs="Times New Roman"/>
          <w:sz w:val="28"/>
        </w:rPr>
        <w:t>о движении средств по счету в банке за пределами территории РФ с подтверждающими банковскими документами</w:t>
      </w:r>
      <w:proofErr w:type="gramEnd"/>
      <w:r w:rsidRPr="00D57202">
        <w:rPr>
          <w:rFonts w:ascii="Times New Roman" w:hAnsi="Times New Roman" w:cs="Times New Roman"/>
          <w:sz w:val="28"/>
        </w:rPr>
        <w:t xml:space="preserve"> могут являться:</w:t>
      </w:r>
    </w:p>
    <w:p w:rsidR="007226C1" w:rsidRPr="00D57202" w:rsidRDefault="007226C1" w:rsidP="00D57202">
      <w:pPr>
        <w:numPr>
          <w:ilvl w:val="0"/>
          <w:numId w:val="3"/>
        </w:numPr>
        <w:spacing w:after="0" w:line="360" w:lineRule="auto"/>
        <w:jc w:val="both"/>
        <w:rPr>
          <w:sz w:val="28"/>
        </w:rPr>
      </w:pPr>
      <w:r w:rsidRPr="00D57202">
        <w:rPr>
          <w:rFonts w:ascii="Times New Roman" w:hAnsi="Times New Roman" w:cs="Times New Roman"/>
          <w:sz w:val="28"/>
        </w:rPr>
        <w:t>недостоверные сведения, указанные в отчете;</w:t>
      </w:r>
    </w:p>
    <w:p w:rsidR="007226C1" w:rsidRPr="00D57202" w:rsidRDefault="007226C1" w:rsidP="00D57202">
      <w:pPr>
        <w:numPr>
          <w:ilvl w:val="0"/>
          <w:numId w:val="3"/>
        </w:numPr>
        <w:spacing w:after="0" w:line="360" w:lineRule="auto"/>
        <w:jc w:val="both"/>
        <w:rPr>
          <w:sz w:val="28"/>
        </w:rPr>
      </w:pPr>
      <w:r w:rsidRPr="00D57202">
        <w:rPr>
          <w:rFonts w:ascii="Times New Roman" w:hAnsi="Times New Roman" w:cs="Times New Roman"/>
          <w:sz w:val="28"/>
        </w:rPr>
        <w:t>не</w:t>
      </w:r>
      <w:r w:rsidR="0055381F">
        <w:rPr>
          <w:rFonts w:ascii="Times New Roman" w:hAnsi="Times New Roman" w:cs="Times New Roman"/>
          <w:sz w:val="28"/>
        </w:rPr>
        <w:t xml:space="preserve"> </w:t>
      </w:r>
      <w:r w:rsidRPr="00D57202">
        <w:rPr>
          <w:rFonts w:ascii="Times New Roman" w:hAnsi="Times New Roman" w:cs="Times New Roman"/>
          <w:sz w:val="28"/>
        </w:rPr>
        <w:t>полностью заполненный отчет;</w:t>
      </w:r>
    </w:p>
    <w:p w:rsidR="007226C1" w:rsidRPr="00D57202" w:rsidRDefault="007226C1" w:rsidP="00D57202">
      <w:pPr>
        <w:numPr>
          <w:ilvl w:val="0"/>
          <w:numId w:val="3"/>
        </w:numPr>
        <w:spacing w:after="0" w:line="360" w:lineRule="auto"/>
        <w:jc w:val="both"/>
        <w:rPr>
          <w:sz w:val="28"/>
        </w:rPr>
      </w:pPr>
      <w:r w:rsidRPr="00D57202">
        <w:rPr>
          <w:rFonts w:ascii="Times New Roman" w:hAnsi="Times New Roman" w:cs="Times New Roman"/>
          <w:sz w:val="28"/>
        </w:rPr>
        <w:t>непредставление подтверждающих банковских документов;</w:t>
      </w:r>
    </w:p>
    <w:p w:rsidR="007226C1" w:rsidRPr="00D57202" w:rsidRDefault="0055381F" w:rsidP="00D57202">
      <w:pPr>
        <w:numPr>
          <w:ilvl w:val="0"/>
          <w:numId w:val="3"/>
        </w:numPr>
        <w:spacing w:after="0" w:line="360" w:lineRule="auto"/>
        <w:jc w:val="both"/>
        <w:rPr>
          <w:sz w:val="28"/>
        </w:rPr>
      </w:pPr>
      <w:r w:rsidRPr="00D57202">
        <w:rPr>
          <w:rFonts w:ascii="Times New Roman" w:hAnsi="Times New Roman" w:cs="Times New Roman"/>
          <w:sz w:val="28"/>
        </w:rPr>
        <w:t>ненадлежащее</w:t>
      </w:r>
      <w:r>
        <w:rPr>
          <w:rFonts w:ascii="Times New Roman" w:hAnsi="Times New Roman" w:cs="Times New Roman"/>
          <w:sz w:val="28"/>
        </w:rPr>
        <w:t xml:space="preserve"> оформление банковских документов</w:t>
      </w:r>
      <w:r w:rsidR="007226C1" w:rsidRPr="00D57202">
        <w:rPr>
          <w:rFonts w:ascii="Times New Roman" w:hAnsi="Times New Roman" w:cs="Times New Roman"/>
          <w:sz w:val="28"/>
        </w:rPr>
        <w:t>;</w:t>
      </w:r>
    </w:p>
    <w:p w:rsidR="007226C1" w:rsidRPr="00D57202" w:rsidRDefault="007226C1" w:rsidP="00D57202">
      <w:pPr>
        <w:numPr>
          <w:ilvl w:val="0"/>
          <w:numId w:val="3"/>
        </w:numPr>
        <w:spacing w:after="0" w:line="360" w:lineRule="auto"/>
        <w:jc w:val="both"/>
        <w:rPr>
          <w:sz w:val="28"/>
        </w:rPr>
      </w:pPr>
      <w:r w:rsidRPr="00D57202">
        <w:rPr>
          <w:rFonts w:ascii="Times New Roman" w:hAnsi="Times New Roman" w:cs="Times New Roman"/>
          <w:sz w:val="28"/>
        </w:rPr>
        <w:t>представление отчета неуполномоченным лицом;</w:t>
      </w:r>
    </w:p>
    <w:p w:rsidR="007226C1" w:rsidRPr="00D57202" w:rsidRDefault="007226C1" w:rsidP="00D57202">
      <w:pPr>
        <w:numPr>
          <w:ilvl w:val="0"/>
          <w:numId w:val="3"/>
        </w:numPr>
        <w:spacing w:after="0" w:line="360" w:lineRule="auto"/>
        <w:jc w:val="both"/>
        <w:rPr>
          <w:sz w:val="28"/>
        </w:rPr>
      </w:pPr>
      <w:r w:rsidRPr="00D57202">
        <w:rPr>
          <w:rFonts w:ascii="Times New Roman" w:hAnsi="Times New Roman" w:cs="Times New Roman"/>
          <w:sz w:val="28"/>
        </w:rPr>
        <w:t>другие нарушения Правил.</w:t>
      </w:r>
    </w:p>
    <w:p w:rsidR="00C67EC2" w:rsidRPr="00D57202" w:rsidRDefault="00C67EC2" w:rsidP="00D5720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D57202">
        <w:rPr>
          <w:rFonts w:ascii="Times New Roman" w:hAnsi="Times New Roman" w:cs="Times New Roman"/>
          <w:sz w:val="28"/>
        </w:rPr>
        <w:t xml:space="preserve">   Достоверное заполнение формы отчета, а также представление подтверждающих документов важно для осуществления налоговыми органами </w:t>
      </w:r>
      <w:proofErr w:type="gramStart"/>
      <w:r w:rsidRPr="00D57202">
        <w:rPr>
          <w:rFonts w:ascii="Times New Roman" w:hAnsi="Times New Roman" w:cs="Times New Roman"/>
          <w:sz w:val="28"/>
        </w:rPr>
        <w:t>контроля за</w:t>
      </w:r>
      <w:proofErr w:type="gramEnd"/>
      <w:r w:rsidRPr="00D57202">
        <w:rPr>
          <w:rFonts w:ascii="Times New Roman" w:hAnsi="Times New Roman" w:cs="Times New Roman"/>
          <w:sz w:val="28"/>
        </w:rPr>
        <w:t xml:space="preserve"> движением средств по счетам резидентов в иностранных банках, а также </w:t>
      </w:r>
      <w:r w:rsidR="002C6463">
        <w:rPr>
          <w:rFonts w:ascii="Times New Roman" w:hAnsi="Times New Roman" w:cs="Times New Roman"/>
          <w:sz w:val="28"/>
        </w:rPr>
        <w:t>за соответствием проведенных</w:t>
      </w:r>
      <w:r w:rsidRPr="00D57202">
        <w:rPr>
          <w:rFonts w:ascii="Times New Roman" w:hAnsi="Times New Roman" w:cs="Times New Roman"/>
          <w:sz w:val="28"/>
        </w:rPr>
        <w:t xml:space="preserve"> резидентами операций</w:t>
      </w:r>
      <w:r w:rsidR="002C6463">
        <w:rPr>
          <w:rFonts w:ascii="Times New Roman" w:hAnsi="Times New Roman" w:cs="Times New Roman"/>
          <w:sz w:val="28"/>
        </w:rPr>
        <w:t xml:space="preserve"> действующему валютному законодательству</w:t>
      </w:r>
      <w:r w:rsidRPr="00D57202">
        <w:rPr>
          <w:rFonts w:ascii="Times New Roman" w:hAnsi="Times New Roman" w:cs="Times New Roman"/>
          <w:sz w:val="28"/>
        </w:rPr>
        <w:t>.</w:t>
      </w:r>
    </w:p>
    <w:p w:rsidR="000C71BA" w:rsidRDefault="00B91F50" w:rsidP="000C71B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57202">
        <w:rPr>
          <w:rFonts w:ascii="Times New Roman" w:hAnsi="Times New Roman" w:cs="Times New Roman"/>
          <w:sz w:val="28"/>
        </w:rPr>
        <w:t xml:space="preserve">       Право запрашивать и получать документы и информацию, которые связаны с проведением валютных операций, открытием и ведением счетов, предоставлено налоговым органам статьей 23 173-го Ф</w:t>
      </w:r>
      <w:r w:rsidR="00173E8D">
        <w:rPr>
          <w:rFonts w:ascii="Times New Roman" w:hAnsi="Times New Roman" w:cs="Times New Roman"/>
          <w:sz w:val="28"/>
        </w:rPr>
        <w:t>едерального закона</w:t>
      </w:r>
      <w:r w:rsidRPr="00D57202">
        <w:rPr>
          <w:rFonts w:ascii="Times New Roman" w:hAnsi="Times New Roman" w:cs="Times New Roman"/>
          <w:sz w:val="28"/>
        </w:rPr>
        <w:t>.</w:t>
      </w:r>
      <w:r w:rsidR="000C71BA">
        <w:rPr>
          <w:rFonts w:ascii="Times New Roman" w:hAnsi="Times New Roman" w:cs="Times New Roman"/>
          <w:sz w:val="28"/>
        </w:rPr>
        <w:t xml:space="preserve">              </w:t>
      </w:r>
    </w:p>
    <w:p w:rsidR="00E56F65" w:rsidRDefault="000C71BA" w:rsidP="000C71B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</w:t>
      </w:r>
    </w:p>
    <w:p w:rsidR="00E56F65" w:rsidRDefault="00E56F65" w:rsidP="000C71B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32317" w:rsidRPr="00D57202" w:rsidRDefault="000C71BA" w:rsidP="00E56F65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232317">
        <w:rPr>
          <w:rFonts w:ascii="Times New Roman" w:hAnsi="Times New Roman" w:cs="Times New Roman"/>
          <w:sz w:val="28"/>
        </w:rPr>
        <w:t>Слайд</w:t>
      </w:r>
      <w:r w:rsidR="00FF3EC7">
        <w:rPr>
          <w:rFonts w:ascii="Times New Roman" w:hAnsi="Times New Roman" w:cs="Times New Roman"/>
          <w:sz w:val="28"/>
        </w:rPr>
        <w:t xml:space="preserve"> № 1</w:t>
      </w:r>
      <w:r w:rsidR="00E56F65">
        <w:rPr>
          <w:rFonts w:ascii="Times New Roman" w:hAnsi="Times New Roman" w:cs="Times New Roman"/>
          <w:sz w:val="28"/>
        </w:rPr>
        <w:t>1</w:t>
      </w:r>
    </w:p>
    <w:p w:rsidR="007226C1" w:rsidRPr="00D57202" w:rsidRDefault="008B1FB0" w:rsidP="00D57202">
      <w:pPr>
        <w:spacing w:after="0" w:line="360" w:lineRule="auto"/>
        <w:ind w:firstLine="567"/>
        <w:jc w:val="both"/>
      </w:pPr>
      <w:r w:rsidRPr="00D57202">
        <w:rPr>
          <w:rFonts w:ascii="Times New Roman" w:hAnsi="Times New Roman" w:cs="Times New Roman"/>
          <w:b/>
          <w:sz w:val="28"/>
        </w:rPr>
        <w:t>За  н</w:t>
      </w:r>
      <w:r w:rsidR="007226C1" w:rsidRPr="00D57202">
        <w:rPr>
          <w:rFonts w:ascii="Times New Roman" w:hAnsi="Times New Roman" w:cs="Times New Roman"/>
          <w:b/>
          <w:sz w:val="28"/>
        </w:rPr>
        <w:t>арушение установленных сроков</w:t>
      </w:r>
      <w:r w:rsidR="007226C1" w:rsidRPr="00D57202">
        <w:rPr>
          <w:rFonts w:ascii="Times New Roman" w:hAnsi="Times New Roman" w:cs="Times New Roman"/>
          <w:sz w:val="28"/>
        </w:rPr>
        <w:t xml:space="preserve"> представления отчетов</w:t>
      </w:r>
      <w:r w:rsidRPr="00D57202">
        <w:rPr>
          <w:rFonts w:ascii="Times New Roman" w:hAnsi="Times New Roman" w:cs="Times New Roman"/>
          <w:sz w:val="28"/>
        </w:rPr>
        <w:t xml:space="preserve"> </w:t>
      </w:r>
      <w:r w:rsidR="00D57202" w:rsidRPr="00D57202">
        <w:rPr>
          <w:rFonts w:ascii="Times New Roman" w:hAnsi="Times New Roman" w:cs="Times New Roman"/>
          <w:sz w:val="28"/>
        </w:rPr>
        <w:t xml:space="preserve">также предусмотрена </w:t>
      </w:r>
      <w:r w:rsidRPr="00D57202">
        <w:rPr>
          <w:rFonts w:ascii="Times New Roman" w:hAnsi="Times New Roman" w:cs="Times New Roman"/>
          <w:sz w:val="28"/>
        </w:rPr>
        <w:t>административная ответственность</w:t>
      </w:r>
      <w:r w:rsidR="00D57202" w:rsidRPr="00D57202">
        <w:rPr>
          <w:rFonts w:ascii="Times New Roman" w:hAnsi="Times New Roman" w:cs="Times New Roman"/>
          <w:sz w:val="28"/>
        </w:rPr>
        <w:t xml:space="preserve">, размер которой </w:t>
      </w:r>
      <w:r w:rsidRPr="00D57202">
        <w:rPr>
          <w:rFonts w:ascii="Times New Roman" w:hAnsi="Times New Roman" w:cs="Times New Roman"/>
          <w:sz w:val="28"/>
        </w:rPr>
        <w:t xml:space="preserve"> зависит от количества дней просрочки и варьируется от</w:t>
      </w:r>
      <w:r w:rsidR="00926C73">
        <w:rPr>
          <w:rFonts w:ascii="Times New Roman" w:hAnsi="Times New Roman" w:cs="Times New Roman"/>
          <w:sz w:val="28"/>
        </w:rPr>
        <w:t xml:space="preserve"> возможности вынесения</w:t>
      </w:r>
      <w:r w:rsidRPr="00D57202">
        <w:rPr>
          <w:rFonts w:ascii="Times New Roman" w:hAnsi="Times New Roman" w:cs="Times New Roman"/>
          <w:sz w:val="28"/>
        </w:rPr>
        <w:t xml:space="preserve"> </w:t>
      </w:r>
      <w:r w:rsidR="00926C73">
        <w:rPr>
          <w:rFonts w:ascii="Times New Roman" w:hAnsi="Times New Roman" w:cs="Times New Roman"/>
          <w:sz w:val="28"/>
        </w:rPr>
        <w:t>предупреждения</w:t>
      </w:r>
      <w:r w:rsidRPr="00D57202">
        <w:rPr>
          <w:rFonts w:ascii="Times New Roman" w:hAnsi="Times New Roman" w:cs="Times New Roman"/>
          <w:sz w:val="28"/>
        </w:rPr>
        <w:t xml:space="preserve"> до наложения</w:t>
      </w:r>
      <w:r w:rsidR="00E13936" w:rsidRPr="00D57202">
        <w:rPr>
          <w:rFonts w:ascii="Times New Roman" w:hAnsi="Times New Roman" w:cs="Times New Roman"/>
          <w:sz w:val="28"/>
        </w:rPr>
        <w:t xml:space="preserve"> штрафа в 50 000 руб.</w:t>
      </w:r>
    </w:p>
    <w:p w:rsidR="007226C1" w:rsidRPr="00D57202" w:rsidRDefault="00926C73" w:rsidP="00926C73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Количество дней просрочки в целях применения частей</w:t>
      </w:r>
      <w:hyperlink r:id="rId15" w:history="1">
        <w:r w:rsidR="007226C1" w:rsidRPr="00D57202">
          <w:rPr>
            <w:rFonts w:ascii="Times New Roman" w:hAnsi="Times New Roman" w:cs="Times New Roman"/>
            <w:sz w:val="28"/>
          </w:rPr>
          <w:t xml:space="preserve"> 6.1</w:t>
        </w:r>
      </w:hyperlink>
      <w:r w:rsidR="007226C1" w:rsidRPr="00D57202">
        <w:rPr>
          <w:rFonts w:ascii="Times New Roman" w:hAnsi="Times New Roman" w:cs="Times New Roman"/>
          <w:sz w:val="28"/>
        </w:rPr>
        <w:t xml:space="preserve"> - </w:t>
      </w:r>
      <w:hyperlink r:id="rId16" w:history="1">
        <w:r w:rsidR="007226C1" w:rsidRPr="00D57202">
          <w:rPr>
            <w:rFonts w:ascii="Times New Roman" w:hAnsi="Times New Roman" w:cs="Times New Roman"/>
            <w:sz w:val="28"/>
          </w:rPr>
          <w:t>6.3 ст</w:t>
        </w:r>
        <w:r>
          <w:rPr>
            <w:rFonts w:ascii="Times New Roman" w:hAnsi="Times New Roman" w:cs="Times New Roman"/>
            <w:sz w:val="28"/>
          </w:rPr>
          <w:t>атьи</w:t>
        </w:r>
        <w:r w:rsidR="007226C1" w:rsidRPr="00D57202">
          <w:rPr>
            <w:rFonts w:ascii="Times New Roman" w:hAnsi="Times New Roman" w:cs="Times New Roman"/>
            <w:sz w:val="28"/>
          </w:rPr>
          <w:t xml:space="preserve"> 15.25</w:t>
        </w:r>
      </w:hyperlink>
      <w:r w:rsidR="007226C1" w:rsidRPr="00D57202">
        <w:rPr>
          <w:rFonts w:ascii="Times New Roman" w:hAnsi="Times New Roman" w:cs="Times New Roman"/>
          <w:sz w:val="28"/>
        </w:rPr>
        <w:t xml:space="preserve"> КоАП РФ исчисля</w:t>
      </w:r>
      <w:r w:rsidR="007A3111" w:rsidRPr="00D57202">
        <w:rPr>
          <w:rFonts w:ascii="Times New Roman" w:hAnsi="Times New Roman" w:cs="Times New Roman"/>
          <w:sz w:val="28"/>
        </w:rPr>
        <w:t>ется</w:t>
      </w:r>
      <w:r w:rsidR="007226C1" w:rsidRPr="00D57202">
        <w:rPr>
          <w:rFonts w:ascii="Times New Roman" w:hAnsi="Times New Roman" w:cs="Times New Roman"/>
          <w:sz w:val="28"/>
        </w:rPr>
        <w:t xml:space="preserve"> в рабочих, а не календарных днях (</w:t>
      </w:r>
      <w:hyperlink r:id="rId17" w:history="1">
        <w:r w:rsidR="007226C1" w:rsidRPr="00926C73">
          <w:rPr>
            <w:rFonts w:ascii="Times New Roman" w:hAnsi="Times New Roman" w:cs="Times New Roman"/>
            <w:i/>
            <w:sz w:val="28"/>
          </w:rPr>
          <w:t>п. 48</w:t>
        </w:r>
      </w:hyperlink>
      <w:r w:rsidR="007226C1" w:rsidRPr="00926C73">
        <w:rPr>
          <w:rFonts w:ascii="Times New Roman" w:hAnsi="Times New Roman" w:cs="Times New Roman"/>
          <w:i/>
          <w:sz w:val="28"/>
        </w:rPr>
        <w:t xml:space="preserve"> Обзора судебной практики Верховного Суда РФ </w:t>
      </w:r>
      <w:r w:rsidR="007A3111" w:rsidRPr="00926C73">
        <w:rPr>
          <w:rFonts w:ascii="Times New Roman" w:hAnsi="Times New Roman" w:cs="Times New Roman"/>
          <w:i/>
          <w:sz w:val="28"/>
        </w:rPr>
        <w:t xml:space="preserve">№ </w:t>
      </w:r>
      <w:r w:rsidR="007226C1" w:rsidRPr="00926C73">
        <w:rPr>
          <w:rFonts w:ascii="Times New Roman" w:hAnsi="Times New Roman" w:cs="Times New Roman"/>
          <w:i/>
          <w:sz w:val="28"/>
        </w:rPr>
        <w:t>3 (2018</w:t>
      </w:r>
      <w:r w:rsidR="007226C1" w:rsidRPr="00D57202">
        <w:rPr>
          <w:rFonts w:ascii="Times New Roman" w:hAnsi="Times New Roman" w:cs="Times New Roman"/>
          <w:sz w:val="28"/>
        </w:rPr>
        <w:t>)).</w:t>
      </w:r>
    </w:p>
    <w:p w:rsidR="00D57202" w:rsidRPr="00D57202" w:rsidRDefault="00CF5B11" w:rsidP="00D5720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57202">
        <w:rPr>
          <w:rFonts w:ascii="Times New Roman" w:hAnsi="Times New Roman" w:cs="Times New Roman"/>
          <w:sz w:val="28"/>
        </w:rPr>
        <w:t xml:space="preserve">Обратите внимание, что </w:t>
      </w:r>
      <w:r w:rsidR="007226C1" w:rsidRPr="00D57202">
        <w:rPr>
          <w:rFonts w:ascii="Times New Roman" w:hAnsi="Times New Roman" w:cs="Times New Roman"/>
          <w:sz w:val="28"/>
        </w:rPr>
        <w:t>возможность не исполнять обязанность по представлению отчета в налоговый орган в зависимости от наличия или отсутствия операций по банковским счетам законодательство не предусматривает</w:t>
      </w:r>
      <w:r w:rsidR="00D57202" w:rsidRPr="00D57202">
        <w:rPr>
          <w:rFonts w:ascii="Times New Roman" w:hAnsi="Times New Roman" w:cs="Times New Roman"/>
          <w:sz w:val="28"/>
        </w:rPr>
        <w:t>.</w:t>
      </w:r>
      <w:r w:rsidR="007226C1" w:rsidRPr="00D57202">
        <w:rPr>
          <w:rFonts w:ascii="Times New Roman" w:hAnsi="Times New Roman" w:cs="Times New Roman"/>
          <w:sz w:val="28"/>
        </w:rPr>
        <w:t xml:space="preserve"> </w:t>
      </w:r>
    </w:p>
    <w:p w:rsidR="00E56F65" w:rsidRDefault="0084228F" w:rsidP="000C71B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57202">
        <w:rPr>
          <w:rFonts w:ascii="Times New Roman" w:hAnsi="Times New Roman" w:cs="Times New Roman"/>
          <w:sz w:val="28"/>
        </w:rPr>
        <w:t>Если физическое лицо со статусом ИП</w:t>
      </w:r>
      <w:r w:rsidR="007226C1" w:rsidRPr="00D57202">
        <w:rPr>
          <w:rFonts w:ascii="Times New Roman" w:hAnsi="Times New Roman" w:cs="Times New Roman"/>
          <w:sz w:val="28"/>
        </w:rPr>
        <w:t xml:space="preserve"> открыло счет в банке за пределами территории РФ в личных целях и не использует его для предпринимательской деятельности, представление </w:t>
      </w:r>
      <w:r w:rsidR="00E13936" w:rsidRPr="00D57202">
        <w:rPr>
          <w:rFonts w:ascii="Times New Roman" w:hAnsi="Times New Roman" w:cs="Times New Roman"/>
          <w:b/>
          <w:sz w:val="28"/>
        </w:rPr>
        <w:t>ежеквартальных</w:t>
      </w:r>
      <w:r w:rsidR="00E13936" w:rsidRPr="00D57202">
        <w:rPr>
          <w:rFonts w:ascii="Times New Roman" w:hAnsi="Times New Roman" w:cs="Times New Roman"/>
          <w:sz w:val="28"/>
        </w:rPr>
        <w:t xml:space="preserve"> </w:t>
      </w:r>
      <w:r w:rsidR="007226C1" w:rsidRPr="00D57202">
        <w:rPr>
          <w:rFonts w:ascii="Times New Roman" w:hAnsi="Times New Roman" w:cs="Times New Roman"/>
          <w:sz w:val="28"/>
        </w:rPr>
        <w:t xml:space="preserve">отчетов о движении средств не требуется. </w:t>
      </w:r>
      <w:r w:rsidR="000C71B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</w:t>
      </w:r>
    </w:p>
    <w:p w:rsidR="0006568E" w:rsidRPr="00D57202" w:rsidRDefault="0006568E" w:rsidP="00E56F65">
      <w:pPr>
        <w:spacing w:after="0"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FF3EC7">
        <w:rPr>
          <w:rFonts w:ascii="Times New Roman" w:hAnsi="Times New Roman" w:cs="Times New Roman"/>
          <w:sz w:val="28"/>
          <w:szCs w:val="28"/>
        </w:rPr>
        <w:t xml:space="preserve"> № 1</w:t>
      </w:r>
      <w:r w:rsidR="00E56F65">
        <w:rPr>
          <w:rFonts w:ascii="Times New Roman" w:hAnsi="Times New Roman" w:cs="Times New Roman"/>
          <w:sz w:val="28"/>
          <w:szCs w:val="28"/>
        </w:rPr>
        <w:t>2</w:t>
      </w:r>
    </w:p>
    <w:p w:rsidR="00926C73" w:rsidRPr="002F7A2F" w:rsidRDefault="00232317" w:rsidP="00926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7A2F">
        <w:rPr>
          <w:rFonts w:ascii="Times New Roman" w:hAnsi="Times New Roman" w:cs="Times New Roman"/>
          <w:sz w:val="28"/>
        </w:rPr>
        <w:t>Также хочу рассказать Вам об основных изменениях валютного законодательства в</w:t>
      </w:r>
      <w:r w:rsidR="00926C73" w:rsidRPr="002F7A2F">
        <w:rPr>
          <w:rFonts w:ascii="Times New Roman" w:hAnsi="Times New Roman" w:cs="Times New Roman"/>
          <w:sz w:val="28"/>
        </w:rPr>
        <w:t xml:space="preserve"> 2019 году, касающи</w:t>
      </w:r>
      <w:r w:rsidRPr="002F7A2F">
        <w:rPr>
          <w:rFonts w:ascii="Times New Roman" w:hAnsi="Times New Roman" w:cs="Times New Roman"/>
          <w:sz w:val="28"/>
        </w:rPr>
        <w:t>х</w:t>
      </w:r>
      <w:r w:rsidR="00926C73" w:rsidRPr="002F7A2F">
        <w:rPr>
          <w:rFonts w:ascii="Times New Roman" w:hAnsi="Times New Roman" w:cs="Times New Roman"/>
          <w:sz w:val="28"/>
        </w:rPr>
        <w:t>ся использования  зарубежных счетов</w:t>
      </w:r>
      <w:r w:rsidR="0006568E" w:rsidRPr="002F7A2F">
        <w:rPr>
          <w:rFonts w:ascii="Times New Roman" w:hAnsi="Times New Roman" w:cs="Times New Roman"/>
          <w:sz w:val="28"/>
        </w:rPr>
        <w:t>, часть из которых уже вступила в силу, другие вступят в силу с 1 января 2020 года.</w:t>
      </w:r>
    </w:p>
    <w:p w:rsidR="00926C73" w:rsidRDefault="00926C73" w:rsidP="00926C7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57202">
        <w:rPr>
          <w:rFonts w:ascii="Times New Roman" w:hAnsi="Times New Roman" w:cs="Times New Roman"/>
          <w:sz w:val="28"/>
          <w:szCs w:val="28"/>
        </w:rPr>
        <w:t>С 1 января 2020 года</w:t>
      </w:r>
      <w:r w:rsidRPr="00D57202">
        <w:t xml:space="preserve"> </w:t>
      </w:r>
      <w:hyperlink r:id="rId18" w:history="1">
        <w:r w:rsidRPr="00D57202">
          <w:rPr>
            <w:rFonts w:ascii="Times New Roman" w:hAnsi="Times New Roman" w:cs="Times New Roman"/>
            <w:sz w:val="28"/>
          </w:rPr>
          <w:t>Законом</w:t>
        </w:r>
      </w:hyperlink>
      <w:r w:rsidRPr="00D57202">
        <w:rPr>
          <w:rFonts w:ascii="Times New Roman" w:hAnsi="Times New Roman" w:cs="Times New Roman"/>
          <w:sz w:val="28"/>
        </w:rPr>
        <w:t xml:space="preserve"> № 265-ФЗ требования о представлении</w:t>
      </w:r>
      <w:r w:rsidR="002334F6">
        <w:rPr>
          <w:rFonts w:ascii="Times New Roman" w:hAnsi="Times New Roman" w:cs="Times New Roman"/>
          <w:sz w:val="28"/>
        </w:rPr>
        <w:t xml:space="preserve"> отчетов о движении средств по иностранным</w:t>
      </w:r>
      <w:r w:rsidRPr="00D57202">
        <w:rPr>
          <w:rFonts w:ascii="Times New Roman" w:hAnsi="Times New Roman" w:cs="Times New Roman"/>
          <w:sz w:val="28"/>
        </w:rPr>
        <w:t xml:space="preserve"> счетам резидентов, распространяется </w:t>
      </w:r>
      <w:r w:rsidR="002334F6">
        <w:rPr>
          <w:rFonts w:ascii="Times New Roman" w:hAnsi="Times New Roman" w:cs="Times New Roman"/>
          <w:sz w:val="28"/>
        </w:rPr>
        <w:t xml:space="preserve">не только на счета в банках, но </w:t>
      </w:r>
      <w:r w:rsidRPr="00D57202">
        <w:rPr>
          <w:rFonts w:ascii="Times New Roman" w:hAnsi="Times New Roman" w:cs="Times New Roman"/>
          <w:sz w:val="28"/>
        </w:rPr>
        <w:t>и счета, открытые в иных организациях финансового рынка, расположенных за пределами территории Российской Федерации.</w:t>
      </w:r>
    </w:p>
    <w:p w:rsidR="004C27F7" w:rsidRPr="002F7A2F" w:rsidRDefault="00CB66BA" w:rsidP="00926C7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</w:t>
      </w:r>
      <w:r w:rsidR="00926C73" w:rsidRPr="002F7A2F">
        <w:rPr>
          <w:rFonts w:ascii="Times New Roman" w:hAnsi="Times New Roman" w:cs="Times New Roman"/>
          <w:sz w:val="28"/>
        </w:rPr>
        <w:t xml:space="preserve"> </w:t>
      </w:r>
      <w:r w:rsidR="002F7A2F" w:rsidRPr="002F7A2F">
        <w:rPr>
          <w:rFonts w:ascii="Times New Roman" w:hAnsi="Times New Roman" w:cs="Times New Roman"/>
          <w:sz w:val="28"/>
        </w:rPr>
        <w:t xml:space="preserve">этим </w:t>
      </w:r>
      <w:r w:rsidR="00926C73" w:rsidRPr="002F7A2F">
        <w:rPr>
          <w:rFonts w:ascii="Times New Roman" w:hAnsi="Times New Roman" w:cs="Times New Roman"/>
          <w:sz w:val="28"/>
        </w:rPr>
        <w:t xml:space="preserve">законом предусмотрена возможность зачислять на счета в иностранных банках </w:t>
      </w:r>
      <w:r w:rsidR="00EF05D0" w:rsidRPr="002F7A2F">
        <w:rPr>
          <w:rFonts w:ascii="Times New Roman" w:hAnsi="Times New Roman" w:cs="Times New Roman"/>
          <w:sz w:val="28"/>
        </w:rPr>
        <w:t xml:space="preserve">отдельные денежные </w:t>
      </w:r>
      <w:r w:rsidR="00926C73" w:rsidRPr="002F7A2F">
        <w:rPr>
          <w:rFonts w:ascii="Times New Roman" w:hAnsi="Times New Roman" w:cs="Times New Roman"/>
          <w:sz w:val="28"/>
        </w:rPr>
        <w:t>средства.</w:t>
      </w:r>
    </w:p>
    <w:p w:rsidR="00926C73" w:rsidRPr="002F7A2F" w:rsidRDefault="00926C73" w:rsidP="00926C7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F7A2F">
        <w:rPr>
          <w:rFonts w:ascii="Times New Roman" w:hAnsi="Times New Roman" w:cs="Times New Roman"/>
          <w:sz w:val="28"/>
        </w:rPr>
        <w:t>В частности, это:</w:t>
      </w:r>
    </w:p>
    <w:p w:rsidR="00926C73" w:rsidRPr="002F7A2F" w:rsidRDefault="00926C73" w:rsidP="00926C7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F7A2F">
        <w:rPr>
          <w:rFonts w:ascii="Times New Roman" w:hAnsi="Times New Roman" w:cs="Times New Roman"/>
          <w:sz w:val="28"/>
        </w:rPr>
        <w:t>-  доходы от реализации драгоценных металлов, учитываемые на счетах резидентов в этих банках, выплачиваемые в силу требований законодательства государства, в котором открыт счет;</w:t>
      </w:r>
    </w:p>
    <w:p w:rsidR="00926C73" w:rsidRPr="002F7A2F" w:rsidRDefault="00926C73" w:rsidP="00926C7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F7A2F">
        <w:rPr>
          <w:rFonts w:ascii="Times New Roman" w:hAnsi="Times New Roman" w:cs="Times New Roman"/>
          <w:sz w:val="28"/>
        </w:rPr>
        <w:lastRenderedPageBreak/>
        <w:t>-   денежные средства в Российской валюте по</w:t>
      </w:r>
      <w:r w:rsidR="002F7A2F" w:rsidRPr="002F7A2F">
        <w:rPr>
          <w:rFonts w:ascii="Times New Roman" w:hAnsi="Times New Roman" w:cs="Times New Roman"/>
          <w:sz w:val="28"/>
        </w:rPr>
        <w:t xml:space="preserve"> экспо</w:t>
      </w:r>
      <w:r w:rsidR="00AE2455">
        <w:rPr>
          <w:rFonts w:ascii="Times New Roman" w:hAnsi="Times New Roman" w:cs="Times New Roman"/>
          <w:sz w:val="28"/>
        </w:rPr>
        <w:t>ртным внешнеторговым договорам</w:t>
      </w:r>
      <w:r w:rsidR="002F7A2F" w:rsidRPr="002F7A2F">
        <w:rPr>
          <w:rFonts w:ascii="Times New Roman" w:hAnsi="Times New Roman" w:cs="Times New Roman"/>
          <w:sz w:val="28"/>
        </w:rPr>
        <w:t>.</w:t>
      </w:r>
    </w:p>
    <w:p w:rsidR="00926C73" w:rsidRPr="002F7A2F" w:rsidRDefault="00926C73" w:rsidP="00926C7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F7A2F">
        <w:rPr>
          <w:rFonts w:ascii="Times New Roman" w:hAnsi="Times New Roman" w:cs="Times New Roman"/>
          <w:sz w:val="28"/>
        </w:rPr>
        <w:t>Федеральным законом от 02.12.2019 № 398-ФЗ была уточнена норма части 5.1</w:t>
      </w:r>
      <w:r w:rsidR="002C6463">
        <w:rPr>
          <w:rFonts w:ascii="Times New Roman" w:hAnsi="Times New Roman" w:cs="Times New Roman"/>
          <w:sz w:val="28"/>
        </w:rPr>
        <w:t xml:space="preserve"> статьи 12 Закона</w:t>
      </w:r>
      <w:r w:rsidRPr="002F7A2F">
        <w:rPr>
          <w:rFonts w:ascii="Times New Roman" w:hAnsi="Times New Roman" w:cs="Times New Roman"/>
          <w:sz w:val="28"/>
        </w:rPr>
        <w:t xml:space="preserve">, касающаяся возможности зачисления на иностранные счета сумм займов и кредитов по договорам </w:t>
      </w:r>
      <w:r w:rsidR="000C71BA">
        <w:rPr>
          <w:rFonts w:ascii="Times New Roman" w:hAnsi="Times New Roman" w:cs="Times New Roman"/>
          <w:sz w:val="28"/>
        </w:rPr>
        <w:t>с</w:t>
      </w:r>
      <w:r w:rsidRPr="002F7A2F">
        <w:rPr>
          <w:rFonts w:ascii="Times New Roman" w:hAnsi="Times New Roman" w:cs="Times New Roman"/>
          <w:sz w:val="28"/>
        </w:rPr>
        <w:t xml:space="preserve"> нерезидент</w:t>
      </w:r>
      <w:r w:rsidR="000C71BA">
        <w:rPr>
          <w:rFonts w:ascii="Times New Roman" w:hAnsi="Times New Roman" w:cs="Times New Roman"/>
          <w:sz w:val="28"/>
        </w:rPr>
        <w:t>ами</w:t>
      </w:r>
      <w:r w:rsidRPr="002F7A2F">
        <w:rPr>
          <w:rFonts w:ascii="Times New Roman" w:hAnsi="Times New Roman" w:cs="Times New Roman"/>
          <w:sz w:val="28"/>
        </w:rPr>
        <w:t xml:space="preserve"> на срок более двух лет. </w:t>
      </w:r>
    </w:p>
    <w:p w:rsidR="0006568E" w:rsidRPr="00FF3EC7" w:rsidRDefault="00926C73" w:rsidP="0006568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F3EC7">
        <w:rPr>
          <w:rFonts w:ascii="Times New Roman" w:hAnsi="Times New Roman" w:cs="Times New Roman"/>
          <w:sz w:val="28"/>
        </w:rPr>
        <w:t>Указанная норма распространяет  свое действия на правоотношения, возникшие с 1 января 2018 года</w:t>
      </w:r>
      <w:r w:rsidR="0055381F">
        <w:rPr>
          <w:rFonts w:ascii="Times New Roman" w:hAnsi="Times New Roman" w:cs="Times New Roman"/>
          <w:sz w:val="28"/>
        </w:rPr>
        <w:t>,</w:t>
      </w:r>
      <w:r w:rsidRPr="00FF3EC7">
        <w:rPr>
          <w:rFonts w:ascii="Times New Roman" w:hAnsi="Times New Roman" w:cs="Times New Roman"/>
          <w:sz w:val="28"/>
        </w:rPr>
        <w:t xml:space="preserve"> и предусматривает, что  счета открыты в банках, расположенных на территориях государств, являющихся членами Ев</w:t>
      </w:r>
      <w:r w:rsidR="00232317" w:rsidRPr="00FF3EC7">
        <w:rPr>
          <w:rFonts w:ascii="Times New Roman" w:hAnsi="Times New Roman" w:cs="Times New Roman"/>
          <w:sz w:val="28"/>
        </w:rPr>
        <w:t xml:space="preserve">разийского экономического союза, </w:t>
      </w:r>
      <w:r w:rsidRPr="00FF3EC7">
        <w:rPr>
          <w:rFonts w:ascii="Times New Roman" w:hAnsi="Times New Roman" w:cs="Times New Roman"/>
          <w:sz w:val="28"/>
        </w:rPr>
        <w:t>или в банках, иностранных государств, с которыми осуществляется автоматический обмен финансовой информацией. При этом займы и кредиты получены от организаций указанных иностранных государств.</w:t>
      </w:r>
    </w:p>
    <w:p w:rsidR="002334F6" w:rsidRDefault="0006568E" w:rsidP="0006568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F3EC7">
        <w:rPr>
          <w:rFonts w:ascii="Times New Roman" w:hAnsi="Times New Roman" w:cs="Times New Roman"/>
          <w:sz w:val="28"/>
        </w:rPr>
        <w:t>В завершении своего выступления отме</w:t>
      </w:r>
      <w:r w:rsidR="00CB66BA">
        <w:rPr>
          <w:rFonts w:ascii="Times New Roman" w:hAnsi="Times New Roman" w:cs="Times New Roman"/>
          <w:sz w:val="28"/>
        </w:rPr>
        <w:t>чу</w:t>
      </w:r>
      <w:r w:rsidRPr="00FF3EC7">
        <w:rPr>
          <w:rFonts w:ascii="Times New Roman" w:hAnsi="Times New Roman" w:cs="Times New Roman"/>
          <w:sz w:val="28"/>
        </w:rPr>
        <w:t>, что</w:t>
      </w:r>
      <w:hyperlink r:id="rId19" w:history="1">
        <w:r w:rsidRPr="00FF3EC7">
          <w:rPr>
            <w:rFonts w:ascii="Times New Roman" w:hAnsi="Times New Roman" w:cs="Times New Roman"/>
            <w:i/>
            <w:sz w:val="28"/>
          </w:rPr>
          <w:t xml:space="preserve"> </w:t>
        </w:r>
        <w:r w:rsidRPr="00FF3EC7">
          <w:rPr>
            <w:rFonts w:ascii="Times New Roman" w:hAnsi="Times New Roman" w:cs="Times New Roman"/>
            <w:sz w:val="28"/>
          </w:rPr>
          <w:t>в</w:t>
        </w:r>
        <w:r w:rsidR="00EF05D0" w:rsidRPr="00FF3EC7">
          <w:rPr>
            <w:rFonts w:ascii="Times New Roman" w:hAnsi="Times New Roman" w:cs="Times New Roman"/>
            <w:sz w:val="28"/>
          </w:rPr>
          <w:t xml:space="preserve"> настоящее время Минфином России в</w:t>
        </w:r>
        <w:r w:rsidR="0084228F" w:rsidRPr="00FF3EC7">
          <w:rPr>
            <w:rFonts w:ascii="Times New Roman" w:hAnsi="Times New Roman" w:cs="Times New Roman"/>
            <w:sz w:val="28"/>
          </w:rPr>
          <w:t xml:space="preserve"> </w:t>
        </w:r>
        <w:r w:rsidR="002C6463">
          <w:rPr>
            <w:rFonts w:ascii="Times New Roman" w:hAnsi="Times New Roman" w:cs="Times New Roman"/>
            <w:sz w:val="28"/>
          </w:rPr>
          <w:t>целях реализации норм Федерального закона № 265</w:t>
        </w:r>
        <w:r w:rsidR="002334F6">
          <w:rPr>
            <w:rFonts w:ascii="Times New Roman" w:hAnsi="Times New Roman" w:cs="Times New Roman"/>
            <w:sz w:val="28"/>
          </w:rPr>
          <w:t>-ФЗ</w:t>
        </w:r>
        <w:r w:rsidR="0084228F" w:rsidRPr="00FF3EC7">
          <w:rPr>
            <w:rFonts w:ascii="Times New Roman" w:hAnsi="Times New Roman" w:cs="Times New Roman"/>
            <w:sz w:val="28"/>
          </w:rPr>
          <w:t xml:space="preserve"> подготовлен</w:t>
        </w:r>
        <w:r w:rsidR="00FB7569" w:rsidRPr="00FF3EC7">
          <w:rPr>
            <w:rFonts w:ascii="Times New Roman" w:hAnsi="Times New Roman" w:cs="Times New Roman"/>
            <w:sz w:val="28"/>
          </w:rPr>
          <w:t xml:space="preserve"> Проект Постановления </w:t>
        </w:r>
        <w:r w:rsidR="002334F6">
          <w:rPr>
            <w:rFonts w:ascii="Times New Roman" w:hAnsi="Times New Roman" w:cs="Times New Roman"/>
            <w:sz w:val="28"/>
          </w:rPr>
          <w:t>«О</w:t>
        </w:r>
        <w:r w:rsidR="00FB7569" w:rsidRPr="00FF3EC7">
          <w:rPr>
            <w:rFonts w:ascii="Times New Roman" w:hAnsi="Times New Roman" w:cs="Times New Roman"/>
            <w:sz w:val="28"/>
          </w:rPr>
          <w:t xml:space="preserve"> внесении изменений в постановления Правительства Российской Федерации от 28 декабря 2005 г. № 819 и от 12 декабря 2015 г</w:t>
        </w:r>
        <w:r w:rsidR="00F242EF" w:rsidRPr="00FF3EC7">
          <w:rPr>
            <w:rFonts w:ascii="Times New Roman" w:hAnsi="Times New Roman" w:cs="Times New Roman"/>
            <w:sz w:val="28"/>
          </w:rPr>
          <w:t>ода</w:t>
        </w:r>
        <w:r w:rsidR="00FB7569" w:rsidRPr="00FF3EC7">
          <w:rPr>
            <w:rFonts w:ascii="Times New Roman" w:hAnsi="Times New Roman" w:cs="Times New Roman"/>
            <w:sz w:val="28"/>
          </w:rPr>
          <w:t xml:space="preserve"> </w:t>
        </w:r>
        <w:r w:rsidR="00F242EF" w:rsidRPr="00FF3EC7">
          <w:rPr>
            <w:rFonts w:ascii="Times New Roman" w:hAnsi="Times New Roman" w:cs="Times New Roman"/>
            <w:sz w:val="28"/>
          </w:rPr>
          <w:t xml:space="preserve">№ </w:t>
        </w:r>
        <w:r w:rsidR="002334F6">
          <w:rPr>
            <w:rFonts w:ascii="Times New Roman" w:hAnsi="Times New Roman" w:cs="Times New Roman"/>
            <w:sz w:val="28"/>
          </w:rPr>
          <w:t xml:space="preserve">1365» </w:t>
        </w:r>
        <w:r w:rsidR="00FB7569" w:rsidRPr="00FF3EC7">
          <w:rPr>
            <w:rFonts w:ascii="Times New Roman" w:hAnsi="Times New Roman" w:cs="Times New Roman"/>
            <w:sz w:val="28"/>
          </w:rPr>
          <w:t>(</w:t>
        </w:r>
        <w:r w:rsidR="00FB7569" w:rsidRPr="00FF3EC7">
          <w:rPr>
            <w:rFonts w:ascii="Times New Roman" w:hAnsi="Times New Roman" w:cs="Times New Roman"/>
            <w:i/>
            <w:sz w:val="28"/>
          </w:rPr>
          <w:t>по состоянию на 15.11.201</w:t>
        </w:r>
        <w:r w:rsidR="0084228F" w:rsidRPr="00FF3EC7">
          <w:rPr>
            <w:rFonts w:ascii="Times New Roman" w:hAnsi="Times New Roman" w:cs="Times New Roman"/>
            <w:i/>
            <w:sz w:val="28"/>
          </w:rPr>
          <w:t>9) (</w:t>
        </w:r>
        <w:r w:rsidR="00FB7569" w:rsidRPr="00FF3EC7">
          <w:rPr>
            <w:rFonts w:ascii="Times New Roman" w:hAnsi="Times New Roman" w:cs="Times New Roman"/>
            <w:i/>
            <w:sz w:val="28"/>
          </w:rPr>
          <w:t>ID проекта 02/07/10-19/00096363</w:t>
        </w:r>
        <w:r w:rsidR="00FB7569" w:rsidRPr="00FF3EC7">
          <w:rPr>
            <w:rFonts w:ascii="Times New Roman" w:hAnsi="Times New Roman" w:cs="Times New Roman"/>
            <w:sz w:val="28"/>
          </w:rPr>
          <w:t>)</w:t>
        </w:r>
        <w:r w:rsidR="0084228F" w:rsidRPr="00FF3EC7">
          <w:rPr>
            <w:rFonts w:ascii="Times New Roman" w:hAnsi="Times New Roman" w:cs="Times New Roman"/>
            <w:sz w:val="28"/>
          </w:rPr>
          <w:t>, который</w:t>
        </w:r>
        <w:r w:rsidR="00FB7569" w:rsidRPr="00FF3EC7">
          <w:rPr>
            <w:rFonts w:ascii="Times New Roman" w:hAnsi="Times New Roman" w:cs="Times New Roman"/>
            <w:sz w:val="28"/>
          </w:rPr>
          <w:t xml:space="preserve"> </w:t>
        </w:r>
      </w:hyperlink>
      <w:r w:rsidR="00FB7569" w:rsidRPr="00D57202">
        <w:rPr>
          <w:rFonts w:ascii="Times New Roman" w:hAnsi="Times New Roman" w:cs="Times New Roman"/>
          <w:sz w:val="28"/>
        </w:rPr>
        <w:t xml:space="preserve">предусматривает </w:t>
      </w:r>
      <w:proofErr w:type="gramStart"/>
      <w:r w:rsidR="00FB7569" w:rsidRPr="00D57202">
        <w:rPr>
          <w:rFonts w:ascii="Times New Roman" w:hAnsi="Times New Roman" w:cs="Times New Roman"/>
          <w:sz w:val="28"/>
        </w:rPr>
        <w:t>дополнения</w:t>
      </w:r>
      <w:proofErr w:type="gramEnd"/>
      <w:r w:rsidR="00FB7569" w:rsidRPr="00D57202">
        <w:rPr>
          <w:rFonts w:ascii="Times New Roman" w:hAnsi="Times New Roman" w:cs="Times New Roman"/>
          <w:sz w:val="28"/>
        </w:rPr>
        <w:t xml:space="preserve"> и изменения в Правила представления отчетов о движении средств по </w:t>
      </w:r>
      <w:r w:rsidR="002F7A2F">
        <w:rPr>
          <w:rFonts w:ascii="Times New Roman" w:hAnsi="Times New Roman" w:cs="Times New Roman"/>
          <w:sz w:val="28"/>
        </w:rPr>
        <w:t xml:space="preserve">зарубежным </w:t>
      </w:r>
      <w:r w:rsidR="000C71BA">
        <w:rPr>
          <w:rFonts w:ascii="Times New Roman" w:hAnsi="Times New Roman" w:cs="Times New Roman"/>
          <w:sz w:val="28"/>
        </w:rPr>
        <w:t xml:space="preserve">счетам, </w:t>
      </w:r>
      <w:r w:rsidR="0084228F" w:rsidRPr="00D57202">
        <w:rPr>
          <w:rFonts w:ascii="Times New Roman" w:hAnsi="Times New Roman" w:cs="Times New Roman"/>
          <w:sz w:val="28"/>
        </w:rPr>
        <w:t>в</w:t>
      </w:r>
      <w:r w:rsidR="002334F6">
        <w:rPr>
          <w:rFonts w:ascii="Times New Roman" w:hAnsi="Times New Roman" w:cs="Times New Roman"/>
          <w:sz w:val="28"/>
        </w:rPr>
        <w:t xml:space="preserve"> </w:t>
      </w:r>
      <w:r w:rsidR="0084228F" w:rsidRPr="00D57202">
        <w:rPr>
          <w:rFonts w:ascii="Times New Roman" w:hAnsi="Times New Roman" w:cs="Times New Roman"/>
          <w:sz w:val="28"/>
        </w:rPr>
        <w:t>частности</w:t>
      </w:r>
      <w:r w:rsidR="00FB7569" w:rsidRPr="00D57202">
        <w:rPr>
          <w:rFonts w:ascii="Times New Roman" w:hAnsi="Times New Roman" w:cs="Times New Roman"/>
          <w:sz w:val="28"/>
        </w:rPr>
        <w:t>:</w:t>
      </w:r>
    </w:p>
    <w:p w:rsidR="00FB7569" w:rsidRPr="0006568E" w:rsidRDefault="00FB7569" w:rsidP="002334F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</w:rPr>
      </w:pPr>
      <w:r w:rsidRPr="00D57202">
        <w:rPr>
          <w:rFonts w:ascii="Times New Roman" w:hAnsi="Times New Roman" w:cs="Times New Roman"/>
          <w:sz w:val="28"/>
        </w:rPr>
        <w:t>- возможность представления соответствующих отчетов и подтверждающих докуме</w:t>
      </w:r>
      <w:r w:rsidR="00EF05D0">
        <w:rPr>
          <w:rFonts w:ascii="Times New Roman" w:hAnsi="Times New Roman" w:cs="Times New Roman"/>
          <w:sz w:val="28"/>
        </w:rPr>
        <w:t>нтов к нему в электронной форме</w:t>
      </w:r>
      <w:r w:rsidRPr="00D57202">
        <w:rPr>
          <w:rFonts w:ascii="Times New Roman" w:hAnsi="Times New Roman" w:cs="Times New Roman"/>
          <w:sz w:val="28"/>
        </w:rPr>
        <w:t>;</w:t>
      </w:r>
    </w:p>
    <w:p w:rsidR="00FB7569" w:rsidRPr="00D57202" w:rsidRDefault="00FB7569" w:rsidP="0006568E">
      <w:pPr>
        <w:spacing w:after="0" w:line="360" w:lineRule="auto"/>
        <w:jc w:val="both"/>
      </w:pPr>
      <w:r w:rsidRPr="00D57202">
        <w:rPr>
          <w:rFonts w:ascii="Times New Roman" w:hAnsi="Times New Roman" w:cs="Times New Roman"/>
          <w:sz w:val="28"/>
        </w:rPr>
        <w:t>- отм</w:t>
      </w:r>
      <w:r w:rsidR="0055381F">
        <w:rPr>
          <w:rFonts w:ascii="Times New Roman" w:hAnsi="Times New Roman" w:cs="Times New Roman"/>
          <w:sz w:val="28"/>
        </w:rPr>
        <w:t>ена обязанности по нотариальной заверке</w:t>
      </w:r>
      <w:r w:rsidRPr="00D57202">
        <w:rPr>
          <w:rFonts w:ascii="Times New Roman" w:hAnsi="Times New Roman" w:cs="Times New Roman"/>
          <w:sz w:val="28"/>
        </w:rPr>
        <w:t xml:space="preserve"> копий подтверждающих документов;</w:t>
      </w:r>
    </w:p>
    <w:p w:rsidR="00582249" w:rsidRPr="00D57202" w:rsidRDefault="0084228F" w:rsidP="0006568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57202">
        <w:rPr>
          <w:rFonts w:ascii="Times New Roman" w:hAnsi="Times New Roman" w:cs="Times New Roman"/>
          <w:sz w:val="28"/>
        </w:rPr>
        <w:t xml:space="preserve">- </w:t>
      </w:r>
      <w:r w:rsidR="00232317">
        <w:rPr>
          <w:rFonts w:ascii="Times New Roman" w:hAnsi="Times New Roman" w:cs="Times New Roman"/>
          <w:sz w:val="28"/>
        </w:rPr>
        <w:t>для</w:t>
      </w:r>
      <w:r w:rsidRPr="00D57202">
        <w:rPr>
          <w:rFonts w:ascii="Times New Roman" w:hAnsi="Times New Roman" w:cs="Times New Roman"/>
          <w:sz w:val="28"/>
        </w:rPr>
        <w:t xml:space="preserve"> мультивалютн</w:t>
      </w:r>
      <w:r w:rsidR="00232317">
        <w:rPr>
          <w:rFonts w:ascii="Times New Roman" w:hAnsi="Times New Roman" w:cs="Times New Roman"/>
          <w:sz w:val="28"/>
        </w:rPr>
        <w:t>ых</w:t>
      </w:r>
      <w:r w:rsidRPr="00D57202">
        <w:rPr>
          <w:rFonts w:ascii="Times New Roman" w:hAnsi="Times New Roman" w:cs="Times New Roman"/>
          <w:sz w:val="28"/>
        </w:rPr>
        <w:t xml:space="preserve"> сче</w:t>
      </w:r>
      <w:r w:rsidR="00232317">
        <w:rPr>
          <w:rFonts w:ascii="Times New Roman" w:hAnsi="Times New Roman" w:cs="Times New Roman"/>
          <w:sz w:val="28"/>
        </w:rPr>
        <w:t>тов</w:t>
      </w:r>
      <w:r w:rsidRPr="00D57202">
        <w:rPr>
          <w:rFonts w:ascii="Times New Roman" w:hAnsi="Times New Roman" w:cs="Times New Roman"/>
          <w:sz w:val="28"/>
        </w:rPr>
        <w:t xml:space="preserve"> </w:t>
      </w:r>
      <w:r w:rsidR="00232317">
        <w:rPr>
          <w:rFonts w:ascii="Times New Roman" w:hAnsi="Times New Roman" w:cs="Times New Roman"/>
          <w:sz w:val="28"/>
        </w:rPr>
        <w:t>предусмотрены дополнительные листы</w:t>
      </w:r>
      <w:r w:rsidRPr="00D57202">
        <w:rPr>
          <w:rFonts w:ascii="Times New Roman" w:hAnsi="Times New Roman" w:cs="Times New Roman"/>
          <w:sz w:val="28"/>
        </w:rPr>
        <w:t>, представляемы</w:t>
      </w:r>
      <w:r w:rsidR="00232317">
        <w:rPr>
          <w:rFonts w:ascii="Times New Roman" w:hAnsi="Times New Roman" w:cs="Times New Roman"/>
          <w:sz w:val="28"/>
        </w:rPr>
        <w:t>е</w:t>
      </w:r>
      <w:r w:rsidRPr="00D57202">
        <w:rPr>
          <w:rFonts w:ascii="Times New Roman" w:hAnsi="Times New Roman" w:cs="Times New Roman"/>
          <w:sz w:val="28"/>
        </w:rPr>
        <w:t xml:space="preserve"> в составе отчета, соответств</w:t>
      </w:r>
      <w:r w:rsidR="00232317">
        <w:rPr>
          <w:rFonts w:ascii="Times New Roman" w:hAnsi="Times New Roman" w:cs="Times New Roman"/>
          <w:sz w:val="28"/>
        </w:rPr>
        <w:t>ующие</w:t>
      </w:r>
      <w:r w:rsidR="002F7A2F">
        <w:rPr>
          <w:rFonts w:ascii="Times New Roman" w:hAnsi="Times New Roman" w:cs="Times New Roman"/>
          <w:sz w:val="28"/>
        </w:rPr>
        <w:t xml:space="preserve"> количеству валют счета.</w:t>
      </w:r>
    </w:p>
    <w:p w:rsidR="00E513DD" w:rsidRDefault="002F7A2F" w:rsidP="000C7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отчете по счету, </w:t>
      </w:r>
      <w:r w:rsidR="007226C1" w:rsidRPr="00D57202">
        <w:rPr>
          <w:rFonts w:ascii="Times New Roman" w:hAnsi="Times New Roman" w:cs="Times New Roman"/>
          <w:sz w:val="28"/>
        </w:rPr>
        <w:t>на котором учитываются финансовые активы (за исключением денежных средств</w:t>
      </w:r>
      <w:r w:rsidR="00027A4D">
        <w:rPr>
          <w:rFonts w:ascii="Times New Roman" w:hAnsi="Times New Roman" w:cs="Times New Roman"/>
          <w:sz w:val="28"/>
        </w:rPr>
        <w:t xml:space="preserve">) будет </w:t>
      </w:r>
      <w:r w:rsidR="00CB66BA">
        <w:rPr>
          <w:rFonts w:ascii="Times New Roman" w:hAnsi="Times New Roman" w:cs="Times New Roman"/>
          <w:sz w:val="28"/>
        </w:rPr>
        <w:t xml:space="preserve">указываться </w:t>
      </w:r>
      <w:r w:rsidR="007226C1" w:rsidRPr="00D57202">
        <w:rPr>
          <w:rFonts w:ascii="Times New Roman" w:hAnsi="Times New Roman" w:cs="Times New Roman"/>
          <w:sz w:val="28"/>
        </w:rPr>
        <w:t>стоимостно</w:t>
      </w:r>
      <w:r w:rsidR="00CB66BA">
        <w:rPr>
          <w:rFonts w:ascii="Times New Roman" w:hAnsi="Times New Roman" w:cs="Times New Roman"/>
          <w:sz w:val="28"/>
        </w:rPr>
        <w:t>е</w:t>
      </w:r>
      <w:r w:rsidR="007226C1" w:rsidRPr="00D57202">
        <w:rPr>
          <w:rFonts w:ascii="Times New Roman" w:hAnsi="Times New Roman" w:cs="Times New Roman"/>
          <w:sz w:val="28"/>
        </w:rPr>
        <w:t xml:space="preserve"> выражени</w:t>
      </w:r>
      <w:r w:rsidR="00CB66BA">
        <w:rPr>
          <w:rFonts w:ascii="Times New Roman" w:hAnsi="Times New Roman" w:cs="Times New Roman"/>
          <w:sz w:val="28"/>
        </w:rPr>
        <w:t>е</w:t>
      </w:r>
      <w:r w:rsidR="007226C1" w:rsidRPr="00D57202">
        <w:rPr>
          <w:rFonts w:ascii="Times New Roman" w:hAnsi="Times New Roman" w:cs="Times New Roman"/>
          <w:sz w:val="28"/>
        </w:rPr>
        <w:t xml:space="preserve"> таких финансовых активов в денежном эквиваленте</w:t>
      </w:r>
      <w:r w:rsidR="00027A4D">
        <w:rPr>
          <w:rFonts w:ascii="Times New Roman" w:hAnsi="Times New Roman" w:cs="Times New Roman"/>
          <w:sz w:val="28"/>
        </w:rPr>
        <w:t>.</w:t>
      </w:r>
      <w:r w:rsidR="007226C1" w:rsidRPr="00D57202">
        <w:rPr>
          <w:rFonts w:ascii="Times New Roman" w:hAnsi="Times New Roman" w:cs="Times New Roman"/>
          <w:sz w:val="28"/>
        </w:rPr>
        <w:t xml:space="preserve"> </w:t>
      </w:r>
      <w:r w:rsidR="000C71BA">
        <w:rPr>
          <w:rFonts w:ascii="Times New Roman" w:hAnsi="Times New Roman" w:cs="Times New Roman"/>
          <w:sz w:val="28"/>
        </w:rPr>
        <w:t xml:space="preserve">  </w:t>
      </w:r>
    </w:p>
    <w:p w:rsidR="00E513DD" w:rsidRDefault="00E513DD" w:rsidP="000C7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C71BA" w:rsidRDefault="000C71BA" w:rsidP="000C7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</w:p>
    <w:p w:rsidR="00D86523" w:rsidRPr="00D57202" w:rsidRDefault="008477D5" w:rsidP="000C71BA">
      <w:pPr>
        <w:spacing w:after="0" w:line="360" w:lineRule="auto"/>
        <w:jc w:val="both"/>
      </w:pPr>
      <w:r w:rsidRPr="00D57202">
        <w:rPr>
          <w:rFonts w:ascii="Times New Roman" w:hAnsi="Times New Roman" w:cs="Times New Roman"/>
          <w:sz w:val="28"/>
        </w:rPr>
        <w:t>Спасибо за внимание!</w:t>
      </w:r>
    </w:p>
    <w:p w:rsidR="007226C1" w:rsidRPr="00D57202" w:rsidRDefault="007226C1" w:rsidP="00D57202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7226C1" w:rsidRPr="00D57202" w:rsidSect="00976DE5">
      <w:headerReference w:type="default" r:id="rId2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11" w:rsidRDefault="00672E11" w:rsidP="00807613">
      <w:pPr>
        <w:spacing w:after="0" w:line="240" w:lineRule="auto"/>
      </w:pPr>
      <w:r>
        <w:separator/>
      </w:r>
    </w:p>
  </w:endnote>
  <w:endnote w:type="continuationSeparator" w:id="0">
    <w:p w:rsidR="00672E11" w:rsidRDefault="00672E11" w:rsidP="0080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11" w:rsidRDefault="00672E11" w:rsidP="00807613">
      <w:pPr>
        <w:spacing w:after="0" w:line="240" w:lineRule="auto"/>
      </w:pPr>
      <w:r>
        <w:separator/>
      </w:r>
    </w:p>
  </w:footnote>
  <w:footnote w:type="continuationSeparator" w:id="0">
    <w:p w:rsidR="00672E11" w:rsidRDefault="00672E11" w:rsidP="00807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66031"/>
      <w:docPartObj>
        <w:docPartGallery w:val="Page Numbers (Top of Page)"/>
        <w:docPartUnique/>
      </w:docPartObj>
    </w:sdtPr>
    <w:sdtEndPr/>
    <w:sdtContent>
      <w:p w:rsidR="00807613" w:rsidRDefault="008076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FC4">
          <w:rPr>
            <w:noProof/>
          </w:rPr>
          <w:t>2</w:t>
        </w:r>
        <w:r>
          <w:fldChar w:fldCharType="end"/>
        </w:r>
      </w:p>
    </w:sdtContent>
  </w:sdt>
  <w:p w:rsidR="00807613" w:rsidRDefault="008076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24C55"/>
    <w:multiLevelType w:val="hybridMultilevel"/>
    <w:tmpl w:val="E1366C48"/>
    <w:lvl w:ilvl="0" w:tplc="673E3A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F33E23"/>
    <w:multiLevelType w:val="multilevel"/>
    <w:tmpl w:val="108C4F2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8F0561"/>
    <w:multiLevelType w:val="hybridMultilevel"/>
    <w:tmpl w:val="23527E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9D95C02"/>
    <w:multiLevelType w:val="multilevel"/>
    <w:tmpl w:val="FC04D1B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26"/>
    <w:rsid w:val="00001ECA"/>
    <w:rsid w:val="00010027"/>
    <w:rsid w:val="0002214A"/>
    <w:rsid w:val="00027A4D"/>
    <w:rsid w:val="000319AB"/>
    <w:rsid w:val="000450E4"/>
    <w:rsid w:val="0006568E"/>
    <w:rsid w:val="000B2CF0"/>
    <w:rsid w:val="000C43F7"/>
    <w:rsid w:val="000C4545"/>
    <w:rsid w:val="000C5B05"/>
    <w:rsid w:val="000C71BA"/>
    <w:rsid w:val="000E41FD"/>
    <w:rsid w:val="000E421C"/>
    <w:rsid w:val="00105389"/>
    <w:rsid w:val="00116984"/>
    <w:rsid w:val="0013070D"/>
    <w:rsid w:val="00154D7F"/>
    <w:rsid w:val="00156B14"/>
    <w:rsid w:val="00166FDD"/>
    <w:rsid w:val="0017017C"/>
    <w:rsid w:val="00170AA6"/>
    <w:rsid w:val="00173E8D"/>
    <w:rsid w:val="001772F0"/>
    <w:rsid w:val="0018205F"/>
    <w:rsid w:val="00194F92"/>
    <w:rsid w:val="001B244A"/>
    <w:rsid w:val="001C59E8"/>
    <w:rsid w:val="002108EF"/>
    <w:rsid w:val="00217DD0"/>
    <w:rsid w:val="00220F94"/>
    <w:rsid w:val="00230E63"/>
    <w:rsid w:val="00232317"/>
    <w:rsid w:val="002334F6"/>
    <w:rsid w:val="0024423F"/>
    <w:rsid w:val="00253301"/>
    <w:rsid w:val="002758D6"/>
    <w:rsid w:val="0029485D"/>
    <w:rsid w:val="002978E6"/>
    <w:rsid w:val="002C6463"/>
    <w:rsid w:val="002E0972"/>
    <w:rsid w:val="002F7A2F"/>
    <w:rsid w:val="00334A68"/>
    <w:rsid w:val="00340487"/>
    <w:rsid w:val="00344EC9"/>
    <w:rsid w:val="0036443B"/>
    <w:rsid w:val="003747CF"/>
    <w:rsid w:val="003B6289"/>
    <w:rsid w:val="003E6321"/>
    <w:rsid w:val="003F2AF1"/>
    <w:rsid w:val="004571A2"/>
    <w:rsid w:val="004C27F7"/>
    <w:rsid w:val="004E19FA"/>
    <w:rsid w:val="00501E7B"/>
    <w:rsid w:val="00514152"/>
    <w:rsid w:val="00525584"/>
    <w:rsid w:val="00533D63"/>
    <w:rsid w:val="0055381F"/>
    <w:rsid w:val="005553D7"/>
    <w:rsid w:val="00557ACA"/>
    <w:rsid w:val="00582249"/>
    <w:rsid w:val="005A214B"/>
    <w:rsid w:val="005B66B8"/>
    <w:rsid w:val="005C0A95"/>
    <w:rsid w:val="005D3F0D"/>
    <w:rsid w:val="0060689B"/>
    <w:rsid w:val="00606DCE"/>
    <w:rsid w:val="00612B09"/>
    <w:rsid w:val="00626695"/>
    <w:rsid w:val="0063239D"/>
    <w:rsid w:val="00671541"/>
    <w:rsid w:val="00672E11"/>
    <w:rsid w:val="00690926"/>
    <w:rsid w:val="006A3765"/>
    <w:rsid w:val="006C2A29"/>
    <w:rsid w:val="006C603A"/>
    <w:rsid w:val="00700C04"/>
    <w:rsid w:val="007054AA"/>
    <w:rsid w:val="00717D5F"/>
    <w:rsid w:val="007226C1"/>
    <w:rsid w:val="0073074B"/>
    <w:rsid w:val="00745B43"/>
    <w:rsid w:val="007460D2"/>
    <w:rsid w:val="00767151"/>
    <w:rsid w:val="007A3111"/>
    <w:rsid w:val="007E139F"/>
    <w:rsid w:val="007E3A39"/>
    <w:rsid w:val="007F5841"/>
    <w:rsid w:val="00807613"/>
    <w:rsid w:val="008222A9"/>
    <w:rsid w:val="0084228F"/>
    <w:rsid w:val="008477D5"/>
    <w:rsid w:val="00847EA8"/>
    <w:rsid w:val="008548D2"/>
    <w:rsid w:val="008B1E15"/>
    <w:rsid w:val="008B1FB0"/>
    <w:rsid w:val="008E2CA6"/>
    <w:rsid w:val="008E3332"/>
    <w:rsid w:val="009044A0"/>
    <w:rsid w:val="009135A4"/>
    <w:rsid w:val="00922DAD"/>
    <w:rsid w:val="00924A1A"/>
    <w:rsid w:val="00926C73"/>
    <w:rsid w:val="00936EFF"/>
    <w:rsid w:val="00945693"/>
    <w:rsid w:val="009463AE"/>
    <w:rsid w:val="0097071A"/>
    <w:rsid w:val="009711D8"/>
    <w:rsid w:val="00971799"/>
    <w:rsid w:val="00976DE5"/>
    <w:rsid w:val="00981C3B"/>
    <w:rsid w:val="009826FC"/>
    <w:rsid w:val="00984DF1"/>
    <w:rsid w:val="00991CB8"/>
    <w:rsid w:val="009B3D91"/>
    <w:rsid w:val="00A61867"/>
    <w:rsid w:val="00AA059D"/>
    <w:rsid w:val="00AB131E"/>
    <w:rsid w:val="00AB1A23"/>
    <w:rsid w:val="00AB4F71"/>
    <w:rsid w:val="00AE2455"/>
    <w:rsid w:val="00B4785B"/>
    <w:rsid w:val="00B568A6"/>
    <w:rsid w:val="00B61711"/>
    <w:rsid w:val="00B70E7A"/>
    <w:rsid w:val="00B915AD"/>
    <w:rsid w:val="00B91F50"/>
    <w:rsid w:val="00BA4F12"/>
    <w:rsid w:val="00BB0A95"/>
    <w:rsid w:val="00BC54B4"/>
    <w:rsid w:val="00BF33A6"/>
    <w:rsid w:val="00BF5241"/>
    <w:rsid w:val="00C62D16"/>
    <w:rsid w:val="00C67EC2"/>
    <w:rsid w:val="00C7302C"/>
    <w:rsid w:val="00CB66BA"/>
    <w:rsid w:val="00CC20D8"/>
    <w:rsid w:val="00CF5B11"/>
    <w:rsid w:val="00CF5CF0"/>
    <w:rsid w:val="00CF6BA3"/>
    <w:rsid w:val="00D15328"/>
    <w:rsid w:val="00D57202"/>
    <w:rsid w:val="00D6248D"/>
    <w:rsid w:val="00D80240"/>
    <w:rsid w:val="00D86523"/>
    <w:rsid w:val="00DB69EF"/>
    <w:rsid w:val="00DE144D"/>
    <w:rsid w:val="00E13936"/>
    <w:rsid w:val="00E212C2"/>
    <w:rsid w:val="00E43106"/>
    <w:rsid w:val="00E44FC4"/>
    <w:rsid w:val="00E513DD"/>
    <w:rsid w:val="00E52EB7"/>
    <w:rsid w:val="00E56F65"/>
    <w:rsid w:val="00EA1BED"/>
    <w:rsid w:val="00EA6BD9"/>
    <w:rsid w:val="00EC5309"/>
    <w:rsid w:val="00EF0107"/>
    <w:rsid w:val="00EF05D0"/>
    <w:rsid w:val="00F242EF"/>
    <w:rsid w:val="00F45A1C"/>
    <w:rsid w:val="00F45FE6"/>
    <w:rsid w:val="00F56B08"/>
    <w:rsid w:val="00F667D4"/>
    <w:rsid w:val="00F85018"/>
    <w:rsid w:val="00F93F07"/>
    <w:rsid w:val="00FA6FB5"/>
    <w:rsid w:val="00FB7569"/>
    <w:rsid w:val="00FC085E"/>
    <w:rsid w:val="00FC42E8"/>
    <w:rsid w:val="00FF3EC7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B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7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7613"/>
  </w:style>
  <w:style w:type="paragraph" w:styleId="a7">
    <w:name w:val="footer"/>
    <w:basedOn w:val="a"/>
    <w:link w:val="a8"/>
    <w:uiPriority w:val="99"/>
    <w:unhideWhenUsed/>
    <w:rsid w:val="00807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7613"/>
  </w:style>
  <w:style w:type="paragraph" w:styleId="a9">
    <w:name w:val="Balloon Text"/>
    <w:basedOn w:val="a"/>
    <w:link w:val="aa"/>
    <w:uiPriority w:val="99"/>
    <w:semiHidden/>
    <w:unhideWhenUsed/>
    <w:rsid w:val="00AE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B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7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7613"/>
  </w:style>
  <w:style w:type="paragraph" w:styleId="a7">
    <w:name w:val="footer"/>
    <w:basedOn w:val="a"/>
    <w:link w:val="a8"/>
    <w:uiPriority w:val="99"/>
    <w:unhideWhenUsed/>
    <w:rsid w:val="00807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7613"/>
  </w:style>
  <w:style w:type="paragraph" w:styleId="a9">
    <w:name w:val="Balloon Text"/>
    <w:basedOn w:val="a"/>
    <w:link w:val="aa"/>
    <w:uiPriority w:val="99"/>
    <w:semiHidden/>
    <w:unhideWhenUsed/>
    <w:rsid w:val="00AE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F25CB89B8AAB6B01DB0E225BEA94B9EE1FF3972377FB3009243944ADA7C7CC765B6231B2932DA955DCAF38E5B353F28DA33692A039828qCSEN" TargetMode="External"/><Relationship Id="rId13" Type="http://schemas.openxmlformats.org/officeDocument/2006/relationships/hyperlink" Target="consultantplus://offline/ref=313DE633477E52CFB3F7062B409B6DA41A9401D60472FD737760BA345B6C1945475DCECC31C20D339B9883B33CQBi2J" TargetMode="External"/><Relationship Id="rId18" Type="http://schemas.openxmlformats.org/officeDocument/2006/relationships/hyperlink" Target="consultantplus://offline/ref=AA7ED4ACA08A59F0F6E96416E127D946C68C2E0CB43D938FD77E3029DC30FBA96248AF39E32D05ED4534B5CECAbCK5J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082BF4739F1F22EA8FD10378D350D5D4149B52F477200A242CF098F9E61579993C9112130805A45EC956D9BC9615347986250915C03EzCxFM" TargetMode="External"/><Relationship Id="rId17" Type="http://schemas.openxmlformats.org/officeDocument/2006/relationships/hyperlink" Target="consultantplus://offline/ref=081C238F0E71DB6FA3DB33F94217164890D8A409C1C1E5D21C6D0EEF43E9083A271F75B26AE1418C60B31EF43F20D03D1CA8F7F00F4AA96Ff972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1C238F0E71DB6FA3DB33F94217164890DAA60FC2C1E5D21C6D0EEF43E9083A271F75B56DE74A8435E90EF07677DA211AB7E8F31149fA70I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082BF4739F1F22EA8FD10378D350D5D4149B52F477200A242CF098F9E61579993C9112130802A65EC956D9BC9615347986250915C03EzCx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1C238F0E71DB6FA3DB33F94217164890DAA60FC2C1E5D21C6D0EEF43E9083A271F75B56DE4408435E90EF07677DA211AB7E8F31149fA70I" TargetMode="External"/><Relationship Id="rId10" Type="http://schemas.openxmlformats.org/officeDocument/2006/relationships/hyperlink" Target="consultantplus://offline/ref=313DE633477E52CFB3F7062B409B6DA4199404D4027BFD737760BA345B6C1945555D96C033C51636938DD5E279EED2FA5BC7ECE9AC3E5F04Q7i9J" TargetMode="External"/><Relationship Id="rId19" Type="http://schemas.openxmlformats.org/officeDocument/2006/relationships/hyperlink" Target="consultantplus://offline/ref=AA7ED4ACA08A59F0F6E97819E65D8C15C88A2C02B930938FD77E3029DC30FBA97048F735E12A1AED4121E39F8F9916DC256ED5476266A4DAb3K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3DE633477E52CFB3F7062B409B6DA4199404D4027BFD737760BA345B6C1945555D96C036C01866CBC2D4BE3FBCC1F95DC7EFE8B3Q3i5J" TargetMode="External"/><Relationship Id="rId14" Type="http://schemas.openxmlformats.org/officeDocument/2006/relationships/hyperlink" Target="consultantplus://offline/ref=B0333E0A0F1636E8FA03C3274C717BB3A745C3C28ADCCBD2DBD5965D69A64E724E099FB26A4FB8A4AE5F8A8CD692D0D277490Bg563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9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Ольга Сергеевна</dc:creator>
  <cp:lastModifiedBy>5000-01-407</cp:lastModifiedBy>
  <cp:revision>26</cp:revision>
  <cp:lastPrinted>2019-12-09T11:32:00Z</cp:lastPrinted>
  <dcterms:created xsi:type="dcterms:W3CDTF">2019-12-05T09:43:00Z</dcterms:created>
  <dcterms:modified xsi:type="dcterms:W3CDTF">2019-12-09T11:50:00Z</dcterms:modified>
</cp:coreProperties>
</file>