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97" w:rsidRPr="00BF5EA6" w:rsidRDefault="00774056" w:rsidP="0095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bookmarkStart w:id="0" w:name="_GoBack"/>
      <w:bookmarkEnd w:id="0"/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 проведении контрольно-надзорной деятельности </w:t>
      </w:r>
      <w:r w:rsidR="00BD4C8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C22CA">
        <w:rPr>
          <w:rFonts w:ascii="Times New Roman" w:hAnsi="Times New Roman" w:cs="Times New Roman"/>
          <w:b/>
          <w:sz w:val="28"/>
          <w:szCs w:val="28"/>
        </w:rPr>
        <w:t>2020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6BA">
        <w:rPr>
          <w:rFonts w:ascii="Times New Roman" w:hAnsi="Times New Roman" w:cs="Times New Roman"/>
          <w:b/>
          <w:sz w:val="28"/>
          <w:szCs w:val="28"/>
        </w:rPr>
        <w:t>у</w:t>
      </w:r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2F3D6E" w:rsidTr="009416C0">
        <w:trPr>
          <w:trHeight w:val="70"/>
        </w:trPr>
        <w:tc>
          <w:tcPr>
            <w:tcW w:w="2802" w:type="dxa"/>
          </w:tcPr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39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1A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C54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A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3D6E" w:rsidRPr="009416C0" w:rsidRDefault="002F3D6E" w:rsidP="0094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416C0" w:rsidRPr="00991A0C" w:rsidRDefault="00991A0C" w:rsidP="0099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Итоги первого года </w:t>
            </w:r>
            <w:r w:rsidR="00733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 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в Московской области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специального налогового режима «Налог на профессиональный доход» 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закону от 27.11.2018 №422-ФЗ.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75E" w:rsidRDefault="004F7BC1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537" w:rsidRDefault="00C54537" w:rsidP="00865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9D" w:rsidRPr="00602161" w:rsidRDefault="009416C0" w:rsidP="0094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404" w:rsidRPr="00940404">
              <w:rPr>
                <w:rFonts w:ascii="Times New Roman" w:hAnsi="Times New Roman" w:cs="Times New Roman"/>
                <w:sz w:val="28"/>
                <w:szCs w:val="28"/>
              </w:rPr>
              <w:t>Особенности исчисления НДС при получении субсидий из бюджетов бюджетной системы Российской Федерации. Основные</w:t>
            </w:r>
            <w:r w:rsidR="0094040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актуальные вопросы.</w:t>
            </w:r>
          </w:p>
        </w:tc>
        <w:tc>
          <w:tcPr>
            <w:tcW w:w="3544" w:type="dxa"/>
          </w:tcPr>
          <w:p w:rsidR="00EA0536" w:rsidRDefault="0048579B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675A7" w:rsidRPr="0066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AA" w:rsidRPr="00E423AA">
              <w:rPr>
                <w:rFonts w:ascii="Times New Roman" w:hAnsi="Times New Roman" w:cs="Times New Roman"/>
                <w:sz w:val="28"/>
                <w:szCs w:val="28"/>
              </w:rPr>
              <w:t>налогообложения  доходов физических лиц и администрирования страховых взносов</w:t>
            </w:r>
            <w:r w:rsidR="00E4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A0C" w:rsidRDefault="00EA0536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423AA">
              <w:rPr>
                <w:rFonts w:ascii="Times New Roman" w:hAnsi="Times New Roman" w:cs="Times New Roman"/>
                <w:sz w:val="28"/>
                <w:szCs w:val="28"/>
              </w:rPr>
              <w:t>Е.А.Глазунова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4537" w:rsidRDefault="00C54537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2D" w:rsidRPr="00B00C2D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D">
              <w:rPr>
                <w:rFonts w:ascii="Times New Roman" w:hAnsi="Times New Roman" w:cs="Times New Roman"/>
                <w:sz w:val="28"/>
                <w:szCs w:val="28"/>
              </w:rPr>
              <w:t xml:space="preserve">Отдел налогообложения юридических лиц </w:t>
            </w:r>
          </w:p>
          <w:p w:rsidR="00B00C2D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D">
              <w:rPr>
                <w:rFonts w:ascii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Пыркин</w:t>
            </w:r>
            <w:proofErr w:type="spellEnd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335" w:rsidRPr="004F7BC1" w:rsidRDefault="00682335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3B" w:rsidTr="009416C0">
        <w:trPr>
          <w:trHeight w:val="70"/>
        </w:trPr>
        <w:tc>
          <w:tcPr>
            <w:tcW w:w="2802" w:type="dxa"/>
          </w:tcPr>
          <w:p w:rsidR="00C54537" w:rsidRDefault="00C54537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00C3B" w:rsidRPr="00C00C3B" w:rsidRDefault="00C54537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005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0C3B" w:rsidRPr="00C00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E423AA" w:rsidRDefault="00C00C3B" w:rsidP="00EA0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1004" w:rsidRPr="00701004">
              <w:rPr>
                <w:rFonts w:ascii="Times New Roman" w:hAnsi="Times New Roman" w:cs="Times New Roman"/>
                <w:sz w:val="28"/>
                <w:szCs w:val="28"/>
              </w:rPr>
              <w:t>О ключевых направлениях администрирования НДС</w:t>
            </w:r>
            <w:r w:rsidR="0070100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ПО АСК «НДС-2</w:t>
            </w:r>
            <w:r w:rsidR="00701004" w:rsidRPr="00701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C3B" w:rsidRDefault="00E12D73" w:rsidP="00E12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налоговых органов Московской области при рассмотрении налоговых споров в судебных органах.</w:t>
            </w:r>
          </w:p>
        </w:tc>
        <w:tc>
          <w:tcPr>
            <w:tcW w:w="3544" w:type="dxa"/>
          </w:tcPr>
          <w:p w:rsidR="00701004" w:rsidRPr="00701004" w:rsidRDefault="00701004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23AA" w:rsidRPr="0070100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701004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камерального контроля</w:t>
            </w:r>
          </w:p>
          <w:p w:rsidR="00E423AA" w:rsidRPr="00701004" w:rsidRDefault="00E423AA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01004" w:rsidRPr="00701004">
              <w:rPr>
                <w:rFonts w:ascii="Times New Roman" w:hAnsi="Times New Roman" w:cs="Times New Roman"/>
                <w:sz w:val="28"/>
                <w:szCs w:val="28"/>
              </w:rPr>
              <w:t>Е.Н.Ковалькова</w:t>
            </w:r>
            <w:proofErr w:type="spellEnd"/>
            <w:r w:rsidRPr="007010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2D73" w:rsidRDefault="00E12D73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AA" w:rsidRDefault="00E12D73" w:rsidP="00E4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Правовой отдел (</w:t>
            </w:r>
            <w:proofErr w:type="spellStart"/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Г.А.Апостолиди</w:t>
            </w:r>
            <w:proofErr w:type="spellEnd"/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4537" w:rsidRPr="00E423AA" w:rsidRDefault="00C54537" w:rsidP="00E12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3B" w:rsidTr="009416C0">
        <w:trPr>
          <w:trHeight w:val="70"/>
        </w:trPr>
        <w:tc>
          <w:tcPr>
            <w:tcW w:w="2802" w:type="dxa"/>
          </w:tcPr>
          <w:p w:rsidR="00C00C3B" w:rsidRPr="00C00C3B" w:rsidRDefault="00C54537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010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A005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0C3B" w:rsidRPr="00C00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C00C3B" w:rsidRPr="00C00C3B" w:rsidRDefault="00C00C3B" w:rsidP="00C0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E12D73" w:rsidRDefault="007A0055" w:rsidP="007A0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12D73">
              <w:t xml:space="preserve"> </w:t>
            </w:r>
            <w:r w:rsidR="00E12D73" w:rsidRPr="00E12D7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сервисов ФНС России  при оценке </w:t>
            </w:r>
            <w:r w:rsidR="00E12D73" w:rsidRPr="00E1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рисков.</w:t>
            </w:r>
          </w:p>
          <w:p w:rsidR="00B00C2D" w:rsidRPr="007A0055" w:rsidRDefault="00B00C2D" w:rsidP="007A0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73" w:rsidRDefault="00E12D73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C3B" w:rsidRDefault="007A0055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0C2D" w:rsidRPr="00B00C2D">
              <w:rPr>
                <w:rFonts w:ascii="Times New Roman" w:hAnsi="Times New Roman" w:cs="Times New Roman"/>
                <w:sz w:val="28"/>
                <w:szCs w:val="28"/>
              </w:rPr>
              <w:t>Основные проблемы, возникающие при реализации права на досудебное урегулирование налоговых споров. Порядок рассмотрения жалоб.</w:t>
            </w:r>
          </w:p>
        </w:tc>
        <w:tc>
          <w:tcPr>
            <w:tcW w:w="3544" w:type="dxa"/>
          </w:tcPr>
          <w:p w:rsidR="00C54537" w:rsidRDefault="00E12D73" w:rsidP="00E4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анализа и </w:t>
            </w:r>
            <w:r w:rsidRPr="00E1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налоговых проверок (</w:t>
            </w:r>
            <w:proofErr w:type="spellStart"/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О.В.Пятерова</w:t>
            </w:r>
            <w:proofErr w:type="spellEnd"/>
            <w:r w:rsidRPr="00E12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2D73" w:rsidRDefault="00E12D73" w:rsidP="00E4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7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Отдел досудебного урегулирования налоговых споров (</w:t>
            </w:r>
            <w:proofErr w:type="spellStart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Н.В.Маслова</w:t>
            </w:r>
            <w:proofErr w:type="spellEnd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C2D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55" w:rsidTr="009416C0">
        <w:trPr>
          <w:trHeight w:val="70"/>
        </w:trPr>
        <w:tc>
          <w:tcPr>
            <w:tcW w:w="2802" w:type="dxa"/>
          </w:tcPr>
          <w:p w:rsidR="00C54537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7A0055" w:rsidRPr="00C00C3B" w:rsidRDefault="00C54537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0055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055" w:rsidRPr="00C00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A0055" w:rsidRPr="00C00C3B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055" w:rsidRPr="00C00C3B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7A0055" w:rsidRPr="00C00C3B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7A0055" w:rsidRPr="00C00C3B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7A0055" w:rsidRPr="00AC51DF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3B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7A0055" w:rsidRPr="00EA0536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1.Практика применения согласительных процедур в сфере банкротства.  </w:t>
            </w:r>
            <w:r w:rsidRPr="00EA0536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руководителя и иных контролирующих лиц по долгам юридического лица.</w:t>
            </w:r>
          </w:p>
          <w:p w:rsidR="007A0055" w:rsidRPr="00EA0536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19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36219" w:rsidRPr="00936219">
              <w:rPr>
                <w:rFonts w:ascii="Times New Roman" w:hAnsi="Times New Roman" w:cs="Times New Roman"/>
                <w:sz w:val="28"/>
                <w:szCs w:val="28"/>
              </w:rPr>
              <w:t>«Основные изменения законодательства в части администрирования имущественных налогов юридических лиц».</w:t>
            </w:r>
          </w:p>
          <w:p w:rsidR="007A0055" w:rsidRDefault="007A0055" w:rsidP="00CC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0055" w:rsidRPr="007A0055" w:rsidRDefault="007A0055" w:rsidP="007A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54537" w:rsidRPr="00C545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банкротства</w:t>
            </w:r>
          </w:p>
          <w:p w:rsidR="00C54537" w:rsidRPr="00C54537" w:rsidRDefault="00C54537" w:rsidP="00C5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  <w:r w:rsidRPr="00C54537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0055" w:rsidRDefault="007A0055" w:rsidP="007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55" w:rsidRDefault="00E423AA" w:rsidP="007A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3AA">
              <w:rPr>
                <w:rFonts w:ascii="Times New Roman" w:hAnsi="Times New Roman" w:cs="Times New Roman"/>
                <w:sz w:val="28"/>
                <w:szCs w:val="28"/>
              </w:rPr>
              <w:t xml:space="preserve">тдел имущественных и ресурсных налогов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Е.А.Тарасова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54537" w:rsidRPr="007A0055" w:rsidRDefault="00C54537" w:rsidP="007A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C6" w:rsidRDefault="00F71AC6" w:rsidP="00272A08">
      <w:pPr>
        <w:spacing w:after="0" w:line="240" w:lineRule="auto"/>
        <w:jc w:val="both"/>
      </w:pPr>
    </w:p>
    <w:sectPr w:rsidR="00F71AC6" w:rsidSect="00061F9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4F" w:rsidRDefault="00CB2F4F" w:rsidP="00F21105">
      <w:pPr>
        <w:spacing w:after="0" w:line="240" w:lineRule="auto"/>
      </w:pPr>
      <w:r>
        <w:separator/>
      </w:r>
    </w:p>
  </w:endnote>
  <w:endnote w:type="continuationSeparator" w:id="0">
    <w:p w:rsidR="00CB2F4F" w:rsidRDefault="00CB2F4F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4F" w:rsidRDefault="00CB2F4F" w:rsidP="00F21105">
      <w:pPr>
        <w:spacing w:after="0" w:line="240" w:lineRule="auto"/>
      </w:pPr>
      <w:r>
        <w:separator/>
      </w:r>
    </w:p>
  </w:footnote>
  <w:footnote w:type="continuationSeparator" w:id="0">
    <w:p w:rsidR="00CB2F4F" w:rsidRDefault="00CB2F4F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Default="00AC51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27"/>
    <w:multiLevelType w:val="hybridMultilevel"/>
    <w:tmpl w:val="617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46FC"/>
    <w:multiLevelType w:val="hybridMultilevel"/>
    <w:tmpl w:val="1AD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30827"/>
    <w:rsid w:val="00033A6E"/>
    <w:rsid w:val="00061F97"/>
    <w:rsid w:val="000808DF"/>
    <w:rsid w:val="00081701"/>
    <w:rsid w:val="000950BC"/>
    <w:rsid w:val="0009638C"/>
    <w:rsid w:val="000A20EC"/>
    <w:rsid w:val="000B1FCB"/>
    <w:rsid w:val="000B4C21"/>
    <w:rsid w:val="000C5A90"/>
    <w:rsid w:val="00100196"/>
    <w:rsid w:val="001036CE"/>
    <w:rsid w:val="0011143A"/>
    <w:rsid w:val="00117769"/>
    <w:rsid w:val="001529CB"/>
    <w:rsid w:val="0019607D"/>
    <w:rsid w:val="001A5D5A"/>
    <w:rsid w:val="001B464D"/>
    <w:rsid w:val="001F56B6"/>
    <w:rsid w:val="002051FA"/>
    <w:rsid w:val="002264BD"/>
    <w:rsid w:val="00241E7A"/>
    <w:rsid w:val="0025799D"/>
    <w:rsid w:val="00272A08"/>
    <w:rsid w:val="00273AF2"/>
    <w:rsid w:val="002852F7"/>
    <w:rsid w:val="002D0B0D"/>
    <w:rsid w:val="002E1688"/>
    <w:rsid w:val="002F3D6E"/>
    <w:rsid w:val="00310777"/>
    <w:rsid w:val="00343C74"/>
    <w:rsid w:val="0034503E"/>
    <w:rsid w:val="00373F5E"/>
    <w:rsid w:val="003A09C4"/>
    <w:rsid w:val="003A50A6"/>
    <w:rsid w:val="00422695"/>
    <w:rsid w:val="00430FAA"/>
    <w:rsid w:val="0043378D"/>
    <w:rsid w:val="00443174"/>
    <w:rsid w:val="0048579B"/>
    <w:rsid w:val="004F7BC1"/>
    <w:rsid w:val="00527C39"/>
    <w:rsid w:val="00562962"/>
    <w:rsid w:val="005A09F7"/>
    <w:rsid w:val="005C2777"/>
    <w:rsid w:val="005D7E76"/>
    <w:rsid w:val="005E691B"/>
    <w:rsid w:val="005F0DD0"/>
    <w:rsid w:val="00602161"/>
    <w:rsid w:val="00635FC9"/>
    <w:rsid w:val="00650F31"/>
    <w:rsid w:val="006675A7"/>
    <w:rsid w:val="00682335"/>
    <w:rsid w:val="006835DF"/>
    <w:rsid w:val="006E73CD"/>
    <w:rsid w:val="006F5FC2"/>
    <w:rsid w:val="00701004"/>
    <w:rsid w:val="00714C60"/>
    <w:rsid w:val="00733231"/>
    <w:rsid w:val="00755509"/>
    <w:rsid w:val="00772885"/>
    <w:rsid w:val="00774056"/>
    <w:rsid w:val="00775BAE"/>
    <w:rsid w:val="007973FC"/>
    <w:rsid w:val="00797E6F"/>
    <w:rsid w:val="007A0055"/>
    <w:rsid w:val="00844AFA"/>
    <w:rsid w:val="00851E8E"/>
    <w:rsid w:val="008624EF"/>
    <w:rsid w:val="00865A9E"/>
    <w:rsid w:val="0087406F"/>
    <w:rsid w:val="00884DCB"/>
    <w:rsid w:val="008C6C76"/>
    <w:rsid w:val="0091159B"/>
    <w:rsid w:val="00915FC0"/>
    <w:rsid w:val="009325F3"/>
    <w:rsid w:val="00936219"/>
    <w:rsid w:val="00940404"/>
    <w:rsid w:val="009416C0"/>
    <w:rsid w:val="00952A2D"/>
    <w:rsid w:val="00962D18"/>
    <w:rsid w:val="009725B3"/>
    <w:rsid w:val="009779AA"/>
    <w:rsid w:val="00991A0C"/>
    <w:rsid w:val="00992FB4"/>
    <w:rsid w:val="009C4974"/>
    <w:rsid w:val="009D175E"/>
    <w:rsid w:val="009D3FA1"/>
    <w:rsid w:val="009D75AF"/>
    <w:rsid w:val="00A30A4F"/>
    <w:rsid w:val="00A63365"/>
    <w:rsid w:val="00AC39D5"/>
    <w:rsid w:val="00AC51DF"/>
    <w:rsid w:val="00AC647D"/>
    <w:rsid w:val="00AD6D8F"/>
    <w:rsid w:val="00AF539B"/>
    <w:rsid w:val="00AF66BA"/>
    <w:rsid w:val="00B00C2D"/>
    <w:rsid w:val="00B25464"/>
    <w:rsid w:val="00B91C82"/>
    <w:rsid w:val="00B94D60"/>
    <w:rsid w:val="00BB207C"/>
    <w:rsid w:val="00BB5737"/>
    <w:rsid w:val="00BD4C8A"/>
    <w:rsid w:val="00BF5EA6"/>
    <w:rsid w:val="00C00C3B"/>
    <w:rsid w:val="00C06A1D"/>
    <w:rsid w:val="00C157C5"/>
    <w:rsid w:val="00C52092"/>
    <w:rsid w:val="00C54537"/>
    <w:rsid w:val="00C7161D"/>
    <w:rsid w:val="00CB2F4F"/>
    <w:rsid w:val="00CB702F"/>
    <w:rsid w:val="00CC22CA"/>
    <w:rsid w:val="00CC26C9"/>
    <w:rsid w:val="00CF5E39"/>
    <w:rsid w:val="00D17ACD"/>
    <w:rsid w:val="00D35F8B"/>
    <w:rsid w:val="00D40467"/>
    <w:rsid w:val="00D55DC6"/>
    <w:rsid w:val="00DA6EDF"/>
    <w:rsid w:val="00DA780C"/>
    <w:rsid w:val="00DD0856"/>
    <w:rsid w:val="00DD75DE"/>
    <w:rsid w:val="00E11903"/>
    <w:rsid w:val="00E12D73"/>
    <w:rsid w:val="00E423AA"/>
    <w:rsid w:val="00EA0536"/>
    <w:rsid w:val="00ED1924"/>
    <w:rsid w:val="00F21105"/>
    <w:rsid w:val="00F34535"/>
    <w:rsid w:val="00F51AC0"/>
    <w:rsid w:val="00F65217"/>
    <w:rsid w:val="00F71AC6"/>
    <w:rsid w:val="00F74D42"/>
    <w:rsid w:val="00FB5CBB"/>
    <w:rsid w:val="00FB5D87"/>
    <w:rsid w:val="00FB640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F22F-8D7F-4DDF-B5D6-786D3E99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2</cp:revision>
  <cp:lastPrinted>2018-11-23T12:52:00Z</cp:lastPrinted>
  <dcterms:created xsi:type="dcterms:W3CDTF">2019-12-25T11:13:00Z</dcterms:created>
  <dcterms:modified xsi:type="dcterms:W3CDTF">2019-12-25T11:13:00Z</dcterms:modified>
</cp:coreProperties>
</file>