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F5" w:rsidRDefault="001D25F5" w:rsidP="00741E15">
      <w:pPr>
        <w:tabs>
          <w:tab w:val="left" w:pos="2520"/>
        </w:tabs>
        <w:rPr>
          <w:sz w:val="16"/>
          <w:szCs w:val="16"/>
        </w:rPr>
      </w:pPr>
      <w:bookmarkStart w:id="0" w:name="sub_1000"/>
    </w:p>
    <w:p w:rsidR="001D25F5" w:rsidRPr="001D25F5" w:rsidRDefault="001D25F5" w:rsidP="00741E15">
      <w:pPr>
        <w:tabs>
          <w:tab w:val="left" w:pos="2520"/>
        </w:tabs>
        <w:rPr>
          <w:sz w:val="16"/>
          <w:szCs w:val="16"/>
        </w:rPr>
      </w:pPr>
    </w:p>
    <w:tbl>
      <w:tblPr>
        <w:tblStyle w:val="ab"/>
        <w:tblW w:w="0" w:type="auto"/>
        <w:tblInd w:w="6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29"/>
      </w:tblGrid>
      <w:tr w:rsidR="00582A7A">
        <w:tc>
          <w:tcPr>
            <w:tcW w:w="3729" w:type="dxa"/>
          </w:tcPr>
          <w:p w:rsidR="00582A7A" w:rsidRPr="003863A2" w:rsidRDefault="00582A7A" w:rsidP="00741E15">
            <w:pPr>
              <w:tabs>
                <w:tab w:val="left" w:pos="2520"/>
              </w:tabs>
            </w:pPr>
            <w:r w:rsidRPr="003863A2">
              <w:t>Приложение</w:t>
            </w:r>
          </w:p>
          <w:p w:rsidR="00582A7A" w:rsidRPr="003863A2" w:rsidRDefault="00582A7A" w:rsidP="00741E15">
            <w:pPr>
              <w:tabs>
                <w:tab w:val="left" w:pos="2520"/>
              </w:tabs>
            </w:pPr>
            <w:r w:rsidRPr="003863A2">
              <w:t>к приказу ФНС России</w:t>
            </w:r>
          </w:p>
          <w:p w:rsidR="00582A7A" w:rsidRDefault="00582A7A" w:rsidP="00741E15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3863A2">
              <w:t>от_____________ №___________</w:t>
            </w:r>
          </w:p>
        </w:tc>
      </w:tr>
    </w:tbl>
    <w:p w:rsidR="001D25F5" w:rsidRPr="001D25F5" w:rsidRDefault="001D25F5" w:rsidP="00602FFA">
      <w:pPr>
        <w:tabs>
          <w:tab w:val="left" w:pos="2520"/>
        </w:tabs>
        <w:rPr>
          <w:sz w:val="16"/>
          <w:szCs w:val="16"/>
        </w:rPr>
      </w:pPr>
    </w:p>
    <w:bookmarkEnd w:id="0"/>
    <w:p w:rsidR="00B743BC" w:rsidRDefault="00B743BC" w:rsidP="00B743BC">
      <w:pPr>
        <w:tabs>
          <w:tab w:val="left" w:pos="2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743BC" w:rsidRDefault="00B743BC" w:rsidP="00B743BC">
      <w:pPr>
        <w:tabs>
          <w:tab w:val="left" w:pos="25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вакантных должностей гражданской службы, на замещение которых объявлен конкурс</w:t>
      </w:r>
    </w:p>
    <w:p w:rsidR="00B743BC" w:rsidRDefault="00B743BC" w:rsidP="00B743BC">
      <w:pPr>
        <w:tabs>
          <w:tab w:val="left" w:pos="25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в центральном аппарате Федеральной налоговой службы</w:t>
      </w:r>
    </w:p>
    <w:p w:rsidR="001D25F5" w:rsidRDefault="001D25F5" w:rsidP="00741E15">
      <w:pPr>
        <w:tabs>
          <w:tab w:val="left" w:pos="2520"/>
        </w:tabs>
        <w:jc w:val="center"/>
        <w:rPr>
          <w:sz w:val="16"/>
          <w:szCs w:val="16"/>
        </w:rPr>
      </w:pPr>
    </w:p>
    <w:p w:rsidR="001D25F5" w:rsidRPr="001D25F5" w:rsidRDefault="001D25F5" w:rsidP="00741E15">
      <w:pPr>
        <w:tabs>
          <w:tab w:val="left" w:pos="2520"/>
        </w:tabs>
        <w:jc w:val="center"/>
        <w:rPr>
          <w:sz w:val="16"/>
          <w:szCs w:val="16"/>
        </w:rPr>
      </w:pPr>
    </w:p>
    <w:tbl>
      <w:tblPr>
        <w:tblStyle w:val="ab"/>
        <w:tblW w:w="1063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10"/>
        <w:gridCol w:w="2409"/>
        <w:gridCol w:w="3686"/>
        <w:gridCol w:w="2268"/>
        <w:gridCol w:w="1559"/>
      </w:tblGrid>
      <w:tr w:rsidR="00450F2C" w:rsidRPr="00B63FD3" w:rsidTr="0015723B">
        <w:tc>
          <w:tcPr>
            <w:tcW w:w="710" w:type="dxa"/>
          </w:tcPr>
          <w:p w:rsidR="00450F2C" w:rsidRPr="00B63FD3" w:rsidRDefault="00450F2C" w:rsidP="00741E15">
            <w:pPr>
              <w:tabs>
                <w:tab w:val="left" w:pos="2520"/>
              </w:tabs>
              <w:jc w:val="center"/>
            </w:pPr>
            <w:r w:rsidRPr="00B63FD3">
              <w:t>№ с/п</w:t>
            </w:r>
          </w:p>
        </w:tc>
        <w:tc>
          <w:tcPr>
            <w:tcW w:w="2409" w:type="dxa"/>
          </w:tcPr>
          <w:p w:rsidR="00450F2C" w:rsidRPr="00B63FD3" w:rsidRDefault="00450F2C" w:rsidP="00741E15">
            <w:pPr>
              <w:tabs>
                <w:tab w:val="left" w:pos="2520"/>
              </w:tabs>
              <w:jc w:val="center"/>
            </w:pPr>
            <w:r w:rsidRPr="00B63FD3">
              <w:t>Наименование Управления</w:t>
            </w:r>
          </w:p>
        </w:tc>
        <w:tc>
          <w:tcPr>
            <w:tcW w:w="3686" w:type="dxa"/>
          </w:tcPr>
          <w:p w:rsidR="00450F2C" w:rsidRPr="00B63FD3" w:rsidRDefault="00450F2C" w:rsidP="00741E15">
            <w:pPr>
              <w:tabs>
                <w:tab w:val="left" w:pos="2520"/>
              </w:tabs>
              <w:jc w:val="center"/>
            </w:pPr>
            <w:r w:rsidRPr="00B63FD3">
              <w:t>Наименование отдела</w:t>
            </w:r>
          </w:p>
        </w:tc>
        <w:tc>
          <w:tcPr>
            <w:tcW w:w="2268" w:type="dxa"/>
          </w:tcPr>
          <w:p w:rsidR="00450F2C" w:rsidRPr="00B63FD3" w:rsidRDefault="00450F2C" w:rsidP="00741E15">
            <w:pPr>
              <w:tabs>
                <w:tab w:val="left" w:pos="2520"/>
              </w:tabs>
              <w:jc w:val="center"/>
            </w:pPr>
            <w:r w:rsidRPr="00B63FD3">
              <w:t>Наименование вакантной должности</w:t>
            </w:r>
          </w:p>
        </w:tc>
        <w:tc>
          <w:tcPr>
            <w:tcW w:w="1559" w:type="dxa"/>
          </w:tcPr>
          <w:p w:rsidR="00450F2C" w:rsidRPr="00B63FD3" w:rsidRDefault="00B743BC" w:rsidP="00741E15">
            <w:pPr>
              <w:tabs>
                <w:tab w:val="left" w:pos="2520"/>
              </w:tabs>
              <w:jc w:val="center"/>
            </w:pPr>
            <w:r>
              <w:t>Количество вакантных должностей</w:t>
            </w:r>
          </w:p>
        </w:tc>
      </w:tr>
      <w:tr w:rsidR="00B743BC" w:rsidRPr="00B63FD3" w:rsidTr="0015723B">
        <w:trPr>
          <w:cantSplit/>
        </w:trPr>
        <w:tc>
          <w:tcPr>
            <w:tcW w:w="710" w:type="dxa"/>
            <w:vMerge w:val="restart"/>
          </w:tcPr>
          <w:p w:rsidR="00B743BC" w:rsidRPr="00B63FD3" w:rsidRDefault="00B743BC" w:rsidP="00741E15">
            <w:pPr>
              <w:tabs>
                <w:tab w:val="left" w:pos="2520"/>
              </w:tabs>
              <w:jc w:val="center"/>
            </w:pPr>
            <w:r>
              <w:t>06</w:t>
            </w:r>
          </w:p>
        </w:tc>
        <w:tc>
          <w:tcPr>
            <w:tcW w:w="2409" w:type="dxa"/>
            <w:vMerge w:val="restart"/>
          </w:tcPr>
          <w:p w:rsidR="00B743BC" w:rsidRPr="00B63FD3" w:rsidRDefault="00B743BC" w:rsidP="0070675B">
            <w:pPr>
              <w:tabs>
                <w:tab w:val="left" w:pos="2520"/>
              </w:tabs>
            </w:pPr>
            <w:r>
              <w:t>Управление информационных технологий</w:t>
            </w:r>
          </w:p>
        </w:tc>
        <w:tc>
          <w:tcPr>
            <w:tcW w:w="3686" w:type="dxa"/>
          </w:tcPr>
          <w:p w:rsidR="00B743BC" w:rsidRPr="00B63FD3" w:rsidRDefault="00B743BC" w:rsidP="00D82B55">
            <w:pPr>
              <w:tabs>
                <w:tab w:val="left" w:pos="2520"/>
              </w:tabs>
            </w:pPr>
            <w:r>
              <w:t>Отдел координации и управления проектами</w:t>
            </w:r>
          </w:p>
        </w:tc>
        <w:tc>
          <w:tcPr>
            <w:tcW w:w="2268" w:type="dxa"/>
          </w:tcPr>
          <w:p w:rsidR="00B743BC" w:rsidRPr="00B63FD3" w:rsidRDefault="00B743BC" w:rsidP="00D82B55">
            <w:pPr>
              <w:tabs>
                <w:tab w:val="left" w:pos="2520"/>
              </w:tabs>
            </w:pPr>
            <w:r>
              <w:t>Начальник отдела</w:t>
            </w:r>
          </w:p>
        </w:tc>
        <w:tc>
          <w:tcPr>
            <w:tcW w:w="1559" w:type="dxa"/>
          </w:tcPr>
          <w:p w:rsidR="00B743BC" w:rsidRPr="00B63FD3" w:rsidRDefault="000C0511" w:rsidP="00645D37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</w:tr>
      <w:tr w:rsidR="00827DEA" w:rsidRPr="00B63FD3" w:rsidTr="0015723B">
        <w:trPr>
          <w:cantSplit/>
        </w:trPr>
        <w:tc>
          <w:tcPr>
            <w:tcW w:w="710" w:type="dxa"/>
            <w:vMerge/>
          </w:tcPr>
          <w:p w:rsidR="00827DEA" w:rsidRDefault="00827DEA" w:rsidP="00741E15">
            <w:pPr>
              <w:tabs>
                <w:tab w:val="left" w:pos="2520"/>
              </w:tabs>
              <w:jc w:val="center"/>
            </w:pPr>
          </w:p>
        </w:tc>
        <w:tc>
          <w:tcPr>
            <w:tcW w:w="2409" w:type="dxa"/>
            <w:vMerge/>
          </w:tcPr>
          <w:p w:rsidR="00827DEA" w:rsidRDefault="00827DEA" w:rsidP="0070675B">
            <w:pPr>
              <w:tabs>
                <w:tab w:val="left" w:pos="2520"/>
              </w:tabs>
            </w:pPr>
          </w:p>
        </w:tc>
        <w:tc>
          <w:tcPr>
            <w:tcW w:w="3686" w:type="dxa"/>
          </w:tcPr>
          <w:p w:rsidR="00827DEA" w:rsidRDefault="00827DEA" w:rsidP="00D82B55">
            <w:pPr>
              <w:tabs>
                <w:tab w:val="left" w:pos="2520"/>
              </w:tabs>
            </w:pPr>
            <w:r>
              <w:t>Отдел обеспечения информационного взаимодействия с внешними организациями в э</w:t>
            </w:r>
            <w:bookmarkStart w:id="1" w:name="_GoBack"/>
            <w:bookmarkEnd w:id="1"/>
            <w:r>
              <w:t>лектронном виде</w:t>
            </w:r>
          </w:p>
        </w:tc>
        <w:tc>
          <w:tcPr>
            <w:tcW w:w="2268" w:type="dxa"/>
          </w:tcPr>
          <w:p w:rsidR="00827DEA" w:rsidRDefault="00827DEA" w:rsidP="00D82B55">
            <w:pPr>
              <w:tabs>
                <w:tab w:val="left" w:pos="2520"/>
              </w:tabs>
            </w:pPr>
            <w:r>
              <w:t>Советник</w:t>
            </w:r>
          </w:p>
        </w:tc>
        <w:tc>
          <w:tcPr>
            <w:tcW w:w="1559" w:type="dxa"/>
          </w:tcPr>
          <w:p w:rsidR="00827DEA" w:rsidRDefault="00827DEA" w:rsidP="00645D37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</w:tr>
      <w:tr w:rsidR="00B743BC" w:rsidRPr="00B63FD3" w:rsidTr="0015723B">
        <w:trPr>
          <w:cantSplit/>
        </w:trPr>
        <w:tc>
          <w:tcPr>
            <w:tcW w:w="710" w:type="dxa"/>
            <w:vMerge/>
          </w:tcPr>
          <w:p w:rsidR="00B743BC" w:rsidRDefault="00B743BC" w:rsidP="00741E15">
            <w:pPr>
              <w:tabs>
                <w:tab w:val="left" w:pos="2520"/>
              </w:tabs>
              <w:jc w:val="center"/>
            </w:pPr>
          </w:p>
        </w:tc>
        <w:tc>
          <w:tcPr>
            <w:tcW w:w="2409" w:type="dxa"/>
            <w:vMerge/>
          </w:tcPr>
          <w:p w:rsidR="00B743BC" w:rsidRDefault="00B743BC" w:rsidP="0070675B">
            <w:pPr>
              <w:tabs>
                <w:tab w:val="left" w:pos="2520"/>
              </w:tabs>
            </w:pPr>
          </w:p>
        </w:tc>
        <w:tc>
          <w:tcPr>
            <w:tcW w:w="3686" w:type="dxa"/>
          </w:tcPr>
          <w:p w:rsidR="00B743BC" w:rsidRDefault="00B743BC" w:rsidP="00D82B55">
            <w:pPr>
              <w:tabs>
                <w:tab w:val="left" w:pos="2520"/>
              </w:tabs>
            </w:pPr>
            <w:r>
              <w:t>Отдел информационной безопасности</w:t>
            </w:r>
          </w:p>
        </w:tc>
        <w:tc>
          <w:tcPr>
            <w:tcW w:w="2268" w:type="dxa"/>
          </w:tcPr>
          <w:p w:rsidR="00B743BC" w:rsidRDefault="00B743BC" w:rsidP="00D82B55">
            <w:pPr>
              <w:tabs>
                <w:tab w:val="left" w:pos="2520"/>
              </w:tabs>
            </w:pPr>
            <w:r>
              <w:t>Главный специалист-эксперт</w:t>
            </w:r>
          </w:p>
        </w:tc>
        <w:tc>
          <w:tcPr>
            <w:tcW w:w="1559" w:type="dxa"/>
          </w:tcPr>
          <w:p w:rsidR="00B743BC" w:rsidRPr="00B63FD3" w:rsidRDefault="000C0511" w:rsidP="00645D37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</w:tr>
      <w:tr w:rsidR="00B743BC" w:rsidRPr="00B63FD3" w:rsidTr="0015723B">
        <w:trPr>
          <w:cantSplit/>
        </w:trPr>
        <w:tc>
          <w:tcPr>
            <w:tcW w:w="710" w:type="dxa"/>
            <w:vMerge/>
          </w:tcPr>
          <w:p w:rsidR="00B743BC" w:rsidRDefault="00B743BC" w:rsidP="00741E15">
            <w:pPr>
              <w:tabs>
                <w:tab w:val="left" w:pos="2520"/>
              </w:tabs>
              <w:jc w:val="center"/>
            </w:pPr>
          </w:p>
        </w:tc>
        <w:tc>
          <w:tcPr>
            <w:tcW w:w="2409" w:type="dxa"/>
            <w:vMerge/>
          </w:tcPr>
          <w:p w:rsidR="00B743BC" w:rsidRDefault="00B743BC" w:rsidP="0070675B">
            <w:pPr>
              <w:tabs>
                <w:tab w:val="left" w:pos="2520"/>
              </w:tabs>
            </w:pPr>
          </w:p>
        </w:tc>
        <w:tc>
          <w:tcPr>
            <w:tcW w:w="3686" w:type="dxa"/>
          </w:tcPr>
          <w:p w:rsidR="00B743BC" w:rsidRDefault="00B743BC" w:rsidP="00D82B55">
            <w:pPr>
              <w:tabs>
                <w:tab w:val="left" w:pos="2520"/>
              </w:tabs>
            </w:pPr>
            <w:r>
              <w:t xml:space="preserve">Отдел телекоммуникационных систем </w:t>
            </w:r>
          </w:p>
        </w:tc>
        <w:tc>
          <w:tcPr>
            <w:tcW w:w="2268" w:type="dxa"/>
          </w:tcPr>
          <w:p w:rsidR="00B743BC" w:rsidRDefault="00B743BC" w:rsidP="00D82B55">
            <w:pPr>
              <w:tabs>
                <w:tab w:val="left" w:pos="2520"/>
              </w:tabs>
            </w:pPr>
            <w:r>
              <w:t>Заместитель начальника отдела</w:t>
            </w:r>
          </w:p>
        </w:tc>
        <w:tc>
          <w:tcPr>
            <w:tcW w:w="1559" w:type="dxa"/>
          </w:tcPr>
          <w:p w:rsidR="00B743BC" w:rsidRPr="00B63FD3" w:rsidRDefault="000C0511" w:rsidP="00645D37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</w:tr>
      <w:tr w:rsidR="00B743BC" w:rsidRPr="00B63FD3" w:rsidTr="0015723B">
        <w:trPr>
          <w:cantSplit/>
        </w:trPr>
        <w:tc>
          <w:tcPr>
            <w:tcW w:w="710" w:type="dxa"/>
            <w:vMerge/>
          </w:tcPr>
          <w:p w:rsidR="00B743BC" w:rsidRDefault="00B743BC" w:rsidP="00741E15">
            <w:pPr>
              <w:tabs>
                <w:tab w:val="left" w:pos="2520"/>
              </w:tabs>
              <w:jc w:val="center"/>
            </w:pPr>
          </w:p>
        </w:tc>
        <w:tc>
          <w:tcPr>
            <w:tcW w:w="2409" w:type="dxa"/>
            <w:vMerge/>
          </w:tcPr>
          <w:p w:rsidR="00B743BC" w:rsidRDefault="00B743BC" w:rsidP="0070675B">
            <w:pPr>
              <w:tabs>
                <w:tab w:val="left" w:pos="2520"/>
              </w:tabs>
            </w:pPr>
          </w:p>
        </w:tc>
        <w:tc>
          <w:tcPr>
            <w:tcW w:w="3686" w:type="dxa"/>
            <w:vMerge w:val="restart"/>
          </w:tcPr>
          <w:p w:rsidR="00B743BC" w:rsidRDefault="00B743BC" w:rsidP="00D82B55">
            <w:pPr>
              <w:tabs>
                <w:tab w:val="left" w:pos="2520"/>
              </w:tabs>
            </w:pPr>
            <w:r>
              <w:t>Отдел прикладного программного обеспечения</w:t>
            </w:r>
          </w:p>
        </w:tc>
        <w:tc>
          <w:tcPr>
            <w:tcW w:w="2268" w:type="dxa"/>
          </w:tcPr>
          <w:p w:rsidR="00B743BC" w:rsidRDefault="00B743BC" w:rsidP="00D82B55">
            <w:pPr>
              <w:tabs>
                <w:tab w:val="left" w:pos="2520"/>
              </w:tabs>
            </w:pPr>
            <w:r>
              <w:t>Начальник отдела</w:t>
            </w:r>
          </w:p>
        </w:tc>
        <w:tc>
          <w:tcPr>
            <w:tcW w:w="1559" w:type="dxa"/>
          </w:tcPr>
          <w:p w:rsidR="00B743BC" w:rsidRPr="00B63FD3" w:rsidRDefault="000C0511" w:rsidP="00645D37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</w:tr>
      <w:tr w:rsidR="00B743BC" w:rsidRPr="00B63FD3" w:rsidTr="0015723B">
        <w:trPr>
          <w:cantSplit/>
        </w:trPr>
        <w:tc>
          <w:tcPr>
            <w:tcW w:w="710" w:type="dxa"/>
            <w:vMerge/>
          </w:tcPr>
          <w:p w:rsidR="00B743BC" w:rsidRDefault="00B743BC" w:rsidP="00741E15">
            <w:pPr>
              <w:tabs>
                <w:tab w:val="left" w:pos="2520"/>
              </w:tabs>
              <w:jc w:val="center"/>
            </w:pPr>
          </w:p>
        </w:tc>
        <w:tc>
          <w:tcPr>
            <w:tcW w:w="2409" w:type="dxa"/>
            <w:vMerge/>
          </w:tcPr>
          <w:p w:rsidR="00B743BC" w:rsidRDefault="00B743BC" w:rsidP="0070675B">
            <w:pPr>
              <w:tabs>
                <w:tab w:val="left" w:pos="2520"/>
              </w:tabs>
            </w:pPr>
          </w:p>
        </w:tc>
        <w:tc>
          <w:tcPr>
            <w:tcW w:w="3686" w:type="dxa"/>
            <w:vMerge/>
          </w:tcPr>
          <w:p w:rsidR="00B743BC" w:rsidRDefault="00B743BC" w:rsidP="00D82B55">
            <w:pPr>
              <w:tabs>
                <w:tab w:val="left" w:pos="2520"/>
              </w:tabs>
            </w:pPr>
          </w:p>
        </w:tc>
        <w:tc>
          <w:tcPr>
            <w:tcW w:w="2268" w:type="dxa"/>
          </w:tcPr>
          <w:p w:rsidR="00B743BC" w:rsidRDefault="00B743BC" w:rsidP="00D82B55">
            <w:pPr>
              <w:tabs>
                <w:tab w:val="left" w:pos="2520"/>
              </w:tabs>
            </w:pPr>
            <w:r>
              <w:t>Заместитель начальника отдела</w:t>
            </w:r>
          </w:p>
        </w:tc>
        <w:tc>
          <w:tcPr>
            <w:tcW w:w="1559" w:type="dxa"/>
          </w:tcPr>
          <w:p w:rsidR="00B743BC" w:rsidRPr="00B63FD3" w:rsidRDefault="000C0511" w:rsidP="00645D37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</w:tr>
      <w:tr w:rsidR="00B743BC" w:rsidRPr="00B63FD3" w:rsidTr="0015723B">
        <w:trPr>
          <w:cantSplit/>
        </w:trPr>
        <w:tc>
          <w:tcPr>
            <w:tcW w:w="710" w:type="dxa"/>
            <w:vMerge/>
          </w:tcPr>
          <w:p w:rsidR="00B743BC" w:rsidRDefault="00B743BC" w:rsidP="00741E15">
            <w:pPr>
              <w:tabs>
                <w:tab w:val="left" w:pos="2520"/>
              </w:tabs>
              <w:jc w:val="center"/>
            </w:pPr>
          </w:p>
        </w:tc>
        <w:tc>
          <w:tcPr>
            <w:tcW w:w="2409" w:type="dxa"/>
            <w:vMerge/>
          </w:tcPr>
          <w:p w:rsidR="00B743BC" w:rsidRDefault="00B743BC" w:rsidP="0070675B">
            <w:pPr>
              <w:tabs>
                <w:tab w:val="left" w:pos="2520"/>
              </w:tabs>
            </w:pPr>
          </w:p>
        </w:tc>
        <w:tc>
          <w:tcPr>
            <w:tcW w:w="3686" w:type="dxa"/>
            <w:vMerge/>
          </w:tcPr>
          <w:p w:rsidR="00B743BC" w:rsidRDefault="00B743BC" w:rsidP="00D82B55">
            <w:pPr>
              <w:tabs>
                <w:tab w:val="left" w:pos="2520"/>
              </w:tabs>
            </w:pPr>
          </w:p>
        </w:tc>
        <w:tc>
          <w:tcPr>
            <w:tcW w:w="2268" w:type="dxa"/>
          </w:tcPr>
          <w:p w:rsidR="00B743BC" w:rsidRDefault="00B743BC" w:rsidP="00D82B55">
            <w:pPr>
              <w:tabs>
                <w:tab w:val="left" w:pos="2520"/>
              </w:tabs>
            </w:pPr>
            <w:r>
              <w:t>Советник</w:t>
            </w:r>
          </w:p>
        </w:tc>
        <w:tc>
          <w:tcPr>
            <w:tcW w:w="1559" w:type="dxa"/>
          </w:tcPr>
          <w:p w:rsidR="00B743BC" w:rsidRPr="00B63FD3" w:rsidRDefault="000C0511" w:rsidP="00645D37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</w:tr>
      <w:tr w:rsidR="00B743BC" w:rsidRPr="00B63FD3" w:rsidTr="0015723B">
        <w:trPr>
          <w:cantSplit/>
        </w:trPr>
        <w:tc>
          <w:tcPr>
            <w:tcW w:w="710" w:type="dxa"/>
            <w:vMerge/>
          </w:tcPr>
          <w:p w:rsidR="00B743BC" w:rsidRDefault="00B743BC" w:rsidP="00741E15">
            <w:pPr>
              <w:tabs>
                <w:tab w:val="left" w:pos="2520"/>
              </w:tabs>
              <w:jc w:val="center"/>
            </w:pPr>
          </w:p>
        </w:tc>
        <w:tc>
          <w:tcPr>
            <w:tcW w:w="2409" w:type="dxa"/>
            <w:vMerge/>
          </w:tcPr>
          <w:p w:rsidR="00B743BC" w:rsidRDefault="00B743BC" w:rsidP="0070675B">
            <w:pPr>
              <w:tabs>
                <w:tab w:val="left" w:pos="2520"/>
              </w:tabs>
            </w:pPr>
          </w:p>
        </w:tc>
        <w:tc>
          <w:tcPr>
            <w:tcW w:w="3686" w:type="dxa"/>
            <w:vMerge/>
          </w:tcPr>
          <w:p w:rsidR="00B743BC" w:rsidRDefault="00B743BC" w:rsidP="00D82B55">
            <w:pPr>
              <w:tabs>
                <w:tab w:val="left" w:pos="2520"/>
              </w:tabs>
            </w:pPr>
          </w:p>
        </w:tc>
        <w:tc>
          <w:tcPr>
            <w:tcW w:w="2268" w:type="dxa"/>
          </w:tcPr>
          <w:p w:rsidR="00B743BC" w:rsidRDefault="00B743BC" w:rsidP="00D82B55">
            <w:pPr>
              <w:tabs>
                <w:tab w:val="left" w:pos="2520"/>
              </w:tabs>
            </w:pPr>
            <w:r>
              <w:t>Консультант</w:t>
            </w:r>
          </w:p>
        </w:tc>
        <w:tc>
          <w:tcPr>
            <w:tcW w:w="1559" w:type="dxa"/>
          </w:tcPr>
          <w:p w:rsidR="00B743BC" w:rsidRPr="00B63FD3" w:rsidRDefault="00B743BC" w:rsidP="00645D37">
            <w:pPr>
              <w:tabs>
                <w:tab w:val="left" w:pos="2520"/>
              </w:tabs>
              <w:jc w:val="center"/>
            </w:pPr>
            <w:r>
              <w:t>2</w:t>
            </w:r>
          </w:p>
        </w:tc>
      </w:tr>
      <w:tr w:rsidR="00B743BC" w:rsidRPr="00B63FD3" w:rsidTr="0015723B">
        <w:trPr>
          <w:cantSplit/>
        </w:trPr>
        <w:tc>
          <w:tcPr>
            <w:tcW w:w="710" w:type="dxa"/>
            <w:vMerge/>
          </w:tcPr>
          <w:p w:rsidR="00B743BC" w:rsidRDefault="00B743BC" w:rsidP="00741E15">
            <w:pPr>
              <w:tabs>
                <w:tab w:val="left" w:pos="2520"/>
              </w:tabs>
              <w:jc w:val="center"/>
            </w:pPr>
          </w:p>
        </w:tc>
        <w:tc>
          <w:tcPr>
            <w:tcW w:w="2409" w:type="dxa"/>
            <w:vMerge/>
          </w:tcPr>
          <w:p w:rsidR="00B743BC" w:rsidRDefault="00B743BC" w:rsidP="0070675B">
            <w:pPr>
              <w:tabs>
                <w:tab w:val="left" w:pos="2520"/>
              </w:tabs>
            </w:pPr>
          </w:p>
        </w:tc>
        <w:tc>
          <w:tcPr>
            <w:tcW w:w="3686" w:type="dxa"/>
            <w:vMerge w:val="restart"/>
          </w:tcPr>
          <w:p w:rsidR="00B743BC" w:rsidRDefault="00B743BC" w:rsidP="00D82B55">
            <w:pPr>
              <w:tabs>
                <w:tab w:val="left" w:pos="2520"/>
              </w:tabs>
            </w:pPr>
            <w:r>
              <w:t>Отдел интернет-проектов</w:t>
            </w:r>
          </w:p>
        </w:tc>
        <w:tc>
          <w:tcPr>
            <w:tcW w:w="2268" w:type="dxa"/>
          </w:tcPr>
          <w:p w:rsidR="00B743BC" w:rsidRDefault="00B743BC" w:rsidP="00D82B55">
            <w:pPr>
              <w:tabs>
                <w:tab w:val="left" w:pos="2520"/>
              </w:tabs>
            </w:pPr>
            <w:r>
              <w:t>Начальник отдела</w:t>
            </w:r>
          </w:p>
        </w:tc>
        <w:tc>
          <w:tcPr>
            <w:tcW w:w="1559" w:type="dxa"/>
          </w:tcPr>
          <w:p w:rsidR="00B743BC" w:rsidRPr="00B63FD3" w:rsidRDefault="000C0511" w:rsidP="00645D37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</w:tr>
      <w:tr w:rsidR="00B743BC" w:rsidRPr="00B63FD3" w:rsidTr="0015723B">
        <w:trPr>
          <w:cantSplit/>
        </w:trPr>
        <w:tc>
          <w:tcPr>
            <w:tcW w:w="710" w:type="dxa"/>
            <w:vMerge/>
          </w:tcPr>
          <w:p w:rsidR="00B743BC" w:rsidRDefault="00B743BC" w:rsidP="00741E15">
            <w:pPr>
              <w:tabs>
                <w:tab w:val="left" w:pos="2520"/>
              </w:tabs>
              <w:jc w:val="center"/>
            </w:pPr>
          </w:p>
        </w:tc>
        <w:tc>
          <w:tcPr>
            <w:tcW w:w="2409" w:type="dxa"/>
            <w:vMerge/>
          </w:tcPr>
          <w:p w:rsidR="00B743BC" w:rsidRDefault="00B743BC" w:rsidP="0070675B">
            <w:pPr>
              <w:tabs>
                <w:tab w:val="left" w:pos="2520"/>
              </w:tabs>
            </w:pPr>
          </w:p>
        </w:tc>
        <w:tc>
          <w:tcPr>
            <w:tcW w:w="3686" w:type="dxa"/>
            <w:vMerge/>
          </w:tcPr>
          <w:p w:rsidR="00B743BC" w:rsidRDefault="00B743BC" w:rsidP="00D82B55">
            <w:pPr>
              <w:tabs>
                <w:tab w:val="left" w:pos="2520"/>
              </w:tabs>
            </w:pPr>
          </w:p>
        </w:tc>
        <w:tc>
          <w:tcPr>
            <w:tcW w:w="2268" w:type="dxa"/>
          </w:tcPr>
          <w:p w:rsidR="00B743BC" w:rsidRDefault="00B743BC" w:rsidP="00D82B55">
            <w:pPr>
              <w:tabs>
                <w:tab w:val="left" w:pos="2520"/>
              </w:tabs>
            </w:pPr>
            <w:r>
              <w:t>Заместитель начальника отдела</w:t>
            </w:r>
          </w:p>
        </w:tc>
        <w:tc>
          <w:tcPr>
            <w:tcW w:w="1559" w:type="dxa"/>
          </w:tcPr>
          <w:p w:rsidR="00B743BC" w:rsidRPr="00B63FD3" w:rsidRDefault="000C0511" w:rsidP="00645D37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</w:tr>
      <w:tr w:rsidR="00B743BC" w:rsidRPr="00B63FD3" w:rsidTr="0015723B">
        <w:trPr>
          <w:cantSplit/>
        </w:trPr>
        <w:tc>
          <w:tcPr>
            <w:tcW w:w="710" w:type="dxa"/>
            <w:vMerge/>
          </w:tcPr>
          <w:p w:rsidR="00B743BC" w:rsidRDefault="00B743BC" w:rsidP="00741E15">
            <w:pPr>
              <w:tabs>
                <w:tab w:val="left" w:pos="2520"/>
              </w:tabs>
              <w:jc w:val="center"/>
            </w:pPr>
          </w:p>
        </w:tc>
        <w:tc>
          <w:tcPr>
            <w:tcW w:w="2409" w:type="dxa"/>
            <w:vMerge/>
          </w:tcPr>
          <w:p w:rsidR="00B743BC" w:rsidRDefault="00B743BC" w:rsidP="0070675B">
            <w:pPr>
              <w:tabs>
                <w:tab w:val="left" w:pos="2520"/>
              </w:tabs>
            </w:pPr>
          </w:p>
        </w:tc>
        <w:tc>
          <w:tcPr>
            <w:tcW w:w="3686" w:type="dxa"/>
            <w:vMerge/>
          </w:tcPr>
          <w:p w:rsidR="00B743BC" w:rsidRDefault="00B743BC" w:rsidP="00D82B55">
            <w:pPr>
              <w:tabs>
                <w:tab w:val="left" w:pos="2520"/>
              </w:tabs>
            </w:pPr>
          </w:p>
        </w:tc>
        <w:tc>
          <w:tcPr>
            <w:tcW w:w="2268" w:type="dxa"/>
          </w:tcPr>
          <w:p w:rsidR="00B743BC" w:rsidRDefault="00B743BC" w:rsidP="00D82B55">
            <w:pPr>
              <w:tabs>
                <w:tab w:val="left" w:pos="2520"/>
              </w:tabs>
            </w:pPr>
            <w:r>
              <w:t>Главный специалист-эксперт</w:t>
            </w:r>
          </w:p>
        </w:tc>
        <w:tc>
          <w:tcPr>
            <w:tcW w:w="1559" w:type="dxa"/>
          </w:tcPr>
          <w:p w:rsidR="00B743BC" w:rsidRPr="00B63FD3" w:rsidRDefault="000C0511" w:rsidP="00645D37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</w:tr>
      <w:tr w:rsidR="00B743BC" w:rsidRPr="00B63FD3" w:rsidTr="0015723B">
        <w:trPr>
          <w:cantSplit/>
        </w:trPr>
        <w:tc>
          <w:tcPr>
            <w:tcW w:w="710" w:type="dxa"/>
            <w:vMerge w:val="restart"/>
            <w:shd w:val="clear" w:color="auto" w:fill="auto"/>
          </w:tcPr>
          <w:p w:rsidR="00B743BC" w:rsidRDefault="00B743BC" w:rsidP="00741E15">
            <w:pPr>
              <w:tabs>
                <w:tab w:val="left" w:pos="2520"/>
              </w:tabs>
              <w:jc w:val="center"/>
            </w:pPr>
            <w:r>
              <w:t>07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B743BC" w:rsidRDefault="00B743BC" w:rsidP="0070675B">
            <w:pPr>
              <w:tabs>
                <w:tab w:val="left" w:pos="2520"/>
              </w:tabs>
            </w:pPr>
            <w:r>
              <w:t>Правовое управление</w:t>
            </w:r>
          </w:p>
        </w:tc>
        <w:tc>
          <w:tcPr>
            <w:tcW w:w="3686" w:type="dxa"/>
            <w:shd w:val="clear" w:color="auto" w:fill="auto"/>
          </w:tcPr>
          <w:p w:rsidR="00B743BC" w:rsidRDefault="00B743BC" w:rsidP="00D82B55">
            <w:pPr>
              <w:tabs>
                <w:tab w:val="left" w:pos="2520"/>
              </w:tabs>
            </w:pPr>
            <w:r>
              <w:t>Отдел правовой экспертизы и законопроектной деятельности</w:t>
            </w:r>
          </w:p>
        </w:tc>
        <w:tc>
          <w:tcPr>
            <w:tcW w:w="2268" w:type="dxa"/>
            <w:shd w:val="clear" w:color="auto" w:fill="auto"/>
          </w:tcPr>
          <w:p w:rsidR="00B743BC" w:rsidRDefault="00B743BC" w:rsidP="00D82B55">
            <w:pPr>
              <w:tabs>
                <w:tab w:val="left" w:pos="2520"/>
              </w:tabs>
            </w:pPr>
            <w:r>
              <w:t>Консультант</w:t>
            </w:r>
          </w:p>
        </w:tc>
        <w:tc>
          <w:tcPr>
            <w:tcW w:w="1559" w:type="dxa"/>
            <w:shd w:val="clear" w:color="auto" w:fill="auto"/>
          </w:tcPr>
          <w:p w:rsidR="00B743BC" w:rsidRPr="00B63FD3" w:rsidRDefault="00B743BC" w:rsidP="00645D37">
            <w:pPr>
              <w:tabs>
                <w:tab w:val="left" w:pos="2520"/>
              </w:tabs>
              <w:jc w:val="center"/>
            </w:pPr>
            <w:r>
              <w:t>2</w:t>
            </w:r>
          </w:p>
        </w:tc>
      </w:tr>
      <w:tr w:rsidR="00B743BC" w:rsidRPr="00B63FD3" w:rsidTr="0015723B">
        <w:trPr>
          <w:cantSplit/>
        </w:trPr>
        <w:tc>
          <w:tcPr>
            <w:tcW w:w="710" w:type="dxa"/>
            <w:vMerge/>
          </w:tcPr>
          <w:p w:rsidR="00B743BC" w:rsidRDefault="00B743BC" w:rsidP="00741E15">
            <w:pPr>
              <w:tabs>
                <w:tab w:val="left" w:pos="2520"/>
              </w:tabs>
              <w:jc w:val="center"/>
            </w:pPr>
          </w:p>
        </w:tc>
        <w:tc>
          <w:tcPr>
            <w:tcW w:w="2409" w:type="dxa"/>
            <w:vMerge/>
          </w:tcPr>
          <w:p w:rsidR="00B743BC" w:rsidRDefault="00B743BC" w:rsidP="0070675B">
            <w:pPr>
              <w:tabs>
                <w:tab w:val="left" w:pos="2520"/>
              </w:tabs>
            </w:pPr>
          </w:p>
        </w:tc>
        <w:tc>
          <w:tcPr>
            <w:tcW w:w="3686" w:type="dxa"/>
          </w:tcPr>
          <w:p w:rsidR="00B743BC" w:rsidRDefault="00B743BC" w:rsidP="00D82B55">
            <w:pPr>
              <w:tabs>
                <w:tab w:val="left" w:pos="2520"/>
              </w:tabs>
            </w:pPr>
            <w:r>
              <w:t>Отдел рассмотрения судебных споров с налогоплательщиками г. Москвы и Московской области</w:t>
            </w:r>
          </w:p>
        </w:tc>
        <w:tc>
          <w:tcPr>
            <w:tcW w:w="2268" w:type="dxa"/>
          </w:tcPr>
          <w:p w:rsidR="00B743BC" w:rsidRDefault="00B743BC" w:rsidP="00D82B55">
            <w:pPr>
              <w:tabs>
                <w:tab w:val="left" w:pos="2520"/>
              </w:tabs>
            </w:pPr>
            <w:r>
              <w:t>Консультант</w:t>
            </w:r>
          </w:p>
        </w:tc>
        <w:tc>
          <w:tcPr>
            <w:tcW w:w="1559" w:type="dxa"/>
          </w:tcPr>
          <w:p w:rsidR="00B743BC" w:rsidRPr="00B63FD3" w:rsidRDefault="000C0511" w:rsidP="00645D37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</w:tr>
      <w:tr w:rsidR="00B743BC" w:rsidRPr="00B63FD3" w:rsidTr="0015723B">
        <w:trPr>
          <w:cantSplit/>
        </w:trPr>
        <w:tc>
          <w:tcPr>
            <w:tcW w:w="710" w:type="dxa"/>
            <w:vMerge/>
          </w:tcPr>
          <w:p w:rsidR="00B743BC" w:rsidRDefault="00B743BC" w:rsidP="00741E15">
            <w:pPr>
              <w:tabs>
                <w:tab w:val="left" w:pos="2520"/>
              </w:tabs>
              <w:jc w:val="center"/>
            </w:pPr>
          </w:p>
        </w:tc>
        <w:tc>
          <w:tcPr>
            <w:tcW w:w="2409" w:type="dxa"/>
            <w:vMerge/>
          </w:tcPr>
          <w:p w:rsidR="00B743BC" w:rsidRDefault="00B743BC" w:rsidP="0070675B">
            <w:pPr>
              <w:tabs>
                <w:tab w:val="left" w:pos="2520"/>
              </w:tabs>
            </w:pPr>
          </w:p>
        </w:tc>
        <w:tc>
          <w:tcPr>
            <w:tcW w:w="3686" w:type="dxa"/>
          </w:tcPr>
          <w:p w:rsidR="00B743BC" w:rsidRDefault="00B743BC" w:rsidP="00D82B55">
            <w:pPr>
              <w:tabs>
                <w:tab w:val="left" w:pos="2520"/>
              </w:tabs>
            </w:pPr>
            <w:r>
              <w:t>Отдел рассмотрения судебных споров с налогоплательщиками федеральных округов Российской Федерации</w:t>
            </w:r>
          </w:p>
        </w:tc>
        <w:tc>
          <w:tcPr>
            <w:tcW w:w="2268" w:type="dxa"/>
          </w:tcPr>
          <w:p w:rsidR="00B743BC" w:rsidRDefault="00B743BC" w:rsidP="00D82B55">
            <w:pPr>
              <w:tabs>
                <w:tab w:val="left" w:pos="2520"/>
              </w:tabs>
            </w:pPr>
            <w:r>
              <w:t>Заместитель начальника отдела</w:t>
            </w:r>
          </w:p>
        </w:tc>
        <w:tc>
          <w:tcPr>
            <w:tcW w:w="1559" w:type="dxa"/>
          </w:tcPr>
          <w:p w:rsidR="00B743BC" w:rsidRPr="00B63FD3" w:rsidRDefault="000C0511" w:rsidP="00645D37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</w:tr>
      <w:tr w:rsidR="00B743BC" w:rsidRPr="00B63FD3" w:rsidTr="0015723B">
        <w:trPr>
          <w:cantSplit/>
          <w:trHeight w:val="70"/>
        </w:trPr>
        <w:tc>
          <w:tcPr>
            <w:tcW w:w="710" w:type="dxa"/>
            <w:vMerge/>
          </w:tcPr>
          <w:p w:rsidR="00B743BC" w:rsidRDefault="00B743BC" w:rsidP="00741E15">
            <w:pPr>
              <w:tabs>
                <w:tab w:val="left" w:pos="2520"/>
              </w:tabs>
              <w:jc w:val="center"/>
            </w:pPr>
          </w:p>
        </w:tc>
        <w:tc>
          <w:tcPr>
            <w:tcW w:w="2409" w:type="dxa"/>
            <w:vMerge/>
          </w:tcPr>
          <w:p w:rsidR="00B743BC" w:rsidRDefault="00B743BC" w:rsidP="0070675B">
            <w:pPr>
              <w:tabs>
                <w:tab w:val="left" w:pos="2520"/>
              </w:tabs>
            </w:pPr>
          </w:p>
        </w:tc>
        <w:tc>
          <w:tcPr>
            <w:tcW w:w="3686" w:type="dxa"/>
            <w:vMerge w:val="restart"/>
          </w:tcPr>
          <w:p w:rsidR="00B743BC" w:rsidRDefault="00B743BC" w:rsidP="00D82B55">
            <w:pPr>
              <w:tabs>
                <w:tab w:val="left" w:pos="2520"/>
              </w:tabs>
            </w:pPr>
            <w:r>
              <w:t>Отдел рассмотрения судебных споров с крупнейшими налогоплательщиками сферы добычи и переработки природного сырья</w:t>
            </w:r>
          </w:p>
        </w:tc>
        <w:tc>
          <w:tcPr>
            <w:tcW w:w="2268" w:type="dxa"/>
          </w:tcPr>
          <w:p w:rsidR="00B743BC" w:rsidRDefault="00B743BC" w:rsidP="00D82B55">
            <w:pPr>
              <w:tabs>
                <w:tab w:val="left" w:pos="2520"/>
              </w:tabs>
            </w:pPr>
            <w:r>
              <w:t>Советник</w:t>
            </w:r>
          </w:p>
        </w:tc>
        <w:tc>
          <w:tcPr>
            <w:tcW w:w="1559" w:type="dxa"/>
          </w:tcPr>
          <w:p w:rsidR="00B743BC" w:rsidRPr="00B63FD3" w:rsidRDefault="000C0511" w:rsidP="00645D37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</w:tr>
      <w:tr w:rsidR="00B743BC" w:rsidRPr="00B63FD3" w:rsidTr="0015723B">
        <w:trPr>
          <w:cantSplit/>
        </w:trPr>
        <w:tc>
          <w:tcPr>
            <w:tcW w:w="710" w:type="dxa"/>
            <w:vMerge/>
          </w:tcPr>
          <w:p w:rsidR="00B743BC" w:rsidRDefault="00B743BC" w:rsidP="00741E15">
            <w:pPr>
              <w:tabs>
                <w:tab w:val="left" w:pos="2520"/>
              </w:tabs>
              <w:jc w:val="center"/>
            </w:pPr>
          </w:p>
        </w:tc>
        <w:tc>
          <w:tcPr>
            <w:tcW w:w="2409" w:type="dxa"/>
            <w:vMerge/>
          </w:tcPr>
          <w:p w:rsidR="00B743BC" w:rsidRDefault="00B743BC" w:rsidP="0070675B">
            <w:pPr>
              <w:tabs>
                <w:tab w:val="left" w:pos="2520"/>
              </w:tabs>
            </w:pPr>
          </w:p>
        </w:tc>
        <w:tc>
          <w:tcPr>
            <w:tcW w:w="3686" w:type="dxa"/>
            <w:vMerge/>
          </w:tcPr>
          <w:p w:rsidR="00B743BC" w:rsidRDefault="00B743BC" w:rsidP="00D82B55">
            <w:pPr>
              <w:tabs>
                <w:tab w:val="left" w:pos="2520"/>
              </w:tabs>
            </w:pPr>
          </w:p>
        </w:tc>
        <w:tc>
          <w:tcPr>
            <w:tcW w:w="2268" w:type="dxa"/>
          </w:tcPr>
          <w:p w:rsidR="00B743BC" w:rsidRDefault="00B743BC" w:rsidP="00D82B55">
            <w:pPr>
              <w:tabs>
                <w:tab w:val="left" w:pos="2520"/>
              </w:tabs>
            </w:pPr>
            <w:r>
              <w:t>Консультант</w:t>
            </w:r>
          </w:p>
        </w:tc>
        <w:tc>
          <w:tcPr>
            <w:tcW w:w="1559" w:type="dxa"/>
          </w:tcPr>
          <w:p w:rsidR="00B743BC" w:rsidRPr="00B63FD3" w:rsidRDefault="000C0511" w:rsidP="00645D37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</w:tr>
      <w:tr w:rsidR="001D25F5" w:rsidRPr="00B63FD3" w:rsidTr="0015723B">
        <w:trPr>
          <w:cantSplit/>
        </w:trPr>
        <w:tc>
          <w:tcPr>
            <w:tcW w:w="710" w:type="dxa"/>
            <w:vMerge w:val="restart"/>
          </w:tcPr>
          <w:p w:rsidR="001D25F5" w:rsidRDefault="001D25F5" w:rsidP="00741E15">
            <w:pPr>
              <w:tabs>
                <w:tab w:val="left" w:pos="2520"/>
              </w:tabs>
              <w:jc w:val="center"/>
            </w:pPr>
            <w:r>
              <w:t>09</w:t>
            </w:r>
          </w:p>
        </w:tc>
        <w:tc>
          <w:tcPr>
            <w:tcW w:w="2409" w:type="dxa"/>
            <w:vMerge w:val="restart"/>
          </w:tcPr>
          <w:p w:rsidR="001D25F5" w:rsidRDefault="001D25F5" w:rsidP="0070675B">
            <w:pPr>
              <w:tabs>
                <w:tab w:val="left" w:pos="2520"/>
              </w:tabs>
            </w:pPr>
            <w:r>
              <w:t>Управление досудебного урегулирования налоговых споров</w:t>
            </w:r>
          </w:p>
        </w:tc>
        <w:tc>
          <w:tcPr>
            <w:tcW w:w="3686" w:type="dxa"/>
            <w:vMerge w:val="restart"/>
          </w:tcPr>
          <w:p w:rsidR="001D25F5" w:rsidRDefault="001D25F5" w:rsidP="00D82B55">
            <w:pPr>
              <w:tabs>
                <w:tab w:val="left" w:pos="2520"/>
              </w:tabs>
            </w:pPr>
            <w:r>
              <w:t>Отдел рассмотрения споров с юридическими лицами по решениям налоговых органов г.Москвы и Московской области по налоговым проверкам</w:t>
            </w:r>
          </w:p>
        </w:tc>
        <w:tc>
          <w:tcPr>
            <w:tcW w:w="2268" w:type="dxa"/>
          </w:tcPr>
          <w:p w:rsidR="001D25F5" w:rsidRDefault="001D25F5" w:rsidP="00D82B55">
            <w:pPr>
              <w:tabs>
                <w:tab w:val="left" w:pos="2520"/>
              </w:tabs>
            </w:pPr>
            <w:r>
              <w:t>Консультант</w:t>
            </w:r>
          </w:p>
        </w:tc>
        <w:tc>
          <w:tcPr>
            <w:tcW w:w="1559" w:type="dxa"/>
          </w:tcPr>
          <w:p w:rsidR="001D25F5" w:rsidRPr="00B63FD3" w:rsidRDefault="000C0511" w:rsidP="00645D37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</w:tr>
      <w:tr w:rsidR="001D25F5" w:rsidRPr="00B63FD3" w:rsidTr="0015723B">
        <w:trPr>
          <w:cantSplit/>
        </w:trPr>
        <w:tc>
          <w:tcPr>
            <w:tcW w:w="710" w:type="dxa"/>
            <w:vMerge/>
          </w:tcPr>
          <w:p w:rsidR="001D25F5" w:rsidRDefault="001D25F5" w:rsidP="00741E15">
            <w:pPr>
              <w:tabs>
                <w:tab w:val="left" w:pos="2520"/>
              </w:tabs>
              <w:jc w:val="center"/>
            </w:pPr>
          </w:p>
        </w:tc>
        <w:tc>
          <w:tcPr>
            <w:tcW w:w="2409" w:type="dxa"/>
            <w:vMerge/>
          </w:tcPr>
          <w:p w:rsidR="001D25F5" w:rsidRDefault="001D25F5" w:rsidP="0070675B">
            <w:pPr>
              <w:tabs>
                <w:tab w:val="left" w:pos="2520"/>
              </w:tabs>
            </w:pPr>
          </w:p>
        </w:tc>
        <w:tc>
          <w:tcPr>
            <w:tcW w:w="3686" w:type="dxa"/>
            <w:vMerge/>
          </w:tcPr>
          <w:p w:rsidR="001D25F5" w:rsidRDefault="001D25F5" w:rsidP="00D82B55">
            <w:pPr>
              <w:tabs>
                <w:tab w:val="left" w:pos="2520"/>
              </w:tabs>
            </w:pPr>
          </w:p>
        </w:tc>
        <w:tc>
          <w:tcPr>
            <w:tcW w:w="2268" w:type="dxa"/>
          </w:tcPr>
          <w:p w:rsidR="001D25F5" w:rsidRDefault="001D25F5" w:rsidP="00D82B55">
            <w:pPr>
              <w:tabs>
                <w:tab w:val="left" w:pos="2520"/>
              </w:tabs>
            </w:pPr>
            <w:r>
              <w:t>Главный специалист-эксперт</w:t>
            </w:r>
          </w:p>
        </w:tc>
        <w:tc>
          <w:tcPr>
            <w:tcW w:w="1559" w:type="dxa"/>
          </w:tcPr>
          <w:p w:rsidR="001D25F5" w:rsidRPr="00B63FD3" w:rsidRDefault="000C0511" w:rsidP="00645D37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</w:tr>
      <w:tr w:rsidR="001D25F5" w:rsidRPr="00B63FD3" w:rsidTr="0015723B">
        <w:trPr>
          <w:cantSplit/>
        </w:trPr>
        <w:tc>
          <w:tcPr>
            <w:tcW w:w="710" w:type="dxa"/>
            <w:vMerge/>
          </w:tcPr>
          <w:p w:rsidR="001D25F5" w:rsidRDefault="001D25F5" w:rsidP="00741E15">
            <w:pPr>
              <w:tabs>
                <w:tab w:val="left" w:pos="2520"/>
              </w:tabs>
              <w:jc w:val="center"/>
            </w:pPr>
          </w:p>
        </w:tc>
        <w:tc>
          <w:tcPr>
            <w:tcW w:w="2409" w:type="dxa"/>
            <w:vMerge/>
          </w:tcPr>
          <w:p w:rsidR="001D25F5" w:rsidRDefault="001D25F5" w:rsidP="0070675B">
            <w:pPr>
              <w:tabs>
                <w:tab w:val="left" w:pos="2520"/>
              </w:tabs>
            </w:pPr>
          </w:p>
        </w:tc>
        <w:tc>
          <w:tcPr>
            <w:tcW w:w="3686" w:type="dxa"/>
            <w:vMerge w:val="restart"/>
          </w:tcPr>
          <w:p w:rsidR="001D25F5" w:rsidRDefault="001D25F5" w:rsidP="00D82B55">
            <w:pPr>
              <w:tabs>
                <w:tab w:val="left" w:pos="2520"/>
              </w:tabs>
            </w:pPr>
            <w:r>
              <w:t>Отдел рассмотрения споров с юридическими лицами по решениям налоговых органов федеральных округов по налоговым проверкам</w:t>
            </w:r>
          </w:p>
        </w:tc>
        <w:tc>
          <w:tcPr>
            <w:tcW w:w="2268" w:type="dxa"/>
          </w:tcPr>
          <w:p w:rsidR="001D25F5" w:rsidRDefault="001D25F5" w:rsidP="00D82B55">
            <w:pPr>
              <w:tabs>
                <w:tab w:val="left" w:pos="2520"/>
              </w:tabs>
            </w:pPr>
            <w:r>
              <w:t>Заместитель начальника отдела</w:t>
            </w:r>
          </w:p>
        </w:tc>
        <w:tc>
          <w:tcPr>
            <w:tcW w:w="1559" w:type="dxa"/>
          </w:tcPr>
          <w:p w:rsidR="001D25F5" w:rsidRPr="00B63FD3" w:rsidRDefault="000C0511" w:rsidP="00645D37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</w:tr>
      <w:tr w:rsidR="001D25F5" w:rsidRPr="00B63FD3" w:rsidTr="0015723B">
        <w:trPr>
          <w:cantSplit/>
        </w:trPr>
        <w:tc>
          <w:tcPr>
            <w:tcW w:w="710" w:type="dxa"/>
            <w:vMerge/>
          </w:tcPr>
          <w:p w:rsidR="001D25F5" w:rsidRDefault="001D25F5" w:rsidP="00741E15">
            <w:pPr>
              <w:tabs>
                <w:tab w:val="left" w:pos="2520"/>
              </w:tabs>
              <w:jc w:val="center"/>
            </w:pPr>
          </w:p>
        </w:tc>
        <w:tc>
          <w:tcPr>
            <w:tcW w:w="2409" w:type="dxa"/>
            <w:vMerge/>
          </w:tcPr>
          <w:p w:rsidR="001D25F5" w:rsidRDefault="001D25F5" w:rsidP="0070675B">
            <w:pPr>
              <w:tabs>
                <w:tab w:val="left" w:pos="2520"/>
              </w:tabs>
            </w:pPr>
          </w:p>
        </w:tc>
        <w:tc>
          <w:tcPr>
            <w:tcW w:w="3686" w:type="dxa"/>
            <w:vMerge/>
          </w:tcPr>
          <w:p w:rsidR="001D25F5" w:rsidRDefault="001D25F5" w:rsidP="00D82B55">
            <w:pPr>
              <w:tabs>
                <w:tab w:val="left" w:pos="2520"/>
              </w:tabs>
            </w:pPr>
          </w:p>
        </w:tc>
        <w:tc>
          <w:tcPr>
            <w:tcW w:w="2268" w:type="dxa"/>
          </w:tcPr>
          <w:p w:rsidR="001D25F5" w:rsidRDefault="001D25F5" w:rsidP="00D82B55">
            <w:pPr>
              <w:tabs>
                <w:tab w:val="left" w:pos="2520"/>
              </w:tabs>
            </w:pPr>
            <w:r>
              <w:t>Консультант</w:t>
            </w:r>
          </w:p>
        </w:tc>
        <w:tc>
          <w:tcPr>
            <w:tcW w:w="1559" w:type="dxa"/>
          </w:tcPr>
          <w:p w:rsidR="001D25F5" w:rsidRPr="00B63FD3" w:rsidRDefault="000C0511" w:rsidP="00645D37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</w:tr>
      <w:tr w:rsidR="001D25F5" w:rsidRPr="00B63FD3" w:rsidTr="0015723B">
        <w:trPr>
          <w:cantSplit/>
        </w:trPr>
        <w:tc>
          <w:tcPr>
            <w:tcW w:w="710" w:type="dxa"/>
            <w:vMerge/>
          </w:tcPr>
          <w:p w:rsidR="001D25F5" w:rsidRDefault="001D25F5" w:rsidP="00741E15">
            <w:pPr>
              <w:tabs>
                <w:tab w:val="left" w:pos="2520"/>
              </w:tabs>
              <w:jc w:val="center"/>
            </w:pPr>
          </w:p>
        </w:tc>
        <w:tc>
          <w:tcPr>
            <w:tcW w:w="2409" w:type="dxa"/>
            <w:vMerge/>
          </w:tcPr>
          <w:p w:rsidR="001D25F5" w:rsidRDefault="001D25F5" w:rsidP="0070675B">
            <w:pPr>
              <w:tabs>
                <w:tab w:val="left" w:pos="2520"/>
              </w:tabs>
            </w:pPr>
          </w:p>
        </w:tc>
        <w:tc>
          <w:tcPr>
            <w:tcW w:w="3686" w:type="dxa"/>
            <w:vMerge/>
          </w:tcPr>
          <w:p w:rsidR="001D25F5" w:rsidRDefault="001D25F5" w:rsidP="00D82B55">
            <w:pPr>
              <w:tabs>
                <w:tab w:val="left" w:pos="2520"/>
              </w:tabs>
            </w:pPr>
          </w:p>
        </w:tc>
        <w:tc>
          <w:tcPr>
            <w:tcW w:w="2268" w:type="dxa"/>
          </w:tcPr>
          <w:p w:rsidR="001D25F5" w:rsidRDefault="001D25F5" w:rsidP="00D82B55">
            <w:pPr>
              <w:tabs>
                <w:tab w:val="left" w:pos="2520"/>
              </w:tabs>
            </w:pPr>
            <w:r>
              <w:t>Ведущий специалист-эксперт</w:t>
            </w:r>
          </w:p>
        </w:tc>
        <w:tc>
          <w:tcPr>
            <w:tcW w:w="1559" w:type="dxa"/>
          </w:tcPr>
          <w:p w:rsidR="001D25F5" w:rsidRPr="00B63FD3" w:rsidRDefault="000C0511" w:rsidP="00645D37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</w:tr>
      <w:tr w:rsidR="001D25F5" w:rsidRPr="00B63FD3" w:rsidTr="0015723B">
        <w:trPr>
          <w:cantSplit/>
        </w:trPr>
        <w:tc>
          <w:tcPr>
            <w:tcW w:w="710" w:type="dxa"/>
            <w:vMerge/>
          </w:tcPr>
          <w:p w:rsidR="001D25F5" w:rsidRDefault="001D25F5" w:rsidP="00741E15">
            <w:pPr>
              <w:tabs>
                <w:tab w:val="left" w:pos="2520"/>
              </w:tabs>
              <w:jc w:val="center"/>
            </w:pPr>
          </w:p>
        </w:tc>
        <w:tc>
          <w:tcPr>
            <w:tcW w:w="2409" w:type="dxa"/>
            <w:vMerge/>
          </w:tcPr>
          <w:p w:rsidR="001D25F5" w:rsidRDefault="001D25F5" w:rsidP="0070675B">
            <w:pPr>
              <w:tabs>
                <w:tab w:val="left" w:pos="2520"/>
              </w:tabs>
            </w:pPr>
          </w:p>
        </w:tc>
        <w:tc>
          <w:tcPr>
            <w:tcW w:w="3686" w:type="dxa"/>
            <w:vMerge w:val="restart"/>
          </w:tcPr>
          <w:p w:rsidR="001D25F5" w:rsidRDefault="001D25F5" w:rsidP="00D82B55">
            <w:pPr>
              <w:tabs>
                <w:tab w:val="left" w:pos="2520"/>
              </w:tabs>
            </w:pPr>
            <w:r>
              <w:t>Отдел рассмотрения споров с юридическими лицами по обжалованию актов налоговых органов ненормативного характера и действий (бездействия) их должностных лиц</w:t>
            </w:r>
          </w:p>
        </w:tc>
        <w:tc>
          <w:tcPr>
            <w:tcW w:w="2268" w:type="dxa"/>
          </w:tcPr>
          <w:p w:rsidR="001D25F5" w:rsidRDefault="001D25F5" w:rsidP="00D82B55">
            <w:pPr>
              <w:tabs>
                <w:tab w:val="left" w:pos="2520"/>
              </w:tabs>
            </w:pPr>
            <w:r>
              <w:t>Советник</w:t>
            </w:r>
          </w:p>
        </w:tc>
        <w:tc>
          <w:tcPr>
            <w:tcW w:w="1559" w:type="dxa"/>
          </w:tcPr>
          <w:p w:rsidR="001D25F5" w:rsidRPr="00B63FD3" w:rsidRDefault="001D25F5" w:rsidP="00645D37">
            <w:pPr>
              <w:tabs>
                <w:tab w:val="left" w:pos="2520"/>
              </w:tabs>
              <w:jc w:val="center"/>
            </w:pPr>
            <w:r>
              <w:t>2</w:t>
            </w:r>
          </w:p>
        </w:tc>
      </w:tr>
      <w:tr w:rsidR="001D25F5" w:rsidRPr="00B63FD3" w:rsidTr="0015723B">
        <w:trPr>
          <w:cantSplit/>
        </w:trPr>
        <w:tc>
          <w:tcPr>
            <w:tcW w:w="710" w:type="dxa"/>
            <w:vMerge/>
          </w:tcPr>
          <w:p w:rsidR="001D25F5" w:rsidRDefault="001D25F5" w:rsidP="00741E15">
            <w:pPr>
              <w:tabs>
                <w:tab w:val="left" w:pos="2520"/>
              </w:tabs>
              <w:jc w:val="center"/>
            </w:pPr>
          </w:p>
        </w:tc>
        <w:tc>
          <w:tcPr>
            <w:tcW w:w="2409" w:type="dxa"/>
            <w:vMerge/>
          </w:tcPr>
          <w:p w:rsidR="001D25F5" w:rsidRDefault="001D25F5" w:rsidP="0070675B">
            <w:pPr>
              <w:tabs>
                <w:tab w:val="left" w:pos="2520"/>
              </w:tabs>
            </w:pPr>
          </w:p>
        </w:tc>
        <w:tc>
          <w:tcPr>
            <w:tcW w:w="3686" w:type="dxa"/>
            <w:vMerge/>
          </w:tcPr>
          <w:p w:rsidR="001D25F5" w:rsidRDefault="001D25F5" w:rsidP="00D82B55">
            <w:pPr>
              <w:tabs>
                <w:tab w:val="left" w:pos="2520"/>
              </w:tabs>
            </w:pPr>
          </w:p>
        </w:tc>
        <w:tc>
          <w:tcPr>
            <w:tcW w:w="2268" w:type="dxa"/>
          </w:tcPr>
          <w:p w:rsidR="001D25F5" w:rsidRDefault="001D25F5" w:rsidP="00D82B55">
            <w:pPr>
              <w:tabs>
                <w:tab w:val="left" w:pos="2520"/>
              </w:tabs>
            </w:pPr>
            <w:r>
              <w:t>Консультант</w:t>
            </w:r>
          </w:p>
        </w:tc>
        <w:tc>
          <w:tcPr>
            <w:tcW w:w="1559" w:type="dxa"/>
          </w:tcPr>
          <w:p w:rsidR="001D25F5" w:rsidRPr="00B63FD3" w:rsidRDefault="000C0511" w:rsidP="00645D37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</w:tr>
      <w:tr w:rsidR="001D25F5" w:rsidRPr="00B63FD3" w:rsidTr="0015723B">
        <w:trPr>
          <w:cantSplit/>
        </w:trPr>
        <w:tc>
          <w:tcPr>
            <w:tcW w:w="710" w:type="dxa"/>
            <w:vMerge/>
          </w:tcPr>
          <w:p w:rsidR="001D25F5" w:rsidRDefault="001D25F5" w:rsidP="00741E15">
            <w:pPr>
              <w:tabs>
                <w:tab w:val="left" w:pos="2520"/>
              </w:tabs>
              <w:jc w:val="center"/>
            </w:pPr>
          </w:p>
        </w:tc>
        <w:tc>
          <w:tcPr>
            <w:tcW w:w="2409" w:type="dxa"/>
            <w:vMerge/>
          </w:tcPr>
          <w:p w:rsidR="001D25F5" w:rsidRDefault="001D25F5" w:rsidP="0070675B">
            <w:pPr>
              <w:tabs>
                <w:tab w:val="left" w:pos="2520"/>
              </w:tabs>
            </w:pPr>
          </w:p>
        </w:tc>
        <w:tc>
          <w:tcPr>
            <w:tcW w:w="3686" w:type="dxa"/>
            <w:vMerge/>
          </w:tcPr>
          <w:p w:rsidR="001D25F5" w:rsidRDefault="001D25F5" w:rsidP="00D82B55">
            <w:pPr>
              <w:tabs>
                <w:tab w:val="left" w:pos="2520"/>
              </w:tabs>
            </w:pPr>
          </w:p>
        </w:tc>
        <w:tc>
          <w:tcPr>
            <w:tcW w:w="2268" w:type="dxa"/>
          </w:tcPr>
          <w:p w:rsidR="001D25F5" w:rsidRDefault="001D25F5" w:rsidP="00D82B55">
            <w:pPr>
              <w:tabs>
                <w:tab w:val="left" w:pos="2520"/>
              </w:tabs>
            </w:pPr>
            <w:r>
              <w:t>Главный специалист-эксперт</w:t>
            </w:r>
          </w:p>
        </w:tc>
        <w:tc>
          <w:tcPr>
            <w:tcW w:w="1559" w:type="dxa"/>
          </w:tcPr>
          <w:p w:rsidR="001D25F5" w:rsidRPr="00B63FD3" w:rsidRDefault="000C0511" w:rsidP="00645D37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</w:tr>
      <w:tr w:rsidR="001D25F5" w:rsidRPr="00B63FD3" w:rsidTr="0015723B">
        <w:trPr>
          <w:cantSplit/>
        </w:trPr>
        <w:tc>
          <w:tcPr>
            <w:tcW w:w="710" w:type="dxa"/>
            <w:vMerge/>
          </w:tcPr>
          <w:p w:rsidR="001D25F5" w:rsidRDefault="001D25F5" w:rsidP="00741E15">
            <w:pPr>
              <w:tabs>
                <w:tab w:val="left" w:pos="2520"/>
              </w:tabs>
              <w:jc w:val="center"/>
            </w:pPr>
          </w:p>
        </w:tc>
        <w:tc>
          <w:tcPr>
            <w:tcW w:w="2409" w:type="dxa"/>
            <w:vMerge/>
          </w:tcPr>
          <w:p w:rsidR="001D25F5" w:rsidRDefault="001D25F5" w:rsidP="0070675B">
            <w:pPr>
              <w:tabs>
                <w:tab w:val="left" w:pos="2520"/>
              </w:tabs>
            </w:pPr>
          </w:p>
        </w:tc>
        <w:tc>
          <w:tcPr>
            <w:tcW w:w="3686" w:type="dxa"/>
            <w:vMerge w:val="restart"/>
          </w:tcPr>
          <w:p w:rsidR="001D25F5" w:rsidRDefault="001D25F5" w:rsidP="00D82B55">
            <w:pPr>
              <w:tabs>
                <w:tab w:val="left" w:pos="2520"/>
              </w:tabs>
            </w:pPr>
            <w:r>
              <w:t>Отдел рассмотрения споров с физическими лицами по обжалованию актов налоговых органов ненормативного характера и действий (бездействия) их должностных лиц</w:t>
            </w:r>
          </w:p>
        </w:tc>
        <w:tc>
          <w:tcPr>
            <w:tcW w:w="2268" w:type="dxa"/>
          </w:tcPr>
          <w:p w:rsidR="001D25F5" w:rsidRDefault="001D25F5" w:rsidP="00D82B55">
            <w:pPr>
              <w:tabs>
                <w:tab w:val="left" w:pos="2520"/>
              </w:tabs>
            </w:pPr>
            <w:r>
              <w:t>Заместитель начальника отдела</w:t>
            </w:r>
          </w:p>
        </w:tc>
        <w:tc>
          <w:tcPr>
            <w:tcW w:w="1559" w:type="dxa"/>
          </w:tcPr>
          <w:p w:rsidR="001D25F5" w:rsidRPr="00B63FD3" w:rsidRDefault="000C0511" w:rsidP="00645D37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</w:tr>
      <w:tr w:rsidR="001D25F5" w:rsidRPr="00B63FD3" w:rsidTr="0015723B">
        <w:trPr>
          <w:cantSplit/>
        </w:trPr>
        <w:tc>
          <w:tcPr>
            <w:tcW w:w="710" w:type="dxa"/>
            <w:vMerge/>
          </w:tcPr>
          <w:p w:rsidR="001D25F5" w:rsidRDefault="001D25F5" w:rsidP="00741E15">
            <w:pPr>
              <w:tabs>
                <w:tab w:val="left" w:pos="2520"/>
              </w:tabs>
              <w:jc w:val="center"/>
            </w:pPr>
          </w:p>
        </w:tc>
        <w:tc>
          <w:tcPr>
            <w:tcW w:w="2409" w:type="dxa"/>
            <w:vMerge/>
          </w:tcPr>
          <w:p w:rsidR="001D25F5" w:rsidRDefault="001D25F5" w:rsidP="0070675B">
            <w:pPr>
              <w:tabs>
                <w:tab w:val="left" w:pos="2520"/>
              </w:tabs>
            </w:pPr>
          </w:p>
        </w:tc>
        <w:tc>
          <w:tcPr>
            <w:tcW w:w="3686" w:type="dxa"/>
            <w:vMerge/>
          </w:tcPr>
          <w:p w:rsidR="001D25F5" w:rsidRDefault="001D25F5" w:rsidP="00D82B55">
            <w:pPr>
              <w:tabs>
                <w:tab w:val="left" w:pos="2520"/>
              </w:tabs>
            </w:pPr>
          </w:p>
        </w:tc>
        <w:tc>
          <w:tcPr>
            <w:tcW w:w="2268" w:type="dxa"/>
          </w:tcPr>
          <w:p w:rsidR="001D25F5" w:rsidRDefault="001D25F5" w:rsidP="00D82B55">
            <w:pPr>
              <w:tabs>
                <w:tab w:val="left" w:pos="2520"/>
              </w:tabs>
            </w:pPr>
            <w:r>
              <w:t>Советник</w:t>
            </w:r>
          </w:p>
        </w:tc>
        <w:tc>
          <w:tcPr>
            <w:tcW w:w="1559" w:type="dxa"/>
          </w:tcPr>
          <w:p w:rsidR="001D25F5" w:rsidRPr="00B63FD3" w:rsidRDefault="000C0511" w:rsidP="00645D37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</w:tr>
      <w:tr w:rsidR="001D25F5" w:rsidRPr="00B63FD3" w:rsidTr="0015723B">
        <w:trPr>
          <w:cantSplit/>
        </w:trPr>
        <w:tc>
          <w:tcPr>
            <w:tcW w:w="710" w:type="dxa"/>
            <w:vMerge/>
          </w:tcPr>
          <w:p w:rsidR="001D25F5" w:rsidRDefault="001D25F5" w:rsidP="00741E15">
            <w:pPr>
              <w:tabs>
                <w:tab w:val="left" w:pos="2520"/>
              </w:tabs>
              <w:jc w:val="center"/>
            </w:pPr>
          </w:p>
        </w:tc>
        <w:tc>
          <w:tcPr>
            <w:tcW w:w="2409" w:type="dxa"/>
            <w:vMerge/>
          </w:tcPr>
          <w:p w:rsidR="001D25F5" w:rsidRDefault="001D25F5" w:rsidP="0070675B">
            <w:pPr>
              <w:tabs>
                <w:tab w:val="left" w:pos="2520"/>
              </w:tabs>
            </w:pPr>
          </w:p>
        </w:tc>
        <w:tc>
          <w:tcPr>
            <w:tcW w:w="3686" w:type="dxa"/>
            <w:vMerge w:val="restart"/>
          </w:tcPr>
          <w:p w:rsidR="001D25F5" w:rsidRDefault="001D25F5" w:rsidP="00D82B55">
            <w:pPr>
              <w:tabs>
                <w:tab w:val="left" w:pos="2520"/>
              </w:tabs>
            </w:pPr>
            <w:r>
              <w:t>Отдел рассмотрения споров с физическими лицами по решениям налоговых органов г. Москвы и Московской области по налоговым проверкам</w:t>
            </w:r>
          </w:p>
        </w:tc>
        <w:tc>
          <w:tcPr>
            <w:tcW w:w="2268" w:type="dxa"/>
          </w:tcPr>
          <w:p w:rsidR="001D25F5" w:rsidRDefault="001D25F5" w:rsidP="00D82B55">
            <w:pPr>
              <w:tabs>
                <w:tab w:val="left" w:pos="2520"/>
              </w:tabs>
            </w:pPr>
            <w:r>
              <w:t>Советник</w:t>
            </w:r>
          </w:p>
        </w:tc>
        <w:tc>
          <w:tcPr>
            <w:tcW w:w="1559" w:type="dxa"/>
          </w:tcPr>
          <w:p w:rsidR="001D25F5" w:rsidRPr="00B63FD3" w:rsidRDefault="000C0511" w:rsidP="00645D37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</w:tr>
      <w:tr w:rsidR="001D25F5" w:rsidRPr="00B63FD3" w:rsidTr="0015723B">
        <w:trPr>
          <w:cantSplit/>
        </w:trPr>
        <w:tc>
          <w:tcPr>
            <w:tcW w:w="710" w:type="dxa"/>
            <w:vMerge/>
          </w:tcPr>
          <w:p w:rsidR="001D25F5" w:rsidRDefault="001D25F5" w:rsidP="00741E15">
            <w:pPr>
              <w:tabs>
                <w:tab w:val="left" w:pos="2520"/>
              </w:tabs>
              <w:jc w:val="center"/>
            </w:pPr>
          </w:p>
        </w:tc>
        <w:tc>
          <w:tcPr>
            <w:tcW w:w="2409" w:type="dxa"/>
            <w:vMerge/>
          </w:tcPr>
          <w:p w:rsidR="001D25F5" w:rsidRDefault="001D25F5" w:rsidP="0070675B">
            <w:pPr>
              <w:tabs>
                <w:tab w:val="left" w:pos="2520"/>
              </w:tabs>
            </w:pPr>
          </w:p>
        </w:tc>
        <w:tc>
          <w:tcPr>
            <w:tcW w:w="3686" w:type="dxa"/>
            <w:vMerge/>
          </w:tcPr>
          <w:p w:rsidR="001D25F5" w:rsidRDefault="001D25F5" w:rsidP="00D82B55">
            <w:pPr>
              <w:tabs>
                <w:tab w:val="left" w:pos="2520"/>
              </w:tabs>
            </w:pPr>
          </w:p>
        </w:tc>
        <w:tc>
          <w:tcPr>
            <w:tcW w:w="2268" w:type="dxa"/>
          </w:tcPr>
          <w:p w:rsidR="001D25F5" w:rsidRDefault="001D25F5" w:rsidP="00D82B55">
            <w:pPr>
              <w:tabs>
                <w:tab w:val="left" w:pos="2520"/>
              </w:tabs>
            </w:pPr>
            <w:r>
              <w:t>Консультант</w:t>
            </w:r>
          </w:p>
        </w:tc>
        <w:tc>
          <w:tcPr>
            <w:tcW w:w="1559" w:type="dxa"/>
          </w:tcPr>
          <w:p w:rsidR="001D25F5" w:rsidRPr="00B63FD3" w:rsidRDefault="000C0511" w:rsidP="00645D37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</w:tr>
      <w:tr w:rsidR="001D25F5" w:rsidRPr="00B63FD3" w:rsidTr="0015723B">
        <w:trPr>
          <w:cantSplit/>
        </w:trPr>
        <w:tc>
          <w:tcPr>
            <w:tcW w:w="710" w:type="dxa"/>
            <w:vMerge/>
          </w:tcPr>
          <w:p w:rsidR="001D25F5" w:rsidRDefault="001D25F5" w:rsidP="00741E15">
            <w:pPr>
              <w:tabs>
                <w:tab w:val="left" w:pos="2520"/>
              </w:tabs>
              <w:jc w:val="center"/>
            </w:pPr>
          </w:p>
        </w:tc>
        <w:tc>
          <w:tcPr>
            <w:tcW w:w="2409" w:type="dxa"/>
            <w:vMerge/>
          </w:tcPr>
          <w:p w:rsidR="001D25F5" w:rsidRDefault="001D25F5" w:rsidP="0070675B">
            <w:pPr>
              <w:tabs>
                <w:tab w:val="left" w:pos="2520"/>
              </w:tabs>
            </w:pPr>
          </w:p>
        </w:tc>
        <w:tc>
          <w:tcPr>
            <w:tcW w:w="3686" w:type="dxa"/>
          </w:tcPr>
          <w:p w:rsidR="001D25F5" w:rsidRDefault="001D25F5" w:rsidP="00D82B55">
            <w:pPr>
              <w:tabs>
                <w:tab w:val="left" w:pos="2520"/>
              </w:tabs>
            </w:pPr>
            <w:r>
              <w:t>Отдел рассмотрения споров с физическими лицами по решениям налоговых органов федеральных округов по налоговым проверкам</w:t>
            </w:r>
          </w:p>
        </w:tc>
        <w:tc>
          <w:tcPr>
            <w:tcW w:w="2268" w:type="dxa"/>
          </w:tcPr>
          <w:p w:rsidR="001D25F5" w:rsidRDefault="001D25F5" w:rsidP="00D82B55">
            <w:pPr>
              <w:tabs>
                <w:tab w:val="left" w:pos="2520"/>
              </w:tabs>
            </w:pPr>
            <w:r>
              <w:t>Главный специалист-эксперт</w:t>
            </w:r>
          </w:p>
        </w:tc>
        <w:tc>
          <w:tcPr>
            <w:tcW w:w="1559" w:type="dxa"/>
          </w:tcPr>
          <w:p w:rsidR="001D25F5" w:rsidRPr="00B63FD3" w:rsidRDefault="000C0511" w:rsidP="00645D37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</w:tr>
      <w:tr w:rsidR="001D25F5" w:rsidRPr="00B63FD3" w:rsidTr="0015723B">
        <w:trPr>
          <w:cantSplit/>
        </w:trPr>
        <w:tc>
          <w:tcPr>
            <w:tcW w:w="710" w:type="dxa"/>
            <w:vMerge/>
          </w:tcPr>
          <w:p w:rsidR="001D25F5" w:rsidRDefault="001D25F5" w:rsidP="00741E15">
            <w:pPr>
              <w:tabs>
                <w:tab w:val="left" w:pos="2520"/>
              </w:tabs>
              <w:jc w:val="center"/>
            </w:pPr>
          </w:p>
        </w:tc>
        <w:tc>
          <w:tcPr>
            <w:tcW w:w="2409" w:type="dxa"/>
            <w:vMerge/>
          </w:tcPr>
          <w:p w:rsidR="001D25F5" w:rsidRDefault="001D25F5" w:rsidP="0070675B">
            <w:pPr>
              <w:tabs>
                <w:tab w:val="left" w:pos="2520"/>
              </w:tabs>
            </w:pPr>
          </w:p>
        </w:tc>
        <w:tc>
          <w:tcPr>
            <w:tcW w:w="3686" w:type="dxa"/>
            <w:vMerge w:val="restart"/>
          </w:tcPr>
          <w:p w:rsidR="001D25F5" w:rsidRDefault="001D25F5" w:rsidP="00D82B55">
            <w:pPr>
              <w:tabs>
                <w:tab w:val="left" w:pos="2520"/>
              </w:tabs>
            </w:pPr>
            <w:r>
              <w:t>Организационно-аналитический отдел</w:t>
            </w:r>
          </w:p>
        </w:tc>
        <w:tc>
          <w:tcPr>
            <w:tcW w:w="2268" w:type="dxa"/>
          </w:tcPr>
          <w:p w:rsidR="001D25F5" w:rsidRDefault="001D25F5" w:rsidP="00D82B55">
            <w:pPr>
              <w:tabs>
                <w:tab w:val="left" w:pos="2520"/>
              </w:tabs>
            </w:pPr>
            <w:r>
              <w:t>Консультант</w:t>
            </w:r>
          </w:p>
        </w:tc>
        <w:tc>
          <w:tcPr>
            <w:tcW w:w="1559" w:type="dxa"/>
          </w:tcPr>
          <w:p w:rsidR="001D25F5" w:rsidRPr="00B63FD3" w:rsidRDefault="000C0511" w:rsidP="00645D37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</w:tr>
      <w:tr w:rsidR="001D25F5" w:rsidRPr="00B63FD3" w:rsidTr="0015723B">
        <w:trPr>
          <w:cantSplit/>
        </w:trPr>
        <w:tc>
          <w:tcPr>
            <w:tcW w:w="710" w:type="dxa"/>
            <w:vMerge/>
          </w:tcPr>
          <w:p w:rsidR="001D25F5" w:rsidRDefault="001D25F5" w:rsidP="00741E15">
            <w:pPr>
              <w:tabs>
                <w:tab w:val="left" w:pos="2520"/>
              </w:tabs>
              <w:jc w:val="center"/>
            </w:pPr>
          </w:p>
        </w:tc>
        <w:tc>
          <w:tcPr>
            <w:tcW w:w="2409" w:type="dxa"/>
            <w:vMerge/>
          </w:tcPr>
          <w:p w:rsidR="001D25F5" w:rsidRDefault="001D25F5" w:rsidP="0070675B">
            <w:pPr>
              <w:tabs>
                <w:tab w:val="left" w:pos="2520"/>
              </w:tabs>
            </w:pPr>
          </w:p>
        </w:tc>
        <w:tc>
          <w:tcPr>
            <w:tcW w:w="3686" w:type="dxa"/>
            <w:vMerge/>
          </w:tcPr>
          <w:p w:rsidR="001D25F5" w:rsidRDefault="001D25F5" w:rsidP="00D82B55">
            <w:pPr>
              <w:tabs>
                <w:tab w:val="left" w:pos="2520"/>
              </w:tabs>
            </w:pPr>
          </w:p>
        </w:tc>
        <w:tc>
          <w:tcPr>
            <w:tcW w:w="2268" w:type="dxa"/>
          </w:tcPr>
          <w:p w:rsidR="001D25F5" w:rsidRDefault="001D25F5" w:rsidP="00D82B55">
            <w:pPr>
              <w:tabs>
                <w:tab w:val="left" w:pos="2520"/>
              </w:tabs>
            </w:pPr>
            <w:r>
              <w:t>Главный специалист-эксперт</w:t>
            </w:r>
          </w:p>
        </w:tc>
        <w:tc>
          <w:tcPr>
            <w:tcW w:w="1559" w:type="dxa"/>
          </w:tcPr>
          <w:p w:rsidR="001D25F5" w:rsidRPr="00B63FD3" w:rsidRDefault="000C0511" w:rsidP="00645D37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</w:tr>
      <w:tr w:rsidR="00B743BC" w:rsidRPr="00B63FD3" w:rsidTr="0015723B">
        <w:trPr>
          <w:cantSplit/>
        </w:trPr>
        <w:tc>
          <w:tcPr>
            <w:tcW w:w="710" w:type="dxa"/>
            <w:vMerge w:val="restart"/>
          </w:tcPr>
          <w:p w:rsidR="00B743BC" w:rsidRDefault="00B743BC" w:rsidP="00741E15">
            <w:pPr>
              <w:tabs>
                <w:tab w:val="left" w:pos="2520"/>
              </w:tabs>
              <w:jc w:val="center"/>
            </w:pPr>
            <w:r>
              <w:t>10</w:t>
            </w:r>
          </w:p>
        </w:tc>
        <w:tc>
          <w:tcPr>
            <w:tcW w:w="2409" w:type="dxa"/>
            <w:vMerge w:val="restart"/>
          </w:tcPr>
          <w:p w:rsidR="00B743BC" w:rsidRDefault="00B743BC" w:rsidP="0070675B">
            <w:pPr>
              <w:tabs>
                <w:tab w:val="left" w:pos="2520"/>
              </w:tabs>
            </w:pPr>
            <w:r>
              <w:t>Административно-контрольное управление</w:t>
            </w:r>
          </w:p>
        </w:tc>
        <w:tc>
          <w:tcPr>
            <w:tcW w:w="3686" w:type="dxa"/>
          </w:tcPr>
          <w:p w:rsidR="00B743BC" w:rsidRDefault="00B743BC" w:rsidP="00D82B55">
            <w:pPr>
              <w:tabs>
                <w:tab w:val="left" w:pos="2520"/>
              </w:tabs>
            </w:pPr>
            <w:r>
              <w:t>Отдел методологии архивной деятельности</w:t>
            </w:r>
          </w:p>
        </w:tc>
        <w:tc>
          <w:tcPr>
            <w:tcW w:w="2268" w:type="dxa"/>
          </w:tcPr>
          <w:p w:rsidR="00B743BC" w:rsidRDefault="00B743BC" w:rsidP="00D82B55">
            <w:pPr>
              <w:tabs>
                <w:tab w:val="left" w:pos="2520"/>
              </w:tabs>
            </w:pPr>
            <w:r>
              <w:t>Советник</w:t>
            </w:r>
          </w:p>
        </w:tc>
        <w:tc>
          <w:tcPr>
            <w:tcW w:w="1559" w:type="dxa"/>
          </w:tcPr>
          <w:p w:rsidR="00B743BC" w:rsidRPr="00B63FD3" w:rsidRDefault="000C0511" w:rsidP="00645D37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</w:tr>
      <w:tr w:rsidR="00B743BC" w:rsidRPr="00B63FD3" w:rsidTr="0015723B">
        <w:trPr>
          <w:cantSplit/>
        </w:trPr>
        <w:tc>
          <w:tcPr>
            <w:tcW w:w="710" w:type="dxa"/>
            <w:vMerge/>
          </w:tcPr>
          <w:p w:rsidR="00B743BC" w:rsidRDefault="00B743BC" w:rsidP="00741E15">
            <w:pPr>
              <w:tabs>
                <w:tab w:val="left" w:pos="2520"/>
              </w:tabs>
              <w:jc w:val="center"/>
            </w:pPr>
          </w:p>
        </w:tc>
        <w:tc>
          <w:tcPr>
            <w:tcW w:w="2409" w:type="dxa"/>
            <w:vMerge/>
          </w:tcPr>
          <w:p w:rsidR="00B743BC" w:rsidRDefault="00B743BC" w:rsidP="0070675B">
            <w:pPr>
              <w:tabs>
                <w:tab w:val="left" w:pos="2520"/>
              </w:tabs>
            </w:pPr>
          </w:p>
        </w:tc>
        <w:tc>
          <w:tcPr>
            <w:tcW w:w="3686" w:type="dxa"/>
          </w:tcPr>
          <w:p w:rsidR="00B743BC" w:rsidRDefault="00B743BC" w:rsidP="00D82B55">
            <w:pPr>
              <w:tabs>
                <w:tab w:val="left" w:pos="2520"/>
              </w:tabs>
            </w:pPr>
            <w:r>
              <w:t>Отдел материально-технического и социального обеспечения</w:t>
            </w:r>
          </w:p>
        </w:tc>
        <w:tc>
          <w:tcPr>
            <w:tcW w:w="2268" w:type="dxa"/>
          </w:tcPr>
          <w:p w:rsidR="00B743BC" w:rsidRDefault="00B743BC" w:rsidP="00D82B55">
            <w:pPr>
              <w:tabs>
                <w:tab w:val="left" w:pos="2520"/>
              </w:tabs>
            </w:pPr>
            <w:r>
              <w:t>Ведущий специалист-эксперт</w:t>
            </w:r>
          </w:p>
        </w:tc>
        <w:tc>
          <w:tcPr>
            <w:tcW w:w="1559" w:type="dxa"/>
          </w:tcPr>
          <w:p w:rsidR="00B743BC" w:rsidRPr="00B63FD3" w:rsidRDefault="000C0511" w:rsidP="00645D37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</w:tr>
      <w:tr w:rsidR="00B743BC" w:rsidRPr="00B63FD3" w:rsidTr="0015723B">
        <w:trPr>
          <w:cantSplit/>
        </w:trPr>
        <w:tc>
          <w:tcPr>
            <w:tcW w:w="710" w:type="dxa"/>
          </w:tcPr>
          <w:p w:rsidR="00B743BC" w:rsidRDefault="00B743BC" w:rsidP="00741E15">
            <w:pPr>
              <w:tabs>
                <w:tab w:val="left" w:pos="2520"/>
              </w:tabs>
              <w:jc w:val="center"/>
            </w:pPr>
            <w:r>
              <w:t>13</w:t>
            </w:r>
          </w:p>
        </w:tc>
        <w:tc>
          <w:tcPr>
            <w:tcW w:w="2409" w:type="dxa"/>
          </w:tcPr>
          <w:p w:rsidR="00B743BC" w:rsidRDefault="00B743BC" w:rsidP="0070675B">
            <w:pPr>
              <w:tabs>
                <w:tab w:val="left" w:pos="2520"/>
              </w:tabs>
            </w:pPr>
            <w:r>
              <w:t>Управление трансфертного ценообразования и международного сотрудничества</w:t>
            </w:r>
          </w:p>
        </w:tc>
        <w:tc>
          <w:tcPr>
            <w:tcW w:w="3686" w:type="dxa"/>
          </w:tcPr>
          <w:p w:rsidR="00B743BC" w:rsidRDefault="00B743BC" w:rsidP="00D82B55">
            <w:pPr>
              <w:tabs>
                <w:tab w:val="left" w:pos="2520"/>
              </w:tabs>
            </w:pPr>
            <w:r>
              <w:t>Отдел анализа и контроля цен</w:t>
            </w:r>
          </w:p>
        </w:tc>
        <w:tc>
          <w:tcPr>
            <w:tcW w:w="2268" w:type="dxa"/>
          </w:tcPr>
          <w:p w:rsidR="00B743BC" w:rsidRDefault="00B743BC" w:rsidP="00D82B55">
            <w:pPr>
              <w:tabs>
                <w:tab w:val="left" w:pos="2520"/>
              </w:tabs>
            </w:pPr>
            <w:r>
              <w:t>Советник</w:t>
            </w:r>
          </w:p>
        </w:tc>
        <w:tc>
          <w:tcPr>
            <w:tcW w:w="1559" w:type="dxa"/>
          </w:tcPr>
          <w:p w:rsidR="00B743BC" w:rsidRPr="00B63FD3" w:rsidRDefault="001D25F5" w:rsidP="00645D37">
            <w:pPr>
              <w:tabs>
                <w:tab w:val="left" w:pos="2520"/>
              </w:tabs>
              <w:jc w:val="center"/>
            </w:pPr>
            <w:r>
              <w:t>4</w:t>
            </w:r>
          </w:p>
        </w:tc>
      </w:tr>
      <w:tr w:rsidR="0015723B" w:rsidTr="0015723B">
        <w:trPr>
          <w:cantSplit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45" w:rsidRDefault="00A33945">
            <w:pPr>
              <w:tabs>
                <w:tab w:val="left" w:pos="2520"/>
              </w:tabs>
              <w:jc w:val="center"/>
            </w:pPr>
            <w:r>
              <w:t>14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45" w:rsidRDefault="00A33945">
            <w:pPr>
              <w:tabs>
                <w:tab w:val="left" w:pos="2520"/>
              </w:tabs>
            </w:pPr>
            <w:r>
              <w:t>Управление регистрации и учёта налогоплательщиков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45" w:rsidRDefault="00A33945">
            <w:pPr>
              <w:tabs>
                <w:tab w:val="left" w:pos="2520"/>
              </w:tabs>
            </w:pPr>
            <w:r>
              <w:t>Отдел нормативного и методологического обеспечения государственной регистрации юридических лиц и индивидуальных предпринимателей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45" w:rsidRDefault="00A33945">
            <w:pPr>
              <w:tabs>
                <w:tab w:val="left" w:pos="2520"/>
              </w:tabs>
            </w:pPr>
            <w:r>
              <w:t>Заместитель начальника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45" w:rsidRDefault="0015723B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</w:tr>
      <w:tr w:rsidR="0015723B" w:rsidTr="0015723B">
        <w:trPr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45" w:rsidRDefault="00A33945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45" w:rsidRDefault="00A33945"/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45" w:rsidRDefault="00A3394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45" w:rsidRDefault="00A33945">
            <w:pPr>
              <w:tabs>
                <w:tab w:val="left" w:pos="2520"/>
              </w:tabs>
            </w:pPr>
            <w:r>
              <w:t>Консультант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45" w:rsidRDefault="0015723B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</w:tr>
      <w:tr w:rsidR="0015723B" w:rsidTr="0015723B">
        <w:trPr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45" w:rsidRDefault="00A33945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45" w:rsidRDefault="00A33945"/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45" w:rsidRDefault="00A3394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45" w:rsidRDefault="00A33945">
            <w:pPr>
              <w:tabs>
                <w:tab w:val="left" w:pos="2520"/>
              </w:tabs>
            </w:pPr>
            <w:r>
              <w:t>Главный специалист-эксперт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45" w:rsidRDefault="0015723B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</w:tr>
      <w:tr w:rsidR="0015723B" w:rsidTr="0015723B">
        <w:trPr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45" w:rsidRDefault="00A33945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45" w:rsidRDefault="00A33945"/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45" w:rsidRDefault="00A33945">
            <w:pPr>
              <w:tabs>
                <w:tab w:val="left" w:pos="2520"/>
              </w:tabs>
            </w:pPr>
            <w:r>
              <w:t>Отдел рассмотрения обращений и анализа судебной практики по государственной регистрации юридических лиц и индивидуальных предпринимателей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45" w:rsidRDefault="00A33945">
            <w:pPr>
              <w:tabs>
                <w:tab w:val="left" w:pos="2520"/>
              </w:tabs>
            </w:pPr>
            <w: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45" w:rsidRDefault="0015723B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</w:tr>
      <w:tr w:rsidR="0015723B" w:rsidTr="0015723B">
        <w:trPr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45" w:rsidRDefault="00A33945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45" w:rsidRDefault="00A33945"/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45" w:rsidRDefault="00A3394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45" w:rsidRDefault="00A33945">
            <w:pPr>
              <w:tabs>
                <w:tab w:val="left" w:pos="2520"/>
              </w:tabs>
            </w:pPr>
            <w:r>
              <w:t>Консультант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45" w:rsidRDefault="0015723B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</w:tr>
      <w:tr w:rsidR="0015723B" w:rsidTr="0015723B">
        <w:trPr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45" w:rsidRDefault="00A33945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45" w:rsidRDefault="00A33945"/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45" w:rsidRDefault="00A3394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45" w:rsidRDefault="00A33945">
            <w:pPr>
              <w:tabs>
                <w:tab w:val="left" w:pos="2520"/>
              </w:tabs>
            </w:pPr>
            <w:r>
              <w:t>Главный специалист-эксперт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45" w:rsidRDefault="00A33945">
            <w:pPr>
              <w:tabs>
                <w:tab w:val="left" w:pos="2520"/>
              </w:tabs>
              <w:jc w:val="center"/>
            </w:pPr>
            <w:r>
              <w:t>2</w:t>
            </w:r>
          </w:p>
        </w:tc>
      </w:tr>
      <w:tr w:rsidR="0015723B" w:rsidTr="0015723B">
        <w:trPr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45" w:rsidRDefault="00A33945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45" w:rsidRDefault="00A33945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45" w:rsidRDefault="00A33945">
            <w:pPr>
              <w:tabs>
                <w:tab w:val="left" w:pos="2520"/>
              </w:tabs>
            </w:pPr>
            <w:r>
              <w:t>Отдел организации учёта юридических и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45" w:rsidRDefault="00A33945">
            <w:pPr>
              <w:tabs>
                <w:tab w:val="left" w:pos="2520"/>
              </w:tabs>
            </w:pPr>
            <w:r>
              <w:t>Ведущий специалист-эксперт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45" w:rsidRDefault="0015723B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</w:tr>
      <w:tr w:rsidR="00BE7769" w:rsidTr="00E11DF0">
        <w:trPr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69" w:rsidRDefault="00BE7769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69" w:rsidRDefault="00BE7769"/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769" w:rsidRDefault="00BE7769">
            <w:pPr>
              <w:tabs>
                <w:tab w:val="left" w:pos="2520"/>
              </w:tabs>
            </w:pPr>
            <w:r>
              <w:t>Отдел методологии ведения, мониторинга государственных реестров и предоставления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69" w:rsidRDefault="00BE7769">
            <w:pPr>
              <w:tabs>
                <w:tab w:val="left" w:pos="2520"/>
              </w:tabs>
            </w:pPr>
            <w: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69" w:rsidRDefault="00BE7769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</w:tr>
      <w:tr w:rsidR="00BE7769" w:rsidTr="00E11DF0">
        <w:trPr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69" w:rsidRDefault="00BE7769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69" w:rsidRDefault="00BE7769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769" w:rsidRDefault="00BE776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69" w:rsidRDefault="00BE7769">
            <w:pPr>
              <w:tabs>
                <w:tab w:val="left" w:pos="2520"/>
              </w:tabs>
            </w:pPr>
            <w:r>
              <w:t>Советник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69" w:rsidRDefault="00BE7769">
            <w:pPr>
              <w:tabs>
                <w:tab w:val="left" w:pos="2520"/>
              </w:tabs>
              <w:jc w:val="center"/>
            </w:pPr>
            <w:r>
              <w:t>2</w:t>
            </w:r>
          </w:p>
        </w:tc>
      </w:tr>
      <w:tr w:rsidR="00BE7769" w:rsidTr="00E11DF0">
        <w:trPr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69" w:rsidRDefault="00BE7769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69" w:rsidRDefault="00BE7769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769" w:rsidRDefault="00BE776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69" w:rsidRDefault="00BE7769">
            <w:pPr>
              <w:tabs>
                <w:tab w:val="left" w:pos="2520"/>
              </w:tabs>
            </w:pPr>
            <w:r>
              <w:t>Консультант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69" w:rsidRDefault="00BE7769">
            <w:pPr>
              <w:tabs>
                <w:tab w:val="left" w:pos="2520"/>
              </w:tabs>
              <w:jc w:val="center"/>
            </w:pPr>
            <w:r>
              <w:t>2</w:t>
            </w:r>
          </w:p>
        </w:tc>
      </w:tr>
      <w:tr w:rsidR="00BE7769" w:rsidTr="00E11DF0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69" w:rsidRDefault="00BE7769" w:rsidP="00BE7769">
            <w:pPr>
              <w:ind w:left="-259" w:hanging="67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69" w:rsidRDefault="00BE7769"/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69" w:rsidRDefault="00BE776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69" w:rsidRPr="00F80DF4" w:rsidRDefault="00BE7769" w:rsidP="00480655">
            <w:r w:rsidRPr="00F80DF4">
              <w:t>Ведущий специалист-эксперт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69" w:rsidRDefault="00BE7769" w:rsidP="00BE7769">
            <w:pPr>
              <w:jc w:val="center"/>
            </w:pPr>
            <w:r w:rsidRPr="00F80DF4">
              <w:t>1</w:t>
            </w:r>
          </w:p>
        </w:tc>
      </w:tr>
      <w:tr w:rsidR="00B743BC" w:rsidRPr="00B63FD3" w:rsidTr="0015723B">
        <w:trPr>
          <w:cantSplit/>
        </w:trPr>
        <w:tc>
          <w:tcPr>
            <w:tcW w:w="710" w:type="dxa"/>
            <w:vMerge w:val="restart"/>
          </w:tcPr>
          <w:p w:rsidR="00B743BC" w:rsidRDefault="00B743BC" w:rsidP="00741E15">
            <w:pPr>
              <w:tabs>
                <w:tab w:val="left" w:pos="2520"/>
              </w:tabs>
              <w:jc w:val="center"/>
            </w:pPr>
            <w:r>
              <w:t>15</w:t>
            </w:r>
          </w:p>
        </w:tc>
        <w:tc>
          <w:tcPr>
            <w:tcW w:w="2409" w:type="dxa"/>
            <w:vMerge w:val="restart"/>
          </w:tcPr>
          <w:p w:rsidR="00B743BC" w:rsidRDefault="00B743BC" w:rsidP="0070675B">
            <w:pPr>
              <w:tabs>
                <w:tab w:val="left" w:pos="2520"/>
              </w:tabs>
            </w:pPr>
            <w:r>
              <w:t>Управление камерального контроля</w:t>
            </w:r>
          </w:p>
        </w:tc>
        <w:tc>
          <w:tcPr>
            <w:tcW w:w="3686" w:type="dxa"/>
          </w:tcPr>
          <w:p w:rsidR="00B743BC" w:rsidRDefault="00B743BC" w:rsidP="00D82B55">
            <w:pPr>
              <w:tabs>
                <w:tab w:val="left" w:pos="2520"/>
              </w:tabs>
            </w:pPr>
            <w:r>
              <w:t>Отдел организации камерального контроля</w:t>
            </w:r>
          </w:p>
        </w:tc>
        <w:tc>
          <w:tcPr>
            <w:tcW w:w="2268" w:type="dxa"/>
          </w:tcPr>
          <w:p w:rsidR="00B743BC" w:rsidRDefault="00B743BC" w:rsidP="00D82B55">
            <w:pPr>
              <w:tabs>
                <w:tab w:val="left" w:pos="2520"/>
              </w:tabs>
            </w:pPr>
            <w:r>
              <w:t>Советник</w:t>
            </w:r>
          </w:p>
        </w:tc>
        <w:tc>
          <w:tcPr>
            <w:tcW w:w="1559" w:type="dxa"/>
          </w:tcPr>
          <w:p w:rsidR="00B743BC" w:rsidRPr="00B63FD3" w:rsidRDefault="001D25F5" w:rsidP="00645D37">
            <w:pPr>
              <w:tabs>
                <w:tab w:val="left" w:pos="2520"/>
              </w:tabs>
              <w:jc w:val="center"/>
            </w:pPr>
            <w:r>
              <w:t>2</w:t>
            </w:r>
          </w:p>
        </w:tc>
      </w:tr>
      <w:tr w:rsidR="00B743BC" w:rsidRPr="00B63FD3" w:rsidTr="0015723B">
        <w:trPr>
          <w:cantSplit/>
        </w:trPr>
        <w:tc>
          <w:tcPr>
            <w:tcW w:w="710" w:type="dxa"/>
            <w:vMerge/>
          </w:tcPr>
          <w:p w:rsidR="00B743BC" w:rsidRDefault="00B743BC" w:rsidP="00741E15">
            <w:pPr>
              <w:tabs>
                <w:tab w:val="left" w:pos="2520"/>
              </w:tabs>
              <w:jc w:val="center"/>
            </w:pPr>
          </w:p>
        </w:tc>
        <w:tc>
          <w:tcPr>
            <w:tcW w:w="2409" w:type="dxa"/>
            <w:vMerge/>
          </w:tcPr>
          <w:p w:rsidR="00B743BC" w:rsidRDefault="00B743BC" w:rsidP="0070675B">
            <w:pPr>
              <w:tabs>
                <w:tab w:val="left" w:pos="2520"/>
              </w:tabs>
            </w:pPr>
          </w:p>
        </w:tc>
        <w:tc>
          <w:tcPr>
            <w:tcW w:w="3686" w:type="dxa"/>
          </w:tcPr>
          <w:p w:rsidR="00B743BC" w:rsidRDefault="00B743BC" w:rsidP="00D82B55">
            <w:pPr>
              <w:tabs>
                <w:tab w:val="left" w:pos="2520"/>
              </w:tabs>
            </w:pPr>
            <w:r>
              <w:t>Аналитический отдел</w:t>
            </w:r>
          </w:p>
        </w:tc>
        <w:tc>
          <w:tcPr>
            <w:tcW w:w="2268" w:type="dxa"/>
          </w:tcPr>
          <w:p w:rsidR="00B743BC" w:rsidRDefault="00B743BC" w:rsidP="00D82B55">
            <w:pPr>
              <w:tabs>
                <w:tab w:val="left" w:pos="2520"/>
              </w:tabs>
            </w:pPr>
            <w:r>
              <w:t>Советник</w:t>
            </w:r>
          </w:p>
        </w:tc>
        <w:tc>
          <w:tcPr>
            <w:tcW w:w="1559" w:type="dxa"/>
          </w:tcPr>
          <w:p w:rsidR="00B743BC" w:rsidRPr="00B63FD3" w:rsidRDefault="000C0511" w:rsidP="00645D37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</w:tr>
      <w:tr w:rsidR="00B743BC" w:rsidRPr="00B63FD3" w:rsidTr="0015723B">
        <w:trPr>
          <w:cantSplit/>
        </w:trPr>
        <w:tc>
          <w:tcPr>
            <w:tcW w:w="710" w:type="dxa"/>
            <w:vMerge/>
          </w:tcPr>
          <w:p w:rsidR="00B743BC" w:rsidRDefault="00B743BC" w:rsidP="00741E15">
            <w:pPr>
              <w:tabs>
                <w:tab w:val="left" w:pos="2520"/>
              </w:tabs>
              <w:jc w:val="center"/>
            </w:pPr>
          </w:p>
        </w:tc>
        <w:tc>
          <w:tcPr>
            <w:tcW w:w="2409" w:type="dxa"/>
            <w:vMerge/>
          </w:tcPr>
          <w:p w:rsidR="00B743BC" w:rsidRDefault="00B743BC" w:rsidP="0070675B">
            <w:pPr>
              <w:tabs>
                <w:tab w:val="left" w:pos="2520"/>
              </w:tabs>
            </w:pPr>
          </w:p>
        </w:tc>
        <w:tc>
          <w:tcPr>
            <w:tcW w:w="3686" w:type="dxa"/>
          </w:tcPr>
          <w:p w:rsidR="00B743BC" w:rsidRDefault="00B743BC" w:rsidP="00D82B55">
            <w:pPr>
              <w:tabs>
                <w:tab w:val="left" w:pos="2520"/>
              </w:tabs>
            </w:pPr>
            <w:r>
              <w:t>Отдел методологии автоматизации камерального контроля</w:t>
            </w:r>
          </w:p>
        </w:tc>
        <w:tc>
          <w:tcPr>
            <w:tcW w:w="2268" w:type="dxa"/>
          </w:tcPr>
          <w:p w:rsidR="00B743BC" w:rsidRDefault="00B743BC" w:rsidP="00D82B55">
            <w:pPr>
              <w:tabs>
                <w:tab w:val="left" w:pos="2520"/>
              </w:tabs>
            </w:pPr>
            <w:r>
              <w:t>Советник</w:t>
            </w:r>
          </w:p>
        </w:tc>
        <w:tc>
          <w:tcPr>
            <w:tcW w:w="1559" w:type="dxa"/>
          </w:tcPr>
          <w:p w:rsidR="00B743BC" w:rsidRPr="00B63FD3" w:rsidRDefault="000C0511" w:rsidP="00645D37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</w:tr>
    </w:tbl>
    <w:p w:rsidR="004803E5" w:rsidRPr="00B63FD3" w:rsidRDefault="004803E5" w:rsidP="00741E15">
      <w:pPr>
        <w:tabs>
          <w:tab w:val="left" w:pos="2520"/>
        </w:tabs>
        <w:jc w:val="center"/>
        <w:rPr>
          <w:sz w:val="26"/>
          <w:szCs w:val="26"/>
        </w:rPr>
      </w:pPr>
    </w:p>
    <w:p w:rsidR="004803E5" w:rsidRDefault="004803E5" w:rsidP="00741E15">
      <w:pPr>
        <w:tabs>
          <w:tab w:val="left" w:pos="2520"/>
        </w:tabs>
        <w:jc w:val="center"/>
        <w:rPr>
          <w:sz w:val="28"/>
          <w:szCs w:val="28"/>
        </w:rPr>
      </w:pPr>
    </w:p>
    <w:sectPr w:rsidR="004803E5" w:rsidSect="0015723B">
      <w:pgSz w:w="11906" w:h="16838"/>
      <w:pgMar w:top="1134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BC"/>
    <w:rsid w:val="000179D7"/>
    <w:rsid w:val="000468E8"/>
    <w:rsid w:val="000621A1"/>
    <w:rsid w:val="00075055"/>
    <w:rsid w:val="000842D4"/>
    <w:rsid w:val="000914F1"/>
    <w:rsid w:val="000923AE"/>
    <w:rsid w:val="000A267A"/>
    <w:rsid w:val="000A4C3C"/>
    <w:rsid w:val="000A5F55"/>
    <w:rsid w:val="000B0A9D"/>
    <w:rsid w:val="000B79A0"/>
    <w:rsid w:val="000B7DF1"/>
    <w:rsid w:val="000C0511"/>
    <w:rsid w:val="000C73FB"/>
    <w:rsid w:val="000D783E"/>
    <w:rsid w:val="000F1485"/>
    <w:rsid w:val="00102F97"/>
    <w:rsid w:val="001132D6"/>
    <w:rsid w:val="001150DB"/>
    <w:rsid w:val="001173E2"/>
    <w:rsid w:val="00124D70"/>
    <w:rsid w:val="00134349"/>
    <w:rsid w:val="00135027"/>
    <w:rsid w:val="00135711"/>
    <w:rsid w:val="0014530F"/>
    <w:rsid w:val="00146D11"/>
    <w:rsid w:val="0015512A"/>
    <w:rsid w:val="0015723B"/>
    <w:rsid w:val="00175145"/>
    <w:rsid w:val="00184F8A"/>
    <w:rsid w:val="001A2B4A"/>
    <w:rsid w:val="001B2584"/>
    <w:rsid w:val="001D0A0E"/>
    <w:rsid w:val="001D25F5"/>
    <w:rsid w:val="001D34F6"/>
    <w:rsid w:val="001E5FC2"/>
    <w:rsid w:val="001F1A92"/>
    <w:rsid w:val="001F6173"/>
    <w:rsid w:val="001F6D32"/>
    <w:rsid w:val="002046C5"/>
    <w:rsid w:val="002353FA"/>
    <w:rsid w:val="00242EBC"/>
    <w:rsid w:val="00243589"/>
    <w:rsid w:val="00252E24"/>
    <w:rsid w:val="0025497A"/>
    <w:rsid w:val="002563EB"/>
    <w:rsid w:val="00256B15"/>
    <w:rsid w:val="0025784F"/>
    <w:rsid w:val="00264E9F"/>
    <w:rsid w:val="002657F8"/>
    <w:rsid w:val="00271113"/>
    <w:rsid w:val="00283CB6"/>
    <w:rsid w:val="00287FD6"/>
    <w:rsid w:val="00291419"/>
    <w:rsid w:val="00294A54"/>
    <w:rsid w:val="0029647A"/>
    <w:rsid w:val="002A361E"/>
    <w:rsid w:val="002A4626"/>
    <w:rsid w:val="002C6C2E"/>
    <w:rsid w:val="002D167D"/>
    <w:rsid w:val="002D488C"/>
    <w:rsid w:val="002E2B1E"/>
    <w:rsid w:val="002F01AA"/>
    <w:rsid w:val="00301213"/>
    <w:rsid w:val="00302850"/>
    <w:rsid w:val="0033340C"/>
    <w:rsid w:val="0033377A"/>
    <w:rsid w:val="003403AB"/>
    <w:rsid w:val="00362B7B"/>
    <w:rsid w:val="00363A04"/>
    <w:rsid w:val="003803A4"/>
    <w:rsid w:val="003824FA"/>
    <w:rsid w:val="00382E06"/>
    <w:rsid w:val="003863A2"/>
    <w:rsid w:val="0039356D"/>
    <w:rsid w:val="003942AD"/>
    <w:rsid w:val="003A7FEF"/>
    <w:rsid w:val="003B1E4E"/>
    <w:rsid w:val="003C128A"/>
    <w:rsid w:val="003C2646"/>
    <w:rsid w:val="003C2F0D"/>
    <w:rsid w:val="003C567E"/>
    <w:rsid w:val="003C7006"/>
    <w:rsid w:val="003D3D9F"/>
    <w:rsid w:val="003F0FE0"/>
    <w:rsid w:val="003F2D3A"/>
    <w:rsid w:val="00415607"/>
    <w:rsid w:val="0044511E"/>
    <w:rsid w:val="00450F2C"/>
    <w:rsid w:val="00454776"/>
    <w:rsid w:val="00460000"/>
    <w:rsid w:val="00461ACE"/>
    <w:rsid w:val="00464E72"/>
    <w:rsid w:val="00466C49"/>
    <w:rsid w:val="004803E5"/>
    <w:rsid w:val="004807A2"/>
    <w:rsid w:val="00483AAA"/>
    <w:rsid w:val="00492299"/>
    <w:rsid w:val="00492520"/>
    <w:rsid w:val="0049758A"/>
    <w:rsid w:val="004A4494"/>
    <w:rsid w:val="004B3793"/>
    <w:rsid w:val="004C0E2D"/>
    <w:rsid w:val="004C187A"/>
    <w:rsid w:val="004D7188"/>
    <w:rsid w:val="004E7DD3"/>
    <w:rsid w:val="004F1422"/>
    <w:rsid w:val="005003C8"/>
    <w:rsid w:val="0050716A"/>
    <w:rsid w:val="00516419"/>
    <w:rsid w:val="00516E73"/>
    <w:rsid w:val="00523CAE"/>
    <w:rsid w:val="005318C6"/>
    <w:rsid w:val="00534726"/>
    <w:rsid w:val="00536784"/>
    <w:rsid w:val="0053695C"/>
    <w:rsid w:val="0055137A"/>
    <w:rsid w:val="00556134"/>
    <w:rsid w:val="005636BF"/>
    <w:rsid w:val="00563A35"/>
    <w:rsid w:val="0056482A"/>
    <w:rsid w:val="00565BE2"/>
    <w:rsid w:val="00565D8D"/>
    <w:rsid w:val="00573A2F"/>
    <w:rsid w:val="00582A7A"/>
    <w:rsid w:val="00595325"/>
    <w:rsid w:val="005A2D21"/>
    <w:rsid w:val="005C324C"/>
    <w:rsid w:val="005C4D78"/>
    <w:rsid w:val="005C5AE6"/>
    <w:rsid w:val="005C5C1B"/>
    <w:rsid w:val="005C5D3F"/>
    <w:rsid w:val="005E226B"/>
    <w:rsid w:val="005E325F"/>
    <w:rsid w:val="00602FFA"/>
    <w:rsid w:val="0060686C"/>
    <w:rsid w:val="00612BA1"/>
    <w:rsid w:val="00614188"/>
    <w:rsid w:val="00616172"/>
    <w:rsid w:val="00617BB4"/>
    <w:rsid w:val="00617EE6"/>
    <w:rsid w:val="006400E0"/>
    <w:rsid w:val="00640521"/>
    <w:rsid w:val="00640EBB"/>
    <w:rsid w:val="006437AF"/>
    <w:rsid w:val="00645D37"/>
    <w:rsid w:val="006549C5"/>
    <w:rsid w:val="0066206A"/>
    <w:rsid w:val="00671C5A"/>
    <w:rsid w:val="00675D2F"/>
    <w:rsid w:val="006779D1"/>
    <w:rsid w:val="006954F6"/>
    <w:rsid w:val="006969DA"/>
    <w:rsid w:val="006976E8"/>
    <w:rsid w:val="006A406B"/>
    <w:rsid w:val="006C1AFC"/>
    <w:rsid w:val="006C7D55"/>
    <w:rsid w:val="006D2E9A"/>
    <w:rsid w:val="006E4BB0"/>
    <w:rsid w:val="006E595C"/>
    <w:rsid w:val="007016C1"/>
    <w:rsid w:val="00702262"/>
    <w:rsid w:val="0070675B"/>
    <w:rsid w:val="00713712"/>
    <w:rsid w:val="00722B64"/>
    <w:rsid w:val="0073794E"/>
    <w:rsid w:val="00737AB8"/>
    <w:rsid w:val="00741E15"/>
    <w:rsid w:val="00761480"/>
    <w:rsid w:val="00772457"/>
    <w:rsid w:val="0077584A"/>
    <w:rsid w:val="00781C96"/>
    <w:rsid w:val="00782DAA"/>
    <w:rsid w:val="00790E92"/>
    <w:rsid w:val="00790F4E"/>
    <w:rsid w:val="007A0D26"/>
    <w:rsid w:val="007C43AF"/>
    <w:rsid w:val="007D0CA1"/>
    <w:rsid w:val="007E145F"/>
    <w:rsid w:val="007F0BB9"/>
    <w:rsid w:val="007F2874"/>
    <w:rsid w:val="007F3E7B"/>
    <w:rsid w:val="007F4A67"/>
    <w:rsid w:val="0080747F"/>
    <w:rsid w:val="008250E9"/>
    <w:rsid w:val="008256D4"/>
    <w:rsid w:val="00827DEA"/>
    <w:rsid w:val="00846B78"/>
    <w:rsid w:val="00865C7E"/>
    <w:rsid w:val="00875484"/>
    <w:rsid w:val="00880172"/>
    <w:rsid w:val="00880E71"/>
    <w:rsid w:val="008B4AD3"/>
    <w:rsid w:val="008D1D42"/>
    <w:rsid w:val="008D1F80"/>
    <w:rsid w:val="008D48E6"/>
    <w:rsid w:val="008E718A"/>
    <w:rsid w:val="00907832"/>
    <w:rsid w:val="00955994"/>
    <w:rsid w:val="009644FE"/>
    <w:rsid w:val="0098744C"/>
    <w:rsid w:val="00987A7D"/>
    <w:rsid w:val="00994D66"/>
    <w:rsid w:val="009A4ADE"/>
    <w:rsid w:val="009A624B"/>
    <w:rsid w:val="009A7194"/>
    <w:rsid w:val="009A7C8E"/>
    <w:rsid w:val="009C086F"/>
    <w:rsid w:val="009C2303"/>
    <w:rsid w:val="009C6365"/>
    <w:rsid w:val="009E613F"/>
    <w:rsid w:val="009E7E11"/>
    <w:rsid w:val="009F0274"/>
    <w:rsid w:val="009F1678"/>
    <w:rsid w:val="009F3FAE"/>
    <w:rsid w:val="009F62BC"/>
    <w:rsid w:val="00A0120E"/>
    <w:rsid w:val="00A04F1E"/>
    <w:rsid w:val="00A07E22"/>
    <w:rsid w:val="00A11102"/>
    <w:rsid w:val="00A155E8"/>
    <w:rsid w:val="00A30431"/>
    <w:rsid w:val="00A33945"/>
    <w:rsid w:val="00A3540E"/>
    <w:rsid w:val="00A43B94"/>
    <w:rsid w:val="00A506CC"/>
    <w:rsid w:val="00A64AAC"/>
    <w:rsid w:val="00A65FF5"/>
    <w:rsid w:val="00A832AB"/>
    <w:rsid w:val="00A90FD4"/>
    <w:rsid w:val="00A9114C"/>
    <w:rsid w:val="00A945B7"/>
    <w:rsid w:val="00A94B8D"/>
    <w:rsid w:val="00AA346D"/>
    <w:rsid w:val="00AA4DF7"/>
    <w:rsid w:val="00AA513D"/>
    <w:rsid w:val="00AB3A73"/>
    <w:rsid w:val="00AC1386"/>
    <w:rsid w:val="00AD4B27"/>
    <w:rsid w:val="00AF6C36"/>
    <w:rsid w:val="00B06809"/>
    <w:rsid w:val="00B174D4"/>
    <w:rsid w:val="00B2038C"/>
    <w:rsid w:val="00B27219"/>
    <w:rsid w:val="00B3060A"/>
    <w:rsid w:val="00B503DF"/>
    <w:rsid w:val="00B54D2E"/>
    <w:rsid w:val="00B63FD3"/>
    <w:rsid w:val="00B71A21"/>
    <w:rsid w:val="00B73838"/>
    <w:rsid w:val="00B743BC"/>
    <w:rsid w:val="00B8137D"/>
    <w:rsid w:val="00B94FD7"/>
    <w:rsid w:val="00BA4EB8"/>
    <w:rsid w:val="00BA58EE"/>
    <w:rsid w:val="00BA607C"/>
    <w:rsid w:val="00BB60C2"/>
    <w:rsid w:val="00BD1BFE"/>
    <w:rsid w:val="00BD6251"/>
    <w:rsid w:val="00BE0224"/>
    <w:rsid w:val="00BE4106"/>
    <w:rsid w:val="00BE7769"/>
    <w:rsid w:val="00BF40D8"/>
    <w:rsid w:val="00C02AD3"/>
    <w:rsid w:val="00C02B0B"/>
    <w:rsid w:val="00C10286"/>
    <w:rsid w:val="00C13D3E"/>
    <w:rsid w:val="00C1466F"/>
    <w:rsid w:val="00C166A9"/>
    <w:rsid w:val="00C2020F"/>
    <w:rsid w:val="00C25474"/>
    <w:rsid w:val="00C368C9"/>
    <w:rsid w:val="00C36F8E"/>
    <w:rsid w:val="00C37BC3"/>
    <w:rsid w:val="00C56F42"/>
    <w:rsid w:val="00C85289"/>
    <w:rsid w:val="00C85A96"/>
    <w:rsid w:val="00C91ED2"/>
    <w:rsid w:val="00C95D8B"/>
    <w:rsid w:val="00CA1FB6"/>
    <w:rsid w:val="00CB710B"/>
    <w:rsid w:val="00CB790D"/>
    <w:rsid w:val="00CC117B"/>
    <w:rsid w:val="00CC7FE1"/>
    <w:rsid w:val="00CD519C"/>
    <w:rsid w:val="00CE1459"/>
    <w:rsid w:val="00CE4B47"/>
    <w:rsid w:val="00CE5BEE"/>
    <w:rsid w:val="00CF0CEC"/>
    <w:rsid w:val="00CF39DD"/>
    <w:rsid w:val="00CF4BC2"/>
    <w:rsid w:val="00CF74D2"/>
    <w:rsid w:val="00CF7C43"/>
    <w:rsid w:val="00D143CF"/>
    <w:rsid w:val="00D1566B"/>
    <w:rsid w:val="00D323D8"/>
    <w:rsid w:val="00D40823"/>
    <w:rsid w:val="00D4596E"/>
    <w:rsid w:val="00D47C89"/>
    <w:rsid w:val="00D47D9A"/>
    <w:rsid w:val="00D61367"/>
    <w:rsid w:val="00D675AE"/>
    <w:rsid w:val="00D818D4"/>
    <w:rsid w:val="00D82B55"/>
    <w:rsid w:val="00D93EC5"/>
    <w:rsid w:val="00DA566A"/>
    <w:rsid w:val="00DB1FCD"/>
    <w:rsid w:val="00DB2811"/>
    <w:rsid w:val="00DB6466"/>
    <w:rsid w:val="00DB7889"/>
    <w:rsid w:val="00DC74D3"/>
    <w:rsid w:val="00DD4BB3"/>
    <w:rsid w:val="00DD6847"/>
    <w:rsid w:val="00DE0F7D"/>
    <w:rsid w:val="00DE337B"/>
    <w:rsid w:val="00E05256"/>
    <w:rsid w:val="00E17752"/>
    <w:rsid w:val="00E302F8"/>
    <w:rsid w:val="00E31AD9"/>
    <w:rsid w:val="00E42A3F"/>
    <w:rsid w:val="00E528C4"/>
    <w:rsid w:val="00E648CE"/>
    <w:rsid w:val="00E674AC"/>
    <w:rsid w:val="00E7388E"/>
    <w:rsid w:val="00EA59B1"/>
    <w:rsid w:val="00EC176D"/>
    <w:rsid w:val="00EE67DE"/>
    <w:rsid w:val="00EE7119"/>
    <w:rsid w:val="00EF14F2"/>
    <w:rsid w:val="00EF4370"/>
    <w:rsid w:val="00F007B5"/>
    <w:rsid w:val="00F077C4"/>
    <w:rsid w:val="00F13A99"/>
    <w:rsid w:val="00F1467C"/>
    <w:rsid w:val="00F21C1F"/>
    <w:rsid w:val="00F252A3"/>
    <w:rsid w:val="00F253EB"/>
    <w:rsid w:val="00F26D3A"/>
    <w:rsid w:val="00F33758"/>
    <w:rsid w:val="00F36425"/>
    <w:rsid w:val="00F37D9E"/>
    <w:rsid w:val="00F43298"/>
    <w:rsid w:val="00F444D4"/>
    <w:rsid w:val="00F54624"/>
    <w:rsid w:val="00F6041A"/>
    <w:rsid w:val="00F62D2C"/>
    <w:rsid w:val="00F64158"/>
    <w:rsid w:val="00F753C8"/>
    <w:rsid w:val="00F927C2"/>
    <w:rsid w:val="00FA0E9A"/>
    <w:rsid w:val="00FA68C8"/>
    <w:rsid w:val="00FC47A9"/>
    <w:rsid w:val="00FC660E"/>
    <w:rsid w:val="00FD6474"/>
    <w:rsid w:val="00FD7F07"/>
    <w:rsid w:val="00FE2543"/>
    <w:rsid w:val="00FF29EE"/>
    <w:rsid w:val="00FF3B5F"/>
    <w:rsid w:val="00FF43C9"/>
    <w:rsid w:val="00FF5231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A7C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403AB"/>
    <w:pPr>
      <w:keepNext/>
      <w:jc w:val="center"/>
      <w:outlineLvl w:val="1"/>
    </w:pPr>
    <w:rPr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6"/>
      <w:szCs w:val="26"/>
    </w:rPr>
  </w:style>
  <w:style w:type="paragraph" w:styleId="3">
    <w:name w:val="Body Text Indent 3"/>
    <w:basedOn w:val="a"/>
    <w:rsid w:val="00EE67DE"/>
    <w:pPr>
      <w:spacing w:after="120"/>
      <w:ind w:left="283"/>
    </w:pPr>
    <w:rPr>
      <w:sz w:val="16"/>
      <w:szCs w:val="16"/>
    </w:rPr>
  </w:style>
  <w:style w:type="paragraph" w:styleId="20">
    <w:name w:val="List 2"/>
    <w:basedOn w:val="a"/>
    <w:rsid w:val="00124D70"/>
    <w:pPr>
      <w:ind w:left="566" w:hanging="283"/>
    </w:pPr>
    <w:rPr>
      <w:sz w:val="20"/>
      <w:szCs w:val="20"/>
    </w:rPr>
  </w:style>
  <w:style w:type="paragraph" w:styleId="a4">
    <w:name w:val="Balloon Text"/>
    <w:basedOn w:val="a"/>
    <w:semiHidden/>
    <w:rsid w:val="002A361E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3403AB"/>
    <w:pPr>
      <w:spacing w:before="120" w:after="240"/>
      <w:jc w:val="center"/>
    </w:pPr>
    <w:rPr>
      <w:b/>
      <w:szCs w:val="20"/>
    </w:rPr>
  </w:style>
  <w:style w:type="character" w:customStyle="1" w:styleId="a6">
    <w:name w:val="Гипертекстовая ссылка"/>
    <w:basedOn w:val="a0"/>
    <w:rsid w:val="009A7C8E"/>
    <w:rPr>
      <w:color w:val="008000"/>
      <w:sz w:val="20"/>
      <w:szCs w:val="20"/>
      <w:u w:val="single"/>
    </w:rPr>
  </w:style>
  <w:style w:type="paragraph" w:customStyle="1" w:styleId="a7">
    <w:name w:val="Текст (лев. подпись)"/>
    <w:basedOn w:val="a"/>
    <w:next w:val="a"/>
    <w:rsid w:val="009A7C8E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8">
    <w:name w:val="Текст (прав. подпись)"/>
    <w:basedOn w:val="a"/>
    <w:next w:val="a"/>
    <w:rsid w:val="009A7C8E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9">
    <w:name w:val="Комментарий"/>
    <w:basedOn w:val="a"/>
    <w:next w:val="a"/>
    <w:rsid w:val="009A7C8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a">
    <w:name w:val="Таблицы (моноширинный)"/>
    <w:basedOn w:val="a"/>
    <w:next w:val="a"/>
    <w:rsid w:val="009A7C8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582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CC117B"/>
    <w:pPr>
      <w:spacing w:after="120"/>
    </w:pPr>
    <w:rPr>
      <w:sz w:val="16"/>
      <w:szCs w:val="16"/>
    </w:rPr>
  </w:style>
  <w:style w:type="paragraph" w:customStyle="1" w:styleId="10">
    <w:name w:val="Стиль1"/>
    <w:basedOn w:val="a"/>
    <w:rsid w:val="00CC117B"/>
    <w:pPr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A7C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403AB"/>
    <w:pPr>
      <w:keepNext/>
      <w:jc w:val="center"/>
      <w:outlineLvl w:val="1"/>
    </w:pPr>
    <w:rPr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6"/>
      <w:szCs w:val="26"/>
    </w:rPr>
  </w:style>
  <w:style w:type="paragraph" w:styleId="3">
    <w:name w:val="Body Text Indent 3"/>
    <w:basedOn w:val="a"/>
    <w:rsid w:val="00EE67DE"/>
    <w:pPr>
      <w:spacing w:after="120"/>
      <w:ind w:left="283"/>
    </w:pPr>
    <w:rPr>
      <w:sz w:val="16"/>
      <w:szCs w:val="16"/>
    </w:rPr>
  </w:style>
  <w:style w:type="paragraph" w:styleId="20">
    <w:name w:val="List 2"/>
    <w:basedOn w:val="a"/>
    <w:rsid w:val="00124D70"/>
    <w:pPr>
      <w:ind w:left="566" w:hanging="283"/>
    </w:pPr>
    <w:rPr>
      <w:sz w:val="20"/>
      <w:szCs w:val="20"/>
    </w:rPr>
  </w:style>
  <w:style w:type="paragraph" w:styleId="a4">
    <w:name w:val="Balloon Text"/>
    <w:basedOn w:val="a"/>
    <w:semiHidden/>
    <w:rsid w:val="002A361E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3403AB"/>
    <w:pPr>
      <w:spacing w:before="120" w:after="240"/>
      <w:jc w:val="center"/>
    </w:pPr>
    <w:rPr>
      <w:b/>
      <w:szCs w:val="20"/>
    </w:rPr>
  </w:style>
  <w:style w:type="character" w:customStyle="1" w:styleId="a6">
    <w:name w:val="Гипертекстовая ссылка"/>
    <w:basedOn w:val="a0"/>
    <w:rsid w:val="009A7C8E"/>
    <w:rPr>
      <w:color w:val="008000"/>
      <w:sz w:val="20"/>
      <w:szCs w:val="20"/>
      <w:u w:val="single"/>
    </w:rPr>
  </w:style>
  <w:style w:type="paragraph" w:customStyle="1" w:styleId="a7">
    <w:name w:val="Текст (лев. подпись)"/>
    <w:basedOn w:val="a"/>
    <w:next w:val="a"/>
    <w:rsid w:val="009A7C8E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8">
    <w:name w:val="Текст (прав. подпись)"/>
    <w:basedOn w:val="a"/>
    <w:next w:val="a"/>
    <w:rsid w:val="009A7C8E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9">
    <w:name w:val="Комментарий"/>
    <w:basedOn w:val="a"/>
    <w:next w:val="a"/>
    <w:rsid w:val="009A7C8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a">
    <w:name w:val="Таблицы (моноширинный)"/>
    <w:basedOn w:val="a"/>
    <w:next w:val="a"/>
    <w:rsid w:val="009A7C8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582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CC117B"/>
    <w:pPr>
      <w:spacing w:after="120"/>
    </w:pPr>
    <w:rPr>
      <w:sz w:val="16"/>
      <w:szCs w:val="16"/>
    </w:rPr>
  </w:style>
  <w:style w:type="paragraph" w:customStyle="1" w:styleId="10">
    <w:name w:val="Стиль1"/>
    <w:basedOn w:val="a"/>
    <w:rsid w:val="00CC117B"/>
    <w:pPr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ADR\&#1064;&#1072;&#1073;&#1083;&#1086;&#1085;&#1099;\&#1059;&#1095;&#1072;&#1089;&#1090;&#1085;&#1080;&#1082;&#1080;%20&#1082;&#1086;&#1085;&#1082;&#1091;&#1088;&#108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Участники конкурса.dot</Template>
  <TotalTime>73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 организационно-штатных мероприятиях центрального аппарата ФНС России</vt:lpstr>
    </vt:vector>
  </TitlesOfParts>
  <Company>MNS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организационно-штатных мероприятиях центрального аппарата ФНС России</dc:title>
  <dc:creator>Тарантина Жанна Викторовна</dc:creator>
  <cp:lastModifiedBy>Тарантина Жанна Викторовна</cp:lastModifiedBy>
  <cp:revision>5</cp:revision>
  <cp:lastPrinted>2013-08-02T10:57:00Z</cp:lastPrinted>
  <dcterms:created xsi:type="dcterms:W3CDTF">2013-08-01T04:56:00Z</dcterms:created>
  <dcterms:modified xsi:type="dcterms:W3CDTF">2013-08-02T10:57:00Z</dcterms:modified>
</cp:coreProperties>
</file>