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</w:t>
      </w:r>
      <w:r w:rsidR="00376F72">
        <w:rPr>
          <w:color w:val="333333"/>
          <w:sz w:val="24"/>
          <w:szCs w:val="24"/>
        </w:rPr>
        <w:t>ых</w:t>
      </w:r>
      <w:r w:rsidRPr="00692C14">
        <w:rPr>
          <w:color w:val="333333"/>
          <w:sz w:val="24"/>
          <w:szCs w:val="24"/>
        </w:rPr>
        <w:t xml:space="preserve"> должност</w:t>
      </w:r>
      <w:r w:rsidR="00376F72">
        <w:rPr>
          <w:color w:val="333333"/>
          <w:sz w:val="24"/>
          <w:szCs w:val="24"/>
        </w:rPr>
        <w:t>ей</w:t>
      </w:r>
      <w:r w:rsidRPr="00692C14">
        <w:rPr>
          <w:color w:val="333333"/>
          <w:sz w:val="24"/>
          <w:szCs w:val="24"/>
        </w:rPr>
        <w:t xml:space="preserve"> государственной гражданской службы: </w:t>
      </w:r>
    </w:p>
    <w:p w:rsidR="00376F72" w:rsidRPr="00EA3C8E" w:rsidRDefault="00376F72" w:rsidP="00376F72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 w:rsidRPr="0058767E">
        <w:rPr>
          <w:b/>
          <w:i/>
          <w:color w:val="333333"/>
          <w:sz w:val="24"/>
          <w:szCs w:val="24"/>
          <w:u w:val="single"/>
        </w:rPr>
        <w:t xml:space="preserve">Главного государственного налогового инспектора отдела контроля налоговых </w:t>
      </w:r>
      <w:r w:rsidRPr="00EA3C8E">
        <w:rPr>
          <w:b/>
          <w:i/>
          <w:color w:val="333333"/>
          <w:sz w:val="22"/>
          <w:szCs w:val="22"/>
          <w:u w:val="single"/>
        </w:rPr>
        <w:t>органов</w:t>
      </w:r>
    </w:p>
    <w:p w:rsidR="00376F72" w:rsidRPr="00EA3C8E" w:rsidRDefault="00376F72" w:rsidP="00376F72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376F72" w:rsidRPr="00EA3C8E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z w:val="22"/>
          <w:szCs w:val="22"/>
        </w:rPr>
        <w:t>требования к профессиональным знаниям:</w:t>
      </w:r>
      <w:r w:rsidRPr="00EA3C8E">
        <w:rPr>
          <w:rFonts w:ascii="Times New Roman" w:hAnsi="Times New Roman" w:cs="Times New Roman"/>
          <w:sz w:val="22"/>
          <w:szCs w:val="22"/>
        </w:rPr>
        <w:t xml:space="preserve"> должен знать: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Конституцию Российской Федерации,</w:t>
      </w:r>
      <w:r w:rsidRPr="00EA3C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3C8E">
        <w:rPr>
          <w:rFonts w:ascii="Times New Roman" w:hAnsi="Times New Roman" w:cs="Times New Roman"/>
          <w:sz w:val="22"/>
          <w:szCs w:val="22"/>
        </w:rPr>
        <w:t>федеральные конституционные законы, федеральные законы;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передовой отечественный и зарубежный опыт налогового администрирования;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формы и методы работы со средствами массовой информации, обращениями граждан, правила делового этикета;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служебный распорядок центрального аппарата, территориального органа  Федеральной налоговой службы;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порядок работы со служебной информацией;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аппаратное и программное обеспечение;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общие вопросы в области обеспечения информационной безопасности.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должностной регламент.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z w:val="22"/>
          <w:szCs w:val="22"/>
        </w:rPr>
        <w:t xml:space="preserve">требования к профессиональным навыкам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должен иметь навыки: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ведения деловых переговоров, составления делового письма; </w:t>
      </w:r>
    </w:p>
    <w:p w:rsidR="00376F72" w:rsidRPr="00157BF4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C8E">
        <w:rPr>
          <w:rFonts w:ascii="Times New Roman" w:hAnsi="Times New Roman" w:cs="Times New Roman"/>
          <w:sz w:val="22"/>
          <w:szCs w:val="22"/>
        </w:rPr>
        <w:t>взаимодействия с органами государственной власти, общ</w:t>
      </w:r>
      <w:r w:rsidRPr="00157BF4">
        <w:rPr>
          <w:rFonts w:ascii="Times New Roman" w:hAnsi="Times New Roman" w:cs="Times New Roman"/>
          <w:sz w:val="26"/>
          <w:szCs w:val="26"/>
        </w:rPr>
        <w:t xml:space="preserve">ественными организациями;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 управления электронной почтой;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 подготовки презентаций, использования графических объектов в электронных документах.</w:t>
      </w:r>
    </w:p>
    <w:p w:rsidR="00376F72" w:rsidRPr="00EA3C8E" w:rsidRDefault="00376F72" w:rsidP="00376F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главного государственного налогового инспектора отдела контроля налоговых органов: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организация работы налогового органа по государственной регистрации юридических лиц и индивидуальных предпринимателей; организация работы налогового органа по учету организаций и физических лиц; организация работы налоговых органов при передаче документов налогоплательщика в иной налоговый орган.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</w:t>
      </w:r>
      <w:r w:rsidRPr="00EA3C8E">
        <w:rPr>
          <w:rFonts w:ascii="Times New Roman" w:hAnsi="Times New Roman" w:cs="Times New Roman"/>
          <w:sz w:val="22"/>
          <w:szCs w:val="22"/>
        </w:rPr>
        <w:lastRenderedPageBreak/>
        <w:t>межрегиональных инспекций ФНС России по федеральным округам в соответствии с приказами ФНС России;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376F72" w:rsidRPr="00EA3C8E" w:rsidRDefault="00376F72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6C517B" w:rsidRPr="00EA3C8E" w:rsidRDefault="00376F72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 w:rsidRPr="00EA3C8E">
        <w:rPr>
          <w:b/>
          <w:i/>
          <w:color w:val="333333"/>
          <w:sz w:val="22"/>
          <w:szCs w:val="22"/>
          <w:u w:val="single"/>
        </w:rPr>
        <w:t>Старшего г</w:t>
      </w:r>
      <w:r w:rsidR="0019120F" w:rsidRPr="00EA3C8E">
        <w:rPr>
          <w:b/>
          <w:i/>
          <w:color w:val="333333"/>
          <w:sz w:val="22"/>
          <w:szCs w:val="22"/>
          <w:u w:val="single"/>
        </w:rPr>
        <w:t>осударственного налогового инспектора отдела контроля налоговых органов</w:t>
      </w:r>
    </w:p>
    <w:p w:rsidR="007E5A9B" w:rsidRPr="00EA3C8E" w:rsidRDefault="007E5A9B" w:rsidP="007E5A9B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7E5A9B" w:rsidRPr="00EA3C8E" w:rsidRDefault="007E5A9B" w:rsidP="007E5A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 xml:space="preserve">: </w:t>
      </w:r>
      <w:r w:rsidR="00B55CDF" w:rsidRPr="00EA3C8E">
        <w:rPr>
          <w:sz w:val="22"/>
          <w:szCs w:val="22"/>
        </w:rPr>
        <w:t>без предъявления требований</w:t>
      </w:r>
    </w:p>
    <w:p w:rsidR="00B55CDF" w:rsidRPr="00EA3C8E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знать: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6" w:history="1">
        <w:r w:rsidRPr="00707F47">
          <w:rPr>
            <w:sz w:val="22"/>
            <w:szCs w:val="22"/>
          </w:rPr>
          <w:t>Конституцию</w:t>
        </w:r>
      </w:hyperlink>
      <w:r w:rsidRPr="00707F47">
        <w:rPr>
          <w:sz w:val="22"/>
          <w:szCs w:val="22"/>
        </w:rPr>
        <w:t xml:space="preserve"> Российской Федерации, федеральные конституционные законы, федеральные законы;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делового этикета, порядок работы с обращениями граждан;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history="1">
        <w:r w:rsidRPr="00707F47">
          <w:rPr>
            <w:sz w:val="22"/>
            <w:szCs w:val="22"/>
          </w:rPr>
          <w:t>служебный распорядок</w:t>
        </w:r>
      </w:hyperlink>
      <w:r w:rsidRPr="00707F47">
        <w:rPr>
          <w:sz w:val="22"/>
          <w:szCs w:val="22"/>
        </w:rPr>
        <w:t xml:space="preserve"> центрального аппарата, территориального органа Федеральной налоговой службы;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аппаратное и программное обеспечение;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</w:t>
      </w:r>
      <w:r w:rsidRPr="00707F47">
        <w:rPr>
          <w:szCs w:val="26"/>
        </w:rPr>
        <w:t xml:space="preserve"> использование возможностей </w:t>
      </w:r>
      <w:r w:rsidRPr="00707F47">
        <w:rPr>
          <w:sz w:val="22"/>
          <w:szCs w:val="22"/>
        </w:rPr>
        <w:t>межведомственного документооборота;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должностной регламент.</w:t>
      </w:r>
    </w:p>
    <w:p w:rsidR="00B55CDF" w:rsidRPr="00EA3C8E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иметь навыки: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ведения делопроизводства, составления делового письма;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управления электронной почтой;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376F72" w:rsidRPr="00EA3C8E" w:rsidRDefault="00376F72" w:rsidP="00376F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76F72" w:rsidRPr="00EA3C8E" w:rsidRDefault="00376F72" w:rsidP="00376F72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старшего государственного налогового инспектора отдела контроля налоговых органов: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организация работы по проведению налогового контроля; организация работы по контролю за применением мер административной ответственности при наличии налоговых правонарушений.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участие в аудиторских проверках (комплексных и тематических</w:t>
      </w:r>
      <w:r w:rsidRPr="006952FD">
        <w:rPr>
          <w:rFonts w:ascii="Times New Roman" w:hAnsi="Times New Roman" w:cs="Times New Roman"/>
          <w:sz w:val="26"/>
          <w:szCs w:val="26"/>
        </w:rPr>
        <w:t xml:space="preserve">) территориальных </w:t>
      </w:r>
      <w:r w:rsidRPr="00EA3C8E">
        <w:rPr>
          <w:rFonts w:ascii="Times New Roman" w:hAnsi="Times New Roman" w:cs="Times New Roman"/>
          <w:sz w:val="22"/>
          <w:szCs w:val="22"/>
        </w:rPr>
        <w:t xml:space="preserve">органов ФНС России, назначаемых ФНС России, в том числе, в составе проверяющих групп и </w:t>
      </w:r>
      <w:r w:rsidRPr="00EA3C8E">
        <w:rPr>
          <w:rFonts w:ascii="Times New Roman" w:hAnsi="Times New Roman" w:cs="Times New Roman"/>
          <w:sz w:val="22"/>
          <w:szCs w:val="22"/>
        </w:rPr>
        <w:lastRenderedPageBreak/>
        <w:t>других межрегиональных инспекций ФНС России по федеральным округам в соответствии с приказами ФНС России;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376F72" w:rsidRPr="006952FD" w:rsidRDefault="00376F72" w:rsidP="00376F72">
      <w:pPr>
        <w:rPr>
          <w:szCs w:val="26"/>
        </w:rPr>
      </w:pPr>
    </w:p>
    <w:p w:rsidR="006C517B" w:rsidRPr="00376F72" w:rsidRDefault="006C517B" w:rsidP="006C517B">
      <w:pPr>
        <w:spacing w:line="270" w:lineRule="atLeast"/>
        <w:rPr>
          <w:rFonts w:ascii="Tahoma" w:hAnsi="Tahoma" w:cs="Tahoma"/>
          <w:b/>
          <w:color w:val="333333"/>
          <w:sz w:val="18"/>
          <w:szCs w:val="18"/>
        </w:rPr>
      </w:pPr>
      <w:r w:rsidRPr="00376F72">
        <w:rPr>
          <w:rFonts w:ascii="Tahoma" w:hAnsi="Tahoma" w:cs="Tahoma"/>
          <w:b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376F72">
        <w:rPr>
          <w:rFonts w:ascii="Tahoma" w:hAnsi="Tahoma" w:cs="Tahoma"/>
          <w:b/>
          <w:color w:val="333333"/>
          <w:sz w:val="18"/>
          <w:szCs w:val="18"/>
        </w:rPr>
        <w:t xml:space="preserve"> по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указанн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ым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выше должност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ям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2718"/>
        <w:gridCol w:w="2719"/>
      </w:tblGrid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Главного налогового инспектора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Старшего налогового инспектора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4B1BAB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044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4B1BAB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4036</w:t>
            </w:r>
          </w:p>
        </w:tc>
      </w:tr>
      <w:tr w:rsidR="00376F72" w:rsidRPr="00F81D45" w:rsidTr="00376F72">
        <w:trPr>
          <w:trHeight w:val="555"/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90-120%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Pr="00F81D45">
              <w:rPr>
                <w:color w:val="333333"/>
                <w:sz w:val="22"/>
                <w:szCs w:val="22"/>
              </w:rPr>
              <w:t>0%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376F72" w:rsidRPr="00F81D45" w:rsidTr="00376F72">
        <w:trPr>
          <w:tblCellSpacing w:w="7" w:type="dxa"/>
        </w:trPr>
        <w:tc>
          <w:tcPr>
            <w:tcW w:w="2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F72" w:rsidRPr="00F81D45" w:rsidRDefault="00376F72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F72" w:rsidRPr="00F81D45" w:rsidRDefault="00376F7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8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9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10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11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проводиться </w:t>
      </w:r>
      <w:r w:rsidR="00FD67F2" w:rsidRPr="00B55CDF">
        <w:rPr>
          <w:rFonts w:eastAsia="Calibri"/>
          <w:b/>
          <w:sz w:val="24"/>
          <w:szCs w:val="24"/>
        </w:rPr>
        <w:t xml:space="preserve">с </w:t>
      </w:r>
      <w:r w:rsidR="0052382D">
        <w:rPr>
          <w:rFonts w:eastAsia="Calibri"/>
          <w:b/>
          <w:sz w:val="24"/>
          <w:szCs w:val="24"/>
        </w:rPr>
        <w:t>19</w:t>
      </w:r>
      <w:r w:rsidR="00FD67F2" w:rsidRPr="00B55CDF">
        <w:rPr>
          <w:rFonts w:eastAsia="Calibri"/>
          <w:b/>
          <w:sz w:val="24"/>
          <w:szCs w:val="24"/>
        </w:rPr>
        <w:t xml:space="preserve">  </w:t>
      </w:r>
      <w:r w:rsidR="0052382D">
        <w:rPr>
          <w:rFonts w:eastAsia="Calibri"/>
          <w:b/>
          <w:sz w:val="24"/>
          <w:szCs w:val="24"/>
        </w:rPr>
        <w:t>октября</w:t>
      </w:r>
      <w:r w:rsidR="00FD67F2" w:rsidRPr="00B55CDF">
        <w:rPr>
          <w:rFonts w:eastAsia="Calibri"/>
          <w:b/>
          <w:sz w:val="24"/>
          <w:szCs w:val="24"/>
        </w:rPr>
        <w:t xml:space="preserve"> по </w:t>
      </w:r>
      <w:r w:rsidR="00C23A65">
        <w:rPr>
          <w:rFonts w:eastAsia="Calibri"/>
          <w:b/>
          <w:sz w:val="24"/>
          <w:szCs w:val="24"/>
        </w:rPr>
        <w:t>0</w:t>
      </w:r>
      <w:r w:rsidR="0052382D">
        <w:rPr>
          <w:rFonts w:eastAsia="Calibri"/>
          <w:b/>
          <w:sz w:val="24"/>
          <w:szCs w:val="24"/>
        </w:rPr>
        <w:t>8</w:t>
      </w:r>
      <w:r w:rsidR="00FD67F2" w:rsidRPr="00B55CDF">
        <w:rPr>
          <w:rFonts w:eastAsia="Calibri"/>
          <w:b/>
          <w:sz w:val="24"/>
          <w:szCs w:val="24"/>
        </w:rPr>
        <w:t xml:space="preserve"> </w:t>
      </w:r>
      <w:r w:rsidR="0052382D">
        <w:rPr>
          <w:rFonts w:eastAsia="Calibri"/>
          <w:b/>
          <w:sz w:val="24"/>
          <w:szCs w:val="24"/>
        </w:rPr>
        <w:t>ноября</w:t>
      </w:r>
      <w:r w:rsidR="00FD67F2" w:rsidRPr="00B55CDF">
        <w:rPr>
          <w:rFonts w:eastAsia="Calibri"/>
          <w:b/>
          <w:sz w:val="24"/>
          <w:szCs w:val="24"/>
        </w:rPr>
        <w:t> 201</w:t>
      </w:r>
      <w:r w:rsidR="0058767E" w:rsidRPr="00B55CDF">
        <w:rPr>
          <w:rFonts w:eastAsia="Calibri"/>
          <w:b/>
          <w:sz w:val="24"/>
          <w:szCs w:val="24"/>
        </w:rPr>
        <w:t>6</w:t>
      </w:r>
      <w:r w:rsidR="00FD67F2" w:rsidRPr="00B55CDF">
        <w:rPr>
          <w:rFonts w:eastAsia="Calibri"/>
          <w:b/>
          <w:sz w:val="24"/>
          <w:szCs w:val="24"/>
        </w:rPr>
        <w:t> года</w:t>
      </w:r>
      <w:r w:rsidR="00FD67F2" w:rsidRPr="00B55CDF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 (здание  ИФНС России по Октябрьскому р-ну г.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19120F">
        <w:rPr>
          <w:b/>
          <w:sz w:val="22"/>
          <w:szCs w:val="22"/>
        </w:rPr>
        <w:t>1</w:t>
      </w:r>
      <w:r w:rsidR="0052382D">
        <w:rPr>
          <w:b/>
          <w:sz w:val="22"/>
          <w:szCs w:val="22"/>
        </w:rPr>
        <w:t>6</w:t>
      </w:r>
      <w:r w:rsidR="00B20FCF">
        <w:rPr>
          <w:b/>
          <w:sz w:val="22"/>
          <w:szCs w:val="22"/>
        </w:rPr>
        <w:t xml:space="preserve"> </w:t>
      </w:r>
      <w:r w:rsidR="0052382D">
        <w:rPr>
          <w:b/>
          <w:sz w:val="22"/>
          <w:szCs w:val="22"/>
        </w:rPr>
        <w:t>декабря</w:t>
      </w:r>
      <w:r w:rsidR="00B55CDF">
        <w:rPr>
          <w:b/>
          <w:sz w:val="22"/>
          <w:szCs w:val="22"/>
        </w:rPr>
        <w:t xml:space="preserve"> </w:t>
      </w:r>
      <w:r w:rsidR="0058767E">
        <w:rPr>
          <w:b/>
          <w:sz w:val="22"/>
          <w:szCs w:val="22"/>
        </w:rPr>
        <w:t xml:space="preserve"> 2016</w:t>
      </w:r>
      <w:r w:rsidRPr="00F81D45">
        <w:rPr>
          <w:b/>
          <w:sz w:val="22"/>
          <w:szCs w:val="22"/>
        </w:rPr>
        <w:t xml:space="preserve">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head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56" w:rsidRDefault="009C7D56" w:rsidP="0044343A">
      <w:r>
        <w:separator/>
      </w:r>
    </w:p>
  </w:endnote>
  <w:endnote w:type="continuationSeparator" w:id="0">
    <w:p w:rsidR="009C7D56" w:rsidRDefault="009C7D56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56" w:rsidRDefault="009C7D56" w:rsidP="0044343A">
      <w:r>
        <w:separator/>
      </w:r>
    </w:p>
  </w:footnote>
  <w:footnote w:type="continuationSeparator" w:id="0">
    <w:p w:rsidR="009C7D56" w:rsidRDefault="009C7D56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44343A" w:rsidRDefault="0044343A">
        <w:pPr>
          <w:pStyle w:val="aa"/>
          <w:jc w:val="center"/>
        </w:pPr>
        <w:fldSimple w:instr=" PAGE   \* MERGEFORMAT ">
          <w:r w:rsidR="00EA3C8E">
            <w:rPr>
              <w:noProof/>
            </w:rPr>
            <w:t>5</w:t>
          </w:r>
        </w:fldSimple>
      </w:p>
    </w:sdtContent>
  </w:sdt>
  <w:p w:rsidR="0044343A" w:rsidRDefault="0044343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E15EF"/>
    <w:rsid w:val="000F15A8"/>
    <w:rsid w:val="00131335"/>
    <w:rsid w:val="00157BF4"/>
    <w:rsid w:val="0019120F"/>
    <w:rsid w:val="001A1C09"/>
    <w:rsid w:val="00217A69"/>
    <w:rsid w:val="00283656"/>
    <w:rsid w:val="00366A40"/>
    <w:rsid w:val="00376F72"/>
    <w:rsid w:val="00440663"/>
    <w:rsid w:val="0044343A"/>
    <w:rsid w:val="004679D0"/>
    <w:rsid w:val="004C66E9"/>
    <w:rsid w:val="005231F4"/>
    <w:rsid w:val="0052382D"/>
    <w:rsid w:val="0053622F"/>
    <w:rsid w:val="0058767E"/>
    <w:rsid w:val="005B727F"/>
    <w:rsid w:val="0068216C"/>
    <w:rsid w:val="00690043"/>
    <w:rsid w:val="006C517B"/>
    <w:rsid w:val="007359CF"/>
    <w:rsid w:val="007E5A9B"/>
    <w:rsid w:val="007F333A"/>
    <w:rsid w:val="00866E6F"/>
    <w:rsid w:val="008B7BA7"/>
    <w:rsid w:val="009547C7"/>
    <w:rsid w:val="009C7D56"/>
    <w:rsid w:val="00A0473F"/>
    <w:rsid w:val="00A33D78"/>
    <w:rsid w:val="00A67F7C"/>
    <w:rsid w:val="00A7292D"/>
    <w:rsid w:val="00AA7B2D"/>
    <w:rsid w:val="00AB4CE8"/>
    <w:rsid w:val="00B123A4"/>
    <w:rsid w:val="00B20FCF"/>
    <w:rsid w:val="00B55CDF"/>
    <w:rsid w:val="00B637E3"/>
    <w:rsid w:val="00BC6E4E"/>
    <w:rsid w:val="00C00474"/>
    <w:rsid w:val="00C11758"/>
    <w:rsid w:val="00C23A65"/>
    <w:rsid w:val="00CD4150"/>
    <w:rsid w:val="00CF7748"/>
    <w:rsid w:val="00D25899"/>
    <w:rsid w:val="00E13417"/>
    <w:rsid w:val="00E568CA"/>
    <w:rsid w:val="00E80B64"/>
    <w:rsid w:val="00EA3C8E"/>
    <w:rsid w:val="00F94F35"/>
    <w:rsid w:val="00FC205E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8A7F0A66BDB78F043EC9F7D99F5855677586935E5E588FFF98C79F320FF4EE9D177CE329F30456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5C8364101769F6B0C2EDA4ECF6D2455CA58F37E5E1B9DB59E3831296BCA9C017E16BA79267DA3z4D8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C8364101769F6B0C2EDA4ECF6D2455C25BF37C084C9FE4CB36z3D4G" TargetMode="External"/><Relationship Id="rId11" Type="http://schemas.openxmlformats.org/officeDocument/2006/relationships/hyperlink" Target="http://www.nalog.ru/html/docs/KONKURS/zayavl_gossl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F8A7F0A66BDB78F043EC9F7D99F585507E506233EAB882F7A0807BF4426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F8A7F0A66BDB78F043EC9F7D99F5855870566B38E5E588FFF98C79F320FF4EE9D177CE329D37456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28</cp:revision>
  <cp:lastPrinted>2016-04-28T12:14:00Z</cp:lastPrinted>
  <dcterms:created xsi:type="dcterms:W3CDTF">2015-08-10T09:11:00Z</dcterms:created>
  <dcterms:modified xsi:type="dcterms:W3CDTF">2016-10-17T06:23:00Z</dcterms:modified>
</cp:coreProperties>
</file>