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4C" w:rsidRPr="00F5654C" w:rsidRDefault="00F5654C" w:rsidP="00F5654C">
      <w:pPr>
        <w:pStyle w:val="ConsPlusNormal"/>
        <w:jc w:val="center"/>
        <w:outlineLvl w:val="0"/>
        <w:rPr>
          <w:b w:val="0"/>
          <w:sz w:val="24"/>
          <w:szCs w:val="24"/>
        </w:rPr>
      </w:pPr>
      <w:bookmarkStart w:id="0" w:name="_GoBack"/>
      <w:r w:rsidRPr="00F5654C">
        <w:rPr>
          <w:b w:val="0"/>
          <w:sz w:val="24"/>
          <w:szCs w:val="24"/>
        </w:rPr>
        <w:t>ПРАВИТЕЛЬСТВО РОССИЙСКОЙ ФЕДЕРАЦИИ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РАСПОРЯЖЕНИЕ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от 10 июля 2013 г. N 1187-р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1. Утвердить прилагаемые: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hyperlink w:anchor="Par25" w:history="1">
        <w:r w:rsidRPr="00F5654C">
          <w:rPr>
            <w:b w:val="0"/>
            <w:sz w:val="24"/>
            <w:szCs w:val="24"/>
          </w:rPr>
          <w:t>перечень</w:t>
        </w:r>
      </w:hyperlink>
      <w:r w:rsidRPr="00F5654C">
        <w:rPr>
          <w:b w:val="0"/>
          <w:sz w:val="24"/>
          <w:szCs w:val="24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hyperlink w:anchor="Par52" w:history="1">
        <w:r w:rsidRPr="00F5654C">
          <w:rPr>
            <w:b w:val="0"/>
            <w:sz w:val="24"/>
            <w:szCs w:val="24"/>
          </w:rPr>
          <w:t>перечень</w:t>
        </w:r>
      </w:hyperlink>
      <w:r w:rsidRPr="00F5654C">
        <w:rPr>
          <w:b w:val="0"/>
          <w:sz w:val="24"/>
          <w:szCs w:val="24"/>
        </w:rP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2. Федеральным органам исполнительной власти обеспечить: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ar25" w:history="1">
        <w:r w:rsidRPr="00F5654C">
          <w:rPr>
            <w:b w:val="0"/>
            <w:sz w:val="24"/>
            <w:szCs w:val="24"/>
          </w:rPr>
          <w:t>перечнем</w:t>
        </w:r>
      </w:hyperlink>
      <w:r w:rsidRPr="00F5654C">
        <w:rPr>
          <w:b w:val="0"/>
          <w:sz w:val="24"/>
          <w:szCs w:val="24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jc w:val="right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Председатель Правительства</w:t>
      </w:r>
    </w:p>
    <w:p w:rsidR="00F5654C" w:rsidRPr="00F5654C" w:rsidRDefault="00F5654C" w:rsidP="00F5654C">
      <w:pPr>
        <w:pStyle w:val="ConsPlusNormal"/>
        <w:jc w:val="right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Российской Федерации</w:t>
      </w:r>
    </w:p>
    <w:p w:rsidR="00F5654C" w:rsidRPr="00F5654C" w:rsidRDefault="00F5654C" w:rsidP="00F5654C">
      <w:pPr>
        <w:pStyle w:val="ConsPlusNormal"/>
        <w:jc w:val="right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Д.МЕДВЕДЕВ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Утвержден</w:t>
      </w:r>
    </w:p>
    <w:p w:rsidR="00F5654C" w:rsidRPr="00F5654C" w:rsidRDefault="00F5654C" w:rsidP="00F5654C">
      <w:pPr>
        <w:pStyle w:val="ConsPlusNormal"/>
        <w:jc w:val="right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распоряжением Правительства</w:t>
      </w:r>
    </w:p>
    <w:p w:rsidR="00F5654C" w:rsidRPr="00F5654C" w:rsidRDefault="00F5654C" w:rsidP="00F5654C">
      <w:pPr>
        <w:pStyle w:val="ConsPlusNormal"/>
        <w:jc w:val="right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Российской Федерации</w:t>
      </w:r>
    </w:p>
    <w:p w:rsidR="00F5654C" w:rsidRPr="00F5654C" w:rsidRDefault="00F5654C" w:rsidP="00F5654C">
      <w:pPr>
        <w:pStyle w:val="ConsPlusNormal"/>
        <w:jc w:val="right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от 10 июля 2013 г. N 1187-р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bookmarkStart w:id="1" w:name="Par25"/>
      <w:bookmarkEnd w:id="1"/>
      <w:r w:rsidRPr="00F5654C">
        <w:rPr>
          <w:b w:val="0"/>
          <w:sz w:val="24"/>
          <w:szCs w:val="24"/>
        </w:rPr>
        <w:t>ПЕРЕЧЕНЬ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ОБЩЕДОСТУПНОЙ ИНФОРМАЦИИ О ДЕЯТЕЛЬНОСТИ ФЕДЕРАЛЬНЫХ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ГОСУДАРСТВЕННЫХ ОРГАНОВ, РУКОВОДСТВО ДЕЯТЕЛЬНОСТЬЮ КОТОРЫХ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ОСУЩЕСТВЛЯЕТ ПРАВИТЕЛЬСТВО РОССИЙСКОЙ ФЕДЕРАЦИИ,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И ПОДВЕДОМСТВЕННЫХ ИМ ФЕДЕРАЛЬНЫХ ГОСУДАРСТВЕННЫХ ОРГАНОВ,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РАЗМЕЩАЕМОЙ В ИНФОРМАЦИОННО-ТЕЛЕКОММУНИКАЦИОННОЙ СЕТИ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"ИНТЕРНЕТ" В ФОРМЕ ОТКРЫТЫХ ДАННЫХ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1. Наименования территориальных органов и представительств (представителей) федерального органа исполнительной власти за рубежом (при наличии).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lastRenderedPageBreak/>
        <w:t>2. Наименования подведомственных организаций (при наличии).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3. План проведения проверок юридических лиц и индивидуальных предпринимателей на очередной год.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8. 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 xml:space="preserve">Примечание. Состав предусмотренных настоящим перечнем сведений определяется в соответствии с </w:t>
      </w:r>
      <w:hyperlink r:id="rId4" w:history="1">
        <w:r w:rsidRPr="00F5654C">
          <w:rPr>
            <w:b w:val="0"/>
            <w:sz w:val="24"/>
            <w:szCs w:val="24"/>
          </w:rPr>
          <w:t>методическими рекомендациями</w:t>
        </w:r>
      </w:hyperlink>
      <w:r w:rsidRPr="00F5654C">
        <w:rPr>
          <w:b w:val="0"/>
          <w:sz w:val="24"/>
          <w:szCs w:val="24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Утвержден</w:t>
      </w:r>
    </w:p>
    <w:p w:rsidR="00F5654C" w:rsidRPr="00F5654C" w:rsidRDefault="00F5654C" w:rsidP="00F5654C">
      <w:pPr>
        <w:pStyle w:val="ConsPlusNormal"/>
        <w:jc w:val="right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распоряжением Правительства</w:t>
      </w:r>
    </w:p>
    <w:p w:rsidR="00F5654C" w:rsidRPr="00F5654C" w:rsidRDefault="00F5654C" w:rsidP="00F5654C">
      <w:pPr>
        <w:pStyle w:val="ConsPlusNormal"/>
        <w:jc w:val="right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Российской Федерации</w:t>
      </w:r>
    </w:p>
    <w:p w:rsidR="00F5654C" w:rsidRPr="00F5654C" w:rsidRDefault="00F5654C" w:rsidP="00F5654C">
      <w:pPr>
        <w:pStyle w:val="ConsPlusNormal"/>
        <w:jc w:val="right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от 10 июля 2013 г. N 1187-р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bookmarkStart w:id="2" w:name="Par52"/>
      <w:bookmarkEnd w:id="2"/>
      <w:r w:rsidRPr="00F5654C">
        <w:rPr>
          <w:b w:val="0"/>
          <w:sz w:val="24"/>
          <w:szCs w:val="24"/>
        </w:rPr>
        <w:t>ПЕРЕЧЕНЬ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ОБЩЕДОСТУПНОЙ ИНФОРМАЦИИ О ДЕЯТЕЛЬНОСТИ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ОРГАНОВ ГОСУДАРСТВЕННОЙ ВЛАСТИ СУБЪЕКТОВ РОССИЙСКОЙ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ФЕДЕРАЦИИ И ОРГАНОВ МЕСТНОГО САМОУПРАВЛЕНИЯ, СОЗДАННОЙ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УКАЗАННЫМИ ОРГАНАМИ ИЛИ ПОСТУПИВШЕЙ К НИМ ПРИ ОСУЩЕСТВЛЕНИИ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ПОЛНОМОЧИЙ ПО ПРЕДМЕТАМ ВЕДЕНИЯ РОССИЙСКОЙ ФЕДЕРАЦИИ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И ПОЛНОМОЧИЙ РОССИЙСКОЙ ФЕДЕРАЦИИ ПО ПРЕДМЕТАМ СОВМЕСТНОГО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ВЕДЕНИЯ РОССИЙСКОЙ ФЕДЕРАЦИИ И СУБЪЕКТОВ РОССИЙСКОЙ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ФЕДЕРАЦИИ, ПЕРЕДАННЫХ ДЛЯ ОСУЩЕСТВЛЕНИЯ ОРГАНАМ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ГОСУДАРСТВЕННОЙ ВЛАСТИ СУБЪЕКТОВ РОССИЙСКОЙ ФЕДЕРАЦИИ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И ОРГАНАМ МЕСТНОГО САМОУПРАВЛЕНИЯ, РАЗМЕЩАЕМОЙ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В ИНФОРМАЦИОННО-ТЕЛЕКОММУНИКАЦИОННОЙ СЕТИ</w:t>
      </w:r>
    </w:p>
    <w:p w:rsidR="00F5654C" w:rsidRPr="00F5654C" w:rsidRDefault="00F5654C" w:rsidP="00F5654C">
      <w:pPr>
        <w:pStyle w:val="ConsPlusNormal"/>
        <w:jc w:val="center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"ИНТЕРНЕТ" В ФОРМЕ ОТКРЫТЫХ ДАННЫХ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lastRenderedPageBreak/>
        <w:t>1. Наименования органов записи актов гражданского состояния.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 xml:space="preserve">9. Государственный </w:t>
      </w:r>
      <w:proofErr w:type="spellStart"/>
      <w:r w:rsidRPr="00F5654C">
        <w:rPr>
          <w:b w:val="0"/>
          <w:sz w:val="24"/>
          <w:szCs w:val="24"/>
        </w:rPr>
        <w:t>охотхозяйственный</w:t>
      </w:r>
      <w:proofErr w:type="spellEnd"/>
      <w:r w:rsidRPr="00F5654C">
        <w:rPr>
          <w:b w:val="0"/>
          <w:sz w:val="24"/>
          <w:szCs w:val="24"/>
        </w:rPr>
        <w:t xml:space="preserve"> реестр.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 xml:space="preserve">16. Реестр лицензий на деятельность по обороту наркотических средств, психотропных веществ и их </w:t>
      </w:r>
      <w:proofErr w:type="spellStart"/>
      <w:r w:rsidRPr="00F5654C">
        <w:rPr>
          <w:b w:val="0"/>
          <w:sz w:val="24"/>
          <w:szCs w:val="24"/>
        </w:rPr>
        <w:t>прекурсоров</w:t>
      </w:r>
      <w:proofErr w:type="spellEnd"/>
      <w:r w:rsidRPr="00F5654C">
        <w:rPr>
          <w:b w:val="0"/>
          <w:sz w:val="24"/>
          <w:szCs w:val="24"/>
        </w:rPr>
        <w:t xml:space="preserve">, культивированию </w:t>
      </w:r>
      <w:proofErr w:type="spellStart"/>
      <w:r w:rsidRPr="00F5654C">
        <w:rPr>
          <w:b w:val="0"/>
          <w:sz w:val="24"/>
          <w:szCs w:val="24"/>
        </w:rPr>
        <w:t>наркосодержащих</w:t>
      </w:r>
      <w:proofErr w:type="spellEnd"/>
      <w:r w:rsidRPr="00F5654C">
        <w:rPr>
          <w:b w:val="0"/>
          <w:sz w:val="24"/>
          <w:szCs w:val="24"/>
        </w:rPr>
        <w:t xml:space="preserve">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 xml:space="preserve">17. 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 </w:t>
      </w:r>
      <w:r w:rsidRPr="00F5654C">
        <w:rPr>
          <w:b w:val="0"/>
          <w:sz w:val="24"/>
          <w:szCs w:val="24"/>
        </w:rPr>
        <w:lastRenderedPageBreak/>
        <w:t>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 власти).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5654C">
        <w:rPr>
          <w:b w:val="0"/>
          <w:sz w:val="24"/>
          <w:szCs w:val="24"/>
        </w:rPr>
        <w:t xml:space="preserve">Примечание. Состав предусмотренных настоящим перечнем сведений определяется в соответствии с </w:t>
      </w:r>
      <w:hyperlink r:id="rId5" w:history="1">
        <w:r w:rsidRPr="00F5654C">
          <w:rPr>
            <w:b w:val="0"/>
            <w:sz w:val="24"/>
            <w:szCs w:val="24"/>
          </w:rPr>
          <w:t>методическими рекомендациями</w:t>
        </w:r>
      </w:hyperlink>
      <w:r w:rsidRPr="00F5654C">
        <w:rPr>
          <w:b w:val="0"/>
          <w:sz w:val="24"/>
          <w:szCs w:val="24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5654C" w:rsidRPr="00F5654C" w:rsidRDefault="00F5654C" w:rsidP="00F5654C">
      <w:pPr>
        <w:pStyle w:val="ConsPlusNormal"/>
        <w:pBdr>
          <w:top w:val="single" w:sz="6" w:space="0" w:color="auto"/>
        </w:pBdr>
        <w:spacing w:before="100" w:after="100"/>
        <w:rPr>
          <w:b w:val="0"/>
          <w:sz w:val="24"/>
          <w:szCs w:val="24"/>
        </w:rPr>
      </w:pPr>
    </w:p>
    <w:bookmarkEnd w:id="0"/>
    <w:p w:rsidR="00723D3D" w:rsidRPr="00F5654C" w:rsidRDefault="00723D3D">
      <w:pPr>
        <w:rPr>
          <w:sz w:val="24"/>
          <w:szCs w:val="24"/>
        </w:rPr>
      </w:pPr>
    </w:p>
    <w:sectPr w:rsidR="00723D3D" w:rsidRPr="00F5654C" w:rsidSect="00D96DC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65"/>
    <w:rsid w:val="00723D3D"/>
    <w:rsid w:val="00890165"/>
    <w:rsid w:val="00F5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5E765-E503-4F8B-8058-0B57E227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F8C3085B63BC84199705F19DF65F8C6918ECD361FDC612D902BF6DB060A9819269CCA9D480DF84u7S0K" TargetMode="External"/><Relationship Id="rId4" Type="http://schemas.openxmlformats.org/officeDocument/2006/relationships/hyperlink" Target="consultantplus://offline/ref=ECF8C3085B63BC84199705F19DF65F8C6918ECD361FDC612D902BF6DB060A9819269CCA9D480DF84u7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Шматова Анастасия Александровна</dc:creator>
  <cp:keywords/>
  <dc:description/>
  <cp:lastModifiedBy>Шматова Анастасия Александровна</cp:lastModifiedBy>
  <cp:revision>2</cp:revision>
  <dcterms:created xsi:type="dcterms:W3CDTF">2015-11-03T10:19:00Z</dcterms:created>
  <dcterms:modified xsi:type="dcterms:W3CDTF">2015-11-03T10:19:00Z</dcterms:modified>
</cp:coreProperties>
</file>