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4D" w:rsidRPr="00615FEF" w:rsidRDefault="00C0704D">
      <w:pPr>
        <w:pStyle w:val="ConsPlusTitle"/>
        <w:jc w:val="center"/>
        <w:rPr>
          <w:rFonts w:ascii="Times New Roman" w:hAnsi="Times New Roman" w:cs="Times New Roman"/>
        </w:rPr>
      </w:pPr>
      <w:r w:rsidRPr="00615FEF">
        <w:rPr>
          <w:rFonts w:ascii="Times New Roman" w:hAnsi="Times New Roman" w:cs="Times New Roman"/>
        </w:rPr>
        <w:t>МИНИСТЕРСТВО ФИНАНСОВ РОССИЙСКОЙ ФЕДЕРАЦИИ</w:t>
      </w:r>
    </w:p>
    <w:p w:rsidR="00C0704D" w:rsidRPr="00615FEF" w:rsidRDefault="00C0704D">
      <w:pPr>
        <w:pStyle w:val="ConsPlusTitle"/>
        <w:jc w:val="center"/>
        <w:rPr>
          <w:rFonts w:ascii="Times New Roman" w:hAnsi="Times New Roman" w:cs="Times New Roman"/>
        </w:rPr>
      </w:pPr>
    </w:p>
    <w:p w:rsidR="00C0704D" w:rsidRPr="00615FEF" w:rsidRDefault="00C0704D">
      <w:pPr>
        <w:pStyle w:val="ConsPlusTitle"/>
        <w:jc w:val="center"/>
        <w:rPr>
          <w:rFonts w:ascii="Times New Roman" w:hAnsi="Times New Roman" w:cs="Times New Roman"/>
        </w:rPr>
      </w:pPr>
      <w:r w:rsidRPr="00615FEF">
        <w:rPr>
          <w:rFonts w:ascii="Times New Roman" w:hAnsi="Times New Roman" w:cs="Times New Roman"/>
        </w:rPr>
        <w:t>ФЕДЕРАЛЬНАЯ НАЛОГОВАЯ СЛУЖБА</w:t>
      </w:r>
    </w:p>
    <w:p w:rsidR="00C0704D" w:rsidRPr="00615FEF" w:rsidRDefault="00C0704D">
      <w:pPr>
        <w:pStyle w:val="ConsPlusTitle"/>
        <w:jc w:val="center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>ПРИКАЗ</w:t>
      </w:r>
    </w:p>
    <w:p w:rsidR="00615FEF" w:rsidRPr="005A7709" w:rsidRDefault="005A7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декабря 2015 г. №</w:t>
      </w:r>
      <w:r w:rsidR="00C0704D" w:rsidRPr="005A7709">
        <w:rPr>
          <w:rFonts w:ascii="Times New Roman" w:hAnsi="Times New Roman" w:cs="Times New Roman"/>
          <w:sz w:val="28"/>
          <w:szCs w:val="28"/>
        </w:rPr>
        <w:t xml:space="preserve"> ММВ-7-8/555@</w:t>
      </w:r>
    </w:p>
    <w:p w:rsidR="00C0704D" w:rsidRPr="00615FEF" w:rsidRDefault="00615FEF">
      <w:pPr>
        <w:pStyle w:val="ConsPlusTitle"/>
        <w:jc w:val="center"/>
        <w:rPr>
          <w:rFonts w:ascii="Times New Roman" w:hAnsi="Times New Roman" w:cs="Times New Roman"/>
        </w:rPr>
      </w:pPr>
      <w:r w:rsidRPr="00615FEF">
        <w:rPr>
          <w:rFonts w:ascii="Times New Roman" w:hAnsi="Times New Roman" w:cs="Times New Roman"/>
        </w:rPr>
        <w:t>(</w:t>
      </w:r>
      <w:r w:rsidRPr="00615FEF">
        <w:rPr>
          <w:rFonts w:ascii="Times New Roman" w:hAnsi="Times New Roman" w:cs="Times New Roman"/>
        </w:rPr>
        <w:t>Зарегистрирован в Мин</w:t>
      </w:r>
      <w:r w:rsidR="005A7709">
        <w:rPr>
          <w:rFonts w:ascii="Times New Roman" w:hAnsi="Times New Roman" w:cs="Times New Roman"/>
        </w:rPr>
        <w:t>юсте России 30 декабря 2015 г. №</w:t>
      </w:r>
      <w:r w:rsidRPr="00615FEF">
        <w:rPr>
          <w:rFonts w:ascii="Times New Roman" w:hAnsi="Times New Roman" w:cs="Times New Roman"/>
        </w:rPr>
        <w:t xml:space="preserve"> 40397</w:t>
      </w:r>
      <w:r w:rsidRPr="00615FEF">
        <w:rPr>
          <w:rFonts w:ascii="Times New Roman" w:hAnsi="Times New Roman" w:cs="Times New Roman"/>
        </w:rPr>
        <w:t>)</w:t>
      </w:r>
    </w:p>
    <w:p w:rsidR="00C0704D" w:rsidRPr="00615FEF" w:rsidRDefault="00C0704D">
      <w:pPr>
        <w:pStyle w:val="ConsPlusTitle"/>
        <w:jc w:val="center"/>
        <w:rPr>
          <w:rFonts w:ascii="Times New Roman" w:hAnsi="Times New Roman" w:cs="Times New Roman"/>
        </w:rPr>
      </w:pPr>
    </w:p>
    <w:p w:rsidR="00C0704D" w:rsidRPr="005A7709" w:rsidRDefault="00615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>Об утверждении формы требования</w:t>
      </w:r>
    </w:p>
    <w:p w:rsidR="00C0704D" w:rsidRPr="005A7709" w:rsidRDefault="00615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 xml:space="preserve">о возврате в бюджет излишне </w:t>
      </w:r>
      <w:proofErr w:type="gramStart"/>
      <w:r w:rsidRPr="005A770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5A7709">
        <w:rPr>
          <w:rFonts w:ascii="Times New Roman" w:hAnsi="Times New Roman" w:cs="Times New Roman"/>
          <w:sz w:val="28"/>
          <w:szCs w:val="28"/>
        </w:rPr>
        <w:t xml:space="preserve"> налогоплательщиком</w:t>
      </w:r>
    </w:p>
    <w:p w:rsidR="00C0704D" w:rsidRPr="005A7709" w:rsidRDefault="00615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>(зачтенных ему) сумм налога (процентов)</w:t>
      </w:r>
    </w:p>
    <w:p w:rsidR="00C0704D" w:rsidRPr="005A7709" w:rsidRDefault="00C07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4D" w:rsidRPr="005A7709" w:rsidRDefault="00C0704D" w:rsidP="005A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A7709">
          <w:rPr>
            <w:rFonts w:ascii="Times New Roman" w:hAnsi="Times New Roman" w:cs="Times New Roman"/>
            <w:sz w:val="28"/>
            <w:szCs w:val="28"/>
          </w:rPr>
          <w:t>пунктом 18 статьи 176.1</w:t>
        </w:r>
      </w:hyperlink>
      <w:r w:rsidRPr="005A77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A7709">
          <w:rPr>
            <w:rFonts w:ascii="Times New Roman" w:hAnsi="Times New Roman" w:cs="Times New Roman"/>
            <w:sz w:val="28"/>
            <w:szCs w:val="28"/>
          </w:rPr>
          <w:t>пунктом 15 статьи 203.1</w:t>
        </w:r>
      </w:hyperlink>
      <w:r w:rsidRPr="005A77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(Собрание законодательства Российской Федерации, 2000, </w:t>
      </w:r>
      <w:r w:rsidR="005A7709">
        <w:rPr>
          <w:rFonts w:ascii="Times New Roman" w:hAnsi="Times New Roman" w:cs="Times New Roman"/>
          <w:sz w:val="28"/>
          <w:szCs w:val="28"/>
        </w:rPr>
        <w:t>№</w:t>
      </w:r>
      <w:r w:rsidRPr="005A7709">
        <w:rPr>
          <w:rFonts w:ascii="Times New Roman" w:hAnsi="Times New Roman" w:cs="Times New Roman"/>
          <w:sz w:val="28"/>
          <w:szCs w:val="28"/>
        </w:rPr>
        <w:t xml:space="preserve"> 32, ст. 3340; 2009, </w:t>
      </w:r>
      <w:r w:rsidR="005A7709">
        <w:rPr>
          <w:rFonts w:ascii="Times New Roman" w:hAnsi="Times New Roman" w:cs="Times New Roman"/>
          <w:sz w:val="28"/>
          <w:szCs w:val="28"/>
        </w:rPr>
        <w:t>№</w:t>
      </w:r>
      <w:r w:rsidRPr="005A7709">
        <w:rPr>
          <w:rFonts w:ascii="Times New Roman" w:hAnsi="Times New Roman" w:cs="Times New Roman"/>
          <w:sz w:val="28"/>
          <w:szCs w:val="28"/>
        </w:rPr>
        <w:t xml:space="preserve"> 51, ст. 6155; 2014, </w:t>
      </w:r>
      <w:r w:rsidR="005A7709">
        <w:rPr>
          <w:rFonts w:ascii="Times New Roman" w:hAnsi="Times New Roman" w:cs="Times New Roman"/>
          <w:sz w:val="28"/>
          <w:szCs w:val="28"/>
        </w:rPr>
        <w:t>№</w:t>
      </w:r>
      <w:r w:rsidRPr="005A7709">
        <w:rPr>
          <w:rFonts w:ascii="Times New Roman" w:hAnsi="Times New Roman" w:cs="Times New Roman"/>
          <w:sz w:val="28"/>
          <w:szCs w:val="28"/>
        </w:rPr>
        <w:t xml:space="preserve"> 48, ст. 6647; 2015, </w:t>
      </w:r>
      <w:r w:rsidR="005A7709">
        <w:rPr>
          <w:rFonts w:ascii="Times New Roman" w:hAnsi="Times New Roman" w:cs="Times New Roman"/>
          <w:sz w:val="28"/>
          <w:szCs w:val="28"/>
        </w:rPr>
        <w:t>№</w:t>
      </w:r>
      <w:r w:rsidRPr="005A7709">
        <w:rPr>
          <w:rFonts w:ascii="Times New Roman" w:hAnsi="Times New Roman" w:cs="Times New Roman"/>
          <w:sz w:val="28"/>
          <w:szCs w:val="28"/>
        </w:rPr>
        <w:t xml:space="preserve"> 27, ст. 3969) приказываю:</w:t>
      </w:r>
    </w:p>
    <w:p w:rsidR="00C0704D" w:rsidRPr="005A7709" w:rsidRDefault="00C0704D" w:rsidP="005A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5A7709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A7709">
        <w:rPr>
          <w:rFonts w:ascii="Times New Roman" w:hAnsi="Times New Roman" w:cs="Times New Roman"/>
          <w:sz w:val="28"/>
          <w:szCs w:val="28"/>
        </w:rPr>
        <w:t xml:space="preserve"> требования о возврате в бюджет излишне полученных налогоплательщиком (зачтенных ему) сумм налога (процентов) согласно приложению к настоящему приказу.</w:t>
      </w:r>
    </w:p>
    <w:p w:rsidR="00C0704D" w:rsidRPr="005A7709" w:rsidRDefault="00C0704D" w:rsidP="005A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770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5A770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A770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от 18.05.2010 </w:t>
      </w:r>
      <w:r w:rsidR="005A7709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5A7709">
        <w:rPr>
          <w:rFonts w:ascii="Times New Roman" w:hAnsi="Times New Roman" w:cs="Times New Roman"/>
          <w:sz w:val="28"/>
          <w:szCs w:val="28"/>
        </w:rPr>
        <w:t xml:space="preserve"> ММВ-7-8/235@ "Об утверждении формы требования о возврате в бюджет излишне полученных налогоплательщиком (зачтенных ему) в заявительном порядке сумм налога на добавленную стоимость" (зарегистрирован Министерством юстиции Российской Федерации 30.06.2010, регистрационный номер 17653, Российская газета, 2010, 7 июля).</w:t>
      </w:r>
      <w:proofErr w:type="gramEnd"/>
    </w:p>
    <w:p w:rsidR="00C0704D" w:rsidRPr="005A7709" w:rsidRDefault="00C0704D" w:rsidP="005A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>3. Руководителям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C0704D" w:rsidRPr="005A7709" w:rsidRDefault="00C0704D" w:rsidP="005A7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7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70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Федеральной налоговой службы, координирующего вопросы урегулирования задолженности по обязательным платежам.</w:t>
      </w:r>
    </w:p>
    <w:p w:rsidR="00C0704D" w:rsidRPr="005A7709" w:rsidRDefault="00C0704D" w:rsidP="005A7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4D" w:rsidRPr="005A7709" w:rsidRDefault="00C07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0704D" w:rsidRPr="005A7709" w:rsidRDefault="00C07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C0704D" w:rsidRPr="005A7709" w:rsidRDefault="00C07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709">
        <w:rPr>
          <w:rFonts w:ascii="Times New Roman" w:hAnsi="Times New Roman" w:cs="Times New Roman"/>
          <w:sz w:val="28"/>
          <w:szCs w:val="28"/>
        </w:rPr>
        <w:t>М.В.МИШУСТИН</w:t>
      </w:r>
    </w:p>
    <w:p w:rsidR="00C0704D" w:rsidRPr="005A7709" w:rsidRDefault="00C07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4D" w:rsidRPr="00615FEF" w:rsidRDefault="00C0704D">
      <w:pPr>
        <w:pStyle w:val="ConsPlusNormal"/>
        <w:jc w:val="both"/>
        <w:rPr>
          <w:rFonts w:ascii="Times New Roman" w:hAnsi="Times New Roman" w:cs="Times New Roman"/>
        </w:rPr>
      </w:pPr>
    </w:p>
    <w:p w:rsidR="00C0704D" w:rsidRPr="00615FEF" w:rsidRDefault="00C0704D">
      <w:pPr>
        <w:pStyle w:val="ConsPlusNormal"/>
        <w:jc w:val="both"/>
        <w:rPr>
          <w:rFonts w:ascii="Times New Roman" w:hAnsi="Times New Roman" w:cs="Times New Roman"/>
        </w:rPr>
      </w:pPr>
    </w:p>
    <w:p w:rsidR="00615FEF" w:rsidRPr="00615FEF" w:rsidRDefault="00615FEF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615FEF">
        <w:rPr>
          <w:rFonts w:ascii="Times New Roman" w:hAnsi="Times New Roman" w:cs="Times New Roman"/>
        </w:rPr>
        <w:br w:type="page"/>
      </w:r>
    </w:p>
    <w:p w:rsidR="00C0704D" w:rsidRPr="005A7709" w:rsidRDefault="00C0704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lastRenderedPageBreak/>
        <w:t>Приложение</w:t>
      </w:r>
    </w:p>
    <w:p w:rsidR="00C0704D" w:rsidRPr="005A7709" w:rsidRDefault="00C0704D">
      <w:pPr>
        <w:pStyle w:val="ConsPlusNormal"/>
        <w:jc w:val="right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к приказу ФНС России</w:t>
      </w:r>
    </w:p>
    <w:p w:rsidR="00C0704D" w:rsidRPr="005A7709" w:rsidRDefault="00C0704D">
      <w:pPr>
        <w:pStyle w:val="ConsPlusNormal"/>
        <w:jc w:val="right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от 03.12.2015 </w:t>
      </w:r>
      <w:r w:rsidR="005A7709" w:rsidRPr="005A7709">
        <w:rPr>
          <w:rFonts w:ascii="Times New Roman" w:hAnsi="Times New Roman" w:cs="Times New Roman"/>
        </w:rPr>
        <w:t>№</w:t>
      </w:r>
      <w:r w:rsidRPr="005A7709">
        <w:rPr>
          <w:rFonts w:ascii="Times New Roman" w:hAnsi="Times New Roman" w:cs="Times New Roman"/>
        </w:rPr>
        <w:t xml:space="preserve"> ММВ-7-8/555@</w:t>
      </w:r>
    </w:p>
    <w:p w:rsidR="00C0704D" w:rsidRPr="005A7709" w:rsidRDefault="00C0704D">
      <w:pPr>
        <w:pStyle w:val="ConsPlusNormal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________________________________   ________________________________________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7709">
        <w:rPr>
          <w:rFonts w:ascii="Times New Roman" w:hAnsi="Times New Roman" w:cs="Times New Roman"/>
        </w:rPr>
        <w:t>(наименование налогового органа)   (полное наименование организации, Ф.И.О.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            </w:t>
      </w:r>
      <w:hyperlink w:anchor="P156" w:history="1">
        <w:proofErr w:type="gramStart"/>
        <w:r w:rsidRPr="005A7709">
          <w:rPr>
            <w:rFonts w:ascii="Times New Roman" w:hAnsi="Times New Roman" w:cs="Times New Roman"/>
          </w:rPr>
          <w:t>&lt;1&gt;</w:t>
        </w:r>
      </w:hyperlink>
      <w:r w:rsidRPr="005A7709">
        <w:rPr>
          <w:rFonts w:ascii="Times New Roman" w:hAnsi="Times New Roman" w:cs="Times New Roman"/>
        </w:rPr>
        <w:t xml:space="preserve"> индивидуального предпринимателя)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________________________________   ________________________________________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(адрес налогового органа)                  (ИНН, КПП, адрес)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bookmarkStart w:id="1" w:name="P39"/>
      <w:bookmarkEnd w:id="1"/>
      <w:r w:rsidRPr="005A7709">
        <w:rPr>
          <w:rFonts w:ascii="Times New Roman" w:hAnsi="Times New Roman" w:cs="Times New Roman"/>
        </w:rPr>
        <w:t xml:space="preserve">                       Требование N 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о возврате в бюджет излишне </w:t>
      </w:r>
      <w:proofErr w:type="gramStart"/>
      <w:r w:rsidRPr="005A7709">
        <w:rPr>
          <w:rFonts w:ascii="Times New Roman" w:hAnsi="Times New Roman" w:cs="Times New Roman"/>
        </w:rPr>
        <w:t>полученных</w:t>
      </w:r>
      <w:proofErr w:type="gramEnd"/>
      <w:r w:rsidRPr="005A7709">
        <w:rPr>
          <w:rFonts w:ascii="Times New Roman" w:hAnsi="Times New Roman" w:cs="Times New Roman"/>
        </w:rPr>
        <w:t xml:space="preserve"> налогоплательщиком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(зачтенных ему) сумм налога (процентов)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__________________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(дата)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По  результатам  камеральной  налоговой  проверки, проведенной в период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с _________________________________ по ____________________________________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(дата начала проведения проверки)    (дата окончания проведения проверки)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на основе налоговой декларации </w:t>
      </w:r>
      <w:proofErr w:type="gramStart"/>
      <w:r w:rsidRPr="005A7709">
        <w:rPr>
          <w:rFonts w:ascii="Times New Roman" w:hAnsi="Times New Roman" w:cs="Times New Roman"/>
        </w:rPr>
        <w:t>по</w:t>
      </w:r>
      <w:proofErr w:type="gramEnd"/>
      <w:r w:rsidRPr="005A7709">
        <w:rPr>
          <w:rFonts w:ascii="Times New Roman" w:hAnsi="Times New Roman" w:cs="Times New Roman"/>
        </w:rPr>
        <w:t xml:space="preserve"> ________________________________________,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5A7709">
        <w:rPr>
          <w:rFonts w:ascii="Times New Roman" w:hAnsi="Times New Roman" w:cs="Times New Roman"/>
        </w:rPr>
        <w:t>(налогу на добавленную стоимость,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                       акцизу) </w:t>
      </w:r>
      <w:hyperlink w:anchor="P157" w:history="1">
        <w:r w:rsidRPr="005A7709">
          <w:rPr>
            <w:rFonts w:ascii="Times New Roman" w:hAnsi="Times New Roman" w:cs="Times New Roman"/>
          </w:rPr>
          <w:t>&lt;2&gt;</w:t>
        </w:r>
      </w:hyperlink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в </w:t>
      </w:r>
      <w:proofErr w:type="gramStart"/>
      <w:r w:rsidRPr="005A7709">
        <w:rPr>
          <w:rFonts w:ascii="Times New Roman" w:hAnsi="Times New Roman" w:cs="Times New Roman"/>
        </w:rPr>
        <w:t>которой</w:t>
      </w:r>
      <w:proofErr w:type="gramEnd"/>
      <w:r w:rsidRPr="005A7709">
        <w:rPr>
          <w:rFonts w:ascii="Times New Roman" w:hAnsi="Times New Roman" w:cs="Times New Roman"/>
        </w:rPr>
        <w:t xml:space="preserve"> заявлено право на возмещение ____________________________________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5A7709">
        <w:rPr>
          <w:rFonts w:ascii="Times New Roman" w:hAnsi="Times New Roman" w:cs="Times New Roman"/>
        </w:rPr>
        <w:t>(налога на добавленную стоимость,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                             акциза) </w:t>
      </w:r>
      <w:hyperlink w:anchor="P157" w:history="1">
        <w:r w:rsidRPr="005A7709">
          <w:rPr>
            <w:rFonts w:ascii="Times New Roman" w:hAnsi="Times New Roman" w:cs="Times New Roman"/>
          </w:rPr>
          <w:t>&lt;2&gt;</w:t>
        </w:r>
      </w:hyperlink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в сумме ___________________________________________ руб., представленной </w:t>
      </w:r>
      <w:proofErr w:type="gramStart"/>
      <w:r w:rsidRPr="005A7709">
        <w:rPr>
          <w:rFonts w:ascii="Times New Roman" w:hAnsi="Times New Roman" w:cs="Times New Roman"/>
        </w:rPr>
        <w:t>за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___________________________________________________________________________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(налоговый период; дата представления налоговой декларации)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__________________________________________________________________________,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</w:t>
      </w:r>
      <w:proofErr w:type="gramStart"/>
      <w:r w:rsidRPr="005A7709">
        <w:rPr>
          <w:rFonts w:ascii="Times New Roman" w:hAnsi="Times New Roman" w:cs="Times New Roman"/>
        </w:rPr>
        <w:t xml:space="preserve">(наименование организации, ИНН, КПП, Ф.И.О. </w:t>
      </w:r>
      <w:hyperlink w:anchor="P156" w:history="1">
        <w:r w:rsidRPr="005A7709">
          <w:rPr>
            <w:rFonts w:ascii="Times New Roman" w:hAnsi="Times New Roman" w:cs="Times New Roman"/>
          </w:rPr>
          <w:t>&lt;1&gt;</w:t>
        </w:r>
      </w:hyperlink>
      <w:r w:rsidRPr="005A7709">
        <w:rPr>
          <w:rFonts w:ascii="Times New Roman" w:hAnsi="Times New Roman" w:cs="Times New Roman"/>
        </w:rPr>
        <w:t xml:space="preserve"> индивидуального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предпринимателя, ИНН) </w:t>
      </w:r>
      <w:hyperlink w:anchor="P157" w:history="1">
        <w:r w:rsidRPr="005A7709">
          <w:rPr>
            <w:rFonts w:ascii="Times New Roman" w:hAnsi="Times New Roman" w:cs="Times New Roman"/>
          </w:rPr>
          <w:t>&lt;2&gt;</w:t>
        </w:r>
      </w:hyperlink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и одновременно с __________________________________________________________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       (указывается одно из решений) </w:t>
      </w:r>
      <w:hyperlink w:anchor="P158" w:history="1">
        <w:r w:rsidRPr="005A7709">
          <w:rPr>
            <w:rFonts w:ascii="Times New Roman" w:hAnsi="Times New Roman" w:cs="Times New Roman"/>
          </w:rPr>
          <w:t>&lt;3&gt;</w:t>
        </w:r>
      </w:hyperlink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__________________ ______________________ сообщает, что подлежит возмещению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7709">
        <w:rPr>
          <w:rFonts w:ascii="Times New Roman" w:hAnsi="Times New Roman" w:cs="Times New Roman"/>
        </w:rPr>
        <w:t>(дата и N решения)    (наименование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налогового органа)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___________________________________________________________________________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</w:t>
      </w:r>
      <w:proofErr w:type="gramStart"/>
      <w:r w:rsidRPr="005A7709">
        <w:rPr>
          <w:rFonts w:ascii="Times New Roman" w:hAnsi="Times New Roman" w:cs="Times New Roman"/>
        </w:rPr>
        <w:t xml:space="preserve">(наименование организации, ИНН, КПП, Ф.И.О. </w:t>
      </w:r>
      <w:hyperlink w:anchor="P156" w:history="1">
        <w:r w:rsidRPr="005A7709">
          <w:rPr>
            <w:rFonts w:ascii="Times New Roman" w:hAnsi="Times New Roman" w:cs="Times New Roman"/>
          </w:rPr>
          <w:t>&lt;1&gt;</w:t>
        </w:r>
      </w:hyperlink>
      <w:r w:rsidRPr="005A7709">
        <w:rPr>
          <w:rFonts w:ascii="Times New Roman" w:hAnsi="Times New Roman" w:cs="Times New Roman"/>
        </w:rPr>
        <w:t xml:space="preserve"> индивидуального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предпринимателя, ИНН) </w:t>
      </w:r>
      <w:hyperlink w:anchor="P157" w:history="1">
        <w:r w:rsidRPr="005A7709">
          <w:rPr>
            <w:rFonts w:ascii="Times New Roman" w:hAnsi="Times New Roman" w:cs="Times New Roman"/>
          </w:rPr>
          <w:t>&lt;2&gt;</w:t>
        </w:r>
      </w:hyperlink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сумма _________________________________ в размере ___________________ руб.,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</w:t>
      </w:r>
      <w:proofErr w:type="gramStart"/>
      <w:r w:rsidRPr="005A7709">
        <w:rPr>
          <w:rFonts w:ascii="Times New Roman" w:hAnsi="Times New Roman" w:cs="Times New Roman"/>
        </w:rPr>
        <w:t>(налога на добавленную стоимость,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акциза) </w:t>
      </w:r>
      <w:hyperlink w:anchor="P157" w:history="1">
        <w:r w:rsidRPr="005A7709">
          <w:rPr>
            <w:rFonts w:ascii="Times New Roman" w:hAnsi="Times New Roman" w:cs="Times New Roman"/>
          </w:rPr>
          <w:t>&lt;2&gt;</w:t>
        </w:r>
      </w:hyperlink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в том числе:</w:t>
      </w:r>
    </w:p>
    <w:p w:rsidR="00C0704D" w:rsidRPr="005A7709" w:rsidRDefault="00C0704D">
      <w:pPr>
        <w:pStyle w:val="ConsPlusNormal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rPr>
          <w:rFonts w:ascii="Times New Roman" w:hAnsi="Times New Roman" w:cs="Times New Roman"/>
        </w:rPr>
        <w:sectPr w:rsidR="00C0704D" w:rsidRPr="005A7709" w:rsidSect="007E7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077"/>
        <w:gridCol w:w="1020"/>
        <w:gridCol w:w="964"/>
      </w:tblGrid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Наименование платежа</w:t>
            </w:r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5A7709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</w:tr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 xml:space="preserve">1) излишне полученная налогоплательщиком в заявительном порядке сумма налога на добавленную стоимость </w:t>
            </w:r>
            <w:hyperlink w:anchor="P159" w:history="1">
              <w:r w:rsidRPr="005A7709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 xml:space="preserve">2) излишне зачтенная налогоплательщику в заявительном порядке сумма налога на добавленную стоимость </w:t>
            </w:r>
            <w:hyperlink w:anchor="P159" w:history="1">
              <w:r w:rsidRPr="005A7709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 xml:space="preserve">3) излишне полученная налогоплательщиком сумма акциза </w:t>
            </w:r>
            <w:hyperlink w:anchor="P160" w:history="1">
              <w:r w:rsidRPr="005A7709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 xml:space="preserve">4) излишне зачтенная налогоплательщику сумма акциза </w:t>
            </w:r>
            <w:hyperlink w:anchor="P160" w:history="1">
              <w:r w:rsidRPr="005A7709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 xml:space="preserve">5) сумма процентов в соответствии с </w:t>
            </w:r>
            <w:hyperlink r:id="rId9" w:history="1">
              <w:r w:rsidRPr="005A7709">
                <w:rPr>
                  <w:rFonts w:ascii="Times New Roman" w:hAnsi="Times New Roman" w:cs="Times New Roman"/>
                </w:rPr>
                <w:t>пунктом 10 статьи 176.1</w:t>
              </w:r>
            </w:hyperlink>
            <w:r w:rsidRPr="005A7709">
              <w:rPr>
                <w:rFonts w:ascii="Times New Roman" w:hAnsi="Times New Roman" w:cs="Times New Roman"/>
              </w:rPr>
              <w:t xml:space="preserve"> Налогового кодекса Российской Федерации </w:t>
            </w:r>
            <w:hyperlink w:anchor="P159" w:history="1">
              <w:r w:rsidRPr="005A7709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 xml:space="preserve">6) сумма процентов в соответствии с </w:t>
            </w:r>
            <w:hyperlink r:id="rId10" w:history="1">
              <w:r w:rsidRPr="005A7709">
                <w:rPr>
                  <w:rFonts w:ascii="Times New Roman" w:hAnsi="Times New Roman" w:cs="Times New Roman"/>
                </w:rPr>
                <w:t>пунктом 17 статьи 176.1</w:t>
              </w:r>
            </w:hyperlink>
            <w:r w:rsidRPr="005A7709">
              <w:rPr>
                <w:rFonts w:ascii="Times New Roman" w:hAnsi="Times New Roman" w:cs="Times New Roman"/>
              </w:rPr>
              <w:t xml:space="preserve"> Налогового кодекса Российской Федерации </w:t>
            </w:r>
            <w:hyperlink w:anchor="P159" w:history="1">
              <w:r w:rsidRPr="005A7709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 xml:space="preserve">7) сумма процентов в соответствии с </w:t>
            </w:r>
            <w:hyperlink r:id="rId11" w:history="1">
              <w:r w:rsidRPr="005A7709">
                <w:rPr>
                  <w:rFonts w:ascii="Times New Roman" w:hAnsi="Times New Roman" w:cs="Times New Roman"/>
                </w:rPr>
                <w:t>пунктом 7 статьи 203.1</w:t>
              </w:r>
            </w:hyperlink>
            <w:r w:rsidRPr="005A7709">
              <w:rPr>
                <w:rFonts w:ascii="Times New Roman" w:hAnsi="Times New Roman" w:cs="Times New Roman"/>
              </w:rPr>
              <w:t xml:space="preserve"> Налогового кодекса Российской Федерации </w:t>
            </w:r>
            <w:hyperlink w:anchor="P160" w:history="1">
              <w:r w:rsidRPr="005A7709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 xml:space="preserve">8) сумма процентов в соответствии с </w:t>
            </w:r>
            <w:hyperlink r:id="rId12" w:history="1">
              <w:r w:rsidRPr="005A7709">
                <w:rPr>
                  <w:rFonts w:ascii="Times New Roman" w:hAnsi="Times New Roman" w:cs="Times New Roman"/>
                </w:rPr>
                <w:t>пунктом 14 статьи 203.1</w:t>
              </w:r>
            </w:hyperlink>
            <w:r w:rsidRPr="005A7709">
              <w:rPr>
                <w:rFonts w:ascii="Times New Roman" w:hAnsi="Times New Roman" w:cs="Times New Roman"/>
              </w:rPr>
              <w:t xml:space="preserve"> Налогового кодекса Российской Федерации </w:t>
            </w:r>
            <w:hyperlink w:anchor="P160" w:history="1">
              <w:r w:rsidRPr="005A7709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709" w:rsidRPr="005A7709">
        <w:tc>
          <w:tcPr>
            <w:tcW w:w="65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X</w:t>
            </w:r>
          </w:p>
        </w:tc>
      </w:tr>
    </w:tbl>
    <w:p w:rsidR="00C0704D" w:rsidRPr="005A7709" w:rsidRDefault="00C0704D">
      <w:pPr>
        <w:pStyle w:val="ConsPlusNormal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Сумма   излишне  полученных  налогоплательщиком  (зачтенных  ему)  сумм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налога,  а  также  </w:t>
      </w:r>
      <w:proofErr w:type="gramStart"/>
      <w:r w:rsidRPr="005A7709">
        <w:rPr>
          <w:rFonts w:ascii="Times New Roman" w:hAnsi="Times New Roman" w:cs="Times New Roman"/>
        </w:rPr>
        <w:t>предусмотренных</w:t>
      </w:r>
      <w:proofErr w:type="gramEnd"/>
      <w:r w:rsidRPr="005A7709">
        <w:rPr>
          <w:rFonts w:ascii="Times New Roman" w:hAnsi="Times New Roman" w:cs="Times New Roman"/>
        </w:rPr>
        <w:t xml:space="preserve">  Налоговым </w:t>
      </w:r>
      <w:hyperlink r:id="rId13" w:history="1">
        <w:r w:rsidRPr="005A7709">
          <w:rPr>
            <w:rFonts w:ascii="Times New Roman" w:hAnsi="Times New Roman" w:cs="Times New Roman"/>
          </w:rPr>
          <w:t>кодексом</w:t>
        </w:r>
      </w:hyperlink>
      <w:r w:rsidRPr="005A7709">
        <w:rPr>
          <w:rFonts w:ascii="Times New Roman" w:hAnsi="Times New Roman" w:cs="Times New Roman"/>
        </w:rPr>
        <w:t xml:space="preserve"> Российской Федерации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процентов подлежит перечислению по следующим реквизитам:</w:t>
      </w:r>
    </w:p>
    <w:p w:rsidR="00C0704D" w:rsidRPr="005A7709" w:rsidRDefault="00C070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276"/>
        <w:gridCol w:w="1276"/>
        <w:gridCol w:w="1276"/>
        <w:gridCol w:w="1276"/>
        <w:gridCol w:w="1276"/>
        <w:gridCol w:w="1277"/>
      </w:tblGrid>
      <w:tr w:rsidR="005A7709" w:rsidRPr="005A7709">
        <w:tc>
          <w:tcPr>
            <w:tcW w:w="1997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Территориальный орган Федерального казначейства, в котором открыт лицевой счет налогового органа</w:t>
            </w: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Наименование налогового органа</w:t>
            </w: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ИНН налогового органа</w:t>
            </w: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КПП налогового органа</w:t>
            </w: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Наименование банка получателя</w:t>
            </w: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БИК банка получателя</w:t>
            </w:r>
          </w:p>
        </w:tc>
        <w:tc>
          <w:tcPr>
            <w:tcW w:w="1277" w:type="dxa"/>
          </w:tcPr>
          <w:p w:rsidR="00C0704D" w:rsidRPr="005A7709" w:rsidRDefault="00C07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709">
              <w:rPr>
                <w:rFonts w:ascii="Times New Roman" w:hAnsi="Times New Roman" w:cs="Times New Roman"/>
              </w:rPr>
              <w:t>Номер счета получателя</w:t>
            </w:r>
          </w:p>
        </w:tc>
      </w:tr>
      <w:tr w:rsidR="005A7709" w:rsidRPr="005A7709">
        <w:tc>
          <w:tcPr>
            <w:tcW w:w="199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0704D" w:rsidRPr="005A7709" w:rsidRDefault="00C07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04D" w:rsidRPr="005A7709" w:rsidRDefault="00C0704D">
      <w:pPr>
        <w:rPr>
          <w:rFonts w:ascii="Times New Roman" w:hAnsi="Times New Roman" w:cs="Times New Roman"/>
        </w:rPr>
        <w:sectPr w:rsidR="00C0704D" w:rsidRPr="005A7709" w:rsidSect="00615FE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0704D" w:rsidRPr="005A7709" w:rsidRDefault="00C0704D">
      <w:pPr>
        <w:pStyle w:val="ConsPlusNormal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В  случае  неуплаты  или  неполной  уплаты  сумм, указанных в настоящем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Требовании, в течение пяти рабочих дней с даты его получения обязанность </w:t>
      </w:r>
      <w:proofErr w:type="gramStart"/>
      <w:r w:rsidRPr="005A7709">
        <w:rPr>
          <w:rFonts w:ascii="Times New Roman" w:hAnsi="Times New Roman" w:cs="Times New Roman"/>
        </w:rPr>
        <w:t>по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уплате таких сумм, согласно ______________________________________________,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5A7709">
        <w:rPr>
          <w:rFonts w:ascii="Times New Roman" w:hAnsi="Times New Roman" w:cs="Times New Roman"/>
        </w:rPr>
        <w:t>(</w:t>
      </w:r>
      <w:hyperlink r:id="rId14" w:history="1">
        <w:r w:rsidRPr="005A7709">
          <w:rPr>
            <w:rFonts w:ascii="Times New Roman" w:hAnsi="Times New Roman" w:cs="Times New Roman"/>
          </w:rPr>
          <w:t>пункту 23 статьи 176.1</w:t>
        </w:r>
      </w:hyperlink>
      <w:r w:rsidRPr="005A7709">
        <w:rPr>
          <w:rFonts w:ascii="Times New Roman" w:hAnsi="Times New Roman" w:cs="Times New Roman"/>
        </w:rPr>
        <w:t xml:space="preserve">, </w:t>
      </w:r>
      <w:hyperlink r:id="rId15" w:history="1">
        <w:r w:rsidRPr="005A7709">
          <w:rPr>
            <w:rFonts w:ascii="Times New Roman" w:hAnsi="Times New Roman" w:cs="Times New Roman"/>
          </w:rPr>
          <w:t>пунктами 18</w:t>
        </w:r>
      </w:hyperlink>
      <w:r w:rsidRPr="005A7709">
        <w:rPr>
          <w:rFonts w:ascii="Times New Roman" w:hAnsi="Times New Roman" w:cs="Times New Roman"/>
        </w:rPr>
        <w:t xml:space="preserve">, </w:t>
      </w:r>
      <w:hyperlink r:id="rId16" w:history="1">
        <w:r w:rsidRPr="005A7709">
          <w:rPr>
            <w:rFonts w:ascii="Times New Roman" w:hAnsi="Times New Roman" w:cs="Times New Roman"/>
          </w:rPr>
          <w:t>19</w:t>
        </w:r>
      </w:hyperlink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     статьи 203.1 Налогового кодекса Российской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5A7709">
        <w:rPr>
          <w:rFonts w:ascii="Times New Roman" w:hAnsi="Times New Roman" w:cs="Times New Roman"/>
        </w:rPr>
        <w:t xml:space="preserve">Федерации) </w:t>
      </w:r>
      <w:hyperlink w:anchor="P157" w:history="1">
        <w:r w:rsidRPr="005A7709">
          <w:rPr>
            <w:rFonts w:ascii="Times New Roman" w:hAnsi="Times New Roman" w:cs="Times New Roman"/>
          </w:rPr>
          <w:t>&lt;2&gt;</w:t>
        </w:r>
      </w:hyperlink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исполняется  налоговым  органом  в принудительном порядке в соответствии </w:t>
      </w:r>
      <w:proofErr w:type="gramStart"/>
      <w:r w:rsidRPr="005A7709">
        <w:rPr>
          <w:rFonts w:ascii="Times New Roman" w:hAnsi="Times New Roman" w:cs="Times New Roman"/>
        </w:rPr>
        <w:t>со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hyperlink r:id="rId17" w:history="1">
        <w:r w:rsidRPr="005A7709">
          <w:rPr>
            <w:rFonts w:ascii="Times New Roman" w:hAnsi="Times New Roman" w:cs="Times New Roman"/>
          </w:rPr>
          <w:t>статьями 46</w:t>
        </w:r>
      </w:hyperlink>
      <w:r w:rsidRPr="005A7709">
        <w:rPr>
          <w:rFonts w:ascii="Times New Roman" w:hAnsi="Times New Roman" w:cs="Times New Roman"/>
        </w:rPr>
        <w:t xml:space="preserve"> и </w:t>
      </w:r>
      <w:hyperlink r:id="rId18" w:history="1">
        <w:r w:rsidRPr="005A7709">
          <w:rPr>
            <w:rFonts w:ascii="Times New Roman" w:hAnsi="Times New Roman" w:cs="Times New Roman"/>
          </w:rPr>
          <w:t>47</w:t>
        </w:r>
      </w:hyperlink>
      <w:r w:rsidRPr="005A7709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Исполнитель _________________________ Телефон   ___________________________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(Ф.И.О. </w:t>
      </w:r>
      <w:hyperlink w:anchor="P156" w:history="1">
        <w:r w:rsidRPr="005A7709">
          <w:rPr>
            <w:rFonts w:ascii="Times New Roman" w:hAnsi="Times New Roman" w:cs="Times New Roman"/>
          </w:rPr>
          <w:t>&lt;1&gt;</w:t>
        </w:r>
      </w:hyperlink>
      <w:r w:rsidRPr="005A7709">
        <w:rPr>
          <w:rFonts w:ascii="Times New Roman" w:hAnsi="Times New Roman" w:cs="Times New Roman"/>
        </w:rPr>
        <w:t>)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Получено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_________ ____________________________________________ ________________ </w:t>
      </w:r>
      <w:hyperlink w:anchor="P161" w:history="1">
        <w:r w:rsidRPr="005A7709">
          <w:rPr>
            <w:rFonts w:ascii="Times New Roman" w:hAnsi="Times New Roman" w:cs="Times New Roman"/>
          </w:rPr>
          <w:t>&lt;6&gt;</w:t>
        </w:r>
      </w:hyperlink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7709">
        <w:rPr>
          <w:rFonts w:ascii="Times New Roman" w:hAnsi="Times New Roman" w:cs="Times New Roman"/>
        </w:rPr>
        <w:t xml:space="preserve">(подпись)     (Ф.И.О. </w:t>
      </w:r>
      <w:hyperlink w:anchor="P156" w:history="1">
        <w:r w:rsidRPr="005A7709">
          <w:rPr>
            <w:rFonts w:ascii="Times New Roman" w:hAnsi="Times New Roman" w:cs="Times New Roman"/>
          </w:rPr>
          <w:t>&lt;1&gt;</w:t>
        </w:r>
      </w:hyperlink>
      <w:r w:rsidRPr="005A7709">
        <w:rPr>
          <w:rFonts w:ascii="Times New Roman" w:hAnsi="Times New Roman" w:cs="Times New Roman"/>
        </w:rPr>
        <w:t xml:space="preserve"> руководителя организации     (дата получения)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(индивидуального предпринимателя), иного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законного (уполномоченного) представителя</w:t>
      </w:r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</w:t>
      </w:r>
      <w:proofErr w:type="gramStart"/>
      <w:r w:rsidRPr="005A7709">
        <w:rPr>
          <w:rFonts w:ascii="Times New Roman" w:hAnsi="Times New Roman" w:cs="Times New Roman"/>
        </w:rPr>
        <w:t>организации (индивидуального</w:t>
      </w:r>
      <w:proofErr w:type="gramEnd"/>
    </w:p>
    <w:p w:rsidR="00C0704D" w:rsidRPr="005A7709" w:rsidRDefault="00C0704D">
      <w:pPr>
        <w:pStyle w:val="ConsPlusNonformat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 xml:space="preserve">                        предпринимателя)</w:t>
      </w:r>
    </w:p>
    <w:p w:rsidR="00C0704D" w:rsidRPr="005A7709" w:rsidRDefault="00C0704D">
      <w:pPr>
        <w:pStyle w:val="ConsPlusNormal"/>
        <w:jc w:val="both"/>
        <w:rPr>
          <w:rFonts w:ascii="Times New Roman" w:hAnsi="Times New Roman" w:cs="Times New Roman"/>
        </w:rPr>
      </w:pPr>
    </w:p>
    <w:p w:rsidR="00C0704D" w:rsidRPr="005A7709" w:rsidRDefault="00C070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7709">
        <w:rPr>
          <w:rFonts w:ascii="Times New Roman" w:hAnsi="Times New Roman" w:cs="Times New Roman"/>
        </w:rPr>
        <w:t>--------------------------------</w:t>
      </w:r>
    </w:p>
    <w:p w:rsidR="00C0704D" w:rsidRPr="005A7709" w:rsidRDefault="00C07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6"/>
      <w:bookmarkEnd w:id="2"/>
      <w:r w:rsidRPr="005A7709">
        <w:rPr>
          <w:rFonts w:ascii="Times New Roman" w:hAnsi="Times New Roman" w:cs="Times New Roman"/>
        </w:rPr>
        <w:t>&lt;1&gt; Отчество указывается при наличии.</w:t>
      </w:r>
    </w:p>
    <w:p w:rsidR="00C0704D" w:rsidRPr="005A7709" w:rsidRDefault="00C07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7"/>
      <w:bookmarkEnd w:id="3"/>
      <w:r w:rsidRPr="005A7709">
        <w:rPr>
          <w:rFonts w:ascii="Times New Roman" w:hAnsi="Times New Roman" w:cs="Times New Roman"/>
        </w:rPr>
        <w:t>&lt;2&gt; Нужное указать.</w:t>
      </w:r>
    </w:p>
    <w:p w:rsidR="00C0704D" w:rsidRPr="005A7709" w:rsidRDefault="00C07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8"/>
      <w:bookmarkEnd w:id="4"/>
      <w:proofErr w:type="gramStart"/>
      <w:r w:rsidRPr="005A7709">
        <w:rPr>
          <w:rFonts w:ascii="Times New Roman" w:hAnsi="Times New Roman" w:cs="Times New Roman"/>
        </w:rPr>
        <w:t>&lt;3&gt; Решение об отмене решения о возмещении суммы налога, заявленной к возмещению, в заявительном порядке, решение об отмене решения о возврате (полностью или частично) суммы налога, заявленной к возмещению, в заявительном порядке и (или) решение о зачете суммы налога, заявленной к возмещению, в заявительном порядке в части суммы налога, не подлежащей возмещению по результатам камеральной налоговой проверки, решение об отмене</w:t>
      </w:r>
      <w:proofErr w:type="gramEnd"/>
      <w:r w:rsidRPr="005A7709">
        <w:rPr>
          <w:rFonts w:ascii="Times New Roman" w:hAnsi="Times New Roman" w:cs="Times New Roman"/>
        </w:rPr>
        <w:t xml:space="preserve"> решения о возмещении суммы налога, заявленной к возмещению, решение об отмене решения о возврате (полностью или частично) суммы налога, заявленной к возмещению, и (или) решение о зачете суммы налога, заявленной к возмещению, в части суммы налога, не подлежащей возмещению по результатам камеральной налоговой проверки.</w:t>
      </w:r>
    </w:p>
    <w:p w:rsidR="00C0704D" w:rsidRPr="005A7709" w:rsidRDefault="00C07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9"/>
      <w:bookmarkEnd w:id="5"/>
      <w:r w:rsidRPr="005A7709">
        <w:rPr>
          <w:rFonts w:ascii="Times New Roman" w:hAnsi="Times New Roman" w:cs="Times New Roman"/>
        </w:rPr>
        <w:t>&lt;4</w:t>
      </w:r>
      <w:proofErr w:type="gramStart"/>
      <w:r w:rsidRPr="005A7709">
        <w:rPr>
          <w:rFonts w:ascii="Times New Roman" w:hAnsi="Times New Roman" w:cs="Times New Roman"/>
        </w:rPr>
        <w:t>&gt; З</w:t>
      </w:r>
      <w:proofErr w:type="gramEnd"/>
      <w:r w:rsidRPr="005A7709">
        <w:rPr>
          <w:rFonts w:ascii="Times New Roman" w:hAnsi="Times New Roman" w:cs="Times New Roman"/>
        </w:rPr>
        <w:t>аполняется в случае истечения срока исполнения требования (уточненного требования) о возврате в бюджет излишне полученных налогоплательщиком (зачтенных ему) в заявительном порядке сумм налога на добавленную стоимость.</w:t>
      </w:r>
    </w:p>
    <w:p w:rsidR="00C0704D" w:rsidRPr="005A7709" w:rsidRDefault="00C07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60"/>
      <w:bookmarkEnd w:id="6"/>
      <w:r w:rsidRPr="005A7709">
        <w:rPr>
          <w:rFonts w:ascii="Times New Roman" w:hAnsi="Times New Roman" w:cs="Times New Roman"/>
        </w:rPr>
        <w:t>&lt;5</w:t>
      </w:r>
      <w:proofErr w:type="gramStart"/>
      <w:r w:rsidRPr="005A7709">
        <w:rPr>
          <w:rFonts w:ascii="Times New Roman" w:hAnsi="Times New Roman" w:cs="Times New Roman"/>
        </w:rPr>
        <w:t>&gt; З</w:t>
      </w:r>
      <w:proofErr w:type="gramEnd"/>
      <w:r w:rsidRPr="005A7709">
        <w:rPr>
          <w:rFonts w:ascii="Times New Roman" w:hAnsi="Times New Roman" w:cs="Times New Roman"/>
        </w:rPr>
        <w:t>аполняется в случае истечения срока исполнения требования (уточненного требования) о возврате в бюджет излишне полученных налогоплательщиком (зачтенных ему) сумм акциза.</w:t>
      </w:r>
    </w:p>
    <w:p w:rsidR="00C0704D" w:rsidRPr="005A7709" w:rsidRDefault="00C07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61"/>
      <w:bookmarkEnd w:id="7"/>
      <w:r w:rsidRPr="005A7709">
        <w:rPr>
          <w:rFonts w:ascii="Times New Roman" w:hAnsi="Times New Roman" w:cs="Times New Roman"/>
        </w:rPr>
        <w:t>&lt;6</w:t>
      </w:r>
      <w:proofErr w:type="gramStart"/>
      <w:r w:rsidRPr="005A7709">
        <w:rPr>
          <w:rFonts w:ascii="Times New Roman" w:hAnsi="Times New Roman" w:cs="Times New Roman"/>
        </w:rPr>
        <w:t>&gt; З</w:t>
      </w:r>
      <w:proofErr w:type="gramEnd"/>
      <w:r w:rsidRPr="005A7709">
        <w:rPr>
          <w:rFonts w:ascii="Times New Roman" w:hAnsi="Times New Roman" w:cs="Times New Roman"/>
        </w:rPr>
        <w:t>аполняется в случае вручения документа на бумажном носителе.</w:t>
      </w:r>
    </w:p>
    <w:p w:rsidR="00C0704D" w:rsidRPr="005A7709" w:rsidRDefault="00C0704D">
      <w:pPr>
        <w:pStyle w:val="ConsPlusNormal"/>
        <w:jc w:val="both"/>
        <w:rPr>
          <w:rFonts w:ascii="Times New Roman" w:hAnsi="Times New Roman" w:cs="Times New Roman"/>
        </w:rPr>
      </w:pPr>
    </w:p>
    <w:sectPr w:rsidR="00C0704D" w:rsidRPr="005A7709" w:rsidSect="00F336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4D"/>
    <w:rsid w:val="005A7709"/>
    <w:rsid w:val="00615FEF"/>
    <w:rsid w:val="00C0704D"/>
    <w:rsid w:val="00C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24C2BF63F922A806BEB289BA46A8A429BC4482D4CDD5C730C338308MCnDL" TargetMode="External"/><Relationship Id="rId13" Type="http://schemas.openxmlformats.org/officeDocument/2006/relationships/hyperlink" Target="consultantplus://offline/ref=D2C24C2BF63F922A806BEB289BA46A8A419FCD42284CDD5C730C338308MCnDL" TargetMode="External"/><Relationship Id="rId18" Type="http://schemas.openxmlformats.org/officeDocument/2006/relationships/hyperlink" Target="consultantplus://offline/ref=D2C24C2BF63F922A806BEB289BA46A8A419FCD42284CDD5C730C338308CDD7E9B20BE9FDFEM9n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24C2BF63F922A806BEB289BA46A8A429FCF412B45DD5C730C338308MCnDL" TargetMode="External"/><Relationship Id="rId12" Type="http://schemas.openxmlformats.org/officeDocument/2006/relationships/hyperlink" Target="consultantplus://offline/ref=D2C24C2BF63F922A806BEB289BA46A8A419EC948284CDD5C730C338308CDD7E9B20BE9FDFD97D4M5nDL" TargetMode="External"/><Relationship Id="rId17" Type="http://schemas.openxmlformats.org/officeDocument/2006/relationships/hyperlink" Target="consultantplus://offline/ref=D2C24C2BF63F922A806BEB289BA46A8A419FCD42284CDD5C730C338308CDD7E9B20BE9FDF99DMDn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C24C2BF63F922A806BEB289BA46A8A419EC948284CDD5C730C338308CDD7E9B20BE9FDFD97D2M5n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24C2BF63F922A806BEB289BA46A8A419EC948284CDD5C730C338308CDD7E9B20BE9FDFD97D4M5n2L" TargetMode="External"/><Relationship Id="rId11" Type="http://schemas.openxmlformats.org/officeDocument/2006/relationships/hyperlink" Target="consultantplus://offline/ref=D2C24C2BF63F922A806BEB289BA46A8A419EC948284CDD5C730C338308CDD7E9B20BE9FDFD97D7M5nFL" TargetMode="External"/><Relationship Id="rId5" Type="http://schemas.openxmlformats.org/officeDocument/2006/relationships/hyperlink" Target="consultantplus://offline/ref=D2C24C2BF63F922A806BEB289BA46A8A419EC948284CDD5C730C338308CDD7E9B20BE9F9FD9AMDn5L" TargetMode="External"/><Relationship Id="rId15" Type="http://schemas.openxmlformats.org/officeDocument/2006/relationships/hyperlink" Target="consultantplus://offline/ref=D2C24C2BF63F922A806BEB289BA46A8A419EC948284CDD5C730C338308CDD7E9B20BE9FDFD97D5M5n2L" TargetMode="External"/><Relationship Id="rId10" Type="http://schemas.openxmlformats.org/officeDocument/2006/relationships/hyperlink" Target="consultantplus://offline/ref=D2C24C2BF63F922A806BEB289BA46A8A419EC948284CDD5C730C338308CDD7E9B20BE9F9FD9AMDn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24C2BF63F922A806BEB289BA46A8A419EC948284CDD5C730C338308CDD7E9B20BE9F9FD9CMDnFL" TargetMode="External"/><Relationship Id="rId14" Type="http://schemas.openxmlformats.org/officeDocument/2006/relationships/hyperlink" Target="consultantplus://offline/ref=D2C24C2BF63F922A806BEB289BA46A8A419EC948284CDD5C730C338308CDD7E9B20BE9FDFC9DD0M5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30 декабря 2015 г. N 40397</vt:lpstr>
      <vt:lpstr>Приложение</vt:lpstr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Елена Владимировна</dc:creator>
  <cp:lastModifiedBy>Литвинова Елена Владимировна</cp:lastModifiedBy>
  <cp:revision>3</cp:revision>
  <dcterms:created xsi:type="dcterms:W3CDTF">2017-06-22T11:39:00Z</dcterms:created>
  <dcterms:modified xsi:type="dcterms:W3CDTF">2017-06-22T11:48:00Z</dcterms:modified>
</cp:coreProperties>
</file>