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E9" w:rsidRPr="002573AD" w:rsidRDefault="00B34FE9">
      <w:pPr>
        <w:pStyle w:val="ConsPlusNormal"/>
        <w:jc w:val="right"/>
      </w:pPr>
      <w:r w:rsidRPr="002573AD">
        <w:t>Утверждено</w:t>
      </w:r>
    </w:p>
    <w:p w:rsidR="00B34FE9" w:rsidRPr="002573AD" w:rsidRDefault="00B34FE9">
      <w:pPr>
        <w:pStyle w:val="ConsPlusNormal"/>
        <w:jc w:val="right"/>
      </w:pPr>
      <w:r w:rsidRPr="002573AD">
        <w:t>приказом ФНС России</w:t>
      </w:r>
    </w:p>
    <w:p w:rsidR="00B34FE9" w:rsidRPr="002573AD" w:rsidRDefault="00B34FE9">
      <w:pPr>
        <w:pStyle w:val="ConsPlusNormal"/>
        <w:jc w:val="right"/>
      </w:pPr>
      <w:r w:rsidRPr="002573AD">
        <w:t>от 13.10.2015 N ММВ-7-4/444@</w:t>
      </w:r>
    </w:p>
    <w:p w:rsidR="00B34FE9" w:rsidRPr="002573AD" w:rsidRDefault="00B34FE9">
      <w:pPr>
        <w:pStyle w:val="ConsPlusNormal"/>
        <w:jc w:val="both"/>
      </w:pPr>
      <w:bookmarkStart w:id="0" w:name="_GoBack"/>
      <w:bookmarkEnd w:id="0"/>
    </w:p>
    <w:p w:rsidR="00B34FE9" w:rsidRPr="002573AD" w:rsidRDefault="00B34FE9">
      <w:pPr>
        <w:pStyle w:val="ConsPlusTitle"/>
        <w:jc w:val="center"/>
      </w:pPr>
      <w:bookmarkStart w:id="1" w:name="P35"/>
      <w:bookmarkEnd w:id="1"/>
      <w:r w:rsidRPr="002573AD">
        <w:t>ПОЛОЖЕНИЕ</w:t>
      </w:r>
    </w:p>
    <w:p w:rsidR="00B34FE9" w:rsidRPr="002573AD" w:rsidRDefault="00B34FE9">
      <w:pPr>
        <w:pStyle w:val="ConsPlusTitle"/>
        <w:jc w:val="center"/>
      </w:pPr>
      <w:r w:rsidRPr="002573AD">
        <w:t>О КОМИССИЯХ ТЕРРИТОРИАЛЬНЫХ ОРГАНОВ ФЕДЕРАЛЬНОЙ НАЛОГОВОЙ</w:t>
      </w:r>
    </w:p>
    <w:p w:rsidR="00B34FE9" w:rsidRPr="002573AD" w:rsidRDefault="00B34FE9">
      <w:pPr>
        <w:pStyle w:val="ConsPlusTitle"/>
        <w:jc w:val="center"/>
      </w:pPr>
      <w:r w:rsidRPr="002573AD">
        <w:t>СЛУЖБЫ ПО СОБЛЮДЕНИЮ ТРЕБОВАНИЙ К СЛУЖЕБНОМУ ПОВЕДЕНИЮ</w:t>
      </w:r>
    </w:p>
    <w:p w:rsidR="00B34FE9" w:rsidRPr="002573AD" w:rsidRDefault="00B34FE9">
      <w:pPr>
        <w:pStyle w:val="ConsPlusTitle"/>
        <w:jc w:val="center"/>
      </w:pPr>
      <w:r w:rsidRPr="002573AD">
        <w:t>ФЕДЕРАЛЬНЫХ ГОСУДАРСТВЕННЫХ ГРАЖДАНСКИХ СЛУЖАЩИХ</w:t>
      </w:r>
    </w:p>
    <w:p w:rsidR="00B34FE9" w:rsidRPr="002573AD" w:rsidRDefault="00B34FE9">
      <w:pPr>
        <w:pStyle w:val="ConsPlusTitle"/>
        <w:jc w:val="center"/>
      </w:pPr>
      <w:r w:rsidRPr="002573AD">
        <w:t>И УРЕГУЛИРОВАНИЮ КОНФЛИКТА ИНТЕРЕСОВ</w:t>
      </w:r>
    </w:p>
    <w:p w:rsidR="00B34FE9" w:rsidRPr="002573AD" w:rsidRDefault="00B34FE9">
      <w:pPr>
        <w:pStyle w:val="ConsPlusNormal"/>
        <w:jc w:val="both"/>
      </w:pPr>
    </w:p>
    <w:p w:rsidR="00B34FE9" w:rsidRPr="002573AD" w:rsidRDefault="00B34FE9">
      <w:pPr>
        <w:pStyle w:val="ConsPlusNormal"/>
        <w:jc w:val="center"/>
      </w:pPr>
      <w:r w:rsidRPr="002573AD">
        <w:t>I. Общие положения</w:t>
      </w:r>
    </w:p>
    <w:p w:rsidR="00B34FE9" w:rsidRPr="002573AD" w:rsidRDefault="00B34FE9">
      <w:pPr>
        <w:pStyle w:val="ConsPlusNormal"/>
        <w:jc w:val="both"/>
      </w:pPr>
    </w:p>
    <w:p w:rsidR="00B34FE9" w:rsidRPr="002573AD" w:rsidRDefault="00B34FE9">
      <w:pPr>
        <w:pStyle w:val="ConsPlusNormal"/>
        <w:ind w:firstLine="540"/>
        <w:jc w:val="both"/>
      </w:pPr>
      <w:r w:rsidRPr="002573AD">
        <w:t>1. Настоящим Положением определяется порядок формирования и деятельности комиссий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Комиссии).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актами Федеральной налоговой службы (далее - Служба).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3. Основной задачей Комиссий является содействие территориальным органам Службы (далее - территориальные налоговые органы):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а) в обеспечении соблюдения федеральными государственными гражданскими служащими территориальных органов Службы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 (далее - Федеральный закон N 273-ФЗ)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б) в осуществлении в территориальных налоговых органах мер по предупреждению коррупции.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4. Комиссии рассматривают вопросы, связанные с соблюдением требований к служебному поведению и (или) требований по урегулированию конфликта интересов: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а) в управлениях Службы по субъектам Российской Федерации (далее - Управления) - в отношении: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государственных служащих, замещающих должности начальников инспекций Службы, находящихся в непосредственном подчинении Управления, по поручению руководителя Службы (лица им уполномоченного);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государственных служащих, замещающих должности заместителей начальников инспекций Службы, находящихся в непосредственном подчинении Управления, а также в отношении государственных служащих, замещающих должности государственной гражданской службы (далее - государственная служба), назначение на которые и освобождение от которых осуществляется руководителем Управления;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 xml:space="preserve">б) в межрегиональных инспекциях Службы, инспекциях межрайонного уровня, инспекциях по районам, районам в городах, городам без районного деления (далее - Инспекции) - в отношении </w:t>
      </w:r>
      <w:proofErr w:type="gramStart"/>
      <w:r w:rsidRPr="002573AD">
        <w:t>государственных служащих</w:t>
      </w:r>
      <w:proofErr w:type="gramEnd"/>
      <w:r w:rsidRPr="002573AD">
        <w:t xml:space="preserve"> замещающих должности государственной службы, назначение на которые и освобождение от которых осуществляется начальником Инспекции.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5. Комиссии не рассматривают сообщения (заявления) о преступлениях и административных правонарушениях, а также анонимные обращения, не проводят проверки по фактам нарушения служебной дисциплины.</w:t>
      </w:r>
    </w:p>
    <w:p w:rsidR="00B34FE9" w:rsidRPr="002573AD" w:rsidRDefault="00B34FE9">
      <w:pPr>
        <w:pStyle w:val="ConsPlusNormal"/>
        <w:jc w:val="both"/>
      </w:pPr>
    </w:p>
    <w:p w:rsidR="00B34FE9" w:rsidRPr="002573AD" w:rsidRDefault="00B34FE9">
      <w:pPr>
        <w:pStyle w:val="ConsPlusNormal"/>
        <w:jc w:val="center"/>
      </w:pPr>
      <w:r w:rsidRPr="002573AD">
        <w:t>II. Состав Комиссии</w:t>
      </w:r>
    </w:p>
    <w:p w:rsidR="00B34FE9" w:rsidRPr="002573AD" w:rsidRDefault="00B34FE9">
      <w:pPr>
        <w:pStyle w:val="ConsPlusNormal"/>
        <w:jc w:val="both"/>
      </w:pPr>
    </w:p>
    <w:p w:rsidR="00B34FE9" w:rsidRPr="002573AD" w:rsidRDefault="00B34FE9">
      <w:pPr>
        <w:pStyle w:val="ConsPlusNormal"/>
        <w:ind w:firstLine="540"/>
        <w:jc w:val="both"/>
      </w:pPr>
      <w:r w:rsidRPr="002573AD">
        <w:t>6. Персональный состав Комиссии утверждается приказом руководителя Управления, начальника Инспекции.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7. В состав Комиссий входят: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а) председатель Комиссии: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в Управлениях - заместитель руководителя Управления;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в Инспекциях - заместитель начальника Инспекции;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б) члены комиссии: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заместитель председателя Комиссии (начальник кадрового подразделения Управления, Инспекции);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должностное лицо кадрового подразделения Управления (Инспекции), ответственное за работу по профилактике коррупционных и иных правонарушений (секретарь Комиссии);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государственные служащие, замещающие должности государственной службы в Управлении (в Инспекции), из подразделений по вопросам государственной службы и кадров, юридического (правового) подразделения, других подразделений, определяемые руководителем Управления (начальником Инспекции);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34FE9" w:rsidRPr="002573AD" w:rsidRDefault="00B34FE9">
      <w:pPr>
        <w:pStyle w:val="ConsPlusNormal"/>
        <w:ind w:firstLine="540"/>
        <w:jc w:val="both"/>
      </w:pPr>
      <w:bookmarkStart w:id="2" w:name="P67"/>
      <w:bookmarkEnd w:id="2"/>
      <w:r w:rsidRPr="002573AD">
        <w:t>8. Руководитель Управления (начальник Инспекции) может принять решение о включении в состав Комиссии: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а) представителя общественного совета, образованного при территориальном налоговом органе;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б) представителя общественной организации ветеранов, созданной в территориальном налоговом органе;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в) представителя профсоюзной организации, действующей в установленном порядке в территориальном налоговом органе.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9.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службой, и лица, указанные в пункте 8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территориальном налоговом органе, с общественной организацией ветеранов, созданной в территориальном налоговом органе, с профсоюзной организацией, действующей в установленном порядке в территориальном налоговом органе, на основании запроса руководителя Управления (начальника Инспекции).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10. Число членов Комиссии, не замещающих должности государственной службы в территориальном налоговом органе, должно составлять не менее одной четверти от общего числа членов Комиссии.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12. В заседаниях Комиссии с правом совещательного голоса участвуют: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налоговом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34FE9" w:rsidRPr="002573AD" w:rsidRDefault="00B34FE9">
      <w:pPr>
        <w:pStyle w:val="ConsPlusNormal"/>
        <w:ind w:firstLine="540"/>
        <w:jc w:val="both"/>
      </w:pPr>
      <w:bookmarkStart w:id="3" w:name="P76"/>
      <w:bookmarkEnd w:id="3"/>
      <w:r w:rsidRPr="002573AD">
        <w:t xml:space="preserve">б) другие государственные служащие, замещающие должности государственной службы в территориальном налоговом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</w:t>
      </w:r>
      <w:r w:rsidRPr="002573AD">
        <w:lastRenderedPageBreak/>
        <w:t>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налоговом органе, недопустимо.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34FE9" w:rsidRPr="002573AD" w:rsidRDefault="00B34FE9">
      <w:pPr>
        <w:pStyle w:val="ConsPlusNormal"/>
        <w:jc w:val="both"/>
      </w:pPr>
    </w:p>
    <w:p w:rsidR="00B34FE9" w:rsidRPr="002573AD" w:rsidRDefault="00B34FE9">
      <w:pPr>
        <w:pStyle w:val="ConsPlusNormal"/>
        <w:jc w:val="center"/>
      </w:pPr>
      <w:r w:rsidRPr="002573AD">
        <w:t>III. Порядок работы Комиссии</w:t>
      </w:r>
    </w:p>
    <w:p w:rsidR="00B34FE9" w:rsidRPr="002573AD" w:rsidRDefault="00B34FE9">
      <w:pPr>
        <w:pStyle w:val="ConsPlusNormal"/>
        <w:jc w:val="both"/>
      </w:pPr>
    </w:p>
    <w:p w:rsidR="00B34FE9" w:rsidRPr="002573AD" w:rsidRDefault="00B34FE9">
      <w:pPr>
        <w:pStyle w:val="ConsPlusNormal"/>
        <w:ind w:firstLine="540"/>
        <w:jc w:val="both"/>
      </w:pPr>
      <w:bookmarkStart w:id="4" w:name="P82"/>
      <w:bookmarkEnd w:id="4"/>
      <w:r w:rsidRPr="002573AD">
        <w:t>15. Основаниями для проведения заседания Комиссии являются:</w:t>
      </w:r>
    </w:p>
    <w:p w:rsidR="00B34FE9" w:rsidRPr="002573AD" w:rsidRDefault="00B34FE9">
      <w:pPr>
        <w:pStyle w:val="ConsPlusNormal"/>
        <w:ind w:firstLine="540"/>
        <w:jc w:val="both"/>
      </w:pPr>
      <w:bookmarkStart w:id="5" w:name="P83"/>
      <w:bookmarkEnd w:id="5"/>
      <w:r w:rsidRPr="002573AD">
        <w:t>а) представление руководителем Управления, начальником Инспекции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1506) (далее - Положение, утвержденное Указом Президента Российской Федерации N 1065), материалов проверки, свидетельствующих:</w:t>
      </w:r>
    </w:p>
    <w:p w:rsidR="00B34FE9" w:rsidRPr="002573AD" w:rsidRDefault="00B34FE9">
      <w:pPr>
        <w:pStyle w:val="ConsPlusNormal"/>
        <w:ind w:firstLine="540"/>
        <w:jc w:val="both"/>
      </w:pPr>
      <w:bookmarkStart w:id="6" w:name="P84"/>
      <w:bookmarkEnd w:id="6"/>
      <w:r w:rsidRPr="002573AD">
        <w:t>о представлении государственным служащим недостоверных или неполных сведений, предусмотренных подпунктом "а" пункта 1 Положения, утвержденного Указом Президента Российской Федерации N 1065;</w:t>
      </w:r>
    </w:p>
    <w:p w:rsidR="00B34FE9" w:rsidRPr="002573AD" w:rsidRDefault="00B34FE9">
      <w:pPr>
        <w:pStyle w:val="ConsPlusNormal"/>
        <w:ind w:firstLine="540"/>
        <w:jc w:val="both"/>
      </w:pPr>
      <w:bookmarkStart w:id="7" w:name="P85"/>
      <w:bookmarkEnd w:id="7"/>
      <w:r w:rsidRPr="002573AD"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34FE9" w:rsidRPr="002573AD" w:rsidRDefault="00B34FE9">
      <w:pPr>
        <w:pStyle w:val="ConsPlusNormal"/>
        <w:ind w:firstLine="540"/>
        <w:jc w:val="both"/>
      </w:pPr>
      <w:bookmarkStart w:id="8" w:name="P86"/>
      <w:bookmarkEnd w:id="8"/>
      <w:r w:rsidRPr="002573AD">
        <w:t>б) поступившее в установленном порядке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 правонарушений:</w:t>
      </w:r>
    </w:p>
    <w:p w:rsidR="00B34FE9" w:rsidRPr="002573AD" w:rsidRDefault="00B34FE9">
      <w:pPr>
        <w:pStyle w:val="ConsPlusNormal"/>
        <w:ind w:firstLine="540"/>
        <w:jc w:val="both"/>
      </w:pPr>
      <w:bookmarkStart w:id="9" w:name="P87"/>
      <w:bookmarkEnd w:id="9"/>
      <w:r w:rsidRPr="002573AD">
        <w:t>обращение гражданина, замещавшего в территориальном налоговом органе должность государственной службы,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B34FE9" w:rsidRPr="002573AD" w:rsidRDefault="00B34FE9">
      <w:pPr>
        <w:pStyle w:val="ConsPlusNormal"/>
        <w:ind w:firstLine="540"/>
        <w:jc w:val="both"/>
      </w:pPr>
      <w:bookmarkStart w:id="10" w:name="P88"/>
      <w:bookmarkEnd w:id="10"/>
      <w:r w:rsidRPr="002573AD">
        <w:t>заявление 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34FE9" w:rsidRPr="002573AD" w:rsidRDefault="00B34FE9">
      <w:pPr>
        <w:pStyle w:val="ConsPlusNormal"/>
        <w:ind w:firstLine="540"/>
        <w:jc w:val="both"/>
      </w:pPr>
      <w:bookmarkStart w:id="11" w:name="P89"/>
      <w:bookmarkEnd w:id="11"/>
      <w:r w:rsidRPr="002573AD">
        <w:t>в) представление руководителя Управления, начальника Инспекции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налоговом органе мер по предупреждению коррупции;</w:t>
      </w:r>
    </w:p>
    <w:p w:rsidR="00B34FE9" w:rsidRPr="002573AD" w:rsidRDefault="00B34FE9">
      <w:pPr>
        <w:pStyle w:val="ConsPlusNormal"/>
        <w:ind w:firstLine="540"/>
        <w:jc w:val="both"/>
      </w:pPr>
      <w:bookmarkStart w:id="12" w:name="P90"/>
      <w:bookmarkEnd w:id="12"/>
      <w:r w:rsidRPr="002573AD">
        <w:lastRenderedPageBreak/>
        <w:t>г) представление руководителем Управления, начальником Инспекции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(далее - Федеральный закон N 230-ФЗ);</w:t>
      </w:r>
    </w:p>
    <w:p w:rsidR="00B34FE9" w:rsidRPr="002573AD" w:rsidRDefault="00B34FE9">
      <w:pPr>
        <w:pStyle w:val="ConsPlusNormal"/>
        <w:ind w:firstLine="540"/>
        <w:jc w:val="both"/>
      </w:pPr>
      <w:bookmarkStart w:id="13" w:name="P91"/>
      <w:bookmarkEnd w:id="13"/>
      <w:r w:rsidRPr="002573AD">
        <w:t>д) поступившее в соответствии с частью 4 статьи 12 Федерального закона N 273-ФЗ в территориальный налоговый орган уведомление коммерческой или некоммерческой организации о заключении с гражданином, замещавшим должность государственной службы в территориальном налоговом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16. Обращение, указанное в абзаце втором подпункта "б" пункта 15 настоящего Положения, подается гражданином, замещавшим должность государственной службы в территориальном налоговом органе,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 правонарушений.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Кадровым подразделением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N 273-ФЗ.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17. Обращение, указанное в абзаце втором подпункта "б" пункта 15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18. Уведомление, указанное в подпункте "д" пункта 15 настоящего Положения, рассматривается кадровым подразделением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налоговом органе, требований статьи 12 Федерального закона N 273-ФЗ.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19.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</w:t>
      </w:r>
      <w:r w:rsidRPr="002573AD">
        <w:lastRenderedPageBreak/>
        <w:t>исключением случаев, предусмотренных пунктами 20 и 21 настоящего Положения;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 правонарушений, и с результатами ее проверки;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в) рассматривает ходатайства о приглашении на заседание Комиссии лиц, указанных в подпункте "б"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34FE9" w:rsidRPr="002573AD" w:rsidRDefault="00B34FE9">
      <w:pPr>
        <w:pStyle w:val="ConsPlusNormal"/>
        <w:ind w:firstLine="540"/>
        <w:jc w:val="both"/>
      </w:pPr>
      <w:bookmarkStart w:id="14" w:name="P103"/>
      <w:bookmarkEnd w:id="14"/>
      <w:r w:rsidRPr="002573AD">
        <w:t>20. Заседание Комиссии по рассмотрению заявления, указанного в абзаце третьем подпункта "б" пункта 15 настоящего Положения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B34FE9" w:rsidRPr="002573AD" w:rsidRDefault="00B34FE9">
      <w:pPr>
        <w:pStyle w:val="ConsPlusNormal"/>
        <w:ind w:firstLine="540"/>
        <w:jc w:val="both"/>
      </w:pPr>
      <w:bookmarkStart w:id="15" w:name="P104"/>
      <w:bookmarkEnd w:id="15"/>
      <w:r w:rsidRPr="002573AD">
        <w:t xml:space="preserve">21. Уведомление, указанное в подпункте "д" пункта 15 </w:t>
      </w:r>
      <w:proofErr w:type="gramStart"/>
      <w:r w:rsidRPr="002573AD">
        <w:t>настоящего Положения</w:t>
      </w:r>
      <w:proofErr w:type="gramEnd"/>
      <w:r w:rsidRPr="002573AD">
        <w:t xml:space="preserve"> рассматривается на очередном (плановом) заседании Комиссии.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22.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налоговом органе.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При наличии письменной просьбы государственного служащего или гражданина, замещавшего должность государственной службы в территориальном налоговом органе, о рассмотрении указанного вопроса без его участия, заседание Комиссии проводится в его отсутствие.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В случае неявки на заседание Комиссии государственного служащего (его представителя) или гражданина, замещавшего должность государственной службы в территориальном налоговом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участия, рассмотрение вопроса откладывается.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территориальном налоговом органе.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налоговом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34FE9" w:rsidRPr="002573AD" w:rsidRDefault="00B34FE9">
      <w:pPr>
        <w:pStyle w:val="ConsPlusNormal"/>
        <w:ind w:firstLine="540"/>
        <w:jc w:val="both"/>
      </w:pPr>
      <w:bookmarkStart w:id="16" w:name="P111"/>
      <w:bookmarkEnd w:id="16"/>
      <w:r w:rsidRPr="002573AD">
        <w:t>25. По итогам рассмотрения вопроса, указанного в абзаце втором подпункта "а" пункта 15 настоящего Положения, Комиссия принимает одно из следующих решений: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а) установить, что сведения, представленные государственным служащим в соответствии с подпунктом "а" пункта 1 Положения, утвержденного Указом Президента Российской Федерации N 1065, являются достоверными и полными;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б) установить, что сведения, представленные государственным служащим в соответствии с подпунктом "а" пункта 1 Положения, утвержденного Указом Президента Российской Федерации N 1065, являются недостоверными и (или) неполными.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26. По итогам рассмотрения вопроса, указанного в абзаце третьем подпункта "а" пункта 15 настоящего Положения, Комиссия принимает одно из следующих решений: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 xml:space="preserve">а) установить, что государственный служащий соблюдал требования к служебному </w:t>
      </w:r>
      <w:r w:rsidRPr="002573AD">
        <w:lastRenderedPageBreak/>
        <w:t>поведению и (или) требования об урегулировании конфликта интересов;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В этом случае Комиссия рекомендует руководителю Управления, начальнику Инспекции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27. По итогам рассмотрения вопроса, указанного в абзаце втором подпункта "б" пункта 15 настоящего Положения, Комиссия принимает одно из следующих решений: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28. По итогам рассмотрения вопроса, указанного в абзаце третьем подпункта "б" пункта 15 настоящего Положения, Комиссия принимает одно из следующих решений: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В этом случае Комиссия рекомендует государственному служащему принять меры по представлению указанных сведений;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в)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ответственности.</w:t>
      </w:r>
    </w:p>
    <w:p w:rsidR="00B34FE9" w:rsidRPr="002573AD" w:rsidRDefault="00B34FE9">
      <w:pPr>
        <w:pStyle w:val="ConsPlusNormal"/>
        <w:ind w:firstLine="540"/>
        <w:jc w:val="both"/>
      </w:pPr>
      <w:bookmarkStart w:id="17" w:name="P128"/>
      <w:bookmarkEnd w:id="17"/>
      <w:r w:rsidRPr="002573AD">
        <w:t>29. По итогам рассмотрения вопроса, указанного в подпункте "г" пункта 15 настоящего Положения, Комиссия принимает одно из следующих решений: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а) признать, что сведения, представленные государственным служащим в соответствии с частью 1 статьи 3 Федерального закона N 230-ФЗ, являются достоверными и полными;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б) признать, что сведения, представленные государственным служащим в соответствии с частью 1 статьи 3 Федерального закона N 230-ФЗ, являются недостоверными и (или) неполными.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30. По итогам рассмотрения вопросов, указанных в подпунктах "а", "б" и "г" пункта 15 настоящего Положения, при наличии к тому оснований, Комиссия может принять иное решение, чем это предусмотрено пунктами 25 - 29 настоящего Положения. Основания и мотивы принятия такого решения должны быть отражены в протоколе заседания Комиссии.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31. По итогам рассмотрения вопроса, указанного в подпункте "д" пункта 15 настоящего Положения, Комиссия принимает в отношении гражданина, замещавшего должность государственной службы в территориальном налоговом органе, одно из следующих решений: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2573AD"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N 273-ФЗ.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В этом случае Комиссия рекомендует руководителю Управления, начальнику Инспекции проинформировать об указанных обстоятельствах органы прокуратуры и уведомившую организацию.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32. По итогам рассмотрения вопроса, предусмотренного подпунктом "в" пункта 15 настоящего Положения, Комиссия принимает соответствующее решение.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33. Для исполнения решений Комиссии могут быть подготовлены проекты нормативных правовых актов, решений или поручений руководителя Управления, начальника Инспекции, которые в установленном порядке представляются на рассмотрение руководителя Управления, начальника Инспекции.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34.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35. Решения Комиссии оформляются протоколами, которые подписывают члены Комиссии, принимавшие участие в ее заседании.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36. Решения Комиссии, за исключением решения, принимаемого по итогам рассмотрения вопроса, указанного в абзаце втором подпункта "б" пункта 15 настоящего Положения, для руководителя Управления, начальника Инспекции носят рекомендательный характер.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37. Решение Комиссии, принимаемое по итогам рассмотрения вопроса, указанного в абзаце втором подпункта "б" пункта 15 настоящего Положения, носит обязательный характер.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38. В протоколе заседания Комиссии указываются: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а) дата заседания Комиссии, фамилии, имена, отчества членов Комиссии и других лиц, присутствующих на заседании;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в) предъявляемые к государственному служащему претензии, материалы, на которых они основываются;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г) содержание пояснений государственного служащего и других лиц по существу предъявляемых претензий;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д) фамилии, имена, отчества выступивших на заседании лиц и краткое изложение их выступлений;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ж) другие сведения;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з) результаты голосования;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и) решение и обоснование его принятия.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39.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40. Копии протокола заседания Комиссии в 3-дневный срок со дня заседания направляются руководителю Управления, начальнику Инспекции,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41. Руководитель Управления, начальник Инспекции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lastRenderedPageBreak/>
        <w:t>О рассмотрении рекомендаций Комиссии и принятом решении руководитель Управления, начальник Инспекции в письменной форме уведомляет Комиссию в месячный срок со дня поступления к нему протокола заседания Комиссии.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Решение руководителя Управления, начальника Инспекции оглашается на ближайшем заседании Комиссии и принимается к сведению без обсуждения.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42.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Управления, начальнику Инспекции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43.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44.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45.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34FE9" w:rsidRPr="002573AD" w:rsidRDefault="00B34FE9">
      <w:pPr>
        <w:pStyle w:val="ConsPlusNormal"/>
        <w:ind w:firstLine="540"/>
        <w:jc w:val="both"/>
      </w:pPr>
      <w:r w:rsidRPr="002573AD"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кадровым подразделением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правонарушений.</w:t>
      </w:r>
    </w:p>
    <w:p w:rsidR="00B34FE9" w:rsidRPr="002573AD" w:rsidRDefault="00B34FE9">
      <w:pPr>
        <w:pStyle w:val="ConsPlusNormal"/>
        <w:jc w:val="both"/>
      </w:pPr>
    </w:p>
    <w:p w:rsidR="00B34FE9" w:rsidRPr="002573AD" w:rsidRDefault="00B34FE9">
      <w:pPr>
        <w:pStyle w:val="ConsPlusNormal"/>
        <w:jc w:val="both"/>
      </w:pPr>
    </w:p>
    <w:p w:rsidR="004B4E34" w:rsidRPr="002573AD" w:rsidRDefault="004B4E34"/>
    <w:sectPr w:rsidR="004B4E34" w:rsidRPr="002573AD" w:rsidSect="0018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E9"/>
    <w:rsid w:val="002573AD"/>
    <w:rsid w:val="004B4E34"/>
    <w:rsid w:val="00B3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C628C-9F3C-4005-A07F-F34DA35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F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4324</Words>
  <Characters>24651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Киселев Владимир Константинович</cp:lastModifiedBy>
  <cp:revision>2</cp:revision>
  <dcterms:created xsi:type="dcterms:W3CDTF">2015-11-26T14:21:00Z</dcterms:created>
  <dcterms:modified xsi:type="dcterms:W3CDTF">2015-11-26T14:21:00Z</dcterms:modified>
</cp:coreProperties>
</file>