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3" w:rsidRPr="00AE0D95" w:rsidRDefault="00B741F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741F3" w:rsidRPr="00AE0D95">
        <w:tc>
          <w:tcPr>
            <w:tcW w:w="5103" w:type="dxa"/>
          </w:tcPr>
          <w:p w:rsidR="00B741F3" w:rsidRPr="00AE0D95" w:rsidRDefault="00B741F3">
            <w:pPr>
              <w:pStyle w:val="ConsPlusNormal"/>
            </w:pPr>
            <w:r w:rsidRPr="00AE0D95">
              <w:t>10 декабря 2003 года</w:t>
            </w:r>
          </w:p>
        </w:tc>
        <w:tc>
          <w:tcPr>
            <w:tcW w:w="5103" w:type="dxa"/>
          </w:tcPr>
          <w:p w:rsidR="00B741F3" w:rsidRPr="00AE0D95" w:rsidRDefault="00B741F3">
            <w:pPr>
              <w:pStyle w:val="ConsPlusNormal"/>
              <w:jc w:val="right"/>
            </w:pPr>
            <w:r w:rsidRPr="00AE0D95">
              <w:t>N 173-ФЗ</w:t>
            </w:r>
          </w:p>
        </w:tc>
      </w:tr>
    </w:tbl>
    <w:p w:rsidR="00B741F3" w:rsidRPr="00AE0D95" w:rsidRDefault="00B741F3">
      <w:pPr>
        <w:pStyle w:val="ConsPlusNormal"/>
        <w:pBdr>
          <w:top w:val="single" w:sz="6" w:space="0" w:color="auto"/>
        </w:pBdr>
        <w:spacing w:before="100" w:after="100"/>
        <w:jc w:val="both"/>
        <w:rPr>
          <w:sz w:val="2"/>
          <w:szCs w:val="2"/>
        </w:rPr>
      </w:pPr>
    </w:p>
    <w:p w:rsidR="00B741F3" w:rsidRPr="00AE0D95" w:rsidRDefault="00B741F3">
      <w:pPr>
        <w:pStyle w:val="ConsPlusNormal"/>
        <w:jc w:val="both"/>
      </w:pPr>
    </w:p>
    <w:p w:rsidR="00B741F3" w:rsidRPr="00AE0D95" w:rsidRDefault="00B741F3">
      <w:pPr>
        <w:pStyle w:val="ConsPlusTitle"/>
        <w:jc w:val="center"/>
      </w:pPr>
      <w:r w:rsidRPr="00AE0D95">
        <w:t>РОССИЙСКАЯ ФЕДЕРАЦИЯ</w:t>
      </w:r>
    </w:p>
    <w:p w:rsidR="00B741F3" w:rsidRPr="00AE0D95" w:rsidRDefault="00B741F3">
      <w:pPr>
        <w:pStyle w:val="ConsPlusTitle"/>
        <w:jc w:val="center"/>
      </w:pPr>
    </w:p>
    <w:p w:rsidR="00B741F3" w:rsidRPr="00AE0D95" w:rsidRDefault="00B741F3">
      <w:pPr>
        <w:pStyle w:val="ConsPlusTitle"/>
        <w:jc w:val="center"/>
      </w:pPr>
      <w:r w:rsidRPr="00AE0D95">
        <w:t>ФЕДЕРАЛЬНЫЙ ЗАКОН</w:t>
      </w:r>
    </w:p>
    <w:p w:rsidR="00B741F3" w:rsidRPr="00AE0D95" w:rsidRDefault="00B741F3">
      <w:pPr>
        <w:pStyle w:val="ConsPlusTitle"/>
        <w:jc w:val="center"/>
      </w:pPr>
    </w:p>
    <w:p w:rsidR="00B741F3" w:rsidRPr="00AE0D95" w:rsidRDefault="00B741F3">
      <w:pPr>
        <w:pStyle w:val="ConsPlusTitle"/>
        <w:jc w:val="center"/>
      </w:pPr>
      <w:r w:rsidRPr="00AE0D95">
        <w:t>О ВАЛЮТНОМ РЕГУЛИРОВАНИИ И ВАЛЮТНОМ КОНТРОЛЕ</w:t>
      </w:r>
    </w:p>
    <w:p w:rsidR="00B741F3" w:rsidRPr="00AE0D95" w:rsidRDefault="00B741F3">
      <w:pPr>
        <w:pStyle w:val="ConsPlusNormal"/>
        <w:jc w:val="both"/>
      </w:pPr>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Статья 6. Валютные операции между резидентами и нерезидентами</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ar136" w:tooltip="Статья 7. Действовала до 1 июля 2006 года. - Абзац 3 части 3 статьи 26 данного Федерального закона." w:history="1">
        <w:r w:rsidRPr="00AE0D95">
          <w:t>статьями 7</w:t>
        </w:r>
      </w:hyperlink>
      <w:r w:rsidRPr="00AE0D95">
        <w:t xml:space="preserve">, </w:t>
      </w:r>
      <w:hyperlink w:anchor="Par138" w:tooltip="Статья 8. Действовала до 1 января 2007 года. - Абзац 1 части 3 статьи 26 данного Федерального закона." w:history="1">
        <w:r w:rsidRPr="00AE0D95">
          <w:t>8</w:t>
        </w:r>
      </w:hyperlink>
      <w:r w:rsidRPr="00AE0D95">
        <w:t xml:space="preserve"> и </w:t>
      </w:r>
      <w:hyperlink w:anchor="Par211" w:tooltip="Статья 11. Внутренний валютный рынок Российской Федерации" w:history="1">
        <w:r w:rsidRPr="00AE0D95">
          <w:t>11</w:t>
        </w:r>
      </w:hyperlink>
      <w:r w:rsidRPr="00AE0D95">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B741F3" w:rsidRPr="00AE0D95" w:rsidRDefault="00B741F3">
      <w:pPr>
        <w:pStyle w:val="ConsPlusNormal"/>
        <w:jc w:val="both"/>
      </w:pPr>
    </w:p>
    <w:p w:rsidR="00B741F3" w:rsidRPr="00AE0D95" w:rsidRDefault="00B741F3">
      <w:pPr>
        <w:pStyle w:val="ConsPlusNormal"/>
        <w:ind w:firstLine="540"/>
        <w:jc w:val="both"/>
        <w:outlineLvl w:val="1"/>
      </w:pPr>
      <w:bookmarkStart w:id="0" w:name="Par136"/>
      <w:bookmarkEnd w:id="0"/>
      <w:r w:rsidRPr="00AE0D95">
        <w:t>Статья 9. Валютные операции между резидентами</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1. Валютные операции между резидентами </w:t>
      </w:r>
      <w:hyperlink r:id="rId7" w:tooltip="&quot;Кодекс Российской Федерации об административных правонарушениях&quot; от 30.12.2001 N 195-ФЗ (ред. от 22.11.2016){КонсультантПлюс}" w:history="1">
        <w:r w:rsidRPr="00AE0D95">
          <w:t>запрещены</w:t>
        </w:r>
      </w:hyperlink>
      <w:r w:rsidRPr="00AE0D95">
        <w:t>, за исключением:</w:t>
      </w:r>
    </w:p>
    <w:p w:rsidR="00B741F3" w:rsidRPr="00AE0D95" w:rsidRDefault="00B741F3">
      <w:pPr>
        <w:pStyle w:val="ConsPlusNormal"/>
        <w:ind w:firstLine="540"/>
        <w:jc w:val="both"/>
      </w:pPr>
      <w:proofErr w:type="gramStart"/>
      <w:r w:rsidRPr="00AE0D95">
        <w:t xml:space="preserve">1) операций, предусмотренных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sidRPr="00AE0D95">
          <w:t>подпунктами "ж"</w:t>
        </w:r>
      </w:hyperlink>
      <w:r w:rsidRPr="00AE0D95">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sidRPr="00AE0D95">
          <w:t>"з" пункта 9 части 1 статьи 1</w:t>
        </w:r>
      </w:hyperlink>
      <w:r w:rsidRPr="00AE0D95">
        <w:t xml:space="preserve">, </w:t>
      </w:r>
      <w:hyperlink w:anchor="Par188" w:tooltip="2. Валютные операции по сделкам между уполномоченными банками, совершаемым ими от своего имени и за свой счет, осуществляются в порядке, установленном Центральным банком Российской Федерации." w:history="1">
        <w:r w:rsidRPr="00AE0D95">
          <w:t>частями 2</w:t>
        </w:r>
      </w:hyperlink>
      <w:r w:rsidRPr="00AE0D95">
        <w:t xml:space="preserve"> - </w:t>
      </w:r>
      <w:hyperlink w:anchor="Par197" w:tooltip="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 w:history="1">
        <w:r w:rsidRPr="00AE0D95">
          <w:t>4</w:t>
        </w:r>
      </w:hyperlink>
      <w:r w:rsidRPr="00AE0D95">
        <w:t xml:space="preserve"> настоящей статьи,</w:t>
      </w:r>
      <w:proofErr w:type="gramEnd"/>
      <w:r w:rsidRPr="00AE0D95">
        <w:t xml:space="preserve"> </w:t>
      </w:r>
      <w:hyperlink w:anchor="Par263"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части 6.1 настоящей статьи." w:history="1">
        <w:r w:rsidRPr="00AE0D95">
          <w:t>частью 6 статьи 12</w:t>
        </w:r>
      </w:hyperlink>
      <w:r w:rsidRPr="00AE0D95">
        <w:t xml:space="preserve"> и </w:t>
      </w:r>
      <w:hyperlink w:anchor="Par308" w:tooltip="3. Расчеты при осуществлении валютных операций производятся физ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 w:history="1">
        <w:r w:rsidRPr="00AE0D95">
          <w:t>частью 3 статьи 14</w:t>
        </w:r>
      </w:hyperlink>
      <w:r w:rsidRPr="00AE0D95">
        <w:t xml:space="preserve"> настоящего Федерального закона;</w:t>
      </w:r>
    </w:p>
    <w:p w:rsidR="00B741F3" w:rsidRPr="00AE0D95" w:rsidRDefault="00B741F3">
      <w:pPr>
        <w:pStyle w:val="ConsPlusNormal"/>
        <w:jc w:val="both"/>
      </w:pPr>
      <w:r w:rsidRPr="00AE0D95">
        <w:t xml:space="preserve">(в ред. Федеральных законов от 02.07.2013 </w:t>
      </w:r>
      <w:hyperlink r:id="rId8"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N 155-ФЗ</w:t>
        </w:r>
      </w:hyperlink>
      <w:r w:rsidRPr="00AE0D95">
        <w:t xml:space="preserve">, от 29.06.2015 </w:t>
      </w:r>
      <w:hyperlink r:id="rId9"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КонсультантПлюс}" w:history="1">
        <w:r w:rsidRPr="00AE0D95">
          <w:t>N 181-ФЗ</w:t>
        </w:r>
      </w:hyperlink>
      <w:r w:rsidRPr="00AE0D95">
        <w:t>)</w:t>
      </w:r>
    </w:p>
    <w:p w:rsidR="00B741F3" w:rsidRPr="00AE0D95" w:rsidRDefault="00B741F3">
      <w:pPr>
        <w:pStyle w:val="ConsPlusNormal"/>
        <w:ind w:firstLine="540"/>
        <w:jc w:val="both"/>
      </w:pPr>
      <w:r w:rsidRPr="00AE0D95">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w:t>
      </w:r>
      <w:proofErr w:type="gramStart"/>
      <w:r w:rsidRPr="00AE0D95">
        <w:t>дств пр</w:t>
      </w:r>
      <w:proofErr w:type="gramEnd"/>
      <w:r w:rsidRPr="00AE0D95">
        <w:t>и международных перевозках;</w:t>
      </w:r>
    </w:p>
    <w:p w:rsidR="00B741F3" w:rsidRPr="00AE0D95" w:rsidRDefault="00B741F3">
      <w:pPr>
        <w:pStyle w:val="ConsPlusNormal"/>
        <w:ind w:firstLine="540"/>
        <w:jc w:val="both"/>
      </w:pPr>
      <w:proofErr w:type="gramStart"/>
      <w:r w:rsidRPr="00AE0D95">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roofErr w:type="gramEnd"/>
    </w:p>
    <w:p w:rsidR="00B741F3" w:rsidRPr="00AE0D95" w:rsidRDefault="00B741F3">
      <w:pPr>
        <w:pStyle w:val="ConsPlusNormal"/>
        <w:jc w:val="both"/>
      </w:pPr>
      <w:r w:rsidRPr="00AE0D95">
        <w:t xml:space="preserve">(в ред. Федерального </w:t>
      </w:r>
      <w:hyperlink r:id="rId1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sidRPr="00AE0D95">
          <w:t>закона</w:t>
        </w:r>
      </w:hyperlink>
      <w:r w:rsidRPr="00AE0D95">
        <w:t xml:space="preserve"> от 07.02.2011 N 8-ФЗ)</w:t>
      </w:r>
    </w:p>
    <w:p w:rsidR="00B741F3" w:rsidRPr="00AE0D95" w:rsidRDefault="00B741F3">
      <w:pPr>
        <w:pStyle w:val="ConsPlusNormal"/>
        <w:ind w:firstLine="540"/>
        <w:jc w:val="both"/>
      </w:pPr>
      <w:r w:rsidRPr="00AE0D95">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B741F3" w:rsidRPr="00AE0D95" w:rsidRDefault="00B741F3">
      <w:pPr>
        <w:pStyle w:val="ConsPlusNormal"/>
        <w:ind w:firstLine="540"/>
        <w:jc w:val="both"/>
      </w:pPr>
      <w:r w:rsidRPr="00AE0D95">
        <w:t xml:space="preserve">5) операций с внешними ценными бумагами, осуществляемых на организованных торгах, при условии учета прав на такие ценные бумаги в </w:t>
      </w:r>
      <w:hyperlink r:id="rId11" w:tooltip="Федеральный закон от 22.04.1996 N 39-ФЗ (ред. от 03.07.2016) &quot;О рынке ценных бумаг&quot;{КонсультантПлюс}" w:history="1">
        <w:r w:rsidRPr="00AE0D95">
          <w:t>депозитариях</w:t>
        </w:r>
      </w:hyperlink>
      <w:r w:rsidRPr="00AE0D95">
        <w:t>, созданных в соответствии с законодательством Российской Федерации;</w:t>
      </w:r>
    </w:p>
    <w:p w:rsidR="00B741F3" w:rsidRPr="00AE0D95" w:rsidRDefault="00B741F3">
      <w:pPr>
        <w:pStyle w:val="ConsPlusNormal"/>
        <w:jc w:val="both"/>
      </w:pPr>
      <w:r w:rsidRPr="00AE0D95">
        <w:t xml:space="preserve">(в ред. Федеральных законов от 18.07.2005 </w:t>
      </w:r>
      <w:hyperlink r:id="rId12"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N 90-ФЗ</w:t>
        </w:r>
      </w:hyperlink>
      <w:r w:rsidRPr="00AE0D95">
        <w:t xml:space="preserve">, от 21.11.2011 </w:t>
      </w:r>
      <w:hyperlink r:id="rId1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sidRPr="00AE0D95">
          <w:t>N 327-ФЗ</w:t>
        </w:r>
      </w:hyperlink>
      <w:r w:rsidRPr="00AE0D95">
        <w:t>)</w:t>
      </w:r>
    </w:p>
    <w:p w:rsidR="00B741F3" w:rsidRPr="00AE0D95" w:rsidRDefault="00B741F3">
      <w:pPr>
        <w:pStyle w:val="ConsPlusNormal"/>
        <w:ind w:firstLine="540"/>
        <w:jc w:val="both"/>
      </w:pPr>
      <w:r w:rsidRPr="00AE0D95">
        <w:t xml:space="preserve">6) операций с внешними ценными бумагами при условии учета прав на такие ценные бумаги </w:t>
      </w:r>
      <w:proofErr w:type="gramStart"/>
      <w:r w:rsidRPr="00AE0D95">
        <w:t>в</w:t>
      </w:r>
      <w:proofErr w:type="gramEnd"/>
      <w:r w:rsidRPr="00AE0D95">
        <w:t xml:space="preserve"> </w:t>
      </w:r>
      <w:proofErr w:type="gramStart"/>
      <w:r w:rsidRPr="00AE0D95">
        <w:t>депозитариях</w:t>
      </w:r>
      <w:proofErr w:type="gramEnd"/>
      <w:r w:rsidRPr="00AE0D95">
        <w:t>, созданных в соответствии с законодательством Российской Федерации, и осуществления расчетов в валюте Российской Федерации;</w:t>
      </w:r>
    </w:p>
    <w:p w:rsidR="00B741F3" w:rsidRPr="00AE0D95" w:rsidRDefault="00B741F3">
      <w:pPr>
        <w:pStyle w:val="ConsPlusNormal"/>
        <w:jc w:val="both"/>
      </w:pPr>
      <w:r w:rsidRPr="00AE0D95">
        <w:t xml:space="preserve">(в ред. Федерального </w:t>
      </w:r>
      <w:hyperlink r:id="rId14"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закона</w:t>
        </w:r>
      </w:hyperlink>
      <w:r w:rsidRPr="00AE0D95">
        <w:t xml:space="preserve"> от 18.07.2005 N 90-ФЗ)</w:t>
      </w:r>
    </w:p>
    <w:p w:rsidR="00B741F3" w:rsidRPr="00AE0D95" w:rsidRDefault="00B741F3">
      <w:pPr>
        <w:pStyle w:val="ConsPlusNormal"/>
        <w:ind w:firstLine="540"/>
        <w:jc w:val="both"/>
      </w:pPr>
      <w:r w:rsidRPr="00AE0D95">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B741F3" w:rsidRPr="00AE0D95" w:rsidRDefault="00B741F3">
      <w:pPr>
        <w:pStyle w:val="ConsPlusNormal"/>
        <w:ind w:firstLine="540"/>
        <w:jc w:val="both"/>
      </w:pPr>
      <w:r w:rsidRPr="00AE0D95">
        <w:t>8) операций, связанных с выплатами по внешним ценным бумагам (в том числе закладным), за исключением векселей;</w:t>
      </w:r>
    </w:p>
    <w:p w:rsidR="00B741F3" w:rsidRPr="00AE0D95" w:rsidRDefault="00B741F3">
      <w:pPr>
        <w:pStyle w:val="ConsPlusNormal"/>
        <w:jc w:val="both"/>
      </w:pPr>
      <w:r w:rsidRPr="00AE0D95">
        <w:t xml:space="preserve">(п. 8 </w:t>
      </w:r>
      <w:proofErr w:type="gramStart"/>
      <w:r w:rsidRPr="00AE0D95">
        <w:t>введен</w:t>
      </w:r>
      <w:proofErr w:type="gramEnd"/>
      <w:r w:rsidRPr="00AE0D95">
        <w:t xml:space="preserve"> Федеральным </w:t>
      </w:r>
      <w:hyperlink r:id="rId15"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r w:rsidRPr="00AE0D95">
        <w:t xml:space="preserve">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w:t>
      </w:r>
      <w:r w:rsidRPr="00AE0D95">
        <w:lastRenderedPageBreak/>
        <w:t>неизрасходованного аванса, выданного в связи со служебной командировкой;</w:t>
      </w:r>
    </w:p>
    <w:p w:rsidR="00B741F3" w:rsidRPr="00AE0D95" w:rsidRDefault="00B741F3">
      <w:pPr>
        <w:pStyle w:val="ConsPlusNormal"/>
        <w:jc w:val="both"/>
      </w:pPr>
      <w:r w:rsidRPr="00AE0D95">
        <w:t xml:space="preserve">(п. 9 </w:t>
      </w:r>
      <w:proofErr w:type="gramStart"/>
      <w:r w:rsidRPr="00AE0D95">
        <w:t>введен</w:t>
      </w:r>
      <w:proofErr w:type="gramEnd"/>
      <w:r w:rsidRPr="00AE0D95">
        <w:t xml:space="preserve"> Федеральным </w:t>
      </w:r>
      <w:hyperlink r:id="rId16"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bookmarkStart w:id="1" w:name="Par158"/>
      <w:bookmarkEnd w:id="1"/>
      <w:r w:rsidRPr="00AE0D95">
        <w:t xml:space="preserve">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w:t>
      </w:r>
      <w:hyperlink r:id="rId17" w:tooltip="&quot;Бюджетный кодекс Российской Федерации&quot; от 31.07.1998 N 145-ФЗ (ред. от 30.11.2016){КонсультантПлюс}" w:history="1">
        <w:r w:rsidRPr="00AE0D95">
          <w:t>законодательством</w:t>
        </w:r>
      </w:hyperlink>
      <w:r w:rsidRPr="00AE0D95">
        <w:t xml:space="preserve"> Российской Федерации;</w:t>
      </w:r>
    </w:p>
    <w:p w:rsidR="00B741F3" w:rsidRPr="00AE0D95" w:rsidRDefault="00B741F3">
      <w:pPr>
        <w:pStyle w:val="ConsPlusNormal"/>
        <w:jc w:val="both"/>
      </w:pPr>
      <w:r w:rsidRPr="00AE0D95">
        <w:t xml:space="preserve">(п. 10 </w:t>
      </w:r>
      <w:proofErr w:type="gramStart"/>
      <w:r w:rsidRPr="00AE0D95">
        <w:t>введен</w:t>
      </w:r>
      <w:proofErr w:type="gramEnd"/>
      <w:r w:rsidRPr="00AE0D95">
        <w:t xml:space="preserve"> Федеральным </w:t>
      </w:r>
      <w:hyperlink r:id="rId18"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 в ред. Федерального </w:t>
      </w:r>
      <w:hyperlink r:id="rId19"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2" w:name="Par160"/>
      <w:bookmarkEnd w:id="2"/>
      <w:r w:rsidRPr="00AE0D95">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
    <w:p w:rsidR="00B741F3" w:rsidRPr="00AE0D95" w:rsidRDefault="00B741F3">
      <w:pPr>
        <w:pStyle w:val="ConsPlusNormal"/>
        <w:jc w:val="both"/>
      </w:pPr>
      <w:r w:rsidRPr="00AE0D95">
        <w:t xml:space="preserve">(п. 11 </w:t>
      </w:r>
      <w:proofErr w:type="gramStart"/>
      <w:r w:rsidRPr="00AE0D95">
        <w:t>введен</w:t>
      </w:r>
      <w:proofErr w:type="gramEnd"/>
      <w:r w:rsidRPr="00AE0D95">
        <w:t xml:space="preserve"> Федеральным </w:t>
      </w:r>
      <w:hyperlink r:id="rId20"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 в ред. Федерального </w:t>
      </w:r>
      <w:hyperlink r:id="rId21"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3" w:name="Par162"/>
      <w:bookmarkEnd w:id="3"/>
      <w:proofErr w:type="gramStart"/>
      <w:r w:rsidRPr="00AE0D95">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22" w:tooltip="&quot;Положение о правилах ведения бухгалтерского учета в кредитных организациях, расположенных на территории Российской Федерации&quot; (утв. Банком России 16.07.2012 N 385-П) (ред. от 08.07.2016) (Зарегистрировано в Минюсте России 03.09.2012 N 25350){КонсультантПлюс}" w:history="1">
        <w:r w:rsidRPr="00AE0D95">
          <w:t>операционного дня</w:t>
        </w:r>
      </w:hyperlink>
      <w:r w:rsidRPr="00AE0D95">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w:t>
      </w:r>
      <w:proofErr w:type="gramEnd"/>
      <w:r w:rsidRPr="00AE0D95">
        <w:t xml:space="preserve"> денежных средств со счета физического лица - резидента, за исключением случаев, указанных в </w:t>
      </w:r>
      <w:hyperlink w:anchor="Par172" w:tooltip="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 w:history="1">
        <w:r w:rsidRPr="00AE0D95">
          <w:t>пункте 17</w:t>
        </w:r>
      </w:hyperlink>
      <w:r w:rsidRPr="00AE0D95">
        <w:t xml:space="preserve"> настоящей части;</w:t>
      </w:r>
    </w:p>
    <w:p w:rsidR="00B741F3" w:rsidRPr="00AE0D95" w:rsidRDefault="00B741F3">
      <w:pPr>
        <w:pStyle w:val="ConsPlusNormal"/>
        <w:jc w:val="both"/>
      </w:pPr>
      <w:r w:rsidRPr="00AE0D95">
        <w:t xml:space="preserve">(п. 12 </w:t>
      </w:r>
      <w:proofErr w:type="gramStart"/>
      <w:r w:rsidRPr="00AE0D95">
        <w:t>введен</w:t>
      </w:r>
      <w:proofErr w:type="gramEnd"/>
      <w:r w:rsidRPr="00AE0D95">
        <w:t xml:space="preserve"> Федеральным </w:t>
      </w:r>
      <w:hyperlink r:id="rId23"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 в ред. Федеральных законов от 05.07.2007 </w:t>
      </w:r>
      <w:hyperlink r:id="rId24" w:tooltip="Федеральный закон от 05.07.2007 N 127-ФЗ &quot;О внесении изменений в Федеральный закон &quot;О валютном регулировании и валютном контроле&quot;{КонсультантПлюс}" w:history="1">
        <w:r w:rsidRPr="00AE0D95">
          <w:t>N 127-ФЗ</w:t>
        </w:r>
      </w:hyperlink>
      <w:r w:rsidRPr="00AE0D95">
        <w:t xml:space="preserve">, от 02.07.2013 </w:t>
      </w:r>
      <w:hyperlink r:id="rId25"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N 155-ФЗ</w:t>
        </w:r>
      </w:hyperlink>
      <w:r w:rsidRPr="00AE0D95">
        <w:t>)</w:t>
      </w:r>
    </w:p>
    <w:p w:rsidR="00B741F3" w:rsidRPr="00AE0D95" w:rsidRDefault="00B741F3">
      <w:pPr>
        <w:pStyle w:val="ConsPlusNormal"/>
        <w:ind w:firstLine="540"/>
        <w:jc w:val="both"/>
      </w:pPr>
      <w:r w:rsidRPr="00AE0D95">
        <w:t>13) переводов физическим лицом - резидентом иностранной валюты в Российскую Федерацию со счетов, открытых в банках, расположенных за пределами территории Российской Федерации, в пользу иных физических лиц - резидентов на их счета в уполномоченных банках;</w:t>
      </w:r>
    </w:p>
    <w:p w:rsidR="00B741F3" w:rsidRPr="00AE0D95" w:rsidRDefault="00B741F3">
      <w:pPr>
        <w:pStyle w:val="ConsPlusNormal"/>
        <w:jc w:val="both"/>
      </w:pPr>
      <w:r w:rsidRPr="00AE0D95">
        <w:t xml:space="preserve">(п. 13 </w:t>
      </w:r>
      <w:proofErr w:type="gramStart"/>
      <w:r w:rsidRPr="00AE0D95">
        <w:t>введен</w:t>
      </w:r>
      <w:proofErr w:type="gramEnd"/>
      <w:r w:rsidRPr="00AE0D95">
        <w:t xml:space="preserve"> Федеральным </w:t>
      </w:r>
      <w:hyperlink r:id="rId26"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 в ред. Федерального </w:t>
      </w:r>
      <w:hyperlink r:id="rId27"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r w:rsidRPr="00AE0D95">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B741F3" w:rsidRPr="00AE0D95" w:rsidRDefault="00B741F3">
      <w:pPr>
        <w:pStyle w:val="ConsPlusNormal"/>
        <w:jc w:val="both"/>
      </w:pPr>
      <w:r w:rsidRPr="00AE0D95">
        <w:t xml:space="preserve">(п. 14 </w:t>
      </w:r>
      <w:proofErr w:type="gramStart"/>
      <w:r w:rsidRPr="00AE0D95">
        <w:t>введен</w:t>
      </w:r>
      <w:proofErr w:type="gramEnd"/>
      <w:r w:rsidRPr="00AE0D95">
        <w:t xml:space="preserve"> Федеральным </w:t>
      </w:r>
      <w:hyperlink r:id="rId28"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r w:rsidRPr="00AE0D95">
        <w:t xml:space="preserve">15) операций, предусмотренных настоящей частью и </w:t>
      </w:r>
      <w:hyperlink w:anchor="Par189" w:tooltip="3. Без ограничений осуществляются валютные операции между резидентами и уполномоченными банками, связанные:" w:history="1">
        <w:r w:rsidRPr="00AE0D95">
          <w:t>частью 3</w:t>
        </w:r>
      </w:hyperlink>
      <w:r w:rsidRPr="00AE0D95">
        <w:t xml:space="preserve"> настоящей статьи, совершаемых доверительными управляющими;</w:t>
      </w:r>
    </w:p>
    <w:p w:rsidR="00B741F3" w:rsidRPr="00AE0D95" w:rsidRDefault="00B741F3">
      <w:pPr>
        <w:pStyle w:val="ConsPlusNormal"/>
        <w:jc w:val="both"/>
      </w:pPr>
      <w:r w:rsidRPr="00AE0D95">
        <w:t xml:space="preserve">(п. 15 </w:t>
      </w:r>
      <w:proofErr w:type="gramStart"/>
      <w:r w:rsidRPr="00AE0D95">
        <w:t>введен</w:t>
      </w:r>
      <w:proofErr w:type="gramEnd"/>
      <w:r w:rsidRPr="00AE0D95">
        <w:t xml:space="preserve"> Федеральным </w:t>
      </w:r>
      <w:hyperlink r:id="rId29"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bookmarkStart w:id="4" w:name="Par170"/>
      <w:bookmarkEnd w:id="4"/>
      <w:r w:rsidRPr="00AE0D95">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B741F3" w:rsidRPr="00AE0D95" w:rsidRDefault="00B741F3">
      <w:pPr>
        <w:pStyle w:val="ConsPlusNormal"/>
        <w:jc w:val="both"/>
      </w:pPr>
      <w:r w:rsidRPr="00AE0D95">
        <w:t xml:space="preserve">(п. 16 </w:t>
      </w:r>
      <w:proofErr w:type="gramStart"/>
      <w:r w:rsidRPr="00AE0D95">
        <w:t>введен</w:t>
      </w:r>
      <w:proofErr w:type="gramEnd"/>
      <w:r w:rsidRPr="00AE0D95">
        <w:t xml:space="preserve"> Федеральным </w:t>
      </w:r>
      <w:hyperlink r:id="rId30"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30.12.2006 N 267-ФЗ)</w:t>
      </w:r>
    </w:p>
    <w:p w:rsidR="00B741F3" w:rsidRPr="00AE0D95" w:rsidRDefault="00B741F3">
      <w:pPr>
        <w:pStyle w:val="ConsPlusNormal"/>
        <w:ind w:firstLine="540"/>
        <w:jc w:val="both"/>
      </w:pPr>
      <w:bookmarkStart w:id="5" w:name="Par172"/>
      <w:bookmarkEnd w:id="5"/>
      <w:proofErr w:type="gramStart"/>
      <w:r w:rsidRPr="00AE0D95">
        <w:t xml:space="preserve">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D95">
        <w:t>неполнородными</w:t>
      </w:r>
      <w:proofErr w:type="spellEnd"/>
      <w:r w:rsidRPr="00AE0D95">
        <w:t xml:space="preserve"> (имеющими общих отца или мать) братьями и сестрами, усыновителями и усыновленными), на счета указанных лиц, открытые в</w:t>
      </w:r>
      <w:proofErr w:type="gramEnd"/>
      <w:r w:rsidRPr="00AE0D95">
        <w:t xml:space="preserve"> уполномоченных банках либо в банках, расположенных за пределами территории Российской Федерации;</w:t>
      </w:r>
    </w:p>
    <w:p w:rsidR="00B741F3" w:rsidRPr="00AE0D95" w:rsidRDefault="00B741F3">
      <w:pPr>
        <w:pStyle w:val="ConsPlusNormal"/>
        <w:jc w:val="both"/>
      </w:pPr>
      <w:r w:rsidRPr="00AE0D95">
        <w:t xml:space="preserve">(п. 17 </w:t>
      </w:r>
      <w:proofErr w:type="gramStart"/>
      <w:r w:rsidRPr="00AE0D95">
        <w:t>введен</w:t>
      </w:r>
      <w:proofErr w:type="gramEnd"/>
      <w:r w:rsidRPr="00AE0D95">
        <w:t xml:space="preserve"> Федеральным </w:t>
      </w:r>
      <w:hyperlink r:id="rId31" w:tooltip="Федеральный закон от 05.07.2007 N 12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05.07.2007 N 127-ФЗ, в ред. Федерального </w:t>
      </w:r>
      <w:hyperlink r:id="rId32"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6" w:name="Par174"/>
      <w:bookmarkEnd w:id="6"/>
      <w:proofErr w:type="gramStart"/>
      <w:r w:rsidRPr="00AE0D95">
        <w:t>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w:t>
      </w:r>
      <w:proofErr w:type="gramEnd"/>
      <w:r w:rsidRPr="00AE0D95">
        <w:t xml:space="preserve"> </w:t>
      </w:r>
      <w:proofErr w:type="gramStart"/>
      <w:r w:rsidRPr="00AE0D95">
        <w:t xml:space="preserve">через своих представителей или представительства, и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для выплаты заработной платы и иных выплат, связанных с содержанием своих представителей или сотрудников своих представительств за пределами </w:t>
      </w:r>
      <w:r w:rsidRPr="00AE0D95">
        <w:lastRenderedPageBreak/>
        <w:t>территории Российской Федерации, а также для оплаты и (или) возмещения расходов, связанных с их командированием;</w:t>
      </w:r>
      <w:proofErr w:type="gramEnd"/>
    </w:p>
    <w:p w:rsidR="00B741F3" w:rsidRPr="00AE0D95" w:rsidRDefault="00B741F3">
      <w:pPr>
        <w:pStyle w:val="ConsPlusNormal"/>
        <w:jc w:val="both"/>
      </w:pPr>
      <w:r w:rsidRPr="00AE0D95">
        <w:t xml:space="preserve">(п. 18 </w:t>
      </w:r>
      <w:proofErr w:type="gramStart"/>
      <w:r w:rsidRPr="00AE0D95">
        <w:t>введен</w:t>
      </w:r>
      <w:proofErr w:type="gramEnd"/>
      <w:r w:rsidRPr="00AE0D95">
        <w:t xml:space="preserve"> Федеральным </w:t>
      </w:r>
      <w:hyperlink r:id="rId33"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22.07.2008 N 150-ФЗ)</w:t>
      </w:r>
    </w:p>
    <w:p w:rsidR="00B741F3" w:rsidRPr="00AE0D95" w:rsidRDefault="00B741F3">
      <w:pPr>
        <w:pStyle w:val="ConsPlusNormal"/>
        <w:ind w:firstLine="540"/>
        <w:jc w:val="both"/>
      </w:pPr>
      <w:bookmarkStart w:id="7" w:name="Par176"/>
      <w:bookmarkEnd w:id="7"/>
      <w:proofErr w:type="gramStart"/>
      <w:r w:rsidRPr="00AE0D95">
        <w:t xml:space="preserve">19) операций, предусматривающих переводы иностранной валюты, переведенной в соответствии с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пунктом 18</w:t>
        </w:r>
      </w:hyperlink>
      <w:r w:rsidRPr="00AE0D95">
        <w:t xml:space="preserve"> настоящей части, на счета, открытые в уполномоченных банках указанными в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пункте 18</w:t>
        </w:r>
      </w:hyperlink>
      <w:r w:rsidRPr="00AE0D95">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со счетов постоянных представительств Российской Федерации</w:t>
      </w:r>
      <w:proofErr w:type="gramEnd"/>
      <w:r w:rsidRPr="00AE0D95">
        <w:t xml:space="preserve"> при межгосударственных или межправительственных организациях;</w:t>
      </w:r>
    </w:p>
    <w:p w:rsidR="00B741F3" w:rsidRPr="00AE0D95" w:rsidRDefault="00B741F3">
      <w:pPr>
        <w:pStyle w:val="ConsPlusNormal"/>
        <w:jc w:val="both"/>
      </w:pPr>
      <w:r w:rsidRPr="00AE0D95">
        <w:t xml:space="preserve">(п. 19 </w:t>
      </w:r>
      <w:proofErr w:type="gramStart"/>
      <w:r w:rsidRPr="00AE0D95">
        <w:t>введен</w:t>
      </w:r>
      <w:proofErr w:type="gramEnd"/>
      <w:r w:rsidRPr="00AE0D95">
        <w:t xml:space="preserve"> Федеральным </w:t>
      </w:r>
      <w:hyperlink r:id="rId34"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22.07.2008 N 150-ФЗ)</w:t>
      </w:r>
    </w:p>
    <w:p w:rsidR="00B741F3" w:rsidRPr="00AE0D95" w:rsidRDefault="00B741F3">
      <w:pPr>
        <w:pStyle w:val="ConsPlusNormal"/>
        <w:ind w:firstLine="540"/>
        <w:jc w:val="both"/>
      </w:pPr>
      <w:r w:rsidRPr="00AE0D95">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35"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sidRPr="00AE0D95">
          <w:t>законом</w:t>
        </w:r>
      </w:hyperlink>
      <w:r w:rsidRPr="00AE0D95">
        <w:t xml:space="preserve"> от 7 февраля 2011 года N 7-ФЗ "О клиринге и клиринговой деятельности" (далее - Федеральный закон "О клиринге и клиринговой деятельности");</w:t>
      </w:r>
    </w:p>
    <w:p w:rsidR="00B741F3" w:rsidRPr="00AE0D95" w:rsidRDefault="00B741F3">
      <w:pPr>
        <w:pStyle w:val="ConsPlusNormal"/>
        <w:jc w:val="both"/>
      </w:pPr>
      <w:r w:rsidRPr="00AE0D95">
        <w:t xml:space="preserve">(п. 20 в ред. Федерального </w:t>
      </w:r>
      <w:hyperlink r:id="rId3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sidRPr="00AE0D95">
          <w:t>закона</w:t>
        </w:r>
      </w:hyperlink>
      <w:r w:rsidRPr="00AE0D95">
        <w:t xml:space="preserve"> от 29.06.2015 N 210-ФЗ)</w:t>
      </w:r>
    </w:p>
    <w:p w:rsidR="00B741F3" w:rsidRPr="00AE0D95" w:rsidRDefault="00B741F3">
      <w:pPr>
        <w:pStyle w:val="ConsPlusNormal"/>
        <w:ind w:firstLine="540"/>
        <w:jc w:val="both"/>
      </w:pPr>
      <w:r w:rsidRPr="00AE0D95">
        <w:t xml:space="preserve">21) операций, связанных с расчетами по итогам клиринга, осуществляемого в соответствии с Федеральным </w:t>
      </w:r>
      <w:hyperlink r:id="rId37"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sidRPr="00AE0D95">
          <w:t>законом</w:t>
        </w:r>
      </w:hyperlink>
      <w:r w:rsidRPr="00AE0D95">
        <w:t xml:space="preserve"> "О клиринге и клиринговой деятельности";</w:t>
      </w:r>
    </w:p>
    <w:p w:rsidR="00B741F3" w:rsidRPr="00AE0D95" w:rsidRDefault="00B741F3">
      <w:pPr>
        <w:pStyle w:val="ConsPlusNormal"/>
        <w:jc w:val="both"/>
      </w:pPr>
      <w:r w:rsidRPr="00AE0D95">
        <w:t xml:space="preserve">(п. 21 </w:t>
      </w:r>
      <w:proofErr w:type="gramStart"/>
      <w:r w:rsidRPr="00AE0D95">
        <w:t>введен</w:t>
      </w:r>
      <w:proofErr w:type="gramEnd"/>
      <w:r w:rsidRPr="00AE0D95">
        <w:t xml:space="preserve"> Федеральным </w:t>
      </w:r>
      <w:hyperlink r:id="rId38"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sidRPr="00AE0D95">
          <w:t>законом</w:t>
        </w:r>
      </w:hyperlink>
      <w:r w:rsidRPr="00AE0D95">
        <w:t xml:space="preserve"> от 07.02.2011 N 8-ФЗ)</w:t>
      </w:r>
    </w:p>
    <w:p w:rsidR="00B741F3" w:rsidRPr="00AE0D95" w:rsidRDefault="00B741F3">
      <w:pPr>
        <w:pStyle w:val="ConsPlusNormal"/>
        <w:ind w:firstLine="540"/>
        <w:jc w:val="both"/>
      </w:pPr>
      <w:proofErr w:type="gramStart"/>
      <w:r w:rsidRPr="00AE0D95">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39"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sidRPr="00AE0D95">
          <w:t>законом</w:t>
        </w:r>
      </w:hyperlink>
      <w:r w:rsidRPr="00AE0D95">
        <w:t xml:space="preserve"> "О клиринге и клиринговой деятельности", в том числе возвратом комитентам (принципалам, доверителям) денежных сумм (иного имущества);</w:t>
      </w:r>
      <w:proofErr w:type="gramEnd"/>
    </w:p>
    <w:p w:rsidR="00B741F3" w:rsidRPr="00AE0D95" w:rsidRDefault="00B741F3">
      <w:pPr>
        <w:pStyle w:val="ConsPlusNormal"/>
        <w:jc w:val="both"/>
      </w:pPr>
      <w:r w:rsidRPr="00AE0D95">
        <w:t xml:space="preserve">(п. 22 </w:t>
      </w:r>
      <w:proofErr w:type="gramStart"/>
      <w:r w:rsidRPr="00AE0D95">
        <w:t>введен</w:t>
      </w:r>
      <w:proofErr w:type="gramEnd"/>
      <w:r w:rsidRPr="00AE0D95">
        <w:t xml:space="preserve"> Федеральным </w:t>
      </w:r>
      <w:hyperlink r:id="rId4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sidRPr="00AE0D95">
          <w:t>законом</w:t>
        </w:r>
      </w:hyperlink>
      <w:r w:rsidRPr="00AE0D95">
        <w:t xml:space="preserve"> от 07.02.2011 N 8-ФЗ)</w:t>
      </w:r>
    </w:p>
    <w:p w:rsidR="00B741F3" w:rsidRPr="00AE0D95" w:rsidRDefault="00B741F3">
      <w:pPr>
        <w:pStyle w:val="ConsPlusNormal"/>
        <w:ind w:firstLine="540"/>
        <w:jc w:val="both"/>
      </w:pPr>
      <w:r w:rsidRPr="00AE0D95">
        <w:t xml:space="preserve">23) операций, связанных с исполнением и (или) прекращением договора, являющегося </w:t>
      </w:r>
      <w:hyperlink r:id="rId41" w:tooltip="Федеральный закон от 22.04.1996 N 39-ФЗ (ред. от 03.07.2016) &quot;О рынке ценных бумаг&quot;{КонсультантПлюс}" w:history="1">
        <w:r w:rsidRPr="00AE0D95">
          <w:t>производным финансовым инструментом</w:t>
        </w:r>
      </w:hyperlink>
      <w:r w:rsidRPr="00AE0D95">
        <w:t>, при условии, что одной из сторон по такому договору является уполномоченный банк или профессиональный участник рынка ценных бумаг.</w:t>
      </w:r>
    </w:p>
    <w:p w:rsidR="00B741F3" w:rsidRPr="00AE0D95" w:rsidRDefault="00B741F3">
      <w:pPr>
        <w:pStyle w:val="ConsPlusNormal"/>
        <w:jc w:val="both"/>
      </w:pPr>
      <w:r w:rsidRPr="00AE0D95">
        <w:t xml:space="preserve">(п. 23 </w:t>
      </w:r>
      <w:proofErr w:type="gramStart"/>
      <w:r w:rsidRPr="00AE0D95">
        <w:t>введен</w:t>
      </w:r>
      <w:proofErr w:type="gramEnd"/>
      <w:r w:rsidRPr="00AE0D95">
        <w:t xml:space="preserve"> Федеральным </w:t>
      </w:r>
      <w:hyperlink r:id="rId42"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sidRPr="00AE0D95">
          <w:t>законом</w:t>
        </w:r>
      </w:hyperlink>
      <w:r w:rsidRPr="00AE0D95">
        <w:t xml:space="preserve"> от 07.02.2011 N 8-ФЗ)</w:t>
      </w:r>
    </w:p>
    <w:p w:rsidR="00B741F3" w:rsidRPr="00AE0D95" w:rsidRDefault="00B741F3">
      <w:pPr>
        <w:pStyle w:val="ConsPlusNormal"/>
        <w:ind w:firstLine="540"/>
        <w:jc w:val="both"/>
      </w:pPr>
      <w:proofErr w:type="gramStart"/>
      <w:r w:rsidRPr="00AE0D95">
        <w:t xml:space="preserve">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w:t>
      </w:r>
      <w:proofErr w:type="spellStart"/>
      <w:r w:rsidRPr="00AE0D95">
        <w:t>репо</w:t>
      </w:r>
      <w:proofErr w:type="spellEnd"/>
      <w:r w:rsidRPr="00AE0D95">
        <w:t>,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roofErr w:type="gramEnd"/>
    </w:p>
    <w:p w:rsidR="00B741F3" w:rsidRPr="00AE0D95" w:rsidRDefault="00B741F3">
      <w:pPr>
        <w:pStyle w:val="ConsPlusNormal"/>
        <w:jc w:val="both"/>
      </w:pPr>
      <w:r w:rsidRPr="00AE0D95">
        <w:t xml:space="preserve">(п. 24 </w:t>
      </w:r>
      <w:proofErr w:type="gramStart"/>
      <w:r w:rsidRPr="00AE0D95">
        <w:t>введен</w:t>
      </w:r>
      <w:proofErr w:type="gramEnd"/>
      <w:r w:rsidRPr="00AE0D95">
        <w:t xml:space="preserve"> Федеральным </w:t>
      </w:r>
      <w:hyperlink r:id="rId4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КонсультантПлюс}" w:history="1">
        <w:r w:rsidRPr="00AE0D95">
          <w:t>законом</w:t>
        </w:r>
      </w:hyperlink>
      <w:r w:rsidRPr="00AE0D95">
        <w:t xml:space="preserve"> от 30.12.2015 N 430-ФЗ)</w:t>
      </w:r>
    </w:p>
    <w:p w:rsidR="00B741F3" w:rsidRPr="00AE0D95" w:rsidRDefault="00B741F3">
      <w:pPr>
        <w:pStyle w:val="ConsPlusNormal"/>
        <w:ind w:firstLine="540"/>
        <w:jc w:val="both"/>
      </w:pPr>
      <w:bookmarkStart w:id="8" w:name="Par188"/>
      <w:bookmarkEnd w:id="8"/>
      <w:r w:rsidRPr="00AE0D95">
        <w:t xml:space="preserve">2. Валютные операции по сделкам между уполномоченными банками, совершаемым ими от своего имени и за свой счет, осуществляются в </w:t>
      </w:r>
      <w:hyperlink r:id="rId44" w:tooltip="Указание Банка России от 28.04.2004 N 1425-У &quot;О порядке осуществления валютных операций по сделкам между уполномоченными банками&quot; (Зарегистрировано в Минюсте РФ 02.06.2004 N 5822){КонсультантПлюс}" w:history="1">
        <w:r w:rsidRPr="00AE0D95">
          <w:t>порядке</w:t>
        </w:r>
      </w:hyperlink>
      <w:r w:rsidRPr="00AE0D95">
        <w:t>, установленном Центральным банком Российской Федерации.</w:t>
      </w:r>
    </w:p>
    <w:p w:rsidR="00B741F3" w:rsidRPr="00AE0D95" w:rsidRDefault="00B741F3">
      <w:pPr>
        <w:pStyle w:val="ConsPlusNormal"/>
        <w:ind w:firstLine="540"/>
        <w:jc w:val="both"/>
      </w:pPr>
      <w:bookmarkStart w:id="9" w:name="Par189"/>
      <w:bookmarkEnd w:id="9"/>
      <w:r w:rsidRPr="00AE0D95">
        <w:t>3. Без ограничений осуществляются валютные операции между резидентами и уполномоченными банками, связанные:</w:t>
      </w:r>
    </w:p>
    <w:p w:rsidR="00B741F3" w:rsidRPr="00AE0D95" w:rsidRDefault="00B741F3">
      <w:pPr>
        <w:pStyle w:val="ConsPlusNormal"/>
        <w:ind w:firstLine="540"/>
        <w:jc w:val="both"/>
      </w:pPr>
      <w:r w:rsidRPr="00AE0D95">
        <w:t>1) с получением и возвратом кредитов и займов, уплатой сумм процентов и штрафных санкций по соответствующим договорам;</w:t>
      </w:r>
    </w:p>
    <w:p w:rsidR="00B741F3" w:rsidRPr="00AE0D95" w:rsidRDefault="00B741F3">
      <w:pPr>
        <w:pStyle w:val="ConsPlusNormal"/>
        <w:ind w:firstLine="540"/>
        <w:jc w:val="both"/>
      </w:pPr>
      <w:r w:rsidRPr="00AE0D95">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B741F3" w:rsidRPr="00AE0D95" w:rsidRDefault="00B741F3">
      <w:pPr>
        <w:pStyle w:val="ConsPlusNormal"/>
        <w:ind w:firstLine="540"/>
        <w:jc w:val="both"/>
      </w:pPr>
      <w:r w:rsidRPr="00AE0D95">
        <w:t>3) с банковскими гарантиями, а также с исполнением резидентами обязательств по договорам поручительства и залога;</w:t>
      </w:r>
    </w:p>
    <w:p w:rsidR="00B741F3" w:rsidRPr="00AE0D95" w:rsidRDefault="00B741F3">
      <w:pPr>
        <w:pStyle w:val="ConsPlusNormal"/>
        <w:ind w:firstLine="540"/>
        <w:jc w:val="both"/>
      </w:pPr>
      <w:proofErr w:type="gramStart"/>
      <w:r w:rsidRPr="00AE0D95">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45" w:tooltip="Федеральный закон от 11.03.1997 N 48-ФЗ &quot;О переводном и простом векселе&quot;{КонсультантПлюс}" w:history="1">
        <w:r w:rsidRPr="00AE0D95">
          <w:t>законом</w:t>
        </w:r>
      </w:hyperlink>
      <w:r w:rsidRPr="00AE0D95">
        <w:t xml:space="preserve"> от 11 марта 1997 года N 48-ФЗ "О переводном и простом векселе";</w:t>
      </w:r>
      <w:proofErr w:type="gramEnd"/>
    </w:p>
    <w:p w:rsidR="00B741F3" w:rsidRPr="00AE0D95" w:rsidRDefault="00B741F3">
      <w:pPr>
        <w:pStyle w:val="ConsPlusNormal"/>
        <w:ind w:firstLine="540"/>
        <w:jc w:val="both"/>
      </w:pPr>
      <w:proofErr w:type="gramStart"/>
      <w:r w:rsidRPr="00AE0D95">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w:t>
      </w:r>
      <w:proofErr w:type="gramEnd"/>
      <w:r w:rsidRPr="00AE0D95">
        <w:t xml:space="preserve"> (в том числе дорожных чеков), </w:t>
      </w:r>
      <w:r w:rsidRPr="00AE0D95">
        <w:lastRenderedPageBreak/>
        <w:t>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B741F3" w:rsidRPr="00AE0D95" w:rsidRDefault="00B741F3">
      <w:pPr>
        <w:pStyle w:val="ConsPlusNormal"/>
        <w:ind w:firstLine="540"/>
        <w:jc w:val="both"/>
      </w:pPr>
      <w:r w:rsidRPr="00AE0D95">
        <w:t>6) с уплатой уполномоченным банкам комиссионного вознаграждения;</w:t>
      </w:r>
    </w:p>
    <w:p w:rsidR="00B741F3" w:rsidRPr="00AE0D95" w:rsidRDefault="00B741F3">
      <w:pPr>
        <w:pStyle w:val="ConsPlusNormal"/>
        <w:ind w:firstLine="540"/>
        <w:jc w:val="both"/>
      </w:pPr>
      <w:r w:rsidRPr="00AE0D95">
        <w:t xml:space="preserve">7) с иными валютными операциями, отнесенными к банковским операциям в соответствии с </w:t>
      </w:r>
      <w:hyperlink r:id="rId46" w:tooltip="Федеральный закон от 02.12.1990 N 395-1 (ред. от 03.07.2016) &quot;О банках и банковской деятельности&quot; (с изм. и доп., вступ. в силу с 01.09.2016){КонсультантПлюс}" w:history="1">
        <w:r w:rsidRPr="00AE0D95">
          <w:t>законодательством</w:t>
        </w:r>
      </w:hyperlink>
      <w:r w:rsidRPr="00AE0D95">
        <w:t xml:space="preserve"> Российской Федерации.</w:t>
      </w:r>
    </w:p>
    <w:p w:rsidR="00B741F3" w:rsidRPr="00AE0D95" w:rsidRDefault="00B741F3">
      <w:pPr>
        <w:pStyle w:val="ConsPlusNormal"/>
        <w:ind w:firstLine="540"/>
        <w:jc w:val="both"/>
      </w:pPr>
      <w:bookmarkStart w:id="10" w:name="Par197"/>
      <w:bookmarkEnd w:id="10"/>
      <w:r w:rsidRPr="00AE0D95">
        <w:t xml:space="preserve">4. </w:t>
      </w:r>
      <w:proofErr w:type="gramStart"/>
      <w:r w:rsidRPr="00AE0D95">
        <w:t>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w:t>
      </w:r>
      <w:proofErr w:type="gramEnd"/>
      <w:r w:rsidRPr="00AE0D95">
        <w:t xml:space="preserve">, </w:t>
      </w:r>
      <w:proofErr w:type="gramStart"/>
      <w:r w:rsidRPr="00AE0D95">
        <w:t>выполняющими</w:t>
      </w:r>
      <w:proofErr w:type="gramEnd"/>
      <w:r w:rsidRPr="00AE0D95">
        <w:t xml:space="preserve">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B741F3" w:rsidRPr="00AE0D95" w:rsidRDefault="00B741F3">
      <w:pPr>
        <w:pStyle w:val="ConsPlusNormal"/>
        <w:jc w:val="both"/>
      </w:pPr>
      <w:r w:rsidRPr="00AE0D95">
        <w:t xml:space="preserve">(часть 4 введена Федеральным </w:t>
      </w:r>
      <w:hyperlink r:id="rId47"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КонсультантПлюс}" w:history="1">
        <w:r w:rsidRPr="00AE0D95">
          <w:t>законом</w:t>
        </w:r>
      </w:hyperlink>
      <w:r w:rsidRPr="00AE0D95">
        <w:t xml:space="preserve"> от 29.06.2015 N 181-ФЗ)</w:t>
      </w:r>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Статья 10. Валютные операции между нерезидентами</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1. </w:t>
      </w:r>
      <w:proofErr w:type="gramStart"/>
      <w:r w:rsidRPr="00AE0D95">
        <w:t>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roofErr w:type="gramEnd"/>
    </w:p>
    <w:p w:rsidR="00B741F3" w:rsidRPr="00AE0D95" w:rsidRDefault="00B741F3">
      <w:pPr>
        <w:pStyle w:val="ConsPlusNormal"/>
        <w:jc w:val="both"/>
      </w:pPr>
      <w:r w:rsidRPr="00AE0D95">
        <w:t xml:space="preserve">(в ред. Федерального </w:t>
      </w:r>
      <w:hyperlink r:id="rId48"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11" w:name="Par204"/>
      <w:bookmarkEnd w:id="11"/>
      <w:r w:rsidRPr="00AE0D95">
        <w:t xml:space="preserve">1.1. </w:t>
      </w:r>
      <w:proofErr w:type="gramStart"/>
      <w:r w:rsidRPr="00AE0D95">
        <w:t>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roofErr w:type="gramEnd"/>
    </w:p>
    <w:p w:rsidR="00B741F3" w:rsidRPr="00AE0D95" w:rsidRDefault="00B741F3">
      <w:pPr>
        <w:pStyle w:val="ConsPlusNormal"/>
        <w:jc w:val="both"/>
      </w:pPr>
      <w:r w:rsidRPr="00AE0D95">
        <w:t>(</w:t>
      </w:r>
      <w:proofErr w:type="gramStart"/>
      <w:r w:rsidRPr="00AE0D95">
        <w:t>ч</w:t>
      </w:r>
      <w:proofErr w:type="gramEnd"/>
      <w:r w:rsidRPr="00AE0D95">
        <w:t xml:space="preserve">асть 1.1 введена Федеральным </w:t>
      </w:r>
      <w:hyperlink r:id="rId4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AE0D95">
          <w:t>законом</w:t>
        </w:r>
      </w:hyperlink>
      <w:r w:rsidRPr="00AE0D95">
        <w:t xml:space="preserve"> от 27.06.2011 N 162-ФЗ)</w:t>
      </w:r>
    </w:p>
    <w:p w:rsidR="00B741F3" w:rsidRPr="00AE0D95" w:rsidRDefault="00B741F3">
      <w:pPr>
        <w:pStyle w:val="ConsPlusNormal"/>
        <w:ind w:firstLine="540"/>
        <w:jc w:val="both"/>
      </w:pPr>
      <w:r w:rsidRPr="00AE0D95">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50" w:tooltip="Федеральный закон от 26.07.2006 N 135-ФЗ (ред. от 03.07.2016) &quot;О защите конкуренции&quot;{КонсультантПлюс}" w:history="1">
        <w:r w:rsidRPr="00AE0D95">
          <w:t>законодательством</w:t>
        </w:r>
      </w:hyperlink>
      <w:r w:rsidRPr="00AE0D95">
        <w:t xml:space="preserve"> Российской Федерации и </w:t>
      </w:r>
      <w:hyperlink r:id="rId51" w:tooltip="Федеральный закон от 22.04.1996 N 39-ФЗ (ред. от 03.07.2016) &quot;О рынке ценных бумаг&quot;{КонсультантПлюс}" w:history="1">
        <w:r w:rsidRPr="00AE0D95">
          <w:t>законодательством</w:t>
        </w:r>
      </w:hyperlink>
      <w:r w:rsidRPr="00AE0D95">
        <w:t xml:space="preserve"> Российской Федерации о рынке ценных бумаг.</w:t>
      </w:r>
    </w:p>
    <w:p w:rsidR="00B741F3" w:rsidRPr="00AE0D95" w:rsidRDefault="00B741F3">
      <w:pPr>
        <w:pStyle w:val="ConsPlusNormal"/>
        <w:jc w:val="both"/>
      </w:pPr>
      <w:r w:rsidRPr="00AE0D95">
        <w:t>(</w:t>
      </w:r>
      <w:proofErr w:type="gramStart"/>
      <w:r w:rsidRPr="00AE0D95">
        <w:t>в</w:t>
      </w:r>
      <w:proofErr w:type="gramEnd"/>
      <w:r w:rsidRPr="00AE0D95">
        <w:t xml:space="preserve"> ред. Федерального </w:t>
      </w:r>
      <w:hyperlink r:id="rId52" w:tooltip="Федеральный закон от 26.07.2006 N 131-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26.07.2006 N 131-ФЗ)</w:t>
      </w:r>
    </w:p>
    <w:p w:rsidR="00B741F3" w:rsidRPr="00AE0D95" w:rsidRDefault="00B741F3">
      <w:pPr>
        <w:pStyle w:val="ConsPlusNormal"/>
        <w:ind w:firstLine="540"/>
        <w:jc w:val="both"/>
      </w:pPr>
      <w:r w:rsidRPr="00AE0D95">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ar281" w:tooltip="Статья 13. Счета (вклады) нерезидентов, открываемые на территории Российской Федерации" w:history="1">
        <w:r w:rsidRPr="00AE0D95">
          <w:t>статьей 13</w:t>
        </w:r>
      </w:hyperlink>
      <w:r w:rsidRPr="00AE0D95">
        <w:t xml:space="preserve"> настоящего Федерального закона, за исключением случаев, установленных </w:t>
      </w:r>
      <w:hyperlink w:anchor="Par204" w:tooltip="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 w:history="1">
        <w:r w:rsidRPr="00AE0D95">
          <w:t>частью 1.1</w:t>
        </w:r>
      </w:hyperlink>
      <w:r w:rsidRPr="00AE0D95">
        <w:t xml:space="preserve"> настоящей статьи.</w:t>
      </w:r>
    </w:p>
    <w:p w:rsidR="00B741F3" w:rsidRPr="00AE0D95" w:rsidRDefault="00B741F3">
      <w:pPr>
        <w:pStyle w:val="ConsPlusNormal"/>
        <w:jc w:val="both"/>
      </w:pPr>
      <w:r w:rsidRPr="00AE0D95">
        <w:t>(</w:t>
      </w:r>
      <w:proofErr w:type="gramStart"/>
      <w:r w:rsidRPr="00AE0D95">
        <w:t>в</w:t>
      </w:r>
      <w:proofErr w:type="gramEnd"/>
      <w:r w:rsidRPr="00AE0D95">
        <w:t xml:space="preserve"> ред. Федерального </w:t>
      </w:r>
      <w:hyperlink r:id="rId5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AE0D95">
          <w:t>закона</w:t>
        </w:r>
      </w:hyperlink>
      <w:r w:rsidRPr="00AE0D95">
        <w:t xml:space="preserve"> от 27.06.2011 N 162-ФЗ)</w:t>
      </w:r>
    </w:p>
    <w:p w:rsidR="00B741F3" w:rsidRPr="00AE0D95" w:rsidRDefault="00B741F3">
      <w:pPr>
        <w:pStyle w:val="ConsPlusNormal"/>
        <w:jc w:val="both"/>
      </w:pPr>
    </w:p>
    <w:p w:rsidR="00B741F3" w:rsidRPr="00AE0D95" w:rsidRDefault="00B741F3">
      <w:pPr>
        <w:pStyle w:val="ConsPlusNormal"/>
        <w:ind w:firstLine="540"/>
        <w:jc w:val="both"/>
        <w:outlineLvl w:val="1"/>
      </w:pPr>
      <w:bookmarkStart w:id="12" w:name="Par211"/>
      <w:bookmarkEnd w:id="12"/>
      <w:r w:rsidRPr="00AE0D95">
        <w:t>Статья 11. Внутренний валютный рынок Российской Федерации</w:t>
      </w:r>
    </w:p>
    <w:p w:rsidR="00B741F3" w:rsidRPr="00AE0D95" w:rsidRDefault="00B741F3">
      <w:pPr>
        <w:pStyle w:val="ConsPlusNormal"/>
        <w:jc w:val="both"/>
      </w:pPr>
    </w:p>
    <w:p w:rsidR="00B741F3" w:rsidRPr="00AE0D95" w:rsidRDefault="00B741F3">
      <w:pPr>
        <w:pStyle w:val="ConsPlusNormal"/>
        <w:ind w:firstLine="540"/>
        <w:jc w:val="both"/>
      </w:pPr>
      <w:r w:rsidRPr="00AE0D95">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w:t>
      </w:r>
    </w:p>
    <w:p w:rsidR="00B741F3" w:rsidRPr="00AE0D95" w:rsidRDefault="00B741F3">
      <w:pPr>
        <w:pStyle w:val="ConsPlusNormal"/>
        <w:ind w:firstLine="540"/>
        <w:jc w:val="both"/>
      </w:pPr>
      <w:r w:rsidRPr="00AE0D95">
        <w:t xml:space="preserve">2. Центральный банк Российской Федерации устанавливает для кредитных организаций </w:t>
      </w:r>
      <w:hyperlink r:id="rId54" w:tooltip="Инструкция Банка России от 16.09.2010 N 136-И (ред. от 13.04.2016) &quot;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quot; (Зарегистрировано в Минюсте России 01.10.2010 N 18595){КонсультантПлюс}" w:history="1">
        <w:r w:rsidRPr="00AE0D95">
          <w:t>требования</w:t>
        </w:r>
      </w:hyperlink>
      <w:r w:rsidRPr="00AE0D95">
        <w:t xml:space="preserve">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w:t>
      </w:r>
    </w:p>
    <w:p w:rsidR="00B741F3" w:rsidRPr="00AE0D95" w:rsidRDefault="00B741F3">
      <w:pPr>
        <w:pStyle w:val="ConsPlusNormal"/>
        <w:ind w:firstLine="540"/>
        <w:jc w:val="both"/>
      </w:pPr>
      <w:r w:rsidRPr="00AE0D95">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55" w:tooltip="Федеральный закон от 07.08.2001 N 115-ФЗ (ред. от 06.07.2016) &quot;О противодействии легализации (отмыванию) доходов, полученных преступным путем, и финансированию терроризма&quot; (с изм. и доп., вступ. в силу с 01.09.2016){КонсультантПлюс}" w:history="1">
        <w:r w:rsidRPr="00AE0D95">
          <w:t>законами</w:t>
        </w:r>
      </w:hyperlink>
      <w:r w:rsidRPr="00AE0D95">
        <w:t>.</w:t>
      </w:r>
    </w:p>
    <w:p w:rsidR="00B741F3" w:rsidRPr="00AE0D95" w:rsidRDefault="00B741F3">
      <w:pPr>
        <w:pStyle w:val="ConsPlusNormal"/>
        <w:ind w:firstLine="540"/>
        <w:jc w:val="both"/>
      </w:pPr>
      <w:r w:rsidRPr="00AE0D95">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B741F3" w:rsidRPr="00AE0D95" w:rsidRDefault="00B741F3">
      <w:pPr>
        <w:pStyle w:val="ConsPlusNormal"/>
        <w:ind w:firstLine="540"/>
        <w:jc w:val="both"/>
      </w:pPr>
      <w:bookmarkStart w:id="13" w:name="Par217"/>
      <w:bookmarkEnd w:id="13"/>
      <w:r w:rsidRPr="00AE0D95">
        <w:t xml:space="preserve">3 - 6.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sidRPr="00AE0D95">
          <w:t>Абзац 3 части 3 статьи 26</w:t>
        </w:r>
      </w:hyperlink>
      <w:r w:rsidRPr="00AE0D95">
        <w:t xml:space="preserve"> данного Федерального закона.</w:t>
      </w:r>
    </w:p>
    <w:p w:rsidR="00B741F3" w:rsidRPr="00AE0D95" w:rsidRDefault="00B741F3">
      <w:pPr>
        <w:pStyle w:val="ConsPlusNormal"/>
        <w:jc w:val="both"/>
      </w:pPr>
    </w:p>
    <w:p w:rsidR="00B741F3" w:rsidRPr="00AE0D95" w:rsidRDefault="00B741F3">
      <w:pPr>
        <w:pStyle w:val="ConsPlusNormal"/>
        <w:ind w:firstLine="540"/>
        <w:jc w:val="both"/>
        <w:outlineLvl w:val="1"/>
      </w:pPr>
      <w:bookmarkStart w:id="14" w:name="Par219"/>
      <w:bookmarkEnd w:id="14"/>
      <w:r w:rsidRPr="00AE0D95">
        <w:t>Статья 12. Счета резидентов в банках, расположенных за пределами территории Российской Федерации</w:t>
      </w:r>
    </w:p>
    <w:p w:rsidR="00B741F3" w:rsidRPr="00AE0D95" w:rsidRDefault="00B741F3">
      <w:pPr>
        <w:pStyle w:val="ConsPlusNormal"/>
        <w:jc w:val="both"/>
      </w:pPr>
    </w:p>
    <w:p w:rsidR="00B741F3" w:rsidRPr="00AE0D95" w:rsidRDefault="00B741F3">
      <w:pPr>
        <w:pStyle w:val="ConsPlusNormal"/>
        <w:ind w:firstLine="540"/>
        <w:jc w:val="both"/>
      </w:pPr>
      <w:bookmarkStart w:id="15" w:name="Par221"/>
      <w:bookmarkEnd w:id="15"/>
      <w:r w:rsidRPr="00AE0D95">
        <w:t xml:space="preserve">1. </w:t>
      </w:r>
      <w:proofErr w:type="gramStart"/>
      <w:r w:rsidRPr="00AE0D95">
        <w:t xml:space="preserve">Резиденты, за исключением случаев, предусмотренных Федеральным </w:t>
      </w:r>
      <w:hyperlink r:id="rId5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AE0D95">
          <w:t>законом</w:t>
        </w:r>
      </w:hyperlink>
      <w:r w:rsidRPr="00AE0D95">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и валюте Российской Федерации в банках</w:t>
      </w:r>
      <w:proofErr w:type="gramEnd"/>
      <w:r w:rsidRPr="00AE0D95">
        <w:t xml:space="preserve">, </w:t>
      </w:r>
      <w:proofErr w:type="gramStart"/>
      <w:r w:rsidRPr="00AE0D95">
        <w:t>расположенных</w:t>
      </w:r>
      <w:proofErr w:type="gramEnd"/>
      <w:r w:rsidRPr="00AE0D95">
        <w:t xml:space="preserve"> за пределами территории Российской Федерации.</w:t>
      </w:r>
    </w:p>
    <w:p w:rsidR="00B741F3" w:rsidRPr="00AE0D95" w:rsidRDefault="00B741F3">
      <w:pPr>
        <w:pStyle w:val="ConsPlusNormal"/>
        <w:jc w:val="both"/>
      </w:pPr>
      <w:r w:rsidRPr="00AE0D95">
        <w:t xml:space="preserve">(часть 1 в ред. Федерального </w:t>
      </w:r>
      <w:hyperlink r:id="rId57"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16" w:name="Par227"/>
      <w:bookmarkEnd w:id="16"/>
      <w:r w:rsidRPr="00AE0D95">
        <w:t xml:space="preserve">2. </w:t>
      </w:r>
      <w:proofErr w:type="gramStart"/>
      <w:r w:rsidRPr="00AE0D95">
        <w:t xml:space="preserve">Резиденты </w:t>
      </w:r>
      <w:hyperlink r:id="rId58" w:tooltip="&quot;Кодекс Российской Федерации об административных правонарушениях&quot; от 30.12.2001 N 195-ФЗ (ред. от 22.11.2016){КонсультантПлюс}" w:history="1">
        <w:r w:rsidRPr="00AE0D95">
          <w:t>обязаны уведомлять</w:t>
        </w:r>
      </w:hyperlink>
      <w:r w:rsidRPr="00AE0D95">
        <w:t xml:space="preserve"> налоговые органы по месту своего учета об открытии (закрытии) счетов (вкладов) и об изменении реквизитов счетов (вкладов), указанных в </w:t>
      </w:r>
      <w:hyperlink w:anchor="Par221" w:tooltip="1. Резиденты, за исключением случаев,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открывают без ограничений счета (вклады) в иностранной валюте и валюте Российской Федерации в банках, расположенных за пределами территории ..." w:history="1">
        <w:r w:rsidRPr="00AE0D95">
          <w:t>части 1</w:t>
        </w:r>
      </w:hyperlink>
      <w:r w:rsidRPr="00AE0D95">
        <w:t xml:space="preserve"> настоящей статьи, не позднее одного месяца со дня соответственно открытия (закрытия) или изменения реквизитов таких счетов (вкладов) в банках,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w:t>
      </w:r>
      <w:proofErr w:type="gramEnd"/>
      <w:r w:rsidRPr="00AE0D95">
        <w:t xml:space="preserve"> надзору в области налогов и сборов.</w:t>
      </w:r>
    </w:p>
    <w:p w:rsidR="00B741F3" w:rsidRPr="00AE0D95" w:rsidRDefault="00B741F3">
      <w:pPr>
        <w:pStyle w:val="ConsPlusNormal"/>
        <w:jc w:val="both"/>
      </w:pPr>
      <w:r w:rsidRPr="00AE0D95">
        <w:t xml:space="preserve">(часть вторая в ред. Федерального </w:t>
      </w:r>
      <w:hyperlink r:id="rId59" w:tooltip="Федеральный закон от 30.10.2007 N 242-ФЗ &quot;О внесении изменений в статью 12 Федерального закона &quot;О валютном регулировании и валютном контроле&quot;{КонсультантПлюс}" w:history="1">
        <w:r w:rsidRPr="00AE0D95">
          <w:t>закона</w:t>
        </w:r>
      </w:hyperlink>
      <w:r w:rsidRPr="00AE0D95">
        <w:t xml:space="preserve"> от 30.10.2007 N 242-ФЗ)</w:t>
      </w:r>
    </w:p>
    <w:p w:rsidR="00B741F3" w:rsidRPr="00AE0D95" w:rsidRDefault="00B741F3">
      <w:pPr>
        <w:pStyle w:val="ConsPlusNormal"/>
        <w:ind w:firstLine="540"/>
        <w:jc w:val="both"/>
      </w:pPr>
      <w:bookmarkStart w:id="17" w:name="Par229"/>
      <w:bookmarkEnd w:id="17"/>
      <w:r w:rsidRPr="00AE0D95">
        <w:t xml:space="preserve">3. Действовал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sidRPr="00AE0D95">
          <w:t>Абзац 1 части 3 статьи 26</w:t>
        </w:r>
      </w:hyperlink>
      <w:r w:rsidRPr="00AE0D95">
        <w:t xml:space="preserve"> данного Федерального закона.</w:t>
      </w:r>
    </w:p>
    <w:p w:rsidR="00B741F3" w:rsidRPr="00AE0D95" w:rsidRDefault="00B741F3">
      <w:pPr>
        <w:pStyle w:val="ConsPlusNormal"/>
        <w:ind w:firstLine="540"/>
        <w:jc w:val="both"/>
      </w:pPr>
      <w:bookmarkStart w:id="18" w:name="Par230"/>
      <w:bookmarkEnd w:id="18"/>
      <w:r w:rsidRPr="00AE0D95">
        <w:t>4. Резиденты вправе переводить на свои счета (во вклады), открытые в банках за пределами территории Российской Федерации, средства со своих счетов (с вкладов) в уполномоченных банках или других своих счетов (вкладов), открытых в банках за пределами территории Российской Федерации.</w:t>
      </w:r>
    </w:p>
    <w:p w:rsidR="00B741F3" w:rsidRPr="00AE0D95" w:rsidRDefault="00B741F3">
      <w:pPr>
        <w:pStyle w:val="ConsPlusNormal"/>
        <w:ind w:firstLine="540"/>
        <w:jc w:val="both"/>
      </w:pPr>
      <w:bookmarkStart w:id="19" w:name="Par231"/>
      <w:bookmarkEnd w:id="19"/>
      <w:r w:rsidRPr="00AE0D95">
        <w:t xml:space="preserve">Абзац действовал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sidRPr="00AE0D95">
          <w:t>Абзац 3 части 3 статьи 26</w:t>
        </w:r>
      </w:hyperlink>
      <w:r w:rsidRPr="00AE0D95">
        <w:t xml:space="preserve"> данного Федерального закона.</w:t>
      </w:r>
    </w:p>
    <w:p w:rsidR="00B741F3" w:rsidRPr="00AE0D95" w:rsidRDefault="00B741F3">
      <w:pPr>
        <w:pStyle w:val="ConsPlusNormal"/>
        <w:ind w:firstLine="540"/>
        <w:jc w:val="both"/>
      </w:pPr>
      <w:proofErr w:type="gramStart"/>
      <w:r w:rsidRPr="00AE0D95">
        <w:t xml:space="preserve">Переводы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60" w:tooltip="Приказ ФНС РФ от 21.09.2010 N ММВ-7-6/457@ &quot;Об утверждении форм уведомлений об открытии (закрытии), об изменении реквизитов счета (вклада) в банке, расположенном за пределами территории Российской Федерации, и о наличии счета в банке за пределами территории Российской Федерации&quot; (Зарегистрировано в Минюсте РФ 18.10.2010 N 18746){КонсультантПлюс}" w:history="1">
        <w:r w:rsidRPr="00AE0D95">
          <w:t>уведомления</w:t>
        </w:r>
      </w:hyperlink>
      <w:r w:rsidRPr="00AE0D95">
        <w:t xml:space="preserve"> налогового органа по месту учета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w:t>
      </w:r>
      <w:proofErr w:type="gramEnd"/>
      <w:r w:rsidRPr="00AE0D95">
        <w:t xml:space="preserve"> связанных с условиями открытия указанных счетов (вкладов).</w:t>
      </w:r>
    </w:p>
    <w:p w:rsidR="00B741F3" w:rsidRPr="00AE0D95" w:rsidRDefault="00B741F3">
      <w:pPr>
        <w:pStyle w:val="ConsPlusNormal"/>
        <w:ind w:firstLine="540"/>
        <w:jc w:val="both"/>
      </w:pPr>
      <w:bookmarkStart w:id="20" w:name="Par233"/>
      <w:bookmarkEnd w:id="20"/>
      <w:r w:rsidRPr="00AE0D95">
        <w:t xml:space="preserve">Абзац действовал до 1 января 2007 года. -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sidRPr="00AE0D95">
          <w:t>Абзац 1 части 3 статьи 26</w:t>
        </w:r>
      </w:hyperlink>
      <w:r w:rsidRPr="00AE0D95">
        <w:t xml:space="preserve"> данного Федерального закона.</w:t>
      </w:r>
    </w:p>
    <w:p w:rsidR="00B741F3" w:rsidRPr="00AE0D95" w:rsidRDefault="00B741F3">
      <w:pPr>
        <w:pStyle w:val="ConsPlusNormal"/>
        <w:ind w:firstLine="540"/>
        <w:jc w:val="both"/>
      </w:pPr>
      <w:bookmarkStart w:id="21" w:name="Par234"/>
      <w:bookmarkEnd w:id="21"/>
      <w:r w:rsidRPr="00AE0D95">
        <w:t xml:space="preserve">5. </w:t>
      </w:r>
      <w:proofErr w:type="gramStart"/>
      <w:r w:rsidRPr="00AE0D95">
        <w:t xml:space="preserve">Наряду со случаями, указанными в </w:t>
      </w:r>
      <w:hyperlink w:anchor="Par230" w:tooltip="4. Резиденты вправе переводить на свои счета (во вклады), открытые в банках за пределами территории Российской Федерации, средства со своих счетов (с вкладов) в уполномоченных банках или других своих счетов (вкладов), открытых в банках за пределами территории Российской Федерации." w:history="1">
        <w:r w:rsidRPr="00AE0D95">
          <w:t>части 4</w:t>
        </w:r>
      </w:hyperlink>
      <w:r w:rsidRPr="00AE0D95">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w:t>
      </w:r>
      <w:proofErr w:type="gramEnd"/>
      <w:r w:rsidRPr="00AE0D95">
        <w:t xml:space="preserve"> </w:t>
      </w:r>
      <w:proofErr w:type="gramStart"/>
      <w:r w:rsidRPr="00AE0D95">
        <w:t xml:space="preserve">в результате совершения конверсионных операций за счет средств, зачисленных на такие счета (во вклады), средства, полученные в случаях, установленных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sidRPr="00AE0D95">
          <w:t>подпунктами "ж"</w:t>
        </w:r>
      </w:hyperlink>
      <w:r w:rsidRPr="00AE0D95">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sidRPr="00AE0D95">
          <w:t>"з" пункта 9 части 1 статьи 1</w:t>
        </w:r>
      </w:hyperlink>
      <w:r w:rsidRPr="00AE0D95">
        <w:t xml:space="preserve">, </w:t>
      </w:r>
      <w:hyperlink w:anchor="Par158" w:tooltip="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законодательством Российской Федерации;" w:history="1">
        <w:r w:rsidRPr="00AE0D95">
          <w:t>пунктами 10</w:t>
        </w:r>
      </w:hyperlink>
      <w:r w:rsidRPr="00AE0D95">
        <w:t xml:space="preserve"> - </w:t>
      </w:r>
      <w:hyperlink w:anchor="Par162" w:tooltip="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операционного дня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w:history="1">
        <w:r w:rsidRPr="00AE0D95">
          <w:t>12</w:t>
        </w:r>
      </w:hyperlink>
      <w:r w:rsidRPr="00AE0D95">
        <w:t>,</w:t>
      </w:r>
      <w:proofErr w:type="gramEnd"/>
      <w:r w:rsidRPr="00AE0D95">
        <w:t xml:space="preserve"> </w:t>
      </w:r>
      <w:hyperlink w:anchor="Par170"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 w:history="1">
        <w:r w:rsidRPr="00AE0D95">
          <w:t>16</w:t>
        </w:r>
      </w:hyperlink>
      <w:r w:rsidRPr="00AE0D95">
        <w:t xml:space="preserve"> -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18 части 1 статьи 9</w:t>
        </w:r>
      </w:hyperlink>
      <w:r w:rsidRPr="00AE0D95">
        <w:t xml:space="preserve">, </w:t>
      </w:r>
      <w:hyperlink w:anchor="Par302"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w:history="1">
        <w:r w:rsidRPr="00AE0D95">
          <w:t>абзацами шестым</w:t>
        </w:r>
      </w:hyperlink>
      <w:r w:rsidRPr="00AE0D95">
        <w:t xml:space="preserve"> - </w:t>
      </w:r>
      <w:hyperlink w:anchor="Par306" w:tooltip="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частью 6.1 статьи 12 настоящего Федерального закона." w:history="1">
        <w:r w:rsidRPr="00AE0D95">
          <w:t>восьмым части 2</w:t>
        </w:r>
      </w:hyperlink>
      <w:r w:rsidRPr="00AE0D95">
        <w:t xml:space="preserve">, </w:t>
      </w:r>
      <w:hyperlink w:anchor="Par310" w:tooltip="2) дарения валютных ценностей супругу и близким родственникам;" w:history="1">
        <w:r w:rsidRPr="00AE0D95">
          <w:t>пунктом 2 части 3 статьи 14</w:t>
        </w:r>
      </w:hyperlink>
      <w:r w:rsidRPr="00AE0D95">
        <w:t xml:space="preserve">, а также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sidRPr="00AE0D95">
          <w:t>пунктами 1</w:t>
        </w:r>
      </w:hyperlink>
      <w:r w:rsidRPr="00AE0D95">
        <w:t xml:space="preserve"> -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sidRPr="00AE0D95">
          <w:t>3</w:t>
        </w:r>
      </w:hyperlink>
      <w:r w:rsidRPr="00AE0D95">
        <w:t xml:space="preserve"> и </w:t>
      </w:r>
      <w:hyperlink w:anchor="Par369" w:tooltip="6) при зачислении валютной выручк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 w:history="1">
        <w:r w:rsidRPr="00AE0D95">
          <w:t>6 части 2 статьи 19</w:t>
        </w:r>
      </w:hyperlink>
      <w:r w:rsidRPr="00AE0D95">
        <w:t xml:space="preserve"> настоящего Федерального закона.</w:t>
      </w:r>
    </w:p>
    <w:p w:rsidR="00B741F3" w:rsidRPr="00AE0D95" w:rsidRDefault="00B741F3">
      <w:pPr>
        <w:pStyle w:val="ConsPlusNormal"/>
        <w:jc w:val="both"/>
      </w:pPr>
      <w:proofErr w:type="gramStart"/>
      <w:r w:rsidRPr="00AE0D95">
        <w:t xml:space="preserve">(в ред. Федеральных законов от 18.07.2005 </w:t>
      </w:r>
      <w:hyperlink r:id="rId61"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N 90-ФЗ</w:t>
        </w:r>
      </w:hyperlink>
      <w:r w:rsidRPr="00AE0D95">
        <w:t xml:space="preserve">, от 30.12.2006 </w:t>
      </w:r>
      <w:hyperlink r:id="rId62"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N 267-ФЗ</w:t>
        </w:r>
      </w:hyperlink>
      <w:r w:rsidRPr="00AE0D95">
        <w:t xml:space="preserve">, от 05.07.2007 </w:t>
      </w:r>
      <w:hyperlink r:id="rId63" w:tooltip="Федеральный закон от 05.07.2007 N 127-ФЗ &quot;О внесении изменений в Федеральный закон &quot;О валютном регулировании и валютном контроле&quot;{КонсультантПлюс}" w:history="1">
        <w:r w:rsidRPr="00AE0D95">
          <w:t>N 127-ФЗ</w:t>
        </w:r>
      </w:hyperlink>
      <w:r w:rsidRPr="00AE0D95">
        <w:t xml:space="preserve">, от 22.07.2008 </w:t>
      </w:r>
      <w:hyperlink r:id="rId64"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N 150-ФЗ</w:t>
        </w:r>
      </w:hyperlink>
      <w:r w:rsidRPr="00AE0D95">
        <w:t xml:space="preserve">, от 02.07.2013 </w:t>
      </w:r>
      <w:hyperlink r:id="rId65"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N 155-ФЗ</w:t>
        </w:r>
      </w:hyperlink>
      <w:r w:rsidRPr="00AE0D95">
        <w:t>, от 21.07.2014</w:t>
      </w:r>
      <w:proofErr w:type="gramEnd"/>
      <w:r w:rsidRPr="00AE0D95">
        <w:t xml:space="preserve"> </w:t>
      </w:r>
      <w:hyperlink r:id="rId66"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N 218-ФЗ</w:t>
        </w:r>
      </w:hyperlink>
      <w:r w:rsidRPr="00AE0D95">
        <w:t>)</w:t>
      </w:r>
    </w:p>
    <w:p w:rsidR="00B741F3" w:rsidRPr="00AE0D95" w:rsidRDefault="00B741F3">
      <w:pPr>
        <w:pStyle w:val="ConsPlusNormal"/>
        <w:ind w:firstLine="540"/>
        <w:jc w:val="both"/>
      </w:pPr>
      <w:r w:rsidRPr="00AE0D95">
        <w:t xml:space="preserve">Наряду со случаями, указанными в </w:t>
      </w:r>
      <w:hyperlink w:anchor="Par234" w:tooltip="5. Наряду со случаями, указанными в части 4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 w:history="1">
        <w:r w:rsidRPr="00AE0D95">
          <w:t>абзаце первом</w:t>
        </w:r>
      </w:hyperlink>
      <w:r w:rsidRPr="00AE0D95">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B741F3" w:rsidRPr="00AE0D95" w:rsidRDefault="00B741F3">
      <w:pPr>
        <w:pStyle w:val="ConsPlusNormal"/>
        <w:jc w:val="both"/>
      </w:pPr>
      <w:r w:rsidRPr="00AE0D95">
        <w:t xml:space="preserve">(в ред. Федерального </w:t>
      </w:r>
      <w:hyperlink r:id="rId67"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закона</w:t>
        </w:r>
      </w:hyperlink>
      <w:r w:rsidRPr="00AE0D95">
        <w:t xml:space="preserve"> от 21.07.2014 N 218-ФЗ)</w:t>
      </w:r>
    </w:p>
    <w:p w:rsidR="00B741F3" w:rsidRPr="00AE0D95" w:rsidRDefault="00B741F3">
      <w:pPr>
        <w:pStyle w:val="ConsPlusNormal"/>
        <w:ind w:firstLine="540"/>
        <w:jc w:val="both"/>
      </w:pPr>
      <w:proofErr w:type="gramStart"/>
      <w:r w:rsidRPr="00AE0D95">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w:t>
      </w:r>
      <w:proofErr w:type="gramEnd"/>
      <w:r w:rsidRPr="00AE0D95">
        <w:t xml:space="preserve"> Федерации своих трудовых обязанностей по заключенным ими с нерезидентами трудовым договорам (контрактам);</w:t>
      </w:r>
    </w:p>
    <w:p w:rsidR="00B741F3" w:rsidRPr="00AE0D95" w:rsidRDefault="00B741F3">
      <w:pPr>
        <w:pStyle w:val="ConsPlusNormal"/>
        <w:jc w:val="both"/>
      </w:pPr>
      <w:r w:rsidRPr="00AE0D95">
        <w:t xml:space="preserve">(абзац введен Федеральным </w:t>
      </w:r>
      <w:hyperlink r:id="rId68"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proofErr w:type="gramStart"/>
      <w:r w:rsidRPr="00AE0D95">
        <w:t>выплачиваемые</w:t>
      </w:r>
      <w:proofErr w:type="gramEnd"/>
      <w:r w:rsidRPr="00AE0D95">
        <w:t xml:space="preserve"> в соответствии с решениями судов иностранных государств, за исключением решений международного коммерческого арбитража;</w:t>
      </w:r>
    </w:p>
    <w:p w:rsidR="00B741F3" w:rsidRPr="00AE0D95" w:rsidRDefault="00B741F3">
      <w:pPr>
        <w:pStyle w:val="ConsPlusNormal"/>
        <w:jc w:val="both"/>
      </w:pPr>
      <w:r w:rsidRPr="00AE0D95">
        <w:t xml:space="preserve">(абзац введен Федеральным </w:t>
      </w:r>
      <w:hyperlink r:id="rId69"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proofErr w:type="gramStart"/>
      <w:r w:rsidRPr="00AE0D95">
        <w:t>выплачиваемые</w:t>
      </w:r>
      <w:proofErr w:type="gramEnd"/>
      <w:r w:rsidRPr="00AE0D95">
        <w:t xml:space="preserve"> в виде пенсий, стипендий, алиментов и иных выплат социального характера;</w:t>
      </w:r>
    </w:p>
    <w:p w:rsidR="00B741F3" w:rsidRPr="00AE0D95" w:rsidRDefault="00B741F3">
      <w:pPr>
        <w:pStyle w:val="ConsPlusNormal"/>
        <w:jc w:val="both"/>
      </w:pPr>
      <w:r w:rsidRPr="00AE0D95">
        <w:lastRenderedPageBreak/>
        <w:t xml:space="preserve">(абзац введен Федеральным </w:t>
      </w:r>
      <w:hyperlink r:id="rId70"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r w:rsidRPr="00AE0D95">
        <w:t>в виде страховых выплат, осуществляемых страховщиками-нерезидентами;</w:t>
      </w:r>
    </w:p>
    <w:p w:rsidR="00B741F3" w:rsidRPr="00AE0D95" w:rsidRDefault="00B741F3">
      <w:pPr>
        <w:pStyle w:val="ConsPlusNormal"/>
        <w:jc w:val="both"/>
      </w:pPr>
      <w:r w:rsidRPr="00AE0D95">
        <w:t xml:space="preserve">(абзац введен Федеральным </w:t>
      </w:r>
      <w:hyperlink r:id="rId71"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proofErr w:type="gramStart"/>
      <w:r w:rsidRPr="00AE0D95">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roofErr w:type="gramEnd"/>
    </w:p>
    <w:p w:rsidR="00B741F3" w:rsidRPr="00AE0D95" w:rsidRDefault="00B741F3">
      <w:pPr>
        <w:pStyle w:val="ConsPlusNormal"/>
        <w:jc w:val="both"/>
      </w:pPr>
      <w:r w:rsidRPr="00AE0D95">
        <w:t xml:space="preserve">(абзац введен Федеральным </w:t>
      </w:r>
      <w:hyperlink r:id="rId72"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r w:rsidRPr="00AE0D95">
        <w:t xml:space="preserve">5.1. </w:t>
      </w:r>
      <w:proofErr w:type="gramStart"/>
      <w:r w:rsidRPr="00AE0D95">
        <w:t>На счета резидентов, открытые в банках, расположенных на территориях государств, являющихся членами Организации экономического сотрудничества и развития (далее - ОЭСР) или Группы разработки финансовых мер борьбы с отмыванием денег (далее - ФАТФ), могут быть зачислены суммы кредитов и займов в иностранной валюте,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w:t>
      </w:r>
      <w:proofErr w:type="gramEnd"/>
      <w:r w:rsidRPr="00AE0D95">
        <w:t xml:space="preserve"> договорам займа, заключенным с резидентами государств - членов </w:t>
      </w:r>
      <w:hyperlink r:id="rId73" w:tooltip="&lt;Письмо&gt; ФНС РФ от 08.08.2006 N ШТ-6-09/777@ &quot;Об открытии (закрытии) резидентами счетов (вкладов) в банках, расположенных за пределами территории Российской Федерации&quot;{КонсультантПлюс}" w:history="1">
        <w:r w:rsidRPr="00AE0D95">
          <w:t>ОЭСР</w:t>
        </w:r>
      </w:hyperlink>
      <w:r w:rsidRPr="00AE0D95">
        <w:t xml:space="preserve"> или </w:t>
      </w:r>
      <w:hyperlink r:id="rId74" w:tooltip="&lt;Письмо&gt; ФНС РФ от 08.08.2006 N ШТ-6-09/777@ &quot;Об открытии (закрытии) резидентами счетов (вкладов) в банках, расположенных за пределами территории Российской Федерации&quot;{КонсультантПлюс}" w:history="1">
        <w:r w:rsidRPr="00AE0D95">
          <w:t>ФАТФ</w:t>
        </w:r>
      </w:hyperlink>
      <w:r w:rsidRPr="00AE0D95">
        <w:t xml:space="preserve"> на срок свыше двух лет.</w:t>
      </w:r>
    </w:p>
    <w:p w:rsidR="00B741F3" w:rsidRPr="00AE0D95" w:rsidRDefault="00B741F3">
      <w:pPr>
        <w:pStyle w:val="ConsPlusNormal"/>
        <w:ind w:firstLine="540"/>
        <w:jc w:val="both"/>
      </w:pPr>
      <w:r w:rsidRPr="00AE0D95">
        <w:t>Наряду со случаями, указанными в абзаце первом настоящей части, на счета физических лиц - резидентов, открытые в банках, расположенных на территориях государств - членов ОЭСР или ФАТФ, могут быть зачислены следующие денежные средства, полученные от нерезидентов:</w:t>
      </w:r>
    </w:p>
    <w:p w:rsidR="00B741F3" w:rsidRPr="00AE0D95" w:rsidRDefault="00B741F3">
      <w:pPr>
        <w:pStyle w:val="ConsPlusNormal"/>
        <w:ind w:firstLine="540"/>
        <w:jc w:val="both"/>
      </w:pPr>
      <w:r w:rsidRPr="00AE0D95">
        <w:t>суммы доходов от сдачи в аренду (субаренду) нерезидентам расположенного за пределами территории Российской Федерации недвижимого и иного имущества физического лица - резидента;</w:t>
      </w:r>
    </w:p>
    <w:p w:rsidR="00B741F3" w:rsidRPr="00AE0D95" w:rsidRDefault="00B741F3">
      <w:pPr>
        <w:pStyle w:val="ConsPlusNormal"/>
        <w:ind w:firstLine="540"/>
        <w:jc w:val="both"/>
      </w:pPr>
      <w:r w:rsidRPr="00AE0D95">
        <w:t xml:space="preserve">абзац утратил силу. - Федеральный </w:t>
      </w:r>
      <w:hyperlink r:id="rId75"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sidRPr="00AE0D95">
          <w:t>закон</w:t>
        </w:r>
      </w:hyperlink>
      <w:r w:rsidRPr="00AE0D95">
        <w:t xml:space="preserve"> от 28.11.2015 N 350-ФЗ;</w:t>
      </w:r>
    </w:p>
    <w:p w:rsidR="00B741F3" w:rsidRPr="00AE0D95" w:rsidRDefault="00B741F3">
      <w:pPr>
        <w:pStyle w:val="ConsPlusNormal"/>
        <w:ind w:firstLine="540"/>
        <w:jc w:val="both"/>
      </w:pPr>
      <w:r w:rsidRPr="00AE0D95">
        <w:t>денежные средства, выплачиваемые в виде накопленного процентного (купонного) дохода, выплата которого предусмотрена условиями выпуска принадлежащих физическому лицу - резиденту внешних ценных бумаг, иных доходов по внешним ценным бумагам (дивиденды, выплаты по облигациям, векселям, выплаты при уменьшении уставного капитала эмитента внешней ценной бумаги);</w:t>
      </w:r>
    </w:p>
    <w:p w:rsidR="00B741F3" w:rsidRPr="00AE0D95" w:rsidRDefault="00B741F3">
      <w:pPr>
        <w:pStyle w:val="ConsPlusNormal"/>
        <w:jc w:val="both"/>
      </w:pPr>
      <w:r w:rsidRPr="00AE0D95">
        <w:t xml:space="preserve">(в ред. Федерального </w:t>
      </w:r>
      <w:hyperlink r:id="rId76"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sidRPr="00AE0D95">
          <w:t>закона</w:t>
        </w:r>
      </w:hyperlink>
      <w:r w:rsidRPr="00AE0D95">
        <w:t xml:space="preserve"> от 28.11.2015 N 350-ФЗ)</w:t>
      </w:r>
    </w:p>
    <w:p w:rsidR="00B741F3" w:rsidRPr="00AE0D95" w:rsidRDefault="00B741F3">
      <w:pPr>
        <w:pStyle w:val="ConsPlusNormal"/>
        <w:ind w:firstLine="540"/>
        <w:jc w:val="both"/>
      </w:pPr>
      <w:r w:rsidRPr="00AE0D95">
        <w:t xml:space="preserve">денежные средства, полученные физическим лицом - резидентом в результате отчуждения им внешних ценных бумаг, прошедших процедуру листинга на российской бирже либо на иностранной бирже, входящей в </w:t>
      </w:r>
      <w:hyperlink r:id="rId77" w:tooltip="Приказ ФСФР РФ от 27.04.2007 N 07-51/пз-н &quot;Об утверждении Перечня иностранных фондовых бирж,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 если эмитент иностранных ценных бумаг не принимает на себя обязательства перед владельцами российских депозитарных расписок&quot; (Зарегистрировано в Минюсте РФ 14.06.2007 N 9653){КонсультантПлюс}" w:history="1">
        <w:r w:rsidRPr="00AE0D95">
          <w:t>перечень</w:t>
        </w:r>
      </w:hyperlink>
      <w:r w:rsidRPr="00AE0D95">
        <w:t xml:space="preserve"> иностранных бирж, указанный в </w:t>
      </w:r>
      <w:hyperlink r:id="rId78" w:tooltip="Федеральный закон от 22.04.1996 N 39-ФЗ (ред. от 03.07.2016) &quot;О рынке ценных бумаг&quot;{КонсультантПлюс}" w:history="1">
        <w:r w:rsidRPr="00AE0D95">
          <w:t>пункте 4 статьи 27.5-3</w:t>
        </w:r>
      </w:hyperlink>
      <w:r w:rsidRPr="00AE0D95">
        <w:t xml:space="preserve"> Федерального закона от 22 апреля 1996 года N 39-ФЗ "О рынке ценных бумаг";</w:t>
      </w:r>
    </w:p>
    <w:p w:rsidR="00B741F3" w:rsidRPr="00AE0D95" w:rsidRDefault="00B741F3">
      <w:pPr>
        <w:pStyle w:val="ConsPlusNormal"/>
        <w:jc w:val="both"/>
      </w:pPr>
      <w:r w:rsidRPr="00AE0D95">
        <w:t xml:space="preserve">(абзац введен Федеральным </w:t>
      </w:r>
      <w:hyperlink r:id="rId79"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sidRPr="00AE0D95">
          <w:t>законом</w:t>
        </w:r>
      </w:hyperlink>
      <w:r w:rsidRPr="00AE0D95">
        <w:t xml:space="preserve"> от 28.11.2015 N 350-ФЗ)</w:t>
      </w:r>
    </w:p>
    <w:p w:rsidR="00B741F3" w:rsidRPr="00AE0D95" w:rsidRDefault="00B741F3">
      <w:pPr>
        <w:pStyle w:val="ConsPlusNormal"/>
        <w:ind w:firstLine="540"/>
        <w:jc w:val="both"/>
      </w:pPr>
      <w:r w:rsidRPr="00AE0D95">
        <w:t>денежные средства, выплачиваемые физическому лицу - резиденту в виде дохода, полученного от передачи в доверительное управление денежных средств и (или) ценных бумаг доверительному управляющему - нерезиденту.</w:t>
      </w:r>
    </w:p>
    <w:p w:rsidR="00B741F3" w:rsidRPr="00AE0D95" w:rsidRDefault="00B741F3">
      <w:pPr>
        <w:pStyle w:val="ConsPlusNormal"/>
        <w:jc w:val="both"/>
      </w:pPr>
      <w:r w:rsidRPr="00AE0D95">
        <w:t xml:space="preserve">(абзац введен Федеральным </w:t>
      </w:r>
      <w:hyperlink r:id="rId80"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sidRPr="00AE0D95">
          <w:t>законом</w:t>
        </w:r>
      </w:hyperlink>
      <w:r w:rsidRPr="00AE0D95">
        <w:t xml:space="preserve"> от 28.11.2015 N 350-ФЗ)</w:t>
      </w:r>
    </w:p>
    <w:p w:rsidR="00B741F3" w:rsidRPr="00AE0D95" w:rsidRDefault="00B741F3">
      <w:pPr>
        <w:pStyle w:val="ConsPlusNormal"/>
        <w:jc w:val="both"/>
      </w:pPr>
      <w:r w:rsidRPr="00AE0D95">
        <w:t xml:space="preserve">(часть 5.1 введена Федеральным </w:t>
      </w:r>
      <w:hyperlink r:id="rId81"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ind w:firstLine="540"/>
        <w:jc w:val="both"/>
      </w:pPr>
      <w:bookmarkStart w:id="22" w:name="Par263"/>
      <w:bookmarkEnd w:id="22"/>
      <w:r w:rsidRPr="00AE0D95">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sidRPr="00AE0D95">
          <w:t>части 6.1</w:t>
        </w:r>
      </w:hyperlink>
      <w:r w:rsidRPr="00AE0D95">
        <w:t xml:space="preserve"> настоящей статьи.</w:t>
      </w:r>
    </w:p>
    <w:p w:rsidR="00B741F3" w:rsidRPr="00AE0D95" w:rsidRDefault="00B741F3">
      <w:pPr>
        <w:pStyle w:val="ConsPlusNormal"/>
        <w:jc w:val="both"/>
      </w:pPr>
      <w:r w:rsidRPr="00AE0D95">
        <w:t>(</w:t>
      </w:r>
      <w:proofErr w:type="gramStart"/>
      <w:r w:rsidRPr="00AE0D95">
        <w:t>в</w:t>
      </w:r>
      <w:proofErr w:type="gramEnd"/>
      <w:r w:rsidRPr="00AE0D95">
        <w:t xml:space="preserve"> ред. Федерального </w:t>
      </w:r>
      <w:hyperlink r:id="rId82"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закона</w:t>
        </w:r>
      </w:hyperlink>
      <w:r w:rsidRPr="00AE0D95">
        <w:t xml:space="preserve"> от 18.07.2005 N 90-ФЗ)</w:t>
      </w:r>
    </w:p>
    <w:p w:rsidR="00B741F3" w:rsidRPr="00AE0D95" w:rsidRDefault="00B741F3">
      <w:pPr>
        <w:pStyle w:val="ConsPlusNormal"/>
        <w:ind w:firstLine="540"/>
        <w:jc w:val="both"/>
      </w:pPr>
      <w:r w:rsidRPr="00AE0D95">
        <w:t>Физические лица - резиденты вправе без ограничений осуществлять валютные операции, не связанные с передачей имущества и оказанием услуг на территории Российской Федерации, с использованием средств, зачисленных в соответствии с настоящим Федеральным законом на счета (во вклады), открытые в банках за пределами территории Российской Федерации.</w:t>
      </w:r>
    </w:p>
    <w:p w:rsidR="00B741F3" w:rsidRPr="00AE0D95" w:rsidRDefault="00B741F3">
      <w:pPr>
        <w:pStyle w:val="ConsPlusNormal"/>
        <w:ind w:firstLine="540"/>
        <w:jc w:val="both"/>
      </w:pPr>
      <w:bookmarkStart w:id="23" w:name="Par266"/>
      <w:bookmarkEnd w:id="23"/>
      <w:r w:rsidRPr="00AE0D95">
        <w:t xml:space="preserve">6.1. Со средствами, указанными в </w:t>
      </w:r>
      <w:hyperlink w:anchor="Par263" w:tooltip="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части 6.1 настоящей статьи." w:history="1">
        <w:r w:rsidRPr="00AE0D95">
          <w:t>части 6</w:t>
        </w:r>
      </w:hyperlink>
      <w:r w:rsidRPr="00AE0D95">
        <w:t xml:space="preserve"> настоящей статьи, между резидентами без ограничений осуществляются следующие валютные операции:</w:t>
      </w:r>
    </w:p>
    <w:p w:rsidR="00B741F3" w:rsidRPr="00AE0D95" w:rsidRDefault="00B741F3">
      <w:pPr>
        <w:pStyle w:val="ConsPlusNormal"/>
        <w:ind w:firstLine="540"/>
        <w:jc w:val="both"/>
      </w:pPr>
      <w:bookmarkStart w:id="24" w:name="Par267"/>
      <w:bookmarkEnd w:id="24"/>
      <w:proofErr w:type="gramStart"/>
      <w:r w:rsidRPr="00AE0D95">
        <w:t>1) операции по выплате заработной платы сотрудникам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roofErr w:type="gramEnd"/>
    </w:p>
    <w:p w:rsidR="00B741F3" w:rsidRPr="00AE0D95" w:rsidRDefault="00B741F3">
      <w:pPr>
        <w:pStyle w:val="ConsPlusNormal"/>
        <w:ind w:firstLine="540"/>
        <w:jc w:val="both"/>
      </w:pPr>
      <w:bookmarkStart w:id="25" w:name="Par268"/>
      <w:bookmarkEnd w:id="25"/>
      <w:r w:rsidRPr="00AE0D95">
        <w:t>2) операции по выплате заработной платы сотрудникам представительства юридического лица - резидента, находящегося за пределами территории Российской Федерации;</w:t>
      </w:r>
    </w:p>
    <w:p w:rsidR="00B741F3" w:rsidRPr="00AE0D95" w:rsidRDefault="00B741F3">
      <w:pPr>
        <w:pStyle w:val="ConsPlusNormal"/>
        <w:ind w:firstLine="540"/>
        <w:jc w:val="both"/>
      </w:pPr>
      <w:r w:rsidRPr="00AE0D95">
        <w:t xml:space="preserve">3) операции по оплате и (или) возмещению расходов, связанных с командированием указанных в </w:t>
      </w:r>
      <w:hyperlink w:anchor="Par267" w:tooltip="1) операции по выплате заработной платы сотрудникам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sidRPr="00AE0D95">
          <w:t>пунктах 1</w:t>
        </w:r>
      </w:hyperlink>
      <w:r w:rsidRPr="00AE0D95">
        <w:t xml:space="preserve"> и </w:t>
      </w:r>
      <w:hyperlink w:anchor="Par268" w:tooltip="2) операции по выплате заработной платы сотрудникам представительства юридического лица - резидента, находящегося за пределами территории Российской Федерации;" w:history="1">
        <w:r w:rsidRPr="00AE0D95">
          <w:t>2</w:t>
        </w:r>
      </w:hyperlink>
      <w:r w:rsidRPr="00AE0D95">
        <w:t xml:space="preserve"> настоящей части сотрудников на территорию страны местонахождения указанных в </w:t>
      </w:r>
      <w:hyperlink w:anchor="Par267" w:tooltip="1) операции по выплате заработной платы сотрудникам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sidRPr="00AE0D95">
          <w:t>пунктах 1</w:t>
        </w:r>
      </w:hyperlink>
      <w:r w:rsidRPr="00AE0D95">
        <w:t xml:space="preserve"> и </w:t>
      </w:r>
      <w:hyperlink w:anchor="Par268" w:tooltip="2) операции по выплате заработной платы сотрудникам представительства юридического лица - резидента, находящегося за пределами территории Российской Федерации;" w:history="1">
        <w:r w:rsidRPr="00AE0D95">
          <w:t>2</w:t>
        </w:r>
      </w:hyperlink>
      <w:r w:rsidRPr="00AE0D95">
        <w:t xml:space="preserve"> настоящей части представительств, учреждений и организаций и за ее пределы, за исключением </w:t>
      </w:r>
      <w:r w:rsidRPr="00AE0D95">
        <w:lastRenderedPageBreak/>
        <w:t>территории Российской Федерации;</w:t>
      </w:r>
    </w:p>
    <w:p w:rsidR="00B741F3" w:rsidRPr="00AE0D95" w:rsidRDefault="00B741F3">
      <w:pPr>
        <w:pStyle w:val="ConsPlusNormal"/>
        <w:ind w:firstLine="540"/>
        <w:jc w:val="both"/>
      </w:pPr>
      <w:proofErr w:type="gramStart"/>
      <w:r w:rsidRPr="00AE0D95">
        <w:t xml:space="preserve">4) операции, указанные в </w:t>
      </w:r>
      <w:hyperlink w:anchor="Par80" w:tooltip="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 w:history="1">
        <w:r w:rsidRPr="00AE0D95">
          <w:t>подпунктах "ж"</w:t>
        </w:r>
      </w:hyperlink>
      <w:r w:rsidRPr="00AE0D95">
        <w:t xml:space="preserve"> и </w:t>
      </w:r>
      <w:hyperlink w:anchor="Par82" w:tooltip="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 w:history="1">
        <w:r w:rsidRPr="00AE0D95">
          <w:t>"з" пункта 9 части 1 статьи 1</w:t>
        </w:r>
      </w:hyperlink>
      <w:r w:rsidRPr="00AE0D95">
        <w:t xml:space="preserve">, </w:t>
      </w:r>
      <w:hyperlink w:anchor="Par158" w:tooltip="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законодательством Российской Федерации;" w:history="1">
        <w:r w:rsidRPr="00AE0D95">
          <w:t>пунктах 10</w:t>
        </w:r>
      </w:hyperlink>
      <w:r w:rsidRPr="00AE0D95">
        <w:t xml:space="preserve">, </w:t>
      </w:r>
      <w:hyperlink w:anchor="Par160" w:tooltip="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w:history="1">
        <w:r w:rsidRPr="00AE0D95">
          <w:t>11</w:t>
        </w:r>
      </w:hyperlink>
      <w:r w:rsidRPr="00AE0D95">
        <w:t xml:space="preserve">, </w:t>
      </w:r>
      <w:hyperlink w:anchor="Par170" w:tooltip="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 w:history="1">
        <w:r w:rsidRPr="00AE0D95">
          <w:t>16</w:t>
        </w:r>
      </w:hyperlink>
      <w:r w:rsidRPr="00AE0D95">
        <w:t>,</w:t>
      </w:r>
      <w:proofErr w:type="gramEnd"/>
      <w:r w:rsidRPr="00AE0D95">
        <w:t xml:space="preserve">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18</w:t>
        </w:r>
      </w:hyperlink>
      <w:r w:rsidRPr="00AE0D95">
        <w:t xml:space="preserve"> и </w:t>
      </w:r>
      <w:hyperlink w:anchor="Par176" w:tooltip="19) операций, предусматривающих переводы иностранной валюты, переведенной в соответствии с пунктом 18 настоящей части, на счета, открытые в уполномоченных банках указанными в пункте 18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со счетов постоянных представительс..." w:history="1">
        <w:r w:rsidRPr="00AE0D95">
          <w:t>19 части 1 статьи 9</w:t>
        </w:r>
      </w:hyperlink>
      <w:r w:rsidRPr="00AE0D95">
        <w:t xml:space="preserve">, а также </w:t>
      </w:r>
      <w:hyperlink w:anchor="Par302" w:tooltip="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w:history="1">
        <w:r w:rsidRPr="00AE0D95">
          <w:t>абзацами шестым</w:t>
        </w:r>
      </w:hyperlink>
      <w:r w:rsidRPr="00AE0D95">
        <w:t xml:space="preserve"> - </w:t>
      </w:r>
      <w:hyperlink w:anchor="Par306" w:tooltip="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частью 6.1 статьи 12 настоящего Федерального закона." w:history="1">
        <w:r w:rsidRPr="00AE0D95">
          <w:t>восьмым части 2 статьи 14</w:t>
        </w:r>
      </w:hyperlink>
      <w:r w:rsidRPr="00AE0D95">
        <w:t xml:space="preserve"> настоящего Федерального закона.</w:t>
      </w:r>
    </w:p>
    <w:p w:rsidR="00B741F3" w:rsidRPr="00AE0D95" w:rsidRDefault="00B741F3">
      <w:pPr>
        <w:pStyle w:val="ConsPlusNormal"/>
        <w:jc w:val="both"/>
      </w:pPr>
      <w:r w:rsidRPr="00AE0D95">
        <w:t xml:space="preserve">(в ред. Федеральных законов от 30.12.2006 </w:t>
      </w:r>
      <w:hyperlink r:id="rId83"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N 267-ФЗ</w:t>
        </w:r>
      </w:hyperlink>
      <w:r w:rsidRPr="00AE0D95">
        <w:t xml:space="preserve">, от 22.07.2008 </w:t>
      </w:r>
      <w:hyperlink r:id="rId84"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N 150-ФЗ</w:t>
        </w:r>
      </w:hyperlink>
      <w:r w:rsidRPr="00AE0D95">
        <w:t xml:space="preserve">, от 02.07.2013 </w:t>
      </w:r>
      <w:hyperlink r:id="rId85"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N 155-ФЗ</w:t>
        </w:r>
      </w:hyperlink>
      <w:r w:rsidRPr="00AE0D95">
        <w:t>)</w:t>
      </w:r>
    </w:p>
    <w:p w:rsidR="00B741F3" w:rsidRPr="00AE0D95" w:rsidRDefault="00B741F3">
      <w:pPr>
        <w:pStyle w:val="ConsPlusNormal"/>
        <w:jc w:val="both"/>
      </w:pPr>
      <w:r w:rsidRPr="00AE0D95">
        <w:t xml:space="preserve">(часть шестая.1 введена Федеральным </w:t>
      </w:r>
      <w:hyperlink r:id="rId86"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r w:rsidRPr="00AE0D95">
        <w:t xml:space="preserve">7. </w:t>
      </w:r>
      <w:proofErr w:type="gramStart"/>
      <w:r w:rsidRPr="00AE0D95">
        <w:t xml:space="preserve">Резиденты, за исключением физических лиц - резидентов,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 представляют налоговым органам по месту своего учета </w:t>
      </w:r>
      <w:hyperlink r:id="rId87" w:tooltip="Постановление Правительства РФ от 28.12.2005 N 819 (ред. от 25.07.2015) &quo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sidRPr="00AE0D95">
          <w:t>отчеты</w:t>
        </w:r>
      </w:hyperlink>
      <w:r w:rsidRPr="00AE0D95">
        <w:t xml:space="preserve"> о движении средств по счетам (вкладам) в банках за пределами территории Российской Федерации с подтверждающими банковскими документами</w:t>
      </w:r>
      <w:proofErr w:type="gramEnd"/>
      <w:r w:rsidRPr="00AE0D95">
        <w:t xml:space="preserve"> в </w:t>
      </w:r>
      <w:hyperlink r:id="rId88" w:tooltip="Постановление Правительства РФ от 28.12.2005 N 819 (ред. от 25.07.2015) &quo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sidRPr="00AE0D95">
          <w:t>порядке</w:t>
        </w:r>
      </w:hyperlink>
      <w:r w:rsidRPr="00AE0D95">
        <w:t>, устанавливаемом Правительством Российской Федерации по согласованию с Центральным банком Российской Федерации.</w:t>
      </w:r>
    </w:p>
    <w:p w:rsidR="00B741F3" w:rsidRPr="00AE0D95" w:rsidRDefault="00B741F3">
      <w:pPr>
        <w:pStyle w:val="ConsPlusNormal"/>
        <w:ind w:firstLine="540"/>
        <w:jc w:val="both"/>
      </w:pPr>
      <w:r w:rsidRPr="00AE0D95">
        <w:t xml:space="preserve">Физические лица - резиденты представляют налоговым органам по месту своего учета </w:t>
      </w:r>
      <w:hyperlink r:id="rId89" w:tooltip="Постановление Правительства РФ от 12.12.2015 N 1365 &quot;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quot; (вместе с &quot;Правилами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sidRPr="00AE0D95">
          <w:t>отчеты</w:t>
        </w:r>
      </w:hyperlink>
      <w:r w:rsidRPr="00AE0D95">
        <w:t xml:space="preserve"> о движении средств по счетам (вкладам) в банках за пределами территории Российской Федерации в </w:t>
      </w:r>
      <w:hyperlink r:id="rId90" w:tooltip="Постановление Правительства РФ от 12.12.2015 N 1365 &quot;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quot; (вместе с &quot;Правилами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sidRPr="00AE0D95">
          <w:t>порядке</w:t>
        </w:r>
      </w:hyperlink>
      <w:r w:rsidRPr="00AE0D95">
        <w:t>, устанавливаемом Правительством Российской Федерации по согласованию с Центральным банком Российской Федерации.</w:t>
      </w:r>
    </w:p>
    <w:p w:rsidR="00B741F3" w:rsidRPr="00AE0D95" w:rsidRDefault="00B741F3">
      <w:pPr>
        <w:pStyle w:val="ConsPlusNormal"/>
        <w:jc w:val="both"/>
      </w:pPr>
      <w:r w:rsidRPr="00AE0D95">
        <w:t xml:space="preserve">(часть 7 в ред. Федерального </w:t>
      </w:r>
      <w:hyperlink r:id="rId91"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sidRPr="00AE0D95">
          <w:t>закона</w:t>
        </w:r>
      </w:hyperlink>
      <w:r w:rsidRPr="00AE0D95">
        <w:t xml:space="preserve"> от 28.11.2015 N 350-ФЗ)</w:t>
      </w:r>
    </w:p>
    <w:p w:rsidR="00B741F3" w:rsidRPr="00AE0D95" w:rsidRDefault="00B741F3">
      <w:pPr>
        <w:pStyle w:val="ConsPlusNormal"/>
        <w:ind w:firstLine="540"/>
        <w:jc w:val="both"/>
      </w:pPr>
      <w:r w:rsidRPr="00AE0D95">
        <w:t xml:space="preserve">8. </w:t>
      </w:r>
      <w:proofErr w:type="gramStart"/>
      <w:r w:rsidRPr="00AE0D95">
        <w:t>Требования к порядку открытия счетов (вкладов) в банках за пределами территории Российской Федерации, проведения по указанным счетам (вкладам) валютных операций, а также представления отчетов о движении средств по этим счетам (вкладам), установленные настоящей статьей, не применяются к уполномоченным банкам, которые открывают счета (вклады) в банках за пределами территории Российской Федерации, проводят по ним валютные операции и представляют отчеты в порядке</w:t>
      </w:r>
      <w:proofErr w:type="gramEnd"/>
      <w:r w:rsidRPr="00AE0D95">
        <w:t xml:space="preserve">, </w:t>
      </w:r>
      <w:proofErr w:type="gramStart"/>
      <w:r w:rsidRPr="00AE0D95">
        <w:t>установленном</w:t>
      </w:r>
      <w:proofErr w:type="gramEnd"/>
      <w:r w:rsidRPr="00AE0D95">
        <w:t xml:space="preserve"> Центральным банком Российской Федерации.</w:t>
      </w:r>
    </w:p>
    <w:p w:rsidR="00B741F3" w:rsidRPr="00AE0D95" w:rsidRDefault="00B741F3">
      <w:pPr>
        <w:pStyle w:val="ConsPlusNormal"/>
        <w:jc w:val="both"/>
      </w:pPr>
      <w:r w:rsidRPr="00AE0D95">
        <w:t xml:space="preserve">(в ред. Федерального </w:t>
      </w:r>
      <w:hyperlink r:id="rId9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sidRPr="00AE0D95">
          <w:t>закона</w:t>
        </w:r>
      </w:hyperlink>
      <w:r w:rsidRPr="00AE0D95">
        <w:t xml:space="preserve"> от 21.11.2011 N 327-ФЗ)</w:t>
      </w:r>
    </w:p>
    <w:p w:rsidR="00B741F3" w:rsidRPr="00AE0D95" w:rsidRDefault="00B741F3">
      <w:pPr>
        <w:pStyle w:val="ConsPlusNormal"/>
        <w:ind w:firstLine="540"/>
        <w:jc w:val="both"/>
      </w:pPr>
      <w:r w:rsidRPr="00AE0D95">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B741F3" w:rsidRPr="00AE0D95" w:rsidRDefault="00B741F3">
      <w:pPr>
        <w:pStyle w:val="ConsPlusNormal"/>
        <w:jc w:val="both"/>
      </w:pPr>
      <w:r w:rsidRPr="00AE0D95">
        <w:t>(</w:t>
      </w:r>
      <w:proofErr w:type="gramStart"/>
      <w:r w:rsidRPr="00AE0D95">
        <w:t>ч</w:t>
      </w:r>
      <w:proofErr w:type="gramEnd"/>
      <w:r w:rsidRPr="00AE0D95">
        <w:t xml:space="preserve">асть 9 введена Федеральным </w:t>
      </w:r>
      <w:hyperlink r:id="rId93" w:tooltip="Федеральный закон от 21.07.2014 N 218-ФЗ (ред. от 30.12.2015) &quot;О внесении изменений в отдельные законодательные акты Российской Федерации&quot; (с изм. и доп., вступ. в силу с 01.07.2016){КонсультантПлюс}" w:history="1">
        <w:r w:rsidRPr="00AE0D95">
          <w:t>законом</w:t>
        </w:r>
      </w:hyperlink>
      <w:r w:rsidRPr="00AE0D95">
        <w:t xml:space="preserve"> от 21.07.2014 N 218-ФЗ)</w:t>
      </w:r>
    </w:p>
    <w:p w:rsidR="00B741F3" w:rsidRPr="00AE0D95" w:rsidRDefault="00B741F3">
      <w:pPr>
        <w:pStyle w:val="ConsPlusNormal"/>
        <w:jc w:val="both"/>
      </w:pPr>
    </w:p>
    <w:p w:rsidR="00B741F3" w:rsidRPr="00AE0D95" w:rsidRDefault="00B741F3">
      <w:pPr>
        <w:pStyle w:val="ConsPlusNormal"/>
        <w:ind w:firstLine="540"/>
        <w:jc w:val="both"/>
        <w:outlineLvl w:val="1"/>
      </w:pPr>
      <w:bookmarkStart w:id="26" w:name="Par281"/>
      <w:bookmarkEnd w:id="26"/>
      <w:r w:rsidRPr="00AE0D95">
        <w:t>Статья 13. Счета (вклады) нерезидентов, открываемые на территории Российской Федерации</w:t>
      </w:r>
    </w:p>
    <w:p w:rsidR="00B741F3" w:rsidRPr="00AE0D95" w:rsidRDefault="00B741F3">
      <w:pPr>
        <w:pStyle w:val="ConsPlusNormal"/>
        <w:jc w:val="both"/>
      </w:pPr>
    </w:p>
    <w:p w:rsidR="00B741F3" w:rsidRPr="00AE0D95" w:rsidRDefault="00B741F3">
      <w:pPr>
        <w:pStyle w:val="ConsPlusNormal"/>
        <w:ind w:firstLine="540"/>
        <w:jc w:val="both"/>
      </w:pPr>
      <w:r w:rsidRPr="00AE0D95">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B741F3" w:rsidRPr="00AE0D95" w:rsidRDefault="00B741F3">
      <w:pPr>
        <w:pStyle w:val="ConsPlusNormal"/>
        <w:ind w:firstLine="540"/>
        <w:jc w:val="both"/>
      </w:pPr>
      <w:r w:rsidRPr="00AE0D95">
        <w:t xml:space="preserve">2. </w:t>
      </w:r>
      <w:hyperlink r:id="rId94" w:tooltip="&quot;Положение об открытии Банком России банковских счетов нерезидентов в валюте Российской Федерации и проведении операций по указанным счетам&quot; (утв. Банком России 04.05.2005 N 269-П) (Зарегистрировано в Минюсте РФ 31.05.2005 N 6657){КонсультантПлюс}" w:history="1">
        <w:r w:rsidRPr="00AE0D95">
          <w:t>Порядок</w:t>
        </w:r>
      </w:hyperlink>
      <w:r w:rsidRPr="00AE0D95">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B741F3" w:rsidRPr="00AE0D95" w:rsidRDefault="00B741F3">
      <w:pPr>
        <w:pStyle w:val="ConsPlusNormal"/>
        <w:ind w:firstLine="540"/>
        <w:jc w:val="both"/>
      </w:pPr>
      <w:r w:rsidRPr="00AE0D95">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B741F3" w:rsidRPr="00AE0D95" w:rsidRDefault="00B741F3">
      <w:pPr>
        <w:pStyle w:val="ConsPlusNormal"/>
        <w:ind w:firstLine="540"/>
        <w:jc w:val="both"/>
      </w:pPr>
      <w:r w:rsidRPr="00AE0D95">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B741F3" w:rsidRPr="00AE0D95" w:rsidRDefault="00B741F3">
      <w:pPr>
        <w:pStyle w:val="ConsPlusNormal"/>
        <w:jc w:val="both"/>
      </w:pPr>
      <w:r w:rsidRPr="00AE0D95">
        <w:t>(</w:t>
      </w:r>
      <w:proofErr w:type="gramStart"/>
      <w:r w:rsidRPr="00AE0D95">
        <w:t>в</w:t>
      </w:r>
      <w:proofErr w:type="gramEnd"/>
      <w:r w:rsidRPr="00AE0D95">
        <w:t xml:space="preserve"> ред. Федерального </w:t>
      </w:r>
      <w:hyperlink r:id="rId95" w:tooltip="Федеральный закон от 02.07.2013 N 15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02.07.2013 N 155-ФЗ)</w:t>
      </w:r>
    </w:p>
    <w:p w:rsidR="00B741F3" w:rsidRPr="00AE0D95" w:rsidRDefault="00B741F3">
      <w:pPr>
        <w:pStyle w:val="ConsPlusNormal"/>
        <w:ind w:firstLine="540"/>
        <w:jc w:val="both"/>
      </w:pPr>
      <w:bookmarkStart w:id="27" w:name="Par288"/>
      <w:bookmarkEnd w:id="27"/>
      <w:r w:rsidRPr="00AE0D95">
        <w:t xml:space="preserve">5 - 6.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sidRPr="00AE0D95">
          <w:t>Абзац 3 части 3 статьи 26</w:t>
        </w:r>
      </w:hyperlink>
      <w:r w:rsidRPr="00AE0D95">
        <w:t xml:space="preserve"> данного Федерального закона.</w:t>
      </w:r>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Статья 14. Права и обязанности резидентов при осуществлении валютных операций</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1. Резиденты вправе без ограничений открывать в уполномоченных банках </w:t>
      </w:r>
      <w:hyperlink r:id="rId96"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AE0D95">
          <w:t>банковские счета</w:t>
        </w:r>
      </w:hyperlink>
      <w:r w:rsidRPr="00AE0D95">
        <w:t xml:space="preserve"> (банковские вклады) в иностранной валюте, если иное не установлено настоящим Федеральным законом.</w:t>
      </w:r>
    </w:p>
    <w:p w:rsidR="00B741F3" w:rsidRPr="00AE0D95" w:rsidRDefault="00B741F3">
      <w:pPr>
        <w:pStyle w:val="ConsPlusNormal"/>
        <w:ind w:firstLine="540"/>
        <w:jc w:val="both"/>
      </w:pPr>
      <w:r w:rsidRPr="00AE0D95">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97"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AE0D95">
          <w:t>порядок</w:t>
        </w:r>
      </w:hyperlink>
      <w:r w:rsidRPr="00AE0D95">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B741F3" w:rsidRPr="00AE0D95" w:rsidRDefault="00B741F3">
      <w:pPr>
        <w:pStyle w:val="ConsPlusNormal"/>
        <w:jc w:val="both"/>
      </w:pPr>
      <w:r w:rsidRPr="00AE0D95">
        <w:t xml:space="preserve">(в ред. Федерального </w:t>
      </w:r>
      <w:hyperlink r:id="rId9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AE0D95">
          <w:t>закона</w:t>
        </w:r>
      </w:hyperlink>
      <w:r w:rsidRPr="00AE0D95">
        <w:t xml:space="preserve"> от 27.06.2011 N 162-ФЗ)</w:t>
      </w:r>
    </w:p>
    <w:p w:rsidR="00B741F3" w:rsidRPr="00AE0D95" w:rsidRDefault="00B741F3">
      <w:pPr>
        <w:pStyle w:val="ConsPlusNormal"/>
        <w:ind w:firstLine="540"/>
        <w:jc w:val="both"/>
      </w:pPr>
      <w:bookmarkStart w:id="28" w:name="Par295"/>
      <w:bookmarkEnd w:id="28"/>
      <w:r w:rsidRPr="00AE0D95">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ar219" w:tooltip="Статья 12. Счета резидентов в банках, расположенных за пределами территории Российской Федерации" w:history="1">
        <w:r w:rsidRPr="00AE0D95">
          <w:t>статьей 12</w:t>
        </w:r>
      </w:hyperlink>
      <w:r w:rsidRPr="00AE0D95">
        <w:t xml:space="preserve"> настоящего Федерального закона в </w:t>
      </w:r>
      <w:r w:rsidRPr="00AE0D95">
        <w:lastRenderedPageBreak/>
        <w:t>банках за пределами территории Российской Федерации, за счет средств, зачисленных на эти счета в соответствии с настоящим Федеральным законом.</w:t>
      </w:r>
    </w:p>
    <w:p w:rsidR="00B741F3" w:rsidRPr="00AE0D95" w:rsidRDefault="00B741F3">
      <w:pPr>
        <w:pStyle w:val="ConsPlusNormal"/>
        <w:ind w:firstLine="540"/>
        <w:jc w:val="both"/>
      </w:pPr>
      <w:r w:rsidRPr="00AE0D95">
        <w:t>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а также расчеты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B741F3" w:rsidRPr="00AE0D95" w:rsidRDefault="00B741F3">
      <w:pPr>
        <w:pStyle w:val="ConsPlusNormal"/>
        <w:jc w:val="both"/>
      </w:pPr>
      <w:r w:rsidRPr="00AE0D95">
        <w:t xml:space="preserve">(абзац введен Федеральным </w:t>
      </w:r>
      <w:hyperlink r:id="rId99"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proofErr w:type="gramStart"/>
      <w:r w:rsidRPr="00AE0D95">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roofErr w:type="gramEnd"/>
    </w:p>
    <w:p w:rsidR="00B741F3" w:rsidRPr="00AE0D95" w:rsidRDefault="00B741F3">
      <w:pPr>
        <w:pStyle w:val="ConsPlusNormal"/>
        <w:jc w:val="both"/>
      </w:pPr>
      <w:r w:rsidRPr="00AE0D95">
        <w:t xml:space="preserve">(абзац введен Федеральным </w:t>
      </w:r>
      <w:hyperlink r:id="rId100"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 в ред. Федерального </w:t>
      </w:r>
      <w:hyperlink r:id="rId101"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30.12.2006 N 267-ФЗ)</w:t>
      </w:r>
    </w:p>
    <w:p w:rsidR="00B741F3" w:rsidRPr="00AE0D95" w:rsidRDefault="00B741F3">
      <w:pPr>
        <w:pStyle w:val="ConsPlusNormal"/>
        <w:ind w:firstLine="540"/>
        <w:jc w:val="both"/>
      </w:pPr>
      <w:proofErr w:type="gramStart"/>
      <w:r w:rsidRPr="00AE0D95">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w:t>
      </w:r>
      <w:proofErr w:type="gramEnd"/>
      <w:r w:rsidRPr="00AE0D95">
        <w:t>,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B741F3" w:rsidRPr="00AE0D95" w:rsidRDefault="00B741F3">
      <w:pPr>
        <w:pStyle w:val="ConsPlusNormal"/>
        <w:jc w:val="both"/>
      </w:pPr>
      <w:r w:rsidRPr="00AE0D95">
        <w:t xml:space="preserve">(абзац введен Федеральным </w:t>
      </w:r>
      <w:hyperlink r:id="rId102"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30.12.2006 N 267-ФЗ)</w:t>
      </w:r>
    </w:p>
    <w:p w:rsidR="00B741F3" w:rsidRPr="00AE0D95" w:rsidRDefault="00B741F3">
      <w:pPr>
        <w:pStyle w:val="ConsPlusNormal"/>
        <w:ind w:firstLine="540"/>
        <w:jc w:val="both"/>
      </w:pPr>
      <w:bookmarkStart w:id="29" w:name="Par302"/>
      <w:bookmarkEnd w:id="29"/>
      <w:proofErr w:type="gramStart"/>
      <w:r w:rsidRPr="00AE0D95">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103" w:tooltip="&quot;Гражданский кодекс Российской Федерации (часть первая)&quot; от 30.11.1994 N 51-ФЗ (ред. от 03.07.2016) (с изм. и доп., вступ. в силу с 02.10.2016){КонсультантПлюс}" w:history="1">
        <w:r w:rsidRPr="00AE0D95">
          <w:t>законодательством</w:t>
        </w:r>
      </w:hyperlink>
      <w:r w:rsidRPr="00AE0D95">
        <w:t xml:space="preserve"> Российской Федерации, и физическими лицами - нерезидентами по договорам перевозки пассажиров, а также расчеты в иностранной валюте</w:t>
      </w:r>
      <w:proofErr w:type="gramEnd"/>
      <w:r w:rsidRPr="00AE0D95">
        <w:t xml:space="preserve"> </w:t>
      </w:r>
      <w:proofErr w:type="gramStart"/>
      <w:r w:rsidRPr="00AE0D95">
        <w:t>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roofErr w:type="gramEnd"/>
    </w:p>
    <w:p w:rsidR="00B741F3" w:rsidRPr="00AE0D95" w:rsidRDefault="00B741F3">
      <w:pPr>
        <w:pStyle w:val="ConsPlusNormal"/>
        <w:jc w:val="both"/>
      </w:pPr>
      <w:r w:rsidRPr="00AE0D95">
        <w:t xml:space="preserve">(абзац введен Федеральным </w:t>
      </w:r>
      <w:hyperlink r:id="rId104"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30.12.2006 N 267-ФЗ)</w:t>
      </w:r>
    </w:p>
    <w:p w:rsidR="00B741F3" w:rsidRPr="00AE0D95" w:rsidRDefault="00B741F3">
      <w:pPr>
        <w:pStyle w:val="ConsPlusNormal"/>
        <w:ind w:firstLine="540"/>
        <w:jc w:val="both"/>
      </w:pPr>
      <w:proofErr w:type="gramStart"/>
      <w:r w:rsidRPr="00AE0D95">
        <w:t xml:space="preserve">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пунктом 18 части 1 статьи 9</w:t>
        </w:r>
      </w:hyperlink>
      <w:r w:rsidRPr="00AE0D95">
        <w:t xml:space="preserve"> настоящего Федерального закона, с представителями или сотрудниками</w:t>
      </w:r>
      <w:proofErr w:type="gramEnd"/>
      <w:r w:rsidRPr="00AE0D95">
        <w:t xml:space="preserve"> представительств указанных в </w:t>
      </w:r>
      <w:hyperlink w:anchor="Par174" w:tooltip="18) операций, предусматривающих переводы иностранной валюты на счета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на счета постоянных представительств Российской Федерации при межгосударственных или межправительственных организациях со счетов, открытых в уполномоченных банках федеральными органами исполнительной власти, осуществляющими функции, связа..." w:history="1">
        <w:r w:rsidRPr="00AE0D95">
          <w:t>пункте 18 части 1 статьи 9</w:t>
        </w:r>
      </w:hyperlink>
      <w:r w:rsidRPr="00AE0D95">
        <w:t xml:space="preserve"> настоящего Федерального закона федеральных органов исполнительной власти и организаций.</w:t>
      </w:r>
    </w:p>
    <w:p w:rsidR="00B741F3" w:rsidRPr="00AE0D95" w:rsidRDefault="00B741F3">
      <w:pPr>
        <w:pStyle w:val="ConsPlusNormal"/>
        <w:jc w:val="both"/>
      </w:pPr>
      <w:r w:rsidRPr="00AE0D95">
        <w:t xml:space="preserve">(абзац введен Федеральным </w:t>
      </w:r>
      <w:hyperlink r:id="rId105"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22.07.2008 N 150-ФЗ)</w:t>
      </w:r>
    </w:p>
    <w:p w:rsidR="00B741F3" w:rsidRPr="00AE0D95" w:rsidRDefault="00B741F3">
      <w:pPr>
        <w:pStyle w:val="ConsPlusNormal"/>
        <w:ind w:firstLine="540"/>
        <w:jc w:val="both"/>
      </w:pPr>
      <w:bookmarkStart w:id="30" w:name="Par306"/>
      <w:bookmarkEnd w:id="30"/>
      <w:proofErr w:type="gramStart"/>
      <w:r w:rsidRPr="00AE0D95">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sidRPr="00AE0D95">
          <w:t>частью 6.1 статьи 12</w:t>
        </w:r>
      </w:hyperlink>
      <w:r w:rsidRPr="00AE0D95">
        <w:t xml:space="preserve"> настоящего Федерального закона.</w:t>
      </w:r>
      <w:proofErr w:type="gramEnd"/>
    </w:p>
    <w:p w:rsidR="00B741F3" w:rsidRPr="00AE0D95" w:rsidRDefault="00B741F3">
      <w:pPr>
        <w:pStyle w:val="ConsPlusNormal"/>
        <w:jc w:val="both"/>
      </w:pPr>
      <w:r w:rsidRPr="00AE0D95">
        <w:t xml:space="preserve">(абзац введен Федеральным </w:t>
      </w:r>
      <w:hyperlink r:id="rId106"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22.07.2008 N 150-ФЗ)</w:t>
      </w:r>
    </w:p>
    <w:p w:rsidR="00B741F3" w:rsidRPr="00AE0D95" w:rsidRDefault="00B741F3">
      <w:pPr>
        <w:pStyle w:val="ConsPlusNormal"/>
        <w:ind w:firstLine="540"/>
        <w:jc w:val="both"/>
      </w:pPr>
      <w:bookmarkStart w:id="31" w:name="Par308"/>
      <w:bookmarkEnd w:id="31"/>
      <w:r w:rsidRPr="00AE0D95">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107"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sidRPr="00AE0D95">
          <w:t>порядок</w:t>
        </w:r>
      </w:hyperlink>
      <w:r w:rsidRPr="00AE0D95">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B741F3" w:rsidRPr="00AE0D95" w:rsidRDefault="00B741F3">
      <w:pPr>
        <w:pStyle w:val="ConsPlusNormal"/>
        <w:ind w:firstLine="540"/>
        <w:jc w:val="both"/>
      </w:pPr>
      <w:r w:rsidRPr="00AE0D95">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B741F3" w:rsidRPr="00AE0D95" w:rsidRDefault="00B741F3">
      <w:pPr>
        <w:pStyle w:val="ConsPlusNormal"/>
        <w:ind w:firstLine="540"/>
        <w:jc w:val="both"/>
      </w:pPr>
      <w:bookmarkStart w:id="32" w:name="Par310"/>
      <w:bookmarkEnd w:id="32"/>
      <w:r w:rsidRPr="00AE0D95">
        <w:t>2) дарения валютных ценностей супругу и близким родственникам;</w:t>
      </w:r>
    </w:p>
    <w:p w:rsidR="00B741F3" w:rsidRPr="00AE0D95" w:rsidRDefault="00B741F3">
      <w:pPr>
        <w:pStyle w:val="ConsPlusNormal"/>
        <w:ind w:firstLine="540"/>
        <w:jc w:val="both"/>
      </w:pPr>
      <w:r w:rsidRPr="00AE0D95">
        <w:t>3) завещания валютных ценностей или получения их по праву наследования;</w:t>
      </w:r>
    </w:p>
    <w:p w:rsidR="00B741F3" w:rsidRPr="00AE0D95" w:rsidRDefault="00B741F3">
      <w:pPr>
        <w:pStyle w:val="ConsPlusNormal"/>
        <w:ind w:firstLine="540"/>
        <w:jc w:val="both"/>
      </w:pPr>
      <w:r w:rsidRPr="00AE0D95">
        <w:lastRenderedPageBreak/>
        <w:t>4) приобретения и отчуждения физическим лицом - резидентом в целях коллекционирования единичных денежных знаков и монет;</w:t>
      </w:r>
    </w:p>
    <w:p w:rsidR="00B741F3" w:rsidRPr="00AE0D95" w:rsidRDefault="00B741F3">
      <w:pPr>
        <w:pStyle w:val="ConsPlusNormal"/>
        <w:ind w:firstLine="540"/>
        <w:jc w:val="both"/>
      </w:pPr>
      <w:proofErr w:type="gramStart"/>
      <w:r w:rsidRPr="00AE0D95">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108" w:tooltip="&quot;Положение о правилах осуществления перевода денежных средств&quot; (утв. Банком России 19.06.2012 N 383-П) (ред. от 06.11.2015) (Зарегистрировано в Минюсте России 22.06.2012 N 24667){КонсультантПлюс}" w:history="1">
        <w:r w:rsidRPr="00AE0D95">
          <w:t>порядке</w:t>
        </w:r>
      </w:hyperlink>
      <w:r w:rsidRPr="00AE0D95">
        <w:t xml:space="preserve">, который может предусматривать только </w:t>
      </w:r>
      <w:hyperlink r:id="rId109" w:tooltip="Указание Банка России от 30.03.2004 N 1412-У &quot;Об установлении суммы перевода физическим лицом - резидентом из Российской Федерации без открытия банковских счетов&quot; (Зарегистрировано в Минюсте РФ 08.04.2004 N 5730){КонсультантПлюс}" w:history="1">
        <w:r w:rsidRPr="00AE0D95">
          <w:t>ограничение</w:t>
        </w:r>
      </w:hyperlink>
      <w:r w:rsidRPr="00AE0D95">
        <w:t xml:space="preserve"> суммы перевода, а также почтового перевода;</w:t>
      </w:r>
      <w:proofErr w:type="gramEnd"/>
    </w:p>
    <w:p w:rsidR="00B741F3" w:rsidRPr="00AE0D95" w:rsidRDefault="00B741F3">
      <w:pPr>
        <w:pStyle w:val="ConsPlusNormal"/>
        <w:jc w:val="both"/>
      </w:pPr>
      <w:r w:rsidRPr="00AE0D95">
        <w:t xml:space="preserve">(в ред. Федерального </w:t>
      </w:r>
      <w:hyperlink r:id="rId110"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закона</w:t>
        </w:r>
      </w:hyperlink>
      <w:r w:rsidRPr="00AE0D95">
        <w:t xml:space="preserve"> от 18.07.2005 N 90-ФЗ)</w:t>
      </w:r>
    </w:p>
    <w:p w:rsidR="00B741F3" w:rsidRPr="00AE0D95" w:rsidRDefault="00B741F3">
      <w:pPr>
        <w:pStyle w:val="ConsPlusNormal"/>
        <w:ind w:firstLine="540"/>
        <w:jc w:val="both"/>
      </w:pPr>
      <w:r w:rsidRPr="00AE0D95">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B741F3" w:rsidRPr="00AE0D95" w:rsidRDefault="00B741F3">
      <w:pPr>
        <w:pStyle w:val="ConsPlusNormal"/>
        <w:ind w:firstLine="540"/>
        <w:jc w:val="both"/>
      </w:pPr>
      <w:r w:rsidRPr="00AE0D95">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w:t>
      </w:r>
      <w:proofErr w:type="gramStart"/>
      <w:r w:rsidRPr="00AE0D95">
        <w:t>дств пр</w:t>
      </w:r>
      <w:proofErr w:type="gramEnd"/>
      <w:r w:rsidRPr="00AE0D95">
        <w:t>и международных перевозках;</w:t>
      </w:r>
    </w:p>
    <w:p w:rsidR="00B741F3" w:rsidRPr="00AE0D95" w:rsidRDefault="00B741F3">
      <w:pPr>
        <w:pStyle w:val="ConsPlusNormal"/>
        <w:jc w:val="both"/>
      </w:pPr>
      <w:r w:rsidRPr="00AE0D95">
        <w:t xml:space="preserve">(п. 7 </w:t>
      </w:r>
      <w:proofErr w:type="gramStart"/>
      <w:r w:rsidRPr="00AE0D95">
        <w:t>введен</w:t>
      </w:r>
      <w:proofErr w:type="gramEnd"/>
      <w:r w:rsidRPr="00AE0D95">
        <w:t xml:space="preserve"> Федеральным </w:t>
      </w:r>
      <w:hyperlink r:id="rId111"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r w:rsidRPr="00AE0D95">
        <w:t xml:space="preserve">8) расчетов, осуществляемых физическими лицами - резидентами в соответствии с </w:t>
      </w:r>
      <w:hyperlink w:anchor="Par266" w:tooltip="6.1. Со средствами, указанными в части 6 настоящей статьи, между резидентами без ограничений осуществляются следующие валютные операции:" w:history="1">
        <w:r w:rsidRPr="00AE0D95">
          <w:t>частью 6.1 статьи 12</w:t>
        </w:r>
      </w:hyperlink>
      <w:r w:rsidRPr="00AE0D95">
        <w:t xml:space="preserve"> настоящего Федерального закона;</w:t>
      </w:r>
    </w:p>
    <w:p w:rsidR="00B741F3" w:rsidRPr="00AE0D95" w:rsidRDefault="00B741F3">
      <w:pPr>
        <w:pStyle w:val="ConsPlusNormal"/>
        <w:jc w:val="both"/>
      </w:pPr>
      <w:r w:rsidRPr="00AE0D95">
        <w:t xml:space="preserve">(п. 8 </w:t>
      </w:r>
      <w:proofErr w:type="gramStart"/>
      <w:r w:rsidRPr="00AE0D95">
        <w:t>введен</w:t>
      </w:r>
      <w:proofErr w:type="gramEnd"/>
      <w:r w:rsidRPr="00AE0D95">
        <w:t xml:space="preserve"> Федеральным </w:t>
      </w:r>
      <w:hyperlink r:id="rId112"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30.12.2006 N 267-ФЗ, в ред. Федерального </w:t>
      </w:r>
      <w:hyperlink r:id="rId113" w:tooltip="Федеральный закон от 22.07.2008 N 150-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22.07.2008 N 150-ФЗ)</w:t>
      </w:r>
    </w:p>
    <w:p w:rsidR="00B741F3" w:rsidRPr="00AE0D95" w:rsidRDefault="00B741F3">
      <w:pPr>
        <w:pStyle w:val="ConsPlusNormal"/>
        <w:ind w:firstLine="540"/>
        <w:jc w:val="both"/>
      </w:pPr>
      <w:proofErr w:type="gramStart"/>
      <w:r w:rsidRPr="00AE0D95">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114" w:tooltip="&quot;Положение о правилах осуществления перевода денежных средств&quot; (утв. Банком России 19.06.2012 N 383-П) (ред. от 06.11.2015) (Зарегистрировано в Минюсте России 22.06.2012 N 24667){КонсультантПлюс}" w:history="1">
        <w:r w:rsidRPr="00AE0D95">
          <w:t>порядке</w:t>
        </w:r>
      </w:hyperlink>
      <w:r w:rsidRPr="00AE0D95">
        <w:t>, который может предусматривать соответственно только ограничение суммы перевода и суммы получения перевода.</w:t>
      </w:r>
      <w:proofErr w:type="gramEnd"/>
    </w:p>
    <w:p w:rsidR="00B741F3" w:rsidRPr="00AE0D95" w:rsidRDefault="00B741F3">
      <w:pPr>
        <w:pStyle w:val="ConsPlusNormal"/>
        <w:jc w:val="both"/>
      </w:pPr>
      <w:r w:rsidRPr="00AE0D95">
        <w:t xml:space="preserve">(п. 9 </w:t>
      </w:r>
      <w:proofErr w:type="gramStart"/>
      <w:r w:rsidRPr="00AE0D95">
        <w:t>введен</w:t>
      </w:r>
      <w:proofErr w:type="gramEnd"/>
      <w:r w:rsidRPr="00AE0D95">
        <w:t xml:space="preserve"> Федеральным </w:t>
      </w:r>
      <w:hyperlink r:id="rId11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AE0D95">
          <w:t>законом</w:t>
        </w:r>
      </w:hyperlink>
      <w:r w:rsidRPr="00AE0D95">
        <w:t xml:space="preserve"> от 27.06.2011 N 162-ФЗ)</w:t>
      </w:r>
    </w:p>
    <w:p w:rsidR="00B741F3" w:rsidRPr="00AE0D95" w:rsidRDefault="00B741F3">
      <w:pPr>
        <w:pStyle w:val="ConsPlusNormal"/>
        <w:ind w:firstLine="540"/>
        <w:jc w:val="both"/>
      </w:pPr>
      <w:r w:rsidRPr="00AE0D95">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ar219" w:tooltip="Статья 12. Счета резидентов в банках, расположенных за пределами территории Российской Федерации" w:history="1">
        <w:r w:rsidRPr="00AE0D95">
          <w:t>статьей 12</w:t>
        </w:r>
      </w:hyperlink>
      <w:r w:rsidRPr="00AE0D95">
        <w:t xml:space="preserve">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w:t>
      </w:r>
    </w:p>
    <w:p w:rsidR="00B741F3" w:rsidRPr="00AE0D95" w:rsidRDefault="00B741F3">
      <w:pPr>
        <w:pStyle w:val="ConsPlusNormal"/>
        <w:ind w:firstLine="540"/>
        <w:jc w:val="both"/>
      </w:pPr>
      <w:bookmarkStart w:id="33" w:name="Par323"/>
      <w:bookmarkEnd w:id="33"/>
      <w:r w:rsidRPr="00AE0D95">
        <w:t xml:space="preserve">5 - 6. Действовали до 1 июля 2006 года. - </w:t>
      </w:r>
      <w:hyperlink w:anchor="Par537" w:tooltip="Статья 7, части 5 - 7 и 10 статьи 8, части 3 - 6 статьи 11, абзац второй части 4 статьи 12, части 5 и 6 статьи 13, части 5 и 6 статьи 14, части 2 - 5, 7, 11 и 14 статьи 16, статья 17 настоящего Федерального закона действуют до 1 июля 2006 года." w:history="1">
        <w:r w:rsidRPr="00AE0D95">
          <w:t>Абзац 3 части 3 статьи 26</w:t>
        </w:r>
      </w:hyperlink>
      <w:r w:rsidRPr="00AE0D95">
        <w:t xml:space="preserve"> данного Федерального закона.</w:t>
      </w:r>
    </w:p>
    <w:p w:rsidR="00B741F3" w:rsidRPr="00AE0D95" w:rsidRDefault="00B741F3">
      <w:pPr>
        <w:pStyle w:val="ConsPlusNormal"/>
        <w:ind w:firstLine="540"/>
        <w:jc w:val="both"/>
      </w:pPr>
      <w:r w:rsidRPr="00AE0D95">
        <w:t xml:space="preserve">7. Резиденты могут осуществлять расчеты </w:t>
      </w:r>
      <w:proofErr w:type="gramStart"/>
      <w:r w:rsidRPr="00AE0D95">
        <w:t>через свои банковские счета в любой иностранной валюте с проведением в случае необходимости конверсионной операции по курсу</w:t>
      </w:r>
      <w:proofErr w:type="gramEnd"/>
      <w:r w:rsidRPr="00AE0D95">
        <w:t>, согласованному с уполномоченным банком, независимо от того, в какой иностранной валюте был открыт банковский счет.</w:t>
      </w:r>
    </w:p>
    <w:p w:rsidR="00B741F3" w:rsidRPr="00AE0D95" w:rsidRDefault="00B741F3">
      <w:pPr>
        <w:pStyle w:val="ConsPlusNormal"/>
        <w:ind w:firstLine="540"/>
        <w:jc w:val="both"/>
      </w:pPr>
      <w:r w:rsidRPr="00AE0D95">
        <w:t xml:space="preserve">8. Профессиональные участники рынка ценных бумаг открывают в уполномоченных банках </w:t>
      </w:r>
      <w:hyperlink r:id="rId116" w:tooltip="Федеральный закон от 22.04.1996 N 39-ФЗ (ред. от 03.07.2016) &quot;О рынке ценных бумаг&quot;{КонсультантПлюс}" w:history="1">
        <w:r w:rsidRPr="00AE0D95">
          <w:t>специальные брокерские счета</w:t>
        </w:r>
      </w:hyperlink>
      <w:r w:rsidRPr="00AE0D95">
        <w:t xml:space="preserve"> для учета денежных средств нерезидентов.</w:t>
      </w:r>
    </w:p>
    <w:p w:rsidR="00B741F3" w:rsidRPr="00AE0D95" w:rsidRDefault="00B741F3">
      <w:pPr>
        <w:pStyle w:val="ConsPlusNormal"/>
        <w:ind w:firstLine="540"/>
        <w:jc w:val="both"/>
      </w:pPr>
      <w:r w:rsidRPr="00AE0D95">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w:t>
      </w:r>
      <w:proofErr w:type="gramStart"/>
      <w:r w:rsidRPr="00AE0D95">
        <w:t>дств св</w:t>
      </w:r>
      <w:proofErr w:type="gramEnd"/>
      <w:r w:rsidRPr="00AE0D95">
        <w:t>оих клиентов-нерезидентов.</w:t>
      </w:r>
    </w:p>
    <w:p w:rsidR="00B741F3" w:rsidRPr="00AE0D95" w:rsidRDefault="00B741F3">
      <w:pPr>
        <w:pStyle w:val="ConsPlusNormal"/>
        <w:ind w:firstLine="540"/>
        <w:jc w:val="both"/>
      </w:pPr>
      <w:proofErr w:type="gramStart"/>
      <w:r w:rsidRPr="00AE0D95">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roofErr w:type="gramEnd"/>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B741F3" w:rsidRPr="00AE0D95" w:rsidRDefault="00B741F3">
      <w:pPr>
        <w:pStyle w:val="ConsPlusNormal"/>
        <w:ind w:firstLine="540"/>
        <w:jc w:val="both"/>
      </w:pPr>
    </w:p>
    <w:p w:rsidR="00B741F3" w:rsidRPr="00AE0D95" w:rsidRDefault="00B741F3">
      <w:pPr>
        <w:pStyle w:val="ConsPlusNormal"/>
        <w:ind w:firstLine="540"/>
        <w:jc w:val="both"/>
      </w:pPr>
      <w:r w:rsidRPr="00AE0D95">
        <w:t xml:space="preserve">(в ред. Федерального </w:t>
      </w:r>
      <w:hyperlink r:id="rId117" w:tooltip="Федеральный закон от 06.12.2011 N 409-ФЗ (ред. от 03.07.2016) &quot;О внесении изменений в отдельные законодательные акты Российской Федерации&quot; (с изм. и доп., вступ. в силу с 04.07.2016){КонсультантПлюс}" w:history="1">
        <w:r w:rsidRPr="00AE0D95">
          <w:t>закона</w:t>
        </w:r>
      </w:hyperlink>
      <w:r w:rsidRPr="00AE0D95">
        <w:t xml:space="preserve"> от 06.12.2011 N 409-ФЗ)</w:t>
      </w:r>
    </w:p>
    <w:p w:rsidR="00B741F3" w:rsidRPr="00AE0D95" w:rsidRDefault="00B741F3">
      <w:pPr>
        <w:pStyle w:val="ConsPlusNormal"/>
        <w:ind w:firstLine="540"/>
        <w:jc w:val="both"/>
      </w:pPr>
    </w:p>
    <w:p w:rsidR="00B741F3" w:rsidRPr="00AE0D95" w:rsidRDefault="00B741F3">
      <w:pPr>
        <w:pStyle w:val="ConsPlusNormal"/>
        <w:ind w:firstLine="540"/>
        <w:jc w:val="both"/>
      </w:pPr>
      <w:proofErr w:type="gramStart"/>
      <w:r w:rsidRPr="00AE0D95">
        <w:t xml:space="preserve">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таможенного законодательства Таможенного союза в рамках </w:t>
      </w:r>
      <w:proofErr w:type="spellStart"/>
      <w:r w:rsidRPr="00AE0D95">
        <w:t>ЕврАзЭС</w:t>
      </w:r>
      <w:proofErr w:type="spellEnd"/>
      <w:r w:rsidRPr="00AE0D95">
        <w:t xml:space="preserve"> и </w:t>
      </w:r>
      <w:hyperlink r:id="rId118" w:tooltip="Федеральный закон от 27.11.2010 N 311-ФЗ (ред. от 23.06.2016) &quot;О таможенном регулировании в Российской Федерации&quot;{КонсультантПлюс}" w:history="1">
        <w:r w:rsidRPr="00AE0D95">
          <w:t>законодательства</w:t>
        </w:r>
      </w:hyperlink>
      <w:r w:rsidRPr="00AE0D95">
        <w:t xml:space="preserve"> Российской Федерации о таможенном деле.</w:t>
      </w:r>
      <w:proofErr w:type="gramEnd"/>
    </w:p>
    <w:p w:rsidR="00B741F3" w:rsidRPr="00AE0D95" w:rsidRDefault="00B741F3">
      <w:pPr>
        <w:pStyle w:val="ConsPlusNormal"/>
        <w:jc w:val="both"/>
      </w:pPr>
    </w:p>
    <w:p w:rsidR="00B741F3" w:rsidRPr="00AE0D95" w:rsidRDefault="00B741F3">
      <w:pPr>
        <w:pStyle w:val="ConsPlusNormal"/>
        <w:ind w:firstLine="540"/>
        <w:jc w:val="both"/>
        <w:outlineLvl w:val="1"/>
      </w:pPr>
      <w:bookmarkStart w:id="34" w:name="Par335"/>
      <w:bookmarkStart w:id="35" w:name="Par349"/>
      <w:bookmarkEnd w:id="34"/>
      <w:bookmarkEnd w:id="35"/>
      <w:r w:rsidRPr="00AE0D95">
        <w:t>Статья 19. Репатриация резидентами иностранной валюты и валюты Российской Федерации</w:t>
      </w:r>
    </w:p>
    <w:p w:rsidR="00B741F3" w:rsidRPr="00AE0D95" w:rsidRDefault="00B741F3">
      <w:pPr>
        <w:pStyle w:val="ConsPlusNormal"/>
        <w:jc w:val="both"/>
      </w:pPr>
    </w:p>
    <w:p w:rsidR="00B741F3" w:rsidRPr="00AE0D95" w:rsidRDefault="00B741F3">
      <w:pPr>
        <w:pStyle w:val="ConsPlusNormal"/>
        <w:ind w:firstLine="540"/>
        <w:jc w:val="both"/>
      </w:pPr>
      <w:r w:rsidRPr="00AE0D95">
        <w:t>1. При осуществлении внешнеторговой деятельности резиденты, если иное не предусмотрено настоящим Федеральным законом, обязаны в сроки, предусмотренные внешнеторговыми договорами (контрактами), обеспечить:</w:t>
      </w:r>
    </w:p>
    <w:p w:rsidR="00B741F3" w:rsidRPr="00AE0D95" w:rsidRDefault="00B741F3">
      <w:pPr>
        <w:pStyle w:val="ConsPlusNormal"/>
        <w:ind w:firstLine="540"/>
        <w:jc w:val="both"/>
      </w:pPr>
      <w:bookmarkStart w:id="36" w:name="Par352"/>
      <w:bookmarkEnd w:id="36"/>
      <w:r w:rsidRPr="00AE0D95">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B741F3" w:rsidRPr="00AE0D95" w:rsidRDefault="00B741F3">
      <w:pPr>
        <w:pStyle w:val="ConsPlusNormal"/>
        <w:ind w:firstLine="540"/>
        <w:jc w:val="both"/>
      </w:pPr>
      <w:r w:rsidRPr="00AE0D95">
        <w:t xml:space="preserve">2) возврат в Российскую Федерацию денежных средств, уплаченных нерезидентам за </w:t>
      </w:r>
      <w:proofErr w:type="spellStart"/>
      <w:r w:rsidRPr="00AE0D95">
        <w:t>неввезенные</w:t>
      </w:r>
      <w:proofErr w:type="spellEnd"/>
      <w:r w:rsidRPr="00AE0D95">
        <w:t xml:space="preserve"> в Российскую Федерацию (неполученные на территории Российской Федерации) товары, невыполненные работы, </w:t>
      </w:r>
      <w:proofErr w:type="spellStart"/>
      <w:r w:rsidRPr="00AE0D95">
        <w:t>неоказанные</w:t>
      </w:r>
      <w:proofErr w:type="spellEnd"/>
      <w:r w:rsidRPr="00AE0D95">
        <w:t xml:space="preserve"> услуги, непереданные информацию и результаты интеллектуальной деятельности, в том числе исключительные права на них.</w:t>
      </w:r>
    </w:p>
    <w:p w:rsidR="00B741F3" w:rsidRPr="00AE0D95" w:rsidRDefault="00B741F3">
      <w:pPr>
        <w:pStyle w:val="ConsPlusNormal"/>
        <w:jc w:val="both"/>
      </w:pPr>
      <w:r w:rsidRPr="00AE0D95">
        <w:t xml:space="preserve">(в ред. Федерального </w:t>
      </w:r>
      <w:hyperlink r:id="rId119" w:tooltip="Федеральный закон от 06.12.2011 N 409-ФЗ (ред. от 03.07.2016) &quot;О внесении изменений в отдельные законодательные акты Российской Федерации&quot; (с изм. и доп., вступ. в силу с 04.07.2016){КонсультантПлюс}" w:history="1">
        <w:r w:rsidRPr="00AE0D95">
          <w:t>закона</w:t>
        </w:r>
      </w:hyperlink>
      <w:r w:rsidRPr="00AE0D95">
        <w:t xml:space="preserve"> от 06.12.2011 N 409-ФЗ)</w:t>
      </w:r>
    </w:p>
    <w:p w:rsidR="00B741F3" w:rsidRPr="00AE0D95" w:rsidRDefault="00B741F3">
      <w:pPr>
        <w:pStyle w:val="ConsPlusNormal"/>
        <w:ind w:firstLine="540"/>
        <w:jc w:val="both"/>
      </w:pPr>
      <w:bookmarkStart w:id="37" w:name="Par355"/>
      <w:bookmarkEnd w:id="37"/>
      <w:r w:rsidRPr="00AE0D95">
        <w:t>1.1. При осуществлении внешнеторговой деятельности резиденты обязаны представлять уполномоченным банкам информацию:</w:t>
      </w:r>
    </w:p>
    <w:p w:rsidR="00B741F3" w:rsidRPr="00AE0D95" w:rsidRDefault="00B741F3">
      <w:pPr>
        <w:pStyle w:val="ConsPlusNormal"/>
        <w:ind w:firstLine="540"/>
        <w:jc w:val="both"/>
      </w:pPr>
      <w:proofErr w:type="gramStart"/>
      <w:r w:rsidRPr="00AE0D95">
        <w:t>1) об ожидаемых в соответствии с условиями договоров (контрактов) максимальных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указанным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w:t>
      </w:r>
      <w:proofErr w:type="gramEnd"/>
    </w:p>
    <w:p w:rsidR="00B741F3" w:rsidRPr="00AE0D95" w:rsidRDefault="00B741F3">
      <w:pPr>
        <w:pStyle w:val="ConsPlusNormal"/>
        <w:ind w:firstLine="540"/>
        <w:jc w:val="both"/>
      </w:pPr>
      <w:proofErr w:type="gramStart"/>
      <w:r w:rsidRPr="00AE0D95">
        <w:t>2) об ожидаемых в соответствии с условиями договоров (контрактов) максимальных сроках исполнения нерезидентами обязательств по указанным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w:t>
      </w:r>
      <w:proofErr w:type="gramEnd"/>
    </w:p>
    <w:p w:rsidR="00B741F3" w:rsidRPr="00AE0D95" w:rsidRDefault="00B741F3">
      <w:pPr>
        <w:pStyle w:val="ConsPlusNormal"/>
        <w:jc w:val="both"/>
      </w:pPr>
      <w:r w:rsidRPr="00AE0D95">
        <w:t xml:space="preserve">(часть 1.1 введена Федеральным </w:t>
      </w:r>
      <w:hyperlink r:id="rId120"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КонсультантПлюс}" w:history="1">
        <w:r w:rsidRPr="00AE0D95">
          <w:t>законом</w:t>
        </w:r>
      </w:hyperlink>
      <w:r w:rsidRPr="00AE0D95">
        <w:t xml:space="preserve"> от 06.12.2011 N 406-ФЗ)</w:t>
      </w:r>
    </w:p>
    <w:p w:rsidR="00B741F3" w:rsidRPr="00AE0D95" w:rsidRDefault="00B741F3">
      <w:pPr>
        <w:pStyle w:val="ConsPlusNormal"/>
        <w:ind w:firstLine="540"/>
        <w:jc w:val="both"/>
      </w:pPr>
      <w:r w:rsidRPr="00AE0D95">
        <w:t xml:space="preserve">1.2. </w:t>
      </w:r>
      <w:hyperlink r:id="rId121" w:tooltip="Инструкция Банка России от 04.06.2012 N 138-И (ред. от 30.11.2015)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 (с изм. и доп., вступ. в силу с 27.02.2016){КонсультантПлюс}" w:history="1">
        <w:r w:rsidRPr="00AE0D95">
          <w:t>Порядок</w:t>
        </w:r>
      </w:hyperlink>
      <w:r w:rsidRPr="00AE0D95">
        <w:t xml:space="preserve"> представления резидентами уполномоченным банкам информации, указанной в </w:t>
      </w:r>
      <w:hyperlink w:anchor="Par355" w:tooltip="1.1. При осуществлении внешнеторговой деятельности резиденты обязаны представлять уполномоченным банкам информацию:" w:history="1">
        <w:r w:rsidRPr="00AE0D95">
          <w:t>части 1.1</w:t>
        </w:r>
      </w:hyperlink>
      <w:r w:rsidRPr="00AE0D95">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B741F3" w:rsidRPr="00AE0D95" w:rsidRDefault="00B741F3">
      <w:pPr>
        <w:pStyle w:val="ConsPlusNormal"/>
        <w:jc w:val="both"/>
      </w:pPr>
      <w:r w:rsidRPr="00AE0D95">
        <w:t>(</w:t>
      </w:r>
      <w:proofErr w:type="gramStart"/>
      <w:r w:rsidRPr="00AE0D95">
        <w:t>ч</w:t>
      </w:r>
      <w:proofErr w:type="gramEnd"/>
      <w:r w:rsidRPr="00AE0D95">
        <w:t xml:space="preserve">асть 1.2 введена Федеральным </w:t>
      </w:r>
      <w:hyperlink r:id="rId122"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КонсультантПлюс}" w:history="1">
        <w:r w:rsidRPr="00AE0D95">
          <w:t>законом</w:t>
        </w:r>
      </w:hyperlink>
      <w:r w:rsidRPr="00AE0D95">
        <w:t xml:space="preserve"> от 06.12.2011 N 406-ФЗ)</w:t>
      </w:r>
    </w:p>
    <w:p w:rsidR="00B741F3" w:rsidRPr="00AE0D95" w:rsidRDefault="00B741F3">
      <w:pPr>
        <w:pStyle w:val="ConsPlusNormal"/>
        <w:ind w:firstLine="540"/>
        <w:jc w:val="both"/>
      </w:pPr>
      <w:r w:rsidRPr="00AE0D95">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B741F3" w:rsidRPr="00AE0D95" w:rsidRDefault="00B741F3">
      <w:pPr>
        <w:pStyle w:val="ConsPlusNormal"/>
        <w:ind w:firstLine="540"/>
        <w:jc w:val="both"/>
      </w:pPr>
      <w:bookmarkStart w:id="38" w:name="Par362"/>
      <w:bookmarkEnd w:id="38"/>
      <w:proofErr w:type="gramStart"/>
      <w:r w:rsidRPr="00AE0D95">
        <w:t xml:space="preserve">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w:t>
      </w:r>
      <w:hyperlink r:id="rId123" w:tooltip="&lt;Письмо&gt; ФНС РФ от 08.08.2006 N ШТ-6-09/777@ &quot;Об открытии (закрытии) резидентами счетов (вкладов) в банках, расположенных за пределами территории Российской Федерации&quot;{КонсультантПлюс}" w:history="1">
        <w:r w:rsidRPr="00AE0D95">
          <w:t>ОЭСР</w:t>
        </w:r>
      </w:hyperlink>
      <w:r w:rsidRPr="00AE0D95">
        <w:t xml:space="preserve"> или </w:t>
      </w:r>
      <w:hyperlink r:id="rId124" w:tooltip="&lt;Письмо&gt; ФНС РФ от 08.08.2006 N ШТ-6-09/777@ &quot;Об открытии (закрытии) резидентами счетов (вкладов) в банках, расположенных за пределами территории Российской Федерации&quot;{КонсультантПлюс}" w:history="1">
        <w:r w:rsidRPr="00AE0D95">
          <w:t>ФАТФ</w:t>
        </w:r>
      </w:hyperlink>
      <w:r w:rsidRPr="00AE0D95">
        <w:t xml:space="preserve"> на срок свыше двух</w:t>
      </w:r>
      <w:proofErr w:type="gramEnd"/>
      <w:r w:rsidRPr="00AE0D95">
        <w:t xml:space="preserve"> лет;</w:t>
      </w:r>
    </w:p>
    <w:p w:rsidR="00B741F3" w:rsidRPr="00AE0D95" w:rsidRDefault="00B741F3">
      <w:pPr>
        <w:pStyle w:val="ConsPlusNormal"/>
        <w:ind w:firstLine="540"/>
        <w:jc w:val="both"/>
      </w:pPr>
      <w:r w:rsidRPr="00AE0D95">
        <w:t>2) при оплате заказчиками (нерезидентами) местных расходов резидентов, связанных с сооружением резидентами объектов на территориях иностранных государств, - на период строительства, по окончании которого оставшиеся средства подлежат переводу на счета резидентов, открытые в уполномоченных банках;</w:t>
      </w:r>
    </w:p>
    <w:p w:rsidR="00B741F3" w:rsidRPr="00AE0D95" w:rsidRDefault="00B741F3">
      <w:pPr>
        <w:pStyle w:val="ConsPlusNormal"/>
        <w:ind w:firstLine="540"/>
        <w:jc w:val="both"/>
      </w:pPr>
      <w:bookmarkStart w:id="39" w:name="Par364"/>
      <w:bookmarkEnd w:id="39"/>
      <w:r w:rsidRPr="00AE0D95">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B741F3" w:rsidRPr="00AE0D95" w:rsidRDefault="00B741F3">
      <w:pPr>
        <w:pStyle w:val="ConsPlusNormal"/>
        <w:ind w:firstLine="540"/>
        <w:jc w:val="both"/>
      </w:pPr>
      <w:proofErr w:type="gramStart"/>
      <w:r w:rsidRPr="00AE0D95">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w:t>
      </w:r>
      <w:proofErr w:type="gramEnd"/>
      <w:r w:rsidRPr="00AE0D95">
        <w:t xml:space="preserve">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w:t>
      </w:r>
    </w:p>
    <w:p w:rsidR="00B741F3" w:rsidRPr="00AE0D95" w:rsidRDefault="00B741F3">
      <w:pPr>
        <w:pStyle w:val="ConsPlusNormal"/>
        <w:jc w:val="both"/>
      </w:pPr>
      <w:r w:rsidRPr="00AE0D95">
        <w:t xml:space="preserve">(в ред. Федеральных законов от 18.07.2005 </w:t>
      </w:r>
      <w:hyperlink r:id="rId125"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N 90-ФЗ</w:t>
        </w:r>
      </w:hyperlink>
      <w:r w:rsidRPr="00AE0D95">
        <w:t xml:space="preserve">, от 30.12.2006 </w:t>
      </w:r>
      <w:hyperlink r:id="rId126"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N 267-ФЗ</w:t>
        </w:r>
      </w:hyperlink>
      <w:r w:rsidRPr="00AE0D95">
        <w:t xml:space="preserve">, от 06.12.2011 </w:t>
      </w:r>
      <w:hyperlink r:id="rId127" w:tooltip="Федеральный закон от 06.12.2011 N 409-ФЗ (ред. от 03.07.2016) &quot;О внесении изменений в отдельные законодательные акты Российской Федерации&quot; (с изм. и доп., вступ. в силу с 04.07.2016){КонсультантПлюс}" w:history="1">
        <w:r w:rsidRPr="00AE0D95">
          <w:t>N 409-ФЗ</w:t>
        </w:r>
      </w:hyperlink>
      <w:r w:rsidRPr="00AE0D95">
        <w:t>)</w:t>
      </w:r>
    </w:p>
    <w:p w:rsidR="00B741F3" w:rsidRPr="00AE0D95" w:rsidRDefault="00B741F3">
      <w:pPr>
        <w:pStyle w:val="ConsPlusNormal"/>
        <w:ind w:firstLine="540"/>
        <w:jc w:val="both"/>
      </w:pPr>
      <w:r w:rsidRPr="00AE0D95">
        <w:lastRenderedPageBreak/>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B741F3" w:rsidRPr="00AE0D95" w:rsidRDefault="00B741F3">
      <w:pPr>
        <w:pStyle w:val="ConsPlusNormal"/>
        <w:jc w:val="both"/>
      </w:pPr>
      <w:r w:rsidRPr="00AE0D95">
        <w:t xml:space="preserve">(п. 5 </w:t>
      </w:r>
      <w:proofErr w:type="gramStart"/>
      <w:r w:rsidRPr="00AE0D95">
        <w:t>введен</w:t>
      </w:r>
      <w:proofErr w:type="gramEnd"/>
      <w:r w:rsidRPr="00AE0D95">
        <w:t xml:space="preserve"> Федеральным </w:t>
      </w:r>
      <w:hyperlink r:id="rId128"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bookmarkStart w:id="40" w:name="Par369"/>
      <w:bookmarkEnd w:id="40"/>
      <w:proofErr w:type="gramStart"/>
      <w:r w:rsidRPr="00AE0D95">
        <w:t>6) при зачислении валютной выручки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w:t>
      </w:r>
      <w:proofErr w:type="gramEnd"/>
      <w:r w:rsidRPr="00AE0D95">
        <w:t xml:space="preserve">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B741F3" w:rsidRPr="00AE0D95" w:rsidRDefault="00B741F3">
      <w:pPr>
        <w:pStyle w:val="ConsPlusNormal"/>
        <w:jc w:val="both"/>
      </w:pPr>
      <w:r w:rsidRPr="00AE0D95">
        <w:t xml:space="preserve">(п. 6 </w:t>
      </w:r>
      <w:proofErr w:type="gramStart"/>
      <w:r w:rsidRPr="00AE0D95">
        <w:t>введен</w:t>
      </w:r>
      <w:proofErr w:type="gramEnd"/>
      <w:r w:rsidRPr="00AE0D95">
        <w:t xml:space="preserve"> Федеральным </w:t>
      </w:r>
      <w:hyperlink r:id="rId129" w:tooltip="Федеральный закон от 30.12.2006 N 267-ФЗ &quot;О внесении изменений в Федеральный закон &quot;О валютном регулировании и валютном контроле&quot;{КонсультантПлюс}" w:history="1">
        <w:r w:rsidRPr="00AE0D95">
          <w:t>законом</w:t>
        </w:r>
      </w:hyperlink>
      <w:r w:rsidRPr="00AE0D95">
        <w:t xml:space="preserve"> от 30.12.2006 N 267-ФЗ)</w:t>
      </w:r>
    </w:p>
    <w:p w:rsidR="00B741F3" w:rsidRPr="00AE0D95" w:rsidRDefault="00B741F3">
      <w:pPr>
        <w:pStyle w:val="ConsPlusNormal"/>
        <w:ind w:firstLine="540"/>
        <w:jc w:val="both"/>
      </w:pPr>
      <w:proofErr w:type="gramStart"/>
      <w:r w:rsidRPr="00AE0D95">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roofErr w:type="gramEnd"/>
    </w:p>
    <w:p w:rsidR="00B741F3" w:rsidRPr="00AE0D95" w:rsidRDefault="00B741F3">
      <w:pPr>
        <w:pStyle w:val="ConsPlusNormal"/>
        <w:jc w:val="both"/>
      </w:pPr>
      <w:r w:rsidRPr="00AE0D95">
        <w:t xml:space="preserve">(п. 7 </w:t>
      </w:r>
      <w:proofErr w:type="gramStart"/>
      <w:r w:rsidRPr="00AE0D95">
        <w:t>введен</w:t>
      </w:r>
      <w:proofErr w:type="gramEnd"/>
      <w:r w:rsidRPr="00AE0D95">
        <w:t xml:space="preserve"> Федеральным </w:t>
      </w:r>
      <w:hyperlink r:id="rId130"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sidRPr="00AE0D95">
          <w:t>законом</w:t>
        </w:r>
      </w:hyperlink>
      <w:r w:rsidRPr="00AE0D95">
        <w:t xml:space="preserve"> от 04.11.2014 N 344-ФЗ)</w:t>
      </w:r>
    </w:p>
    <w:p w:rsidR="00B741F3" w:rsidRPr="00AE0D95" w:rsidRDefault="00B741F3">
      <w:pPr>
        <w:pStyle w:val="ConsPlusNormal"/>
        <w:ind w:firstLine="540"/>
        <w:jc w:val="both"/>
      </w:pPr>
      <w:r w:rsidRPr="00AE0D95">
        <w:t xml:space="preserve">3. </w:t>
      </w:r>
      <w:proofErr w:type="gramStart"/>
      <w:r w:rsidRPr="00AE0D95">
        <w:t xml:space="preserve">Иностранная валюта, зачисленная в соответствии с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sidRPr="00AE0D95">
          <w:t>пунктами 1</w:t>
        </w:r>
      </w:hyperlink>
      <w:r w:rsidRPr="00AE0D95">
        <w:t xml:space="preserve"> и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sidRPr="00AE0D95">
          <w:t>3 части 2</w:t>
        </w:r>
      </w:hyperlink>
      <w:r w:rsidRPr="00AE0D95">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ar362" w:tooltip="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w:history="1">
        <w:r w:rsidRPr="00AE0D95">
          <w:t>пунктами 1</w:t>
        </w:r>
      </w:hyperlink>
      <w:r w:rsidRPr="00AE0D95">
        <w:t xml:space="preserve"> и</w:t>
      </w:r>
      <w:proofErr w:type="gramEnd"/>
      <w:r w:rsidRPr="00AE0D95">
        <w:t xml:space="preserve"> </w:t>
      </w:r>
      <w:hyperlink w:anchor="Par364" w:tooltip="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 w:history="1">
        <w:r w:rsidRPr="00AE0D95">
          <w:t>3 части 2</w:t>
        </w:r>
      </w:hyperlink>
      <w:r w:rsidRPr="00AE0D95">
        <w:t xml:space="preserve"> настоящей статьи, либо переведена на счета резидентов, открытые в уполномоченных банках.</w:t>
      </w:r>
    </w:p>
    <w:p w:rsidR="00B741F3" w:rsidRPr="00AE0D95" w:rsidRDefault="00B741F3">
      <w:pPr>
        <w:pStyle w:val="ConsPlusNormal"/>
        <w:ind w:firstLine="540"/>
        <w:jc w:val="both"/>
      </w:pPr>
      <w:r w:rsidRPr="00AE0D95">
        <w:t xml:space="preserve">4. </w:t>
      </w:r>
      <w:proofErr w:type="gramStart"/>
      <w:r w:rsidRPr="00AE0D95">
        <w:t xml:space="preserve">Резидент признается исполнившим обязанность, предусмотренную </w:t>
      </w:r>
      <w:hyperlink w:anchor="Par352"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w:history="1">
        <w:r w:rsidRPr="00AE0D95">
          <w:t>пунктом 1 части 1</w:t>
        </w:r>
      </w:hyperlink>
      <w:r w:rsidRPr="00AE0D95">
        <w:t xml:space="preserve"> настоящей статьи, в случае, если он обеспечил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w:t>
      </w:r>
      <w:proofErr w:type="gramEnd"/>
      <w:r w:rsidRPr="00AE0D95">
        <w:t xml:space="preserve"> года N 82-ФЗ "О банке развития" </w:t>
      </w:r>
      <w:hyperlink r:id="rId131" w:tooltip="Постановление Правительства РФ от 22.11.2011 N 964 (ред. от 21.03.2016) &quot;О порядке осуществления деятельности по страхованию и обеспечению экспортных кредитов и инвестиций от предпринимательских и политических рисков&quot; (вместе с &quot;Правилами осуществления деятельности по страхованию и обеспечению экспортных кредитов и инвестиций от предпринимательских и политических рисков&quot;){КонсультантПлюс}" w:history="1">
        <w:r w:rsidRPr="00AE0D95">
          <w:t>порядком</w:t>
        </w:r>
      </w:hyperlink>
      <w:r w:rsidRPr="00AE0D95">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B741F3" w:rsidRPr="00AE0D95" w:rsidRDefault="00B741F3">
      <w:pPr>
        <w:pStyle w:val="ConsPlusNormal"/>
        <w:jc w:val="both"/>
      </w:pPr>
      <w:r w:rsidRPr="00AE0D95">
        <w:t xml:space="preserve">(часть 4 введена Федеральным </w:t>
      </w:r>
      <w:hyperlink r:id="rId132" w:tooltip="Федеральный закон от 18.07.2011 N 236-ФЗ (ред. от 29.06.2015)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quot;{КонсультантПлюс}" w:history="1">
        <w:r w:rsidRPr="00AE0D95">
          <w:t>законом</w:t>
        </w:r>
      </w:hyperlink>
      <w:r w:rsidRPr="00AE0D95">
        <w:t xml:space="preserve"> от 18.07.2011 N 236-ФЗ)</w:t>
      </w:r>
    </w:p>
    <w:p w:rsidR="00B741F3" w:rsidRPr="00AE0D95" w:rsidRDefault="00B741F3">
      <w:pPr>
        <w:pStyle w:val="ConsPlusNormal"/>
        <w:ind w:firstLine="540"/>
        <w:jc w:val="both"/>
      </w:pPr>
      <w:bookmarkStart w:id="41" w:name="Par376"/>
      <w:bookmarkEnd w:id="41"/>
      <w:r w:rsidRPr="00AE0D95">
        <w:t>5. В случае</w:t>
      </w:r>
      <w:proofErr w:type="gramStart"/>
      <w:r w:rsidRPr="00AE0D95">
        <w:t>,</w:t>
      </w:r>
      <w:proofErr w:type="gramEnd"/>
      <w:r w:rsidRPr="00AE0D95">
        <w:t xml:space="preserve">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w:t>
      </w:r>
      <w:proofErr w:type="gramStart"/>
      <w:r w:rsidRPr="00AE0D95">
        <w:t xml:space="preserve">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ar352" w:tooltip="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w:history="1">
        <w:r w:rsidRPr="00AE0D95">
          <w:t>пунктом 1 части 1</w:t>
        </w:r>
      </w:hyperlink>
      <w:r w:rsidRPr="00AE0D95">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w:t>
      </w:r>
      <w:proofErr w:type="gramEnd"/>
      <w:r w:rsidRPr="00AE0D95">
        <w:t xml:space="preserve">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B741F3" w:rsidRPr="00AE0D95" w:rsidRDefault="00B741F3">
      <w:pPr>
        <w:pStyle w:val="ConsPlusNormal"/>
        <w:ind w:firstLine="540"/>
        <w:jc w:val="both"/>
      </w:pPr>
      <w:proofErr w:type="gramStart"/>
      <w:r w:rsidRPr="00AE0D95">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w:t>
      </w:r>
      <w:r w:rsidRPr="00AE0D95">
        <w:lastRenderedPageBreak/>
        <w:t>резидент, которому уступлено денежное требование (в том числе в результате</w:t>
      </w:r>
      <w:proofErr w:type="gramEnd"/>
      <w:r w:rsidRPr="00AE0D95">
        <w:t xml:space="preserve"> </w:t>
      </w:r>
      <w:proofErr w:type="gramStart"/>
      <w:r w:rsidRPr="00AE0D95">
        <w:t>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w:t>
      </w:r>
      <w:proofErr w:type="gramEnd"/>
      <w:r w:rsidRPr="00AE0D95">
        <w:t xml:space="preserve"> уступке денежного требования по указанному внешнеторговому договору (контракту) с приложением копий документов, указанных в </w:t>
      </w:r>
      <w:hyperlink w:anchor="Par453" w:tooltip="15) договоры финансирования под уступку денежного требования (факторинга), указанные в части 4 статьи 9 настоящего Федерального закона, и (или) договоры о последующей уступке денежного требования;" w:history="1">
        <w:r w:rsidRPr="00AE0D95">
          <w:t>пунктах 15</w:t>
        </w:r>
      </w:hyperlink>
      <w:r w:rsidRPr="00AE0D95">
        <w:t xml:space="preserve"> - </w:t>
      </w:r>
      <w:hyperlink w:anchor="Par457" w:tooltip="17) документы, подтверждающие совершение операций и расчетов в соответствии с частью 5 статьи 19 настоящего Федерального закона." w:history="1">
        <w:r w:rsidRPr="00AE0D95">
          <w:t>17 части 4 статьи 23</w:t>
        </w:r>
      </w:hyperlink>
      <w:r w:rsidRPr="00AE0D95">
        <w:t xml:space="preserve"> настоящего Федерального закона, если указанные документы не были переданы резиденту ранее.</w:t>
      </w:r>
    </w:p>
    <w:p w:rsidR="00B741F3" w:rsidRPr="00AE0D95" w:rsidRDefault="00B741F3">
      <w:pPr>
        <w:pStyle w:val="ConsPlusNormal"/>
        <w:jc w:val="both"/>
      </w:pPr>
      <w:r w:rsidRPr="00AE0D95">
        <w:t xml:space="preserve">(часть 5 введена Федеральным </w:t>
      </w:r>
      <w:hyperlink r:id="rId133"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КонсультантПлюс}" w:history="1">
        <w:r w:rsidRPr="00AE0D95">
          <w:t>законом</w:t>
        </w:r>
      </w:hyperlink>
      <w:r w:rsidRPr="00AE0D95">
        <w:t xml:space="preserve"> от 29.06.2015 N 181-ФЗ)</w:t>
      </w:r>
    </w:p>
    <w:p w:rsidR="00B741F3" w:rsidRPr="00AE0D95" w:rsidRDefault="00B741F3">
      <w:pPr>
        <w:pStyle w:val="ConsPlusNormal"/>
        <w:ind w:firstLine="540"/>
        <w:jc w:val="both"/>
      </w:pPr>
    </w:p>
    <w:p w:rsidR="00B741F3" w:rsidRPr="00AE0D95" w:rsidRDefault="00B741F3">
      <w:pPr>
        <w:pStyle w:val="ConsPlusNormal"/>
        <w:ind w:firstLine="540"/>
        <w:jc w:val="both"/>
        <w:outlineLvl w:val="1"/>
      </w:pPr>
      <w:r w:rsidRPr="00AE0D95">
        <w:t>Статья 20. Паспорт сделки</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(в ред. Федерального </w:t>
      </w:r>
      <w:hyperlink r:id="rId134"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КонсультантПлюс}" w:history="1">
        <w:r w:rsidRPr="00AE0D95">
          <w:t>закона</w:t>
        </w:r>
      </w:hyperlink>
      <w:r w:rsidRPr="00AE0D95">
        <w:t xml:space="preserve"> от 06.12.2011 N 406-ФЗ)</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w:t>
      </w:r>
      <w:hyperlink r:id="rId135" w:tooltip="Инструкция Банка России от 04.06.2012 N 138-И (ред. от 30.11.2015)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 (с изм. и доп., вступ. в силу с 27.02.2016){КонсультантПлюс}" w:history="1">
        <w:r w:rsidRPr="00AE0D95">
          <w:t>правила</w:t>
        </w:r>
      </w:hyperlink>
      <w:r w:rsidRPr="00AE0D95">
        <w:t xml:space="preserve"> оформления резидентами в уполномоченных банках паспорта сделки при осуществлении валютных операций между резидентами и нерезидентами.</w:t>
      </w:r>
    </w:p>
    <w:p w:rsidR="00B741F3" w:rsidRPr="00AE0D95" w:rsidRDefault="00B741F3">
      <w:pPr>
        <w:pStyle w:val="ConsPlusNormal"/>
        <w:ind w:firstLine="540"/>
        <w:jc w:val="both"/>
      </w:pPr>
      <w:r w:rsidRPr="00AE0D95">
        <w:t xml:space="preserve">2. </w:t>
      </w:r>
      <w:hyperlink r:id="rId136" w:tooltip="Инструкция Банка России от 04.06.2012 N 138-И (ред. от 30.11.2015)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 (с изм. и доп., вступ. в силу с 27.02.2016){КонсультантПлюс}" w:history="1">
        <w:r w:rsidRPr="00AE0D95">
          <w:t>Паспорт сделки</w:t>
        </w:r>
      </w:hyperlink>
      <w:r w:rsidRPr="00AE0D95">
        <w:t xml:space="preserve">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B741F3" w:rsidRPr="00AE0D95" w:rsidRDefault="00B741F3">
      <w:pPr>
        <w:pStyle w:val="ConsPlusNormal"/>
        <w:ind w:firstLine="540"/>
        <w:jc w:val="both"/>
      </w:pPr>
      <w:bookmarkStart w:id="42" w:name="Par386"/>
      <w:bookmarkEnd w:id="42"/>
      <w:r w:rsidRPr="00AE0D95">
        <w:t>3. При осуществлении внешнеторговой деятельности в паспорте сделки указываются:</w:t>
      </w:r>
    </w:p>
    <w:p w:rsidR="00B741F3" w:rsidRPr="00AE0D95" w:rsidRDefault="00B741F3">
      <w:pPr>
        <w:pStyle w:val="ConsPlusNormal"/>
        <w:ind w:firstLine="540"/>
        <w:jc w:val="both"/>
      </w:pPr>
      <w:bookmarkStart w:id="43" w:name="Par387"/>
      <w:bookmarkEnd w:id="43"/>
      <w:r w:rsidRPr="00AE0D95">
        <w:t>1) номер и дата оформления паспорта сделки;</w:t>
      </w:r>
    </w:p>
    <w:p w:rsidR="00B741F3" w:rsidRPr="00AE0D95" w:rsidRDefault="00B741F3">
      <w:pPr>
        <w:pStyle w:val="ConsPlusNormal"/>
        <w:ind w:firstLine="540"/>
        <w:jc w:val="both"/>
      </w:pPr>
      <w:r w:rsidRPr="00AE0D95">
        <w:t>2) сведения о резиденте и его иностранном контрагенте;</w:t>
      </w:r>
    </w:p>
    <w:p w:rsidR="00B741F3" w:rsidRPr="00AE0D95" w:rsidRDefault="00B741F3">
      <w:pPr>
        <w:pStyle w:val="ConsPlusNormal"/>
        <w:ind w:firstLine="540"/>
        <w:jc w:val="both"/>
      </w:pPr>
      <w:r w:rsidRPr="00AE0D95">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B741F3" w:rsidRPr="00AE0D95" w:rsidRDefault="00B741F3">
      <w:pPr>
        <w:pStyle w:val="ConsPlusNormal"/>
        <w:ind w:firstLine="540"/>
        <w:jc w:val="both"/>
      </w:pPr>
      <w:bookmarkStart w:id="44" w:name="Par390"/>
      <w:bookmarkEnd w:id="44"/>
      <w:r w:rsidRPr="00AE0D95">
        <w:t xml:space="preserve">4) сведения об уполномоченном банке, в котором оформляется паспорт сделки и через </w:t>
      </w:r>
      <w:proofErr w:type="gramStart"/>
      <w:r w:rsidRPr="00AE0D95">
        <w:t>счета</w:t>
      </w:r>
      <w:proofErr w:type="gramEnd"/>
      <w:r w:rsidRPr="00AE0D95">
        <w:t xml:space="preserve"> в котором осуществляются расчеты по сделке;</w:t>
      </w:r>
    </w:p>
    <w:p w:rsidR="00B741F3" w:rsidRPr="00AE0D95" w:rsidRDefault="00B741F3">
      <w:pPr>
        <w:pStyle w:val="ConsPlusNormal"/>
        <w:ind w:firstLine="540"/>
        <w:jc w:val="both"/>
      </w:pPr>
      <w:r w:rsidRPr="00AE0D95">
        <w:t>5) сведения о переоформлении и об основаниях для закрытия паспорта сделки.</w:t>
      </w:r>
    </w:p>
    <w:p w:rsidR="00B741F3" w:rsidRPr="00AE0D95" w:rsidRDefault="00B741F3">
      <w:pPr>
        <w:pStyle w:val="ConsPlusNormal"/>
        <w:ind w:firstLine="540"/>
        <w:jc w:val="both"/>
      </w:pPr>
      <w:r w:rsidRPr="00AE0D95">
        <w:t xml:space="preserve">4. Сведения, указанные в </w:t>
      </w:r>
      <w:hyperlink w:anchor="Par386" w:tooltip="3. При осуществлении внешнеторговой деятельности в паспорте сделки указываются:" w:history="1">
        <w:r w:rsidRPr="00AE0D95">
          <w:t>части 3</w:t>
        </w:r>
      </w:hyperlink>
      <w:r w:rsidRPr="00AE0D95">
        <w:t xml:space="preserve"> настоящей статьи, за исключением </w:t>
      </w:r>
      <w:hyperlink w:anchor="Par387" w:tooltip="1) номер и дата оформления паспорта сделки;" w:history="1">
        <w:r w:rsidRPr="00AE0D95">
          <w:t>пунктов 1</w:t>
        </w:r>
      </w:hyperlink>
      <w:r w:rsidRPr="00AE0D95">
        <w:t xml:space="preserve"> и </w:t>
      </w:r>
      <w:hyperlink w:anchor="Par390" w:tooltip="4) сведения об уполномоченном банке, в котором оформляется паспорт сделки и через счета в котором осуществляются расчеты по сделке;" w:history="1">
        <w:r w:rsidRPr="00AE0D95">
          <w:t>4</w:t>
        </w:r>
      </w:hyperlink>
      <w:r w:rsidRPr="00AE0D95">
        <w:t>, отражаются в паспорте сделки на основании документов, представленных резидентами.</w:t>
      </w:r>
    </w:p>
    <w:p w:rsidR="00B741F3" w:rsidRPr="00AE0D95" w:rsidRDefault="00B741F3">
      <w:pPr>
        <w:pStyle w:val="ConsPlusNormal"/>
        <w:ind w:firstLine="540"/>
        <w:jc w:val="both"/>
      </w:pPr>
      <w:r w:rsidRPr="00AE0D95">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B741F3" w:rsidRPr="00AE0D95" w:rsidRDefault="00B741F3">
      <w:pPr>
        <w:pStyle w:val="ConsPlusNormal"/>
        <w:ind w:firstLine="540"/>
        <w:jc w:val="both"/>
      </w:pPr>
      <w:r w:rsidRPr="00AE0D95">
        <w:t xml:space="preserve">6. Уполномоченные банки передают оформленные паспорта сделок в электронном виде органам валютного контроля в </w:t>
      </w:r>
      <w:hyperlink r:id="rId137" w:tooltip="&quot;Положение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quot; (утв. Банком России 29.12.2010 N 364-П) (ред. от 28.08.2012) (вместе с &quot;Порядком обеспечения информационной безопасности при использовании СКЗИ&quot;, &quot;Порядком формирования сводного архивного файла территориального учреждения&quot;) (Зарегистрировано в Мин{КонсультантПлюс}" w:history="1">
        <w:r w:rsidRPr="00AE0D95">
          <w:t>порядке</w:t>
        </w:r>
      </w:hyperlink>
      <w:r w:rsidRPr="00AE0D95">
        <w:t xml:space="preserve">, установленном Центральным банком Российской Федерации. Срок передачи оформленного паспорта сделки не может превышать три рабочих дня </w:t>
      </w:r>
      <w:proofErr w:type="gramStart"/>
      <w:r w:rsidRPr="00AE0D95">
        <w:t>с даты оформления</w:t>
      </w:r>
      <w:proofErr w:type="gramEnd"/>
      <w:r w:rsidRPr="00AE0D95">
        <w:t xml:space="preserve"> паспорта сделки в уполномоченном банке.</w:t>
      </w:r>
    </w:p>
    <w:p w:rsidR="00B741F3" w:rsidRPr="00AE0D95" w:rsidRDefault="00B741F3">
      <w:pPr>
        <w:pStyle w:val="ConsPlusNormal"/>
        <w:jc w:val="both"/>
      </w:pPr>
      <w:r w:rsidRPr="00AE0D95">
        <w:t>(</w:t>
      </w:r>
      <w:proofErr w:type="gramStart"/>
      <w:r w:rsidRPr="00AE0D95">
        <w:t>в</w:t>
      </w:r>
      <w:proofErr w:type="gramEnd"/>
      <w:r w:rsidRPr="00AE0D95">
        <w:t xml:space="preserve"> ред. Федерального </w:t>
      </w:r>
      <w:hyperlink r:id="rId138" w:tooltip="Федеральный закон от 03.07.2016 N 285-ФЗ &quot;О внесении изменений в Федеральный закон &quot;О валютном регулировании и валютном контроле&quot;{КонсультантПлюс}" w:history="1">
        <w:r w:rsidRPr="00AE0D95">
          <w:t>закона</w:t>
        </w:r>
      </w:hyperlink>
      <w:r w:rsidRPr="00AE0D95">
        <w:t xml:space="preserve"> от 03.07.2016 N 285-ФЗ)</w:t>
      </w:r>
    </w:p>
    <w:p w:rsidR="00B741F3" w:rsidRPr="00AE0D95" w:rsidRDefault="00B741F3">
      <w:pPr>
        <w:pStyle w:val="ConsPlusNormal"/>
        <w:jc w:val="both"/>
      </w:pPr>
    </w:p>
    <w:p w:rsidR="00B741F3" w:rsidRPr="00AE0D95" w:rsidRDefault="00B741F3">
      <w:pPr>
        <w:pStyle w:val="ConsPlusNormal"/>
        <w:ind w:firstLine="540"/>
        <w:jc w:val="both"/>
        <w:outlineLvl w:val="1"/>
      </w:pPr>
      <w:bookmarkStart w:id="45" w:name="Par397"/>
      <w:bookmarkEnd w:id="45"/>
      <w:r w:rsidRPr="00AE0D95">
        <w:t>Статья 24. Права и обязанности резидентов и нерезидентов</w:t>
      </w:r>
    </w:p>
    <w:p w:rsidR="00B741F3" w:rsidRPr="00AE0D95" w:rsidRDefault="00B741F3">
      <w:pPr>
        <w:pStyle w:val="ConsPlusNormal"/>
        <w:jc w:val="both"/>
      </w:pPr>
    </w:p>
    <w:p w:rsidR="00B741F3" w:rsidRPr="00AE0D95" w:rsidRDefault="00B741F3">
      <w:pPr>
        <w:pStyle w:val="ConsPlusNormal"/>
        <w:ind w:firstLine="540"/>
        <w:jc w:val="both"/>
      </w:pPr>
      <w:r w:rsidRPr="00AE0D95">
        <w:t>1. Резиденты и нерезиденты, осуществляющие в Российской Федерации валютные операции, имеют право:</w:t>
      </w:r>
    </w:p>
    <w:p w:rsidR="00B741F3" w:rsidRPr="00AE0D95" w:rsidRDefault="00B741F3">
      <w:pPr>
        <w:pStyle w:val="ConsPlusNormal"/>
        <w:ind w:firstLine="540"/>
        <w:jc w:val="both"/>
      </w:pPr>
      <w:r w:rsidRPr="00AE0D95">
        <w:t>1) знакомиться с актами проверок, проведенных органами и агентами валютного контроля;</w:t>
      </w:r>
    </w:p>
    <w:p w:rsidR="00B741F3" w:rsidRPr="00AE0D95" w:rsidRDefault="00B741F3">
      <w:pPr>
        <w:pStyle w:val="ConsPlusNormal"/>
        <w:ind w:firstLine="540"/>
        <w:jc w:val="both"/>
      </w:pPr>
      <w:r w:rsidRPr="00AE0D95">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B741F3" w:rsidRPr="00AE0D95" w:rsidRDefault="00B741F3">
      <w:pPr>
        <w:pStyle w:val="ConsPlusNormal"/>
        <w:ind w:firstLine="540"/>
        <w:jc w:val="both"/>
      </w:pPr>
      <w:r w:rsidRPr="00AE0D95">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B741F3" w:rsidRPr="00AE0D95" w:rsidRDefault="00B741F3">
      <w:pPr>
        <w:pStyle w:val="ConsPlusNormal"/>
        <w:ind w:firstLine="540"/>
        <w:jc w:val="both"/>
      </w:pPr>
      <w:r w:rsidRPr="00AE0D95">
        <w:t>2. Резиденты и нерезиденты, осуществляющие в Российской Федерации валютные операции, обязаны:</w:t>
      </w:r>
    </w:p>
    <w:p w:rsidR="00B741F3" w:rsidRPr="00AE0D95" w:rsidRDefault="00B741F3">
      <w:pPr>
        <w:pStyle w:val="ConsPlusNormal"/>
        <w:ind w:firstLine="540"/>
        <w:jc w:val="both"/>
      </w:pPr>
      <w:r w:rsidRPr="00AE0D95">
        <w:t>1) представлять органам и агентам валютного контроля документы и информацию в случаях, предусмотренных настоящим Федеральным законом;</w:t>
      </w:r>
    </w:p>
    <w:p w:rsidR="00B741F3" w:rsidRPr="00AE0D95" w:rsidRDefault="00B741F3">
      <w:pPr>
        <w:pStyle w:val="ConsPlusNormal"/>
        <w:jc w:val="both"/>
      </w:pPr>
      <w:r w:rsidRPr="00AE0D95">
        <w:t xml:space="preserve">(в ред. Федерального </w:t>
      </w:r>
      <w:hyperlink r:id="rId139" w:tooltip="Федеральный закон от 06.12.2011 N 406-ФЗ &quot;О внесении изменений в Федеральный закон &quot;О валютном регулировании и валютном контроле&quot; в части упрощения процедур валютного контроля&quot;{КонсультантПлюс}" w:history="1">
        <w:r w:rsidRPr="00AE0D95">
          <w:t>закона</w:t>
        </w:r>
      </w:hyperlink>
      <w:r w:rsidRPr="00AE0D95">
        <w:t xml:space="preserve"> от 06.12.2011 N 406-ФЗ)</w:t>
      </w:r>
    </w:p>
    <w:p w:rsidR="00B741F3" w:rsidRPr="00AE0D95" w:rsidRDefault="00B741F3">
      <w:pPr>
        <w:pStyle w:val="ConsPlusNormal"/>
        <w:ind w:firstLine="540"/>
        <w:jc w:val="both"/>
      </w:pPr>
      <w:r w:rsidRPr="00AE0D95">
        <w:t xml:space="preserve">2) вести в установленном порядке учет и составлять отчетность по проводимым ими валютным </w:t>
      </w:r>
      <w:r w:rsidRPr="00AE0D95">
        <w:lastRenderedPageBreak/>
        <w:t>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B741F3" w:rsidRPr="00AE0D95" w:rsidRDefault="00B741F3">
      <w:pPr>
        <w:pStyle w:val="ConsPlusNormal"/>
        <w:ind w:firstLine="540"/>
        <w:jc w:val="both"/>
      </w:pPr>
      <w:r w:rsidRPr="00AE0D95">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B741F3" w:rsidRPr="00AE0D95" w:rsidRDefault="00B741F3">
      <w:pPr>
        <w:pStyle w:val="ConsPlusNormal"/>
        <w:ind w:firstLine="540"/>
        <w:jc w:val="both"/>
      </w:pPr>
      <w:r w:rsidRPr="00AE0D95">
        <w:t xml:space="preserve">3. </w:t>
      </w:r>
      <w:proofErr w:type="gramStart"/>
      <w:r w:rsidRPr="00AE0D95">
        <w:t xml:space="preserve">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ar345" w:tooltip="Глава 3. РЕПАТРИАЦИЯ РЕЗИДЕНТАМИ ИНОСТРАННОЙ" w:history="1">
        <w:r w:rsidRPr="00AE0D95">
          <w:t>законом</w:t>
        </w:r>
      </w:hyperlink>
      <w:r w:rsidRPr="00AE0D95">
        <w:t>, по внешнеторговым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w:t>
      </w:r>
      <w:proofErr w:type="gramEnd"/>
      <w:r w:rsidRPr="00AE0D95">
        <w:t xml:space="preserve">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B741F3" w:rsidRPr="00AE0D95" w:rsidRDefault="00B741F3">
      <w:pPr>
        <w:pStyle w:val="ConsPlusNormal"/>
        <w:jc w:val="both"/>
      </w:pPr>
      <w:r w:rsidRPr="00AE0D95">
        <w:t xml:space="preserve">(часть 3 введена Федеральным </w:t>
      </w:r>
      <w:hyperlink r:id="rId140"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sidRPr="00AE0D95">
          <w:t>законом</w:t>
        </w:r>
      </w:hyperlink>
      <w:r w:rsidRPr="00AE0D95">
        <w:t xml:space="preserve"> от 05.05.2014 N 112-ФЗ)</w:t>
      </w:r>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Статья 25. Ответственность за нарушение актов валютного законодательства Российской Федерации и актов органов валютного регулирования</w:t>
      </w:r>
    </w:p>
    <w:p w:rsidR="00B741F3" w:rsidRPr="00AE0D95" w:rsidRDefault="00B741F3">
      <w:pPr>
        <w:pStyle w:val="ConsPlusNormal"/>
        <w:jc w:val="both"/>
      </w:pPr>
    </w:p>
    <w:p w:rsidR="00B741F3" w:rsidRPr="00AE0D95" w:rsidRDefault="00B741F3">
      <w:pPr>
        <w:pStyle w:val="ConsPlusNormal"/>
        <w:ind w:firstLine="540"/>
        <w:jc w:val="both"/>
      </w:pPr>
      <w:r w:rsidRPr="00AE0D95">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B741F3" w:rsidRPr="00AE0D95" w:rsidRDefault="00B741F3">
      <w:pPr>
        <w:pStyle w:val="ConsPlusNormal"/>
        <w:jc w:val="both"/>
      </w:pPr>
    </w:p>
    <w:p w:rsidR="00B741F3" w:rsidRPr="00AE0D95" w:rsidRDefault="00B741F3">
      <w:pPr>
        <w:pStyle w:val="ConsPlusNormal"/>
        <w:jc w:val="both"/>
      </w:pPr>
    </w:p>
    <w:p w:rsidR="00B741F3" w:rsidRPr="00AE0D95" w:rsidRDefault="00B741F3">
      <w:pPr>
        <w:pStyle w:val="ConsPlusNormal"/>
        <w:ind w:firstLine="540"/>
        <w:jc w:val="both"/>
        <w:outlineLvl w:val="1"/>
      </w:pPr>
      <w:r w:rsidRPr="00AE0D95">
        <w:t xml:space="preserve">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w:t>
      </w:r>
      <w:proofErr w:type="spellStart"/>
      <w:r w:rsidRPr="00AE0D95">
        <w:t>незачисление</w:t>
      </w:r>
      <w:proofErr w:type="spellEnd"/>
      <w:r w:rsidRPr="00AE0D95">
        <w:t xml:space="preserve">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B741F3" w:rsidRPr="00AE0D95" w:rsidRDefault="00B741F3">
      <w:pPr>
        <w:pStyle w:val="ConsPlusNormal"/>
        <w:jc w:val="both"/>
      </w:pPr>
    </w:p>
    <w:p w:rsidR="00B741F3" w:rsidRPr="00AE0D95" w:rsidRDefault="00B741F3">
      <w:pPr>
        <w:pStyle w:val="ConsPlusNormal"/>
        <w:ind w:firstLine="540"/>
        <w:jc w:val="both"/>
      </w:pPr>
      <w:r w:rsidRPr="00AE0D95">
        <w:t xml:space="preserve">1. </w:t>
      </w:r>
      <w:proofErr w:type="gramStart"/>
      <w:r w:rsidRPr="00AE0D95">
        <w:t xml:space="preserve">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w:t>
      </w:r>
      <w:proofErr w:type="spellStart"/>
      <w:r w:rsidRPr="00AE0D95">
        <w:t>незачисления</w:t>
      </w:r>
      <w:proofErr w:type="spellEnd"/>
      <w:r w:rsidRPr="00AE0D95">
        <w:t xml:space="preserve"> на счета резидента в уполномоченных банках получаемой им иностранной валюты, если для совершения валютной операции, открытия такого счета, а также </w:t>
      </w:r>
      <w:proofErr w:type="spellStart"/>
      <w:r w:rsidRPr="00AE0D95">
        <w:t>незачисления</w:t>
      </w:r>
      <w:proofErr w:type="spellEnd"/>
      <w:r w:rsidRPr="00AE0D95">
        <w:t xml:space="preserve"> иностранной валюты резидентом до вступления в силу настоящего Федерального</w:t>
      </w:r>
      <w:proofErr w:type="gramEnd"/>
      <w:r w:rsidRPr="00AE0D95">
        <w:t xml:space="preserve"> закона были получены разрешения органа валютного контроля.</w:t>
      </w:r>
    </w:p>
    <w:p w:rsidR="00B741F3" w:rsidRPr="00AE0D95" w:rsidRDefault="00B741F3">
      <w:pPr>
        <w:pStyle w:val="ConsPlusNormal"/>
        <w:ind w:firstLine="540"/>
        <w:jc w:val="both"/>
      </w:pPr>
      <w:r w:rsidRPr="00AE0D95">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B741F3" w:rsidRPr="00AE0D95" w:rsidRDefault="00B741F3">
      <w:pPr>
        <w:pStyle w:val="ConsPlusNormal"/>
        <w:ind w:firstLine="540"/>
        <w:jc w:val="both"/>
      </w:pPr>
      <w:r w:rsidRPr="00AE0D95">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w:t>
      </w:r>
      <w:proofErr w:type="spellStart"/>
      <w:r w:rsidRPr="00AE0D95">
        <w:t>незачисления</w:t>
      </w:r>
      <w:proofErr w:type="spellEnd"/>
      <w:r w:rsidRPr="00AE0D95">
        <w:t xml:space="preserve"> иностранной валюты, если они прямо не предусмотрены этими разрешениями.</w:t>
      </w:r>
    </w:p>
    <w:p w:rsidR="00B741F3" w:rsidRPr="00AE0D95" w:rsidRDefault="00B741F3">
      <w:pPr>
        <w:pStyle w:val="ConsPlusNormal"/>
        <w:ind w:firstLine="540"/>
        <w:jc w:val="both"/>
      </w:pPr>
      <w:bookmarkStart w:id="46" w:name="Par567"/>
      <w:bookmarkEnd w:id="46"/>
      <w:r w:rsidRPr="00AE0D95">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B741F3" w:rsidRPr="00AE0D95" w:rsidRDefault="00B741F3">
      <w:pPr>
        <w:pStyle w:val="ConsPlusNormal"/>
        <w:ind w:firstLine="540"/>
        <w:jc w:val="both"/>
      </w:pPr>
      <w:r w:rsidRPr="00AE0D95">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B741F3" w:rsidRPr="00AE0D95" w:rsidRDefault="00B741F3">
      <w:pPr>
        <w:pStyle w:val="ConsPlusNormal"/>
        <w:ind w:firstLine="540"/>
        <w:jc w:val="both"/>
      </w:pPr>
      <w:r w:rsidRPr="00AE0D95">
        <w:t>2) содержание валютной операции;</w:t>
      </w:r>
    </w:p>
    <w:p w:rsidR="00B741F3" w:rsidRPr="00AE0D95" w:rsidRDefault="00B741F3">
      <w:pPr>
        <w:pStyle w:val="ConsPlusNormal"/>
        <w:ind w:firstLine="540"/>
        <w:jc w:val="both"/>
      </w:pPr>
      <w:r w:rsidRPr="00AE0D95">
        <w:t>3) сумма валютной операции;</w:t>
      </w:r>
    </w:p>
    <w:p w:rsidR="00B741F3" w:rsidRPr="00AE0D95" w:rsidRDefault="00B741F3">
      <w:pPr>
        <w:pStyle w:val="ConsPlusNormal"/>
        <w:ind w:firstLine="540"/>
        <w:jc w:val="both"/>
      </w:pPr>
      <w:r w:rsidRPr="00AE0D95">
        <w:t>4) сроки проведения валютной операции или открытия счета;</w:t>
      </w:r>
    </w:p>
    <w:p w:rsidR="00B741F3" w:rsidRPr="00AE0D95" w:rsidRDefault="00B741F3">
      <w:pPr>
        <w:pStyle w:val="ConsPlusNormal"/>
        <w:ind w:firstLine="540"/>
        <w:jc w:val="both"/>
      </w:pPr>
      <w:r w:rsidRPr="00AE0D95">
        <w:t>5) режим счета;</w:t>
      </w:r>
    </w:p>
    <w:p w:rsidR="00B741F3" w:rsidRPr="00AE0D95" w:rsidRDefault="00B741F3">
      <w:pPr>
        <w:pStyle w:val="ConsPlusNormal"/>
        <w:ind w:firstLine="540"/>
        <w:jc w:val="both"/>
      </w:pPr>
      <w:proofErr w:type="gramStart"/>
      <w:r w:rsidRPr="00AE0D95">
        <w:t xml:space="preserve">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w:t>
      </w:r>
      <w:r w:rsidRPr="00AE0D95">
        <w:lastRenderedPageBreak/>
        <w:t>государственного статистического наблюдения);</w:t>
      </w:r>
      <w:proofErr w:type="gramEnd"/>
    </w:p>
    <w:p w:rsidR="00B741F3" w:rsidRPr="00AE0D95" w:rsidRDefault="00B741F3">
      <w:pPr>
        <w:pStyle w:val="ConsPlusNormal"/>
        <w:ind w:firstLine="540"/>
        <w:jc w:val="both"/>
      </w:pPr>
      <w:r w:rsidRPr="00AE0D95">
        <w:t xml:space="preserve">7) условия </w:t>
      </w:r>
      <w:proofErr w:type="spellStart"/>
      <w:r w:rsidRPr="00AE0D95">
        <w:t>незачисления</w:t>
      </w:r>
      <w:proofErr w:type="spellEnd"/>
      <w:r w:rsidRPr="00AE0D95">
        <w:t xml:space="preserve"> на счета резидента в уполномоченных банках получаемой им иностранной валюты.</w:t>
      </w:r>
    </w:p>
    <w:p w:rsidR="00B741F3" w:rsidRPr="00AE0D95" w:rsidRDefault="00B741F3">
      <w:pPr>
        <w:pStyle w:val="ConsPlusNormal"/>
        <w:ind w:firstLine="540"/>
        <w:jc w:val="both"/>
      </w:pPr>
      <w:r w:rsidRPr="00AE0D95">
        <w:t>3. Резидент обязан представлять информацию, предусмотренную разрешениями, в порядке, установленном этими разрешениями.</w:t>
      </w:r>
    </w:p>
    <w:p w:rsidR="00B741F3" w:rsidRPr="00AE0D95" w:rsidRDefault="00B741F3">
      <w:pPr>
        <w:pStyle w:val="ConsPlusNormal"/>
        <w:ind w:firstLine="540"/>
        <w:jc w:val="both"/>
      </w:pPr>
      <w:r w:rsidRPr="00AE0D95">
        <w:t>4. Права и (или) обязанности по разрешениям, указанным в настоящей статье, не могут быть переданы третьим лицам.</w:t>
      </w:r>
    </w:p>
    <w:p w:rsidR="00B741F3" w:rsidRPr="00AE0D95" w:rsidRDefault="00B741F3">
      <w:pPr>
        <w:pStyle w:val="ConsPlusNormal"/>
        <w:ind w:firstLine="540"/>
        <w:jc w:val="both"/>
      </w:pPr>
      <w:r w:rsidRPr="00AE0D95">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B741F3" w:rsidRPr="00AE0D95" w:rsidRDefault="00B741F3">
      <w:pPr>
        <w:pStyle w:val="ConsPlusNormal"/>
        <w:ind w:firstLine="540"/>
        <w:jc w:val="both"/>
      </w:pPr>
      <w:r w:rsidRPr="00AE0D95">
        <w:t xml:space="preserve">6. При изменении каких-либо условий, указанных в разрешениях, в случаях, допустимых в соответствии с </w:t>
      </w:r>
      <w:hyperlink w:anchor="Par567" w:tooltip="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 w:history="1">
        <w:r w:rsidRPr="00AE0D95">
          <w:t>частью 2</w:t>
        </w:r>
      </w:hyperlink>
      <w:r w:rsidRPr="00AE0D95">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B741F3" w:rsidRPr="00AE0D95" w:rsidRDefault="00B741F3">
      <w:pPr>
        <w:pStyle w:val="ConsPlusNormal"/>
        <w:ind w:firstLine="540"/>
        <w:jc w:val="both"/>
      </w:pPr>
      <w:r w:rsidRPr="00AE0D95">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B741F3" w:rsidRPr="00AE0D95" w:rsidRDefault="00B741F3">
      <w:pPr>
        <w:pStyle w:val="ConsPlusNormal"/>
        <w:ind w:firstLine="540"/>
        <w:jc w:val="both"/>
      </w:pPr>
      <w:bookmarkStart w:id="47" w:name="Par580"/>
      <w:bookmarkEnd w:id="47"/>
      <w:r w:rsidRPr="00AE0D95">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B741F3" w:rsidRPr="00AE0D95" w:rsidRDefault="00B741F3">
      <w:pPr>
        <w:pStyle w:val="ConsPlusNormal"/>
        <w:ind w:firstLine="540"/>
        <w:jc w:val="both"/>
      </w:pPr>
      <w:r w:rsidRPr="00AE0D95">
        <w:t xml:space="preserve">Разрешения, срок действия которых не установлен, действуют до даты, установленной </w:t>
      </w:r>
      <w:hyperlink w:anchor="Par534" w:tooltip="3. Пункт 10 части 1 статьи 1, части 1 - 4, 8, 9 и 11 статьи 8, часть 3 и абзац четвертый части 4 статьи 12, части 1, 8 - 10, 12, 13 и 15 статьи 16, статьи 18 и 21 настоящего Федерального закона действуют до 1 января 2007 года." w:history="1">
        <w:r w:rsidRPr="00AE0D95">
          <w:t>абзацем первым части 3 статьи 26</w:t>
        </w:r>
      </w:hyperlink>
      <w:r w:rsidRPr="00AE0D95">
        <w:t xml:space="preserve"> настоящего Федерального закона.</w:t>
      </w:r>
    </w:p>
    <w:p w:rsidR="00B741F3" w:rsidRPr="00AE0D95" w:rsidRDefault="00B741F3">
      <w:pPr>
        <w:pStyle w:val="ConsPlusNormal"/>
        <w:jc w:val="both"/>
      </w:pPr>
      <w:r w:rsidRPr="00AE0D95">
        <w:t xml:space="preserve">(абзац введен Федеральным </w:t>
      </w:r>
      <w:hyperlink r:id="rId141"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ind w:firstLine="540"/>
        <w:jc w:val="both"/>
      </w:pPr>
      <w:bookmarkStart w:id="48" w:name="Par583"/>
      <w:bookmarkEnd w:id="48"/>
      <w:r w:rsidRPr="00AE0D95">
        <w:t xml:space="preserve">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w:t>
      </w:r>
      <w:proofErr w:type="spellStart"/>
      <w:r w:rsidRPr="00AE0D95">
        <w:t>незачислении</w:t>
      </w:r>
      <w:proofErr w:type="spellEnd"/>
      <w:r w:rsidRPr="00AE0D95">
        <w:t xml:space="preserve">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w:t>
      </w:r>
      <w:proofErr w:type="gramStart"/>
      <w:r w:rsidRPr="00AE0D95">
        <w:t>выносимым</w:t>
      </w:r>
      <w:proofErr w:type="gramEnd"/>
      <w:r w:rsidRPr="00AE0D95">
        <w:t xml:space="preserve"> в том числе по представлению другого органа валютного контроля, прекращает действие этого разрешения.</w:t>
      </w:r>
    </w:p>
    <w:p w:rsidR="00B741F3" w:rsidRPr="00AE0D95" w:rsidRDefault="00B741F3">
      <w:pPr>
        <w:pStyle w:val="ConsPlusNormal"/>
        <w:ind w:firstLine="540"/>
        <w:jc w:val="both"/>
      </w:pPr>
      <w:r w:rsidRPr="00AE0D95">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B741F3" w:rsidRPr="00AE0D95" w:rsidRDefault="00B741F3">
      <w:pPr>
        <w:pStyle w:val="ConsPlusNormal"/>
        <w:ind w:firstLine="540"/>
        <w:jc w:val="both"/>
      </w:pPr>
      <w:r w:rsidRPr="00AE0D95">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B741F3" w:rsidRPr="00AE0D95" w:rsidRDefault="00B741F3">
      <w:pPr>
        <w:pStyle w:val="ConsPlusNormal"/>
        <w:ind w:firstLine="540"/>
        <w:jc w:val="both"/>
      </w:pPr>
      <w:r w:rsidRPr="00AE0D95">
        <w:t xml:space="preserve">В случае прекращения действия разрешений в соответствии с настоящей частью применяются правила, установленные </w:t>
      </w:r>
      <w:hyperlink w:anchor="Par580" w:tooltip="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 w:history="1">
        <w:r w:rsidRPr="00AE0D95">
          <w:t>частью 8</w:t>
        </w:r>
      </w:hyperlink>
      <w:r w:rsidRPr="00AE0D95">
        <w:t xml:space="preserve"> настоящей статьи.</w:t>
      </w:r>
    </w:p>
    <w:p w:rsidR="00B741F3" w:rsidRPr="00AE0D95" w:rsidRDefault="00B741F3">
      <w:pPr>
        <w:pStyle w:val="ConsPlusNormal"/>
        <w:jc w:val="both"/>
      </w:pPr>
      <w:r w:rsidRPr="00AE0D95">
        <w:t xml:space="preserve">(часть девятая в ред. Федерального </w:t>
      </w:r>
      <w:hyperlink r:id="rId142"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закона</w:t>
        </w:r>
      </w:hyperlink>
      <w:r w:rsidRPr="00AE0D95">
        <w:t xml:space="preserve"> от 18.07.2005 N 90-ФЗ)</w:t>
      </w:r>
    </w:p>
    <w:p w:rsidR="00B741F3" w:rsidRPr="00AE0D95" w:rsidRDefault="00B741F3">
      <w:pPr>
        <w:pStyle w:val="ConsPlusNormal"/>
        <w:ind w:firstLine="540"/>
        <w:jc w:val="both"/>
      </w:pPr>
      <w:r w:rsidRPr="00AE0D95">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ar583" w:tooltip="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 w:history="1">
        <w:r w:rsidRPr="00AE0D95">
          <w:t>части 9</w:t>
        </w:r>
      </w:hyperlink>
      <w:r w:rsidRPr="00AE0D95">
        <w:t xml:space="preserve"> настоящей статьи, резидент вправе продолжить проведение по такому счету операций в соответствии со </w:t>
      </w:r>
      <w:hyperlink w:anchor="Par219" w:tooltip="Статья 12. Счета резидентов в банках, расположенных за пределами территории Российской Федерации" w:history="1">
        <w:r w:rsidRPr="00AE0D95">
          <w:t>статьей 12</w:t>
        </w:r>
      </w:hyperlink>
      <w:r w:rsidRPr="00AE0D95">
        <w:t xml:space="preserve"> настоящего Федерального закона.</w:t>
      </w:r>
    </w:p>
    <w:p w:rsidR="00B741F3" w:rsidRPr="00AE0D95" w:rsidRDefault="00B741F3">
      <w:pPr>
        <w:pStyle w:val="ConsPlusNormal"/>
        <w:ind w:firstLine="540"/>
        <w:jc w:val="both"/>
      </w:pPr>
      <w:proofErr w:type="gramStart"/>
      <w:r w:rsidRPr="00AE0D95">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143" w:tooltip="Приказ ФНС РФ от 21.09.2010 N ММВ-7-6/457@ &quot;Об утверждении форм уведомлений об открытии (закрытии), об изменении реквизитов счета (вклада) в банке, расположенном за пределами территории Российской Федерации, и о наличии счета в банке за пределами территории Российской Федерации&quot; (Зарегистрировано в Минюсте РФ 18.10.2010 N 18746){КонсультантПлюс}" w:history="1">
        <w:r w:rsidRPr="00AE0D95">
          <w:t>форме</w:t>
        </w:r>
      </w:hyperlink>
      <w:r w:rsidRPr="00AE0D95">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w:t>
      </w:r>
      <w:proofErr w:type="gramEnd"/>
      <w:r w:rsidRPr="00AE0D95">
        <w:t xml:space="preserve"> проведение по нему операций.</w:t>
      </w:r>
    </w:p>
    <w:p w:rsidR="00B741F3" w:rsidRPr="00AE0D95" w:rsidRDefault="00B741F3">
      <w:pPr>
        <w:pStyle w:val="ConsPlusNormal"/>
        <w:ind w:firstLine="540"/>
        <w:jc w:val="both"/>
      </w:pPr>
      <w:proofErr w:type="gramStart"/>
      <w:r w:rsidRPr="00AE0D95">
        <w:t>В случае закрытия резидентом счета в соответствии с условиями разрешения на открытие счета в банке</w:t>
      </w:r>
      <w:proofErr w:type="gramEnd"/>
      <w:r w:rsidRPr="00AE0D95">
        <w:t xml:space="preserve"> за пределами территории Российской Федерации и проведение по нему операций уведомление резидентом налоговых органов об этом не требуется.</w:t>
      </w:r>
    </w:p>
    <w:p w:rsidR="00B741F3" w:rsidRPr="00AE0D95" w:rsidRDefault="00B741F3">
      <w:pPr>
        <w:pStyle w:val="ConsPlusNormal"/>
        <w:jc w:val="both"/>
      </w:pPr>
      <w:r w:rsidRPr="00AE0D95">
        <w:t xml:space="preserve">(часть десятая введена Федеральным </w:t>
      </w:r>
      <w:hyperlink r:id="rId144" w:tooltip="Федеральный закон от 18.07.2005 N 90-ФЗ (ред. от 03.07.2016) &quot;О внесении изменений в некоторые законодательные акты Российской Федерации&quot;{КонсультантПлюс}" w:history="1">
        <w:r w:rsidRPr="00AE0D95">
          <w:t>законом</w:t>
        </w:r>
      </w:hyperlink>
      <w:r w:rsidRPr="00AE0D95">
        <w:t xml:space="preserve"> от 18.07.2005 N 90-ФЗ)</w:t>
      </w:r>
    </w:p>
    <w:p w:rsidR="00B741F3" w:rsidRPr="00AE0D95" w:rsidRDefault="00B741F3">
      <w:pPr>
        <w:pStyle w:val="ConsPlusNormal"/>
        <w:jc w:val="both"/>
      </w:pPr>
      <w:bookmarkStart w:id="49" w:name="_GoBack"/>
      <w:bookmarkEnd w:id="49"/>
    </w:p>
    <w:sectPr w:rsidR="00B741F3" w:rsidRPr="00AE0D95" w:rsidSect="009C5D6B">
      <w:headerReference w:type="default" r:id="rId145"/>
      <w:footerReference w:type="default" r:id="rId146"/>
      <w:pgSz w:w="11906" w:h="16838"/>
      <w:pgMar w:top="1440"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04" w:rsidRDefault="009A5C04">
      <w:pPr>
        <w:spacing w:after="0" w:line="240" w:lineRule="auto"/>
      </w:pPr>
      <w:r>
        <w:separator/>
      </w:r>
    </w:p>
  </w:endnote>
  <w:endnote w:type="continuationSeparator" w:id="0">
    <w:p w:rsidR="009A5C04" w:rsidRDefault="009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F4" w:rsidRDefault="008F44F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44F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jc w:val="right"/>
          </w:pPr>
        </w:p>
      </w:tc>
    </w:tr>
  </w:tbl>
  <w:p w:rsidR="008F44F4" w:rsidRDefault="008F44F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04" w:rsidRDefault="009A5C04">
      <w:pPr>
        <w:spacing w:after="0" w:line="240" w:lineRule="auto"/>
      </w:pPr>
      <w:r>
        <w:separator/>
      </w:r>
    </w:p>
  </w:footnote>
  <w:footnote w:type="continuationSeparator" w:id="0">
    <w:p w:rsidR="009A5C04" w:rsidRDefault="009A5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44F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44F4" w:rsidRDefault="008F44F4">
          <w:pPr>
            <w:pStyle w:val="ConsPlusNormal"/>
            <w:jc w:val="right"/>
            <w:rPr>
              <w:sz w:val="16"/>
              <w:szCs w:val="16"/>
            </w:rPr>
          </w:pPr>
        </w:p>
      </w:tc>
    </w:tr>
  </w:tbl>
  <w:p w:rsidR="008F44F4" w:rsidRDefault="008F44F4">
    <w:pPr>
      <w:pStyle w:val="ConsPlusNormal"/>
      <w:pBdr>
        <w:bottom w:val="single" w:sz="12" w:space="0" w:color="auto"/>
      </w:pBdr>
      <w:jc w:val="center"/>
      <w:rPr>
        <w:sz w:val="2"/>
        <w:szCs w:val="2"/>
      </w:rPr>
    </w:pPr>
  </w:p>
  <w:p w:rsidR="008F44F4" w:rsidRDefault="008F44F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43"/>
    <w:rsid w:val="001C61C9"/>
    <w:rsid w:val="004F0DFA"/>
    <w:rsid w:val="00782E43"/>
    <w:rsid w:val="008F44F4"/>
    <w:rsid w:val="009A5C04"/>
    <w:rsid w:val="009C5D6B"/>
    <w:rsid w:val="00AE0D95"/>
    <w:rsid w:val="00B7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82E43"/>
    <w:pPr>
      <w:tabs>
        <w:tab w:val="center" w:pos="4677"/>
        <w:tab w:val="right" w:pos="9355"/>
      </w:tabs>
    </w:pPr>
  </w:style>
  <w:style w:type="character" w:customStyle="1" w:styleId="a4">
    <w:name w:val="Верхний колонтитул Знак"/>
    <w:basedOn w:val="a0"/>
    <w:link w:val="a3"/>
    <w:uiPriority w:val="99"/>
    <w:locked/>
    <w:rsid w:val="00782E43"/>
    <w:rPr>
      <w:rFonts w:cs="Times New Roman"/>
    </w:rPr>
  </w:style>
  <w:style w:type="paragraph" w:styleId="a5">
    <w:name w:val="footer"/>
    <w:basedOn w:val="a"/>
    <w:link w:val="a6"/>
    <w:uiPriority w:val="99"/>
    <w:unhideWhenUsed/>
    <w:rsid w:val="00782E43"/>
    <w:pPr>
      <w:tabs>
        <w:tab w:val="center" w:pos="4677"/>
        <w:tab w:val="right" w:pos="9355"/>
      </w:tabs>
    </w:pPr>
  </w:style>
  <w:style w:type="character" w:customStyle="1" w:styleId="a6">
    <w:name w:val="Нижний колонтитул Знак"/>
    <w:basedOn w:val="a0"/>
    <w:link w:val="a5"/>
    <w:uiPriority w:val="99"/>
    <w:locked/>
    <w:rsid w:val="00782E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82E43"/>
    <w:pPr>
      <w:tabs>
        <w:tab w:val="center" w:pos="4677"/>
        <w:tab w:val="right" w:pos="9355"/>
      </w:tabs>
    </w:pPr>
  </w:style>
  <w:style w:type="character" w:customStyle="1" w:styleId="a4">
    <w:name w:val="Верхний колонтитул Знак"/>
    <w:basedOn w:val="a0"/>
    <w:link w:val="a3"/>
    <w:uiPriority w:val="99"/>
    <w:locked/>
    <w:rsid w:val="00782E43"/>
    <w:rPr>
      <w:rFonts w:cs="Times New Roman"/>
    </w:rPr>
  </w:style>
  <w:style w:type="paragraph" w:styleId="a5">
    <w:name w:val="footer"/>
    <w:basedOn w:val="a"/>
    <w:link w:val="a6"/>
    <w:uiPriority w:val="99"/>
    <w:unhideWhenUsed/>
    <w:rsid w:val="00782E43"/>
    <w:pPr>
      <w:tabs>
        <w:tab w:val="center" w:pos="4677"/>
        <w:tab w:val="right" w:pos="9355"/>
      </w:tabs>
    </w:pPr>
  </w:style>
  <w:style w:type="character" w:customStyle="1" w:styleId="a6">
    <w:name w:val="Нижний колонтитул Знак"/>
    <w:basedOn w:val="a0"/>
    <w:link w:val="a5"/>
    <w:uiPriority w:val="99"/>
    <w:locked/>
    <w:rsid w:val="00782E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65441B33396C693AFF292F95402EF5764491A988CD25D4111B83CFB9AF22D039AE93906D0070DAvDjEL" TargetMode="External"/><Relationship Id="rId117" Type="http://schemas.openxmlformats.org/officeDocument/2006/relationships/hyperlink" Target="consultantplus://offline/ref=CD65441B33396C693AFF292F95402EF5764491A182C525D4111B83CFB9AF22D039AE93906D0075DBvDj7L" TargetMode="External"/><Relationship Id="rId21" Type="http://schemas.openxmlformats.org/officeDocument/2006/relationships/hyperlink" Target="consultantplus://offline/ref=CD65441B33396C693AFF292F95402EF5754099A58FC525D4111B83CFB9AF22D039AE93906D0070D9vDj8L" TargetMode="External"/><Relationship Id="rId42" Type="http://schemas.openxmlformats.org/officeDocument/2006/relationships/hyperlink" Target="consultantplus://offline/ref=CD65441B33396C693AFF292F95402EF5754D90A88CC325D4111B83CFB9AF22D039AE93906D0072D8vDjBL" TargetMode="External"/><Relationship Id="rId47" Type="http://schemas.openxmlformats.org/officeDocument/2006/relationships/hyperlink" Target="consultantplus://offline/ref=CD65441B33396C693AFF292F95402EF5754C90A988CD25D4111B83CFB9AF22D039AE93906D0070D9vDjCL" TargetMode="External"/><Relationship Id="rId63" Type="http://schemas.openxmlformats.org/officeDocument/2006/relationships/hyperlink" Target="consultantplus://offline/ref=CD65441B33396C693AFF292F95402EF5714197A18ECF78DE19428FCDBEA07DC73EE79F916D0071vDjBL" TargetMode="External"/><Relationship Id="rId68" Type="http://schemas.openxmlformats.org/officeDocument/2006/relationships/hyperlink" Target="consultantplus://offline/ref=CD65441B33396C693AFF292F95402EF5754D93A78CCD25D4111B83CFB9AF22D039AE93906D0078D1vDjAL" TargetMode="External"/><Relationship Id="rId84" Type="http://schemas.openxmlformats.org/officeDocument/2006/relationships/hyperlink" Target="consultantplus://offline/ref=CD65441B33396C693AFF292F95402EF5734C94A38DCF78DE19428FCDBEA07DC73EE79F916D0071vDjCL" TargetMode="External"/><Relationship Id="rId89" Type="http://schemas.openxmlformats.org/officeDocument/2006/relationships/hyperlink" Target="consultantplus://offline/ref=CD65441B33396C693AFF292F95402EF5754D91A982C325D4111B83CFB9AF22D039AE93906D0070DCvDjDL" TargetMode="External"/><Relationship Id="rId112" Type="http://schemas.openxmlformats.org/officeDocument/2006/relationships/hyperlink" Target="consultantplus://offline/ref=CD65441B33396C693AFF292F95402EF5724098A288CF78DE19428FCDBEA07DC73EE79F916D0072vDj9L" TargetMode="External"/><Relationship Id="rId133" Type="http://schemas.openxmlformats.org/officeDocument/2006/relationships/hyperlink" Target="consultantplus://offline/ref=CD65441B33396C693AFF292F95402EF5754C90A988CD25D4111B83CFB9AF22D039AE93906D0070D9vDjAL" TargetMode="External"/><Relationship Id="rId138" Type="http://schemas.openxmlformats.org/officeDocument/2006/relationships/hyperlink" Target="consultantplus://offline/ref=CD65441B33396C693AFF292F95402EF5764491A789C625D4111B83CFB9AF22D039AE93906D0070D9vDjEL" TargetMode="External"/><Relationship Id="rId16" Type="http://schemas.openxmlformats.org/officeDocument/2006/relationships/hyperlink" Target="consultantplus://offline/ref=CD65441B33396C693AFF292F95402EF5764491A988CD25D4111B83CFB9AF22D039AE93906D0070D9vDj8L" TargetMode="External"/><Relationship Id="rId107" Type="http://schemas.openxmlformats.org/officeDocument/2006/relationships/hyperlink" Target="consultantplus://offline/ref=CD65441B33396C693AFF292F95402EF5754295A688C725D4111B83CFB9vAjFL" TargetMode="External"/><Relationship Id="rId11" Type="http://schemas.openxmlformats.org/officeDocument/2006/relationships/hyperlink" Target="consultantplus://offline/ref=CD65441B33396C693AFF292F95402EF5764491A88CCD25D4111B83CFB9AF22D039AE93906D0070DEvDjDL" TargetMode="External"/><Relationship Id="rId32" Type="http://schemas.openxmlformats.org/officeDocument/2006/relationships/hyperlink" Target="consultantplus://offline/ref=CD65441B33396C693AFF292F95402EF5754099A58FC525D4111B83CFB9AF22D039AE93906D0070D9vDj7L" TargetMode="External"/><Relationship Id="rId37" Type="http://schemas.openxmlformats.org/officeDocument/2006/relationships/hyperlink" Target="consultantplus://offline/ref=CD65441B33396C693AFF292F95402EF5754C93A88CCD25D4111B83CFB9vAjFL" TargetMode="External"/><Relationship Id="rId53" Type="http://schemas.openxmlformats.org/officeDocument/2006/relationships/hyperlink" Target="consultantplus://offline/ref=CD65441B33396C693AFF292F95402EF5754393A689C425D4111B83CFB9AF22D039AE93906D0072DFvDjFL" TargetMode="External"/><Relationship Id="rId58" Type="http://schemas.openxmlformats.org/officeDocument/2006/relationships/hyperlink" Target="consultantplus://offline/ref=CD65441B33396C693AFF292F95402EF5764496A48BCD25D4111B83CFB9AF22D039AE93936Bv0j1L" TargetMode="External"/><Relationship Id="rId74" Type="http://schemas.openxmlformats.org/officeDocument/2006/relationships/hyperlink" Target="consultantplus://offline/ref=CD65441B33396C693AFF292F95402EF5724694A183CF78DE19428FCDBEA07DC73EE79F916D0075vDjAL" TargetMode="External"/><Relationship Id="rId79" Type="http://schemas.openxmlformats.org/officeDocument/2006/relationships/hyperlink" Target="consultantplus://offline/ref=CD65441B33396C693AFF292F95402EF5754C98A488C525D4111B83CFB9AF22D039AE93906D0070DBvDj9L" TargetMode="External"/><Relationship Id="rId102" Type="http://schemas.openxmlformats.org/officeDocument/2006/relationships/hyperlink" Target="consultantplus://offline/ref=CD65441B33396C693AFF292F95402EF5724098A288CF78DE19428FCDBEA07DC73EE79F916D0071vDj0L" TargetMode="External"/><Relationship Id="rId123" Type="http://schemas.openxmlformats.org/officeDocument/2006/relationships/hyperlink" Target="consultantplus://offline/ref=CD65441B33396C693AFF292F95402EF5724694A183CF78DE19428FCDBEA07DC73EE79F916D0072vDj8L" TargetMode="External"/><Relationship Id="rId128" Type="http://schemas.openxmlformats.org/officeDocument/2006/relationships/hyperlink" Target="consultantplus://offline/ref=CD65441B33396C693AFF292F95402EF5764491A988CD25D4111B83CFB9AF22D039AE93906D0070D0vDj9L" TargetMode="External"/><Relationship Id="rId144" Type="http://schemas.openxmlformats.org/officeDocument/2006/relationships/hyperlink" Target="consultantplus://offline/ref=59A7837C332BCE9BF51242152B002863480E276D87E4139D092E04922A398CA600591F242A73140Cw7j5L" TargetMode="External"/><Relationship Id="rId5" Type="http://schemas.openxmlformats.org/officeDocument/2006/relationships/footnotes" Target="footnotes.xml"/><Relationship Id="rId90" Type="http://schemas.openxmlformats.org/officeDocument/2006/relationships/hyperlink" Target="consultantplus://offline/ref=CD65441B33396C693AFF292F95402EF5754D91A982C325D4111B83CFB9AF22D039AE93906D0070D9vDjFL" TargetMode="External"/><Relationship Id="rId95" Type="http://schemas.openxmlformats.org/officeDocument/2006/relationships/hyperlink" Target="consultantplus://offline/ref=CD65441B33396C693AFF292F95402EF5754099A58FC525D4111B83CFB9AF22D039AE93906D0070DAvDj6L" TargetMode="External"/><Relationship Id="rId22" Type="http://schemas.openxmlformats.org/officeDocument/2006/relationships/hyperlink" Target="consultantplus://offline/ref=CD65441B33396C693AFF292F95402EF5764492A18ACD25D4111B83CFB9AF22D039AE93906D0471DFvDj6L" TargetMode="External"/><Relationship Id="rId27" Type="http://schemas.openxmlformats.org/officeDocument/2006/relationships/hyperlink" Target="consultantplus://offline/ref=CD65441B33396C693AFF292F95402EF5754099A58FC525D4111B83CFB9AF22D039AE93906D0070D9vDj6L" TargetMode="External"/><Relationship Id="rId43" Type="http://schemas.openxmlformats.org/officeDocument/2006/relationships/hyperlink" Target="consultantplus://offline/ref=CD65441B33396C693AFF292F95402EF5754D90A582C425D4111B83CFB9AF22D039AE93906D0071D9vDjDL" TargetMode="External"/><Relationship Id="rId48" Type="http://schemas.openxmlformats.org/officeDocument/2006/relationships/hyperlink" Target="consultantplus://offline/ref=CD65441B33396C693AFF292F95402EF5754099A58FC525D4111B83CFB9AF22D039AE93906D0070DAvDjEL" TargetMode="External"/><Relationship Id="rId64" Type="http://schemas.openxmlformats.org/officeDocument/2006/relationships/hyperlink" Target="consultantplus://offline/ref=CD65441B33396C693AFF292F95402EF5734C94A38DCF78DE19428FCDBEA07DC73EE79F916D0071vDjBL" TargetMode="External"/><Relationship Id="rId69" Type="http://schemas.openxmlformats.org/officeDocument/2006/relationships/hyperlink" Target="consultantplus://offline/ref=CD65441B33396C693AFF292F95402EF5754D93A78CCD25D4111B83CFB9AF22D039AE93906D0078D1vDj8L" TargetMode="External"/><Relationship Id="rId113" Type="http://schemas.openxmlformats.org/officeDocument/2006/relationships/hyperlink" Target="consultantplus://offline/ref=CD65441B33396C693AFF292F95402EF5734C94A38DCF78DE19428FCDBEA07DC73EE79F916D0071vDj1L" TargetMode="External"/><Relationship Id="rId118" Type="http://schemas.openxmlformats.org/officeDocument/2006/relationships/hyperlink" Target="consultantplus://offline/ref=CD65441B33396C693AFF292F95402EF5764491A18CC025D4111B83CFB9vAjFL" TargetMode="External"/><Relationship Id="rId134" Type="http://schemas.openxmlformats.org/officeDocument/2006/relationships/hyperlink" Target="consultantplus://offline/ref=CD65441B33396C693AFF292F95402EF5754693A98FCC25D4111B83CFB9AF22D039AE93906D0070D9vDj6L" TargetMode="External"/><Relationship Id="rId139" Type="http://schemas.openxmlformats.org/officeDocument/2006/relationships/hyperlink" Target="consultantplus://offline/ref=CD65441B33396C693AFF292F95402EF5754693A98FCC25D4111B83CFB9AF22D039AE93906D0070DDvDjDL" TargetMode="External"/><Relationship Id="rId80" Type="http://schemas.openxmlformats.org/officeDocument/2006/relationships/hyperlink" Target="consultantplus://offline/ref=CD65441B33396C693AFF292F95402EF5754C98A488C525D4111B83CFB9AF22D039AE93906D0070DBvDj7L" TargetMode="External"/><Relationship Id="rId85" Type="http://schemas.openxmlformats.org/officeDocument/2006/relationships/hyperlink" Target="consultantplus://offline/ref=CD65441B33396C693AFF292F95402EF5754099A58FC525D4111B83CFB9AF22D039AE93906D0070DAvDj9L" TargetMode="External"/><Relationship Id="rId3" Type="http://schemas.openxmlformats.org/officeDocument/2006/relationships/settings" Target="settings.xml"/><Relationship Id="rId12" Type="http://schemas.openxmlformats.org/officeDocument/2006/relationships/hyperlink" Target="consultantplus://offline/ref=CD65441B33396C693AFF292F95402EF5764491A988CD25D4111B83CFB9AF22D039AE93906D0070D9vDjCL" TargetMode="External"/><Relationship Id="rId17" Type="http://schemas.openxmlformats.org/officeDocument/2006/relationships/hyperlink" Target="consultantplus://offline/ref=CD65441B33396C693AFF292F95402EF5764496A88FC125D4111B83CFB9vAjFL" TargetMode="External"/><Relationship Id="rId25" Type="http://schemas.openxmlformats.org/officeDocument/2006/relationships/hyperlink" Target="consultantplus://offline/ref=CD65441B33396C693AFF292F95402EF5754099A58FC525D4111B83CFB9AF22D039AE93906D0070D9vDj9L" TargetMode="External"/><Relationship Id="rId33" Type="http://schemas.openxmlformats.org/officeDocument/2006/relationships/hyperlink" Target="consultantplus://offline/ref=CD65441B33396C693AFF292F95402EF5734C94A38DCF78DE19428FCDBEA07DC73EE79F916D0070vDj1L" TargetMode="External"/><Relationship Id="rId38" Type="http://schemas.openxmlformats.org/officeDocument/2006/relationships/hyperlink" Target="consultantplus://offline/ref=CD65441B33396C693AFF292F95402EF5754D90A88CC325D4111B83CFB9AF22D039AE93906D0072D8vDjFL" TargetMode="External"/><Relationship Id="rId46" Type="http://schemas.openxmlformats.org/officeDocument/2006/relationships/hyperlink" Target="consultantplus://offline/ref=CD65441B33396C693AFF292F95402EF5764491A08ACD25D4111B83CFB9AF22D039AE93906D0070DAvDj6L" TargetMode="External"/><Relationship Id="rId59" Type="http://schemas.openxmlformats.org/officeDocument/2006/relationships/hyperlink" Target="consultantplus://offline/ref=CD65441B33396C693AFF292F95402EF5734693A583CF78DE19428FCDBEA07DC73EE79F916D0070vDj1L" TargetMode="External"/><Relationship Id="rId67" Type="http://schemas.openxmlformats.org/officeDocument/2006/relationships/hyperlink" Target="consultantplus://offline/ref=CD65441B33396C693AFF292F95402EF5754D93A78CCD25D4111B83CFB9AF22D039AE93906D0078D1vDjCL" TargetMode="External"/><Relationship Id="rId103" Type="http://schemas.openxmlformats.org/officeDocument/2006/relationships/hyperlink" Target="consultantplus://offline/ref=CD65441B33396C693AFF292F95402EF5764491A48CC225D4111B83CFB9AF22D039AE93906D0073D9vDjCL" TargetMode="External"/><Relationship Id="rId108" Type="http://schemas.openxmlformats.org/officeDocument/2006/relationships/hyperlink" Target="consultantplus://offline/ref=CD65441B33396C693AFF292F95402EF5754D92A48AC125D4111B83CFB9vAjFL" TargetMode="External"/><Relationship Id="rId116" Type="http://schemas.openxmlformats.org/officeDocument/2006/relationships/hyperlink" Target="consultantplus://offline/ref=CD65441B33396C693AFF292F95402EF5764491A88CCD25D4111B83CFB9AF22D039AE93906D0076D1vDj8L" TargetMode="External"/><Relationship Id="rId124" Type="http://schemas.openxmlformats.org/officeDocument/2006/relationships/hyperlink" Target="consultantplus://offline/ref=CD65441B33396C693AFF292F95402EF5724694A183CF78DE19428FCDBEA07DC73EE79F916D0075vDjAL" TargetMode="External"/><Relationship Id="rId129" Type="http://schemas.openxmlformats.org/officeDocument/2006/relationships/hyperlink" Target="consultantplus://offline/ref=CD65441B33396C693AFF292F95402EF5724098A288CF78DE19428FCDBEA07DC73EE79F916D0072vDjDL" TargetMode="External"/><Relationship Id="rId137" Type="http://schemas.openxmlformats.org/officeDocument/2006/relationships/hyperlink" Target="consultantplus://offline/ref=CD65441B33396C693AFF292F95402EF5754794A588C625D4111B83CFB9vAjFL" TargetMode="External"/><Relationship Id="rId20" Type="http://schemas.openxmlformats.org/officeDocument/2006/relationships/hyperlink" Target="consultantplus://offline/ref=CD65441B33396C693AFF292F95402EF5764491A988CD25D4111B83CFB9AF22D039AE93906D0070D9vDj6L" TargetMode="External"/><Relationship Id="rId41" Type="http://schemas.openxmlformats.org/officeDocument/2006/relationships/hyperlink" Target="consultantplus://offline/ref=CD65441B33396C693AFF292F95402EF5764491A88CCD25D4111B83CFB9AF22D039AE939365v0j6L" TargetMode="External"/><Relationship Id="rId54" Type="http://schemas.openxmlformats.org/officeDocument/2006/relationships/hyperlink" Target="consultantplus://offline/ref=CD65441B33396C693AFF292F95402EF5754D99A289C525D4111B83CFB9AF22D039AE93906D0070DEvDjCL" TargetMode="External"/><Relationship Id="rId62" Type="http://schemas.openxmlformats.org/officeDocument/2006/relationships/hyperlink" Target="consultantplus://offline/ref=CD65441B33396C693AFF292F95402EF5724098A288CF78DE19428FCDBEA07DC73EE79F916D0071vDjBL" TargetMode="External"/><Relationship Id="rId70" Type="http://schemas.openxmlformats.org/officeDocument/2006/relationships/hyperlink" Target="consultantplus://offline/ref=CD65441B33396C693AFF292F95402EF5754D93A78CCD25D4111B83CFB9AF22D039AE93906D0078D1vDj9L" TargetMode="External"/><Relationship Id="rId75" Type="http://schemas.openxmlformats.org/officeDocument/2006/relationships/hyperlink" Target="consultantplus://offline/ref=CD65441B33396C693AFF292F95402EF5754C98A488C525D4111B83CFB9AF22D039AE93906D0070DBvDjAL" TargetMode="External"/><Relationship Id="rId83" Type="http://schemas.openxmlformats.org/officeDocument/2006/relationships/hyperlink" Target="consultantplus://offline/ref=CD65441B33396C693AFF292F95402EF5724098A288CF78DE19428FCDBEA07DC73EE79F916D0071vDjCL" TargetMode="External"/><Relationship Id="rId88" Type="http://schemas.openxmlformats.org/officeDocument/2006/relationships/hyperlink" Target="consultantplus://offline/ref=CD65441B33396C693AFF292F95402EF5754C92A688CC25D4111B83CFB9AF22D039AE93v9j5L" TargetMode="External"/><Relationship Id="rId91" Type="http://schemas.openxmlformats.org/officeDocument/2006/relationships/hyperlink" Target="consultantplus://offline/ref=CD65441B33396C693AFF292F95402EF5754C98A488C525D4111B83CFB9AF22D039AE93906D0070DCvDjEL" TargetMode="External"/><Relationship Id="rId96" Type="http://schemas.openxmlformats.org/officeDocument/2006/relationships/hyperlink" Target="consultantplus://offline/ref=CD65441B33396C693AFF292F95402EF5754295A688C725D4111B83CFB9AF22D039AE93906D0070DEvDj8L" TargetMode="External"/><Relationship Id="rId111" Type="http://schemas.openxmlformats.org/officeDocument/2006/relationships/hyperlink" Target="consultantplus://offline/ref=CD65441B33396C693AFF292F95402EF5764491A988CD25D4111B83CFB9AF22D039AE93906D0070DCvDjBL" TargetMode="External"/><Relationship Id="rId132" Type="http://schemas.openxmlformats.org/officeDocument/2006/relationships/hyperlink" Target="consultantplus://offline/ref=CD65441B33396C693AFF292F95402EF5754C90A88EC225D4111B83CFB9AF22D039AE93906D0070D9vDjBL" TargetMode="External"/><Relationship Id="rId140" Type="http://schemas.openxmlformats.org/officeDocument/2006/relationships/hyperlink" Target="consultantplus://offline/ref=CD65441B33396C693AFF292F95402EF5754393A78CC525D4111B83CFB9AF22D039AE93906D0071DBvDjAL" TargetMode="External"/><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D65441B33396C693AFF292F95402EF5764491A988CD25D4111B83CFB9AF22D039AE93906D0070D9vDjBL" TargetMode="External"/><Relationship Id="rId23" Type="http://schemas.openxmlformats.org/officeDocument/2006/relationships/hyperlink" Target="consultantplus://offline/ref=CD65441B33396C693AFF292F95402EF5764491A988CD25D4111B83CFB9AF22D039AE93906D0070D9vDj7L" TargetMode="External"/><Relationship Id="rId28" Type="http://schemas.openxmlformats.org/officeDocument/2006/relationships/hyperlink" Target="consultantplus://offline/ref=CD65441B33396C693AFF292F95402EF5764491A988CD25D4111B83CFB9AF22D039AE93906D0070DAvDjFL" TargetMode="External"/><Relationship Id="rId36" Type="http://schemas.openxmlformats.org/officeDocument/2006/relationships/hyperlink" Target="consultantplus://offline/ref=CD65441B33396C693AFF292F95402EF5764490A08CC525D4111B83CFB9AF22D039AE93906D0170DCvDjEL" TargetMode="External"/><Relationship Id="rId49" Type="http://schemas.openxmlformats.org/officeDocument/2006/relationships/hyperlink" Target="consultantplus://offline/ref=CD65441B33396C693AFF292F95402EF5754393A689C425D4111B83CFB9AF22D039AE93906D0072DEvDj7L" TargetMode="External"/><Relationship Id="rId57" Type="http://schemas.openxmlformats.org/officeDocument/2006/relationships/hyperlink" Target="consultantplus://offline/ref=CD65441B33396C693AFF292F95402EF5754099A58FC525D4111B83CFB9AF22D039AE93906D0070DAvDjCL" TargetMode="External"/><Relationship Id="rId106" Type="http://schemas.openxmlformats.org/officeDocument/2006/relationships/hyperlink" Target="consultantplus://offline/ref=CD65441B33396C693AFF292F95402EF5734C94A38DCF78DE19428FCDBEA07DC73EE79F916D0071vDj0L" TargetMode="External"/><Relationship Id="rId114" Type="http://schemas.openxmlformats.org/officeDocument/2006/relationships/hyperlink" Target="consultantplus://offline/ref=CD65441B33396C693AFF292F95402EF5754D92A48AC125D4111B83CFB9vAjFL" TargetMode="External"/><Relationship Id="rId119" Type="http://schemas.openxmlformats.org/officeDocument/2006/relationships/hyperlink" Target="consultantplus://offline/ref=CD65441B33396C693AFF292F95402EF5764491A182C525D4111B83CFB9AF22D039AE93906D0075DCvDjDL" TargetMode="External"/><Relationship Id="rId127" Type="http://schemas.openxmlformats.org/officeDocument/2006/relationships/hyperlink" Target="consultantplus://offline/ref=CD65441B33396C693AFF292F95402EF5764491A182C525D4111B83CFB9AF22D039AE93906D0075DCvDjAL" TargetMode="External"/><Relationship Id="rId10" Type="http://schemas.openxmlformats.org/officeDocument/2006/relationships/hyperlink" Target="consultantplus://offline/ref=CD65441B33396C693AFF292F95402EF5754D90A88CC325D4111B83CFB9AF22D039AE93906D0071D1vDj6L" TargetMode="External"/><Relationship Id="rId31" Type="http://schemas.openxmlformats.org/officeDocument/2006/relationships/hyperlink" Target="consultantplus://offline/ref=CD65441B33396C693AFF292F95402EF5714197A18ECF78DE19428FCDBEA07DC73EE79F916D0071vDj9L" TargetMode="External"/><Relationship Id="rId44" Type="http://schemas.openxmlformats.org/officeDocument/2006/relationships/hyperlink" Target="consultantplus://offline/ref=CD65441B33396C693AFF292F95402EF5704398A08DCF78DE19428FCDvBjEL" TargetMode="External"/><Relationship Id="rId52" Type="http://schemas.openxmlformats.org/officeDocument/2006/relationships/hyperlink" Target="consultantplus://offline/ref=CD65441B33396C693AFF292F95402EF5724596A483CF78DE19428FCDBEA07DC73EE79F916D0071vDjBL" TargetMode="External"/><Relationship Id="rId60" Type="http://schemas.openxmlformats.org/officeDocument/2006/relationships/hyperlink" Target="consultantplus://offline/ref=CD65441B33396C693AFF292F95402EF5754494A883C425D4111B83CFB9AF22D039AE93906D0070DAvDjCL" TargetMode="External"/><Relationship Id="rId65" Type="http://schemas.openxmlformats.org/officeDocument/2006/relationships/hyperlink" Target="consultantplus://offline/ref=CD65441B33396C693AFF292F95402EF5754099A58FC525D4111B83CFB9AF22D039AE93906D0070DAvDjBL" TargetMode="External"/><Relationship Id="rId73" Type="http://schemas.openxmlformats.org/officeDocument/2006/relationships/hyperlink" Target="consultantplus://offline/ref=CD65441B33396C693AFF292F95402EF5724694A183CF78DE19428FCDBEA07DC73EE79F916D0072vDj8L" TargetMode="External"/><Relationship Id="rId78" Type="http://schemas.openxmlformats.org/officeDocument/2006/relationships/hyperlink" Target="consultantplus://offline/ref=CD65441B33396C693AFF292F95402EF5764491A88CCD25D4111B83CFB9AF22D039AE93906D04v7j8L" TargetMode="External"/><Relationship Id="rId81" Type="http://schemas.openxmlformats.org/officeDocument/2006/relationships/hyperlink" Target="consultantplus://offline/ref=CD65441B33396C693AFF292F95402EF5754D93A78CCD25D4111B83CFB9AF22D039AE93906D0079D8vDjEL" TargetMode="External"/><Relationship Id="rId86" Type="http://schemas.openxmlformats.org/officeDocument/2006/relationships/hyperlink" Target="consultantplus://offline/ref=CD65441B33396C693AFF292F95402EF5764491A988CD25D4111B83CFB9AF22D039AE93906D0070DBvDjDL" TargetMode="External"/><Relationship Id="rId94" Type="http://schemas.openxmlformats.org/officeDocument/2006/relationships/hyperlink" Target="consultantplus://offline/ref=CD65441B33396C693AFF292F95402EF5714796A18ECF78DE19428FCDvBjEL" TargetMode="External"/><Relationship Id="rId99" Type="http://schemas.openxmlformats.org/officeDocument/2006/relationships/hyperlink" Target="consultantplus://offline/ref=CD65441B33396C693AFF292F95402EF5764491A988CD25D4111B83CFB9AF22D039AE93906D0070DCvDjFL" TargetMode="External"/><Relationship Id="rId101" Type="http://schemas.openxmlformats.org/officeDocument/2006/relationships/hyperlink" Target="consultantplus://offline/ref=CD65441B33396C693AFF292F95402EF5724098A288CF78DE19428FCDBEA07DC73EE79F916D0071vDjFL" TargetMode="External"/><Relationship Id="rId122" Type="http://schemas.openxmlformats.org/officeDocument/2006/relationships/hyperlink" Target="consultantplus://offline/ref=CD65441B33396C693AFF292F95402EF5754693A98FCC25D4111B83CFB9AF22D039AE93906D0070D9vDj9L" TargetMode="External"/><Relationship Id="rId130" Type="http://schemas.openxmlformats.org/officeDocument/2006/relationships/hyperlink" Target="consultantplus://offline/ref=CD65441B33396C693AFF292F95402EF5754D99A38ECC25D4111B83CFB9AF22D039AE93906D0070DEvDj6L" TargetMode="External"/><Relationship Id="rId135" Type="http://schemas.openxmlformats.org/officeDocument/2006/relationships/hyperlink" Target="consultantplus://offline/ref=CD65441B33396C693AFF292F95402EF5754D90A68CC025D4111B83CFB9AF22D039AE93906D0070D1vDj9L" TargetMode="External"/><Relationship Id="rId143" Type="http://schemas.openxmlformats.org/officeDocument/2006/relationships/hyperlink" Target="consultantplus://offline/ref=59A7837C332BCE9BF51242152B0028634B0E226C8CED139D092E04922A398CA600591F242A73170Fw7j4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65441B33396C693AFF292F95402EF5754C90A988CD25D4111B83CFB9AF22D039AE93906D0070D9vDjFL" TargetMode="External"/><Relationship Id="rId13" Type="http://schemas.openxmlformats.org/officeDocument/2006/relationships/hyperlink" Target="consultantplus://offline/ref=CD65441B33396C693AFF292F95402EF5754D90A88CC725D4111B83CFB9AF22D039AE93906D0072DEvDj7L" TargetMode="External"/><Relationship Id="rId18" Type="http://schemas.openxmlformats.org/officeDocument/2006/relationships/hyperlink" Target="consultantplus://offline/ref=CD65441B33396C693AFF292F95402EF5764491A988CD25D4111B83CFB9AF22D039AE93906D0070D9vDj9L" TargetMode="External"/><Relationship Id="rId39" Type="http://schemas.openxmlformats.org/officeDocument/2006/relationships/hyperlink" Target="consultantplus://offline/ref=CD65441B33396C693AFF292F95402EF5754C93A88CCD25D4111B83CFB9vAjFL" TargetMode="External"/><Relationship Id="rId109" Type="http://schemas.openxmlformats.org/officeDocument/2006/relationships/hyperlink" Target="consultantplus://offline/ref=CD65441B33396C693AFF292F95402EF5704392A28FCF78DE19428FCDBEA07DC73EE79F916D0070vDjDL" TargetMode="External"/><Relationship Id="rId34" Type="http://schemas.openxmlformats.org/officeDocument/2006/relationships/hyperlink" Target="consultantplus://offline/ref=CD65441B33396C693AFF292F95402EF5734C94A38DCF78DE19428FCDBEA07DC73EE79F916D0071vDj9L" TargetMode="External"/><Relationship Id="rId50" Type="http://schemas.openxmlformats.org/officeDocument/2006/relationships/hyperlink" Target="consultantplus://offline/ref=CD65441B33396C693AFF292F95402EF5764491A88BC725D4111B83CFB9vAjFL" TargetMode="External"/><Relationship Id="rId55" Type="http://schemas.openxmlformats.org/officeDocument/2006/relationships/hyperlink" Target="consultantplus://offline/ref=CD65441B33396C693AFF292F95402EF5764491A18DC725D4111B83CFB9AF22D039AE93906D0072D9vDjBL" TargetMode="External"/><Relationship Id="rId76" Type="http://schemas.openxmlformats.org/officeDocument/2006/relationships/hyperlink" Target="consultantplus://offline/ref=CD65441B33396C693AFF292F95402EF5754C98A488C525D4111B83CFB9AF22D039AE93906D0070DBvDjBL" TargetMode="External"/><Relationship Id="rId97" Type="http://schemas.openxmlformats.org/officeDocument/2006/relationships/hyperlink" Target="consultantplus://offline/ref=CD65441B33396C693AFF292F95402EF5754295A688C725D4111B83CFB9vAjFL" TargetMode="External"/><Relationship Id="rId104" Type="http://schemas.openxmlformats.org/officeDocument/2006/relationships/hyperlink" Target="consultantplus://offline/ref=CD65441B33396C693AFF292F95402EF5724098A288CF78DE19428FCDBEA07DC73EE79F916D0072vDj8L" TargetMode="External"/><Relationship Id="rId120" Type="http://schemas.openxmlformats.org/officeDocument/2006/relationships/hyperlink" Target="consultantplus://offline/ref=CD65441B33396C693AFF292F95402EF5754693A98FCC25D4111B83CFB9AF22D039AE93906D0070D9vDjDL" TargetMode="External"/><Relationship Id="rId125" Type="http://schemas.openxmlformats.org/officeDocument/2006/relationships/hyperlink" Target="consultantplus://offline/ref=CD65441B33396C693AFF292F95402EF5764491A988CD25D4111B83CFB9AF22D039AE93906D0070D0vDjBL" TargetMode="External"/><Relationship Id="rId141" Type="http://schemas.openxmlformats.org/officeDocument/2006/relationships/hyperlink" Target="consultantplus://offline/ref=59A7837C332BCE9BF51242152B002863480E276D87E4139D092E04922A398CA600591F242A731505w7jAL" TargetMode="External"/><Relationship Id="rId146" Type="http://schemas.openxmlformats.org/officeDocument/2006/relationships/footer" Target="footer1.xml"/><Relationship Id="rId7" Type="http://schemas.openxmlformats.org/officeDocument/2006/relationships/hyperlink" Target="consultantplus://offline/ref=CD65441B33396C693AFF292F95402EF5764496A48BCD25D4111B83CFB9AF22D039AE939368v0j9L" TargetMode="External"/><Relationship Id="rId71" Type="http://schemas.openxmlformats.org/officeDocument/2006/relationships/hyperlink" Target="consultantplus://offline/ref=CD65441B33396C693AFF292F95402EF5754D93A78CCD25D4111B83CFB9AF22D039AE93906D0078D1vDj6L" TargetMode="External"/><Relationship Id="rId92" Type="http://schemas.openxmlformats.org/officeDocument/2006/relationships/hyperlink" Target="consultantplus://offline/ref=CD65441B33396C693AFF292F95402EF5754D90A88CC725D4111B83CFB9AF22D039AE93906D0072DFvDjEL" TargetMode="External"/><Relationship Id="rId2" Type="http://schemas.microsoft.com/office/2007/relationships/stylesWithEffects" Target="stylesWithEffects.xml"/><Relationship Id="rId29" Type="http://schemas.openxmlformats.org/officeDocument/2006/relationships/hyperlink" Target="consultantplus://offline/ref=CD65441B33396C693AFF292F95402EF5764491A988CD25D4111B83CFB9AF22D039AE93906D0070DAvDjCL" TargetMode="External"/><Relationship Id="rId24" Type="http://schemas.openxmlformats.org/officeDocument/2006/relationships/hyperlink" Target="consultantplus://offline/ref=CD65441B33396C693AFF292F95402EF5714197A18ECF78DE19428FCDBEA07DC73EE79F916D0071vDj8L" TargetMode="External"/><Relationship Id="rId40" Type="http://schemas.openxmlformats.org/officeDocument/2006/relationships/hyperlink" Target="consultantplus://offline/ref=CD65441B33396C693AFF292F95402EF5754D90A88CC325D4111B83CFB9AF22D039AE93906D0072D8vDjDL" TargetMode="External"/><Relationship Id="rId45" Type="http://schemas.openxmlformats.org/officeDocument/2006/relationships/hyperlink" Target="consultantplus://offline/ref=CD65441B33396C693AFF292F95402EF5754797A783CF78DE19428FCDvBjEL" TargetMode="External"/><Relationship Id="rId66" Type="http://schemas.openxmlformats.org/officeDocument/2006/relationships/hyperlink" Target="consultantplus://offline/ref=CD65441B33396C693AFF292F95402EF5754D93A78CCD25D4111B83CFB9AF22D039AE93906D0078D1vDjFL" TargetMode="External"/><Relationship Id="rId87" Type="http://schemas.openxmlformats.org/officeDocument/2006/relationships/hyperlink" Target="consultantplus://offline/ref=CD65441B33396C693AFF292F95402EF5754C92A688CC25D4111B83CFB9AF22D039AE9390v6j5L" TargetMode="External"/><Relationship Id="rId110" Type="http://schemas.openxmlformats.org/officeDocument/2006/relationships/hyperlink" Target="consultantplus://offline/ref=CD65441B33396C693AFF292F95402EF5764491A988CD25D4111B83CFB9AF22D039AE93906D0070DCvDjAL" TargetMode="External"/><Relationship Id="rId115" Type="http://schemas.openxmlformats.org/officeDocument/2006/relationships/hyperlink" Target="consultantplus://offline/ref=CD65441B33396C693AFF292F95402EF5754393A689C425D4111B83CFB9AF22D039AE93906D0072DFvDjAL" TargetMode="External"/><Relationship Id="rId131" Type="http://schemas.openxmlformats.org/officeDocument/2006/relationships/hyperlink" Target="consultantplus://offline/ref=CD65441B33396C693AFF292F95402EF5754D97A188C625D4111B83CFB9AF22D039AE93906D0070D9vDjEL" TargetMode="External"/><Relationship Id="rId136" Type="http://schemas.openxmlformats.org/officeDocument/2006/relationships/hyperlink" Target="consultantplus://offline/ref=CD65441B33396C693AFF292F95402EF5754D90A68CC025D4111B83CFB9AF22D039AE93906D0077DAvDjBL" TargetMode="External"/><Relationship Id="rId61" Type="http://schemas.openxmlformats.org/officeDocument/2006/relationships/hyperlink" Target="consultantplus://offline/ref=CD65441B33396C693AFF292F95402EF5764491A988CD25D4111B83CFB9AF22D039AE93906D0070DAvDj7L" TargetMode="External"/><Relationship Id="rId82" Type="http://schemas.openxmlformats.org/officeDocument/2006/relationships/hyperlink" Target="consultantplus://offline/ref=CD65441B33396C693AFF292F95402EF5764491A988CD25D4111B83CFB9AF22D039AE93906D0070DBvDjCL" TargetMode="External"/><Relationship Id="rId19" Type="http://schemas.openxmlformats.org/officeDocument/2006/relationships/hyperlink" Target="consultantplus://offline/ref=CD65441B33396C693AFF292F95402EF5754099A58FC525D4111B83CFB9AF22D039AE93906D0070D9vDjBL" TargetMode="External"/><Relationship Id="rId14" Type="http://schemas.openxmlformats.org/officeDocument/2006/relationships/hyperlink" Target="consultantplus://offline/ref=CD65441B33396C693AFF292F95402EF5764491A988CD25D4111B83CFB9AF22D039AE93906D0070D9vDjDL" TargetMode="External"/><Relationship Id="rId30" Type="http://schemas.openxmlformats.org/officeDocument/2006/relationships/hyperlink" Target="consultantplus://offline/ref=CD65441B33396C693AFF292F95402EF5724098A288CF78DE19428FCDBEA07DC73EE79F916D0071vDj8L" TargetMode="External"/><Relationship Id="rId35" Type="http://schemas.openxmlformats.org/officeDocument/2006/relationships/hyperlink" Target="consultantplus://offline/ref=CD65441B33396C693AFF292F95402EF5754C93A88CCD25D4111B83CFB9vAjFL" TargetMode="External"/><Relationship Id="rId56" Type="http://schemas.openxmlformats.org/officeDocument/2006/relationships/hyperlink" Target="consultantplus://offline/ref=CD65441B33396C693AFF292F95402EF5754C98A483C525D4111B83CFB9vAjFL" TargetMode="External"/><Relationship Id="rId77" Type="http://schemas.openxmlformats.org/officeDocument/2006/relationships/hyperlink" Target="consultantplus://offline/ref=CD65441B33396C693AFF292F95402EF5724D91A788CF78DE19428FCDvBjEL" TargetMode="External"/><Relationship Id="rId100" Type="http://schemas.openxmlformats.org/officeDocument/2006/relationships/hyperlink" Target="consultantplus://offline/ref=CD65441B33396C693AFF292F95402EF5764491A988CD25D4111B83CFB9AF22D039AE93906D0070DCvDjCL" TargetMode="External"/><Relationship Id="rId105" Type="http://schemas.openxmlformats.org/officeDocument/2006/relationships/hyperlink" Target="consultantplus://offline/ref=CD65441B33396C693AFF292F95402EF5734C94A38DCF78DE19428FCDBEA07DC73EE79F916D0071vDjEL" TargetMode="External"/><Relationship Id="rId126" Type="http://schemas.openxmlformats.org/officeDocument/2006/relationships/hyperlink" Target="consultantplus://offline/ref=CD65441B33396C693AFF292F95402EF5724098A288CF78DE19428FCDBEA07DC73EE79F916D0072vDjCL" TargetMode="External"/><Relationship Id="rId147" Type="http://schemas.openxmlformats.org/officeDocument/2006/relationships/fontTable" Target="fontTable.xml"/><Relationship Id="rId8" Type="http://schemas.openxmlformats.org/officeDocument/2006/relationships/hyperlink" Target="consultantplus://offline/ref=CD65441B33396C693AFF292F95402EF5754099A58FC525D4111B83CFB9AF22D039AE93906D0070D9vDjAL" TargetMode="External"/><Relationship Id="rId51" Type="http://schemas.openxmlformats.org/officeDocument/2006/relationships/hyperlink" Target="consultantplus://offline/ref=CD65441B33396C693AFF292F95402EF5764491A88CCD25D4111B83CFB9vAjFL" TargetMode="External"/><Relationship Id="rId72" Type="http://schemas.openxmlformats.org/officeDocument/2006/relationships/hyperlink" Target="consultantplus://offline/ref=CD65441B33396C693AFF292F95402EF5754D93A78CCD25D4111B83CFB9AF22D039AE93906D0078D1vDj7L" TargetMode="External"/><Relationship Id="rId93" Type="http://schemas.openxmlformats.org/officeDocument/2006/relationships/hyperlink" Target="consultantplus://offline/ref=CD65441B33396C693AFF292F95402EF5754D93A78CCD25D4111B83CFB9AF22D039AE93906D0079D8vDj9L" TargetMode="External"/><Relationship Id="rId98" Type="http://schemas.openxmlformats.org/officeDocument/2006/relationships/hyperlink" Target="consultantplus://offline/ref=CD65441B33396C693AFF292F95402EF5754393A689C425D4111B83CFB9AF22D039AE93906D0072DFvDjDL" TargetMode="External"/><Relationship Id="rId121" Type="http://schemas.openxmlformats.org/officeDocument/2006/relationships/hyperlink" Target="consultantplus://offline/ref=CD65441B33396C693AFF292F95402EF5754D90A68CC025D4111B83CFB9vAjFL" TargetMode="External"/><Relationship Id="rId142" Type="http://schemas.openxmlformats.org/officeDocument/2006/relationships/hyperlink" Target="consultantplus://offline/ref=59A7837C332BCE9BF51242152B002863480E276D87E4139D092E04922A398CA600591F242A73140Cw7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19440</Words>
  <Characters>110812</Characters>
  <Application>Microsoft Office Word</Application>
  <DocSecurity>2</DocSecurity>
  <Lines>923</Lines>
  <Paragraphs>259</Paragraphs>
  <ScaleCrop>false</ScaleCrop>
  <HeadingPairs>
    <vt:vector size="2" baseType="variant">
      <vt:variant>
        <vt:lpstr>Название</vt:lpstr>
      </vt:variant>
      <vt:variant>
        <vt:i4>1</vt:i4>
      </vt:variant>
    </vt:vector>
  </HeadingPairs>
  <TitlesOfParts>
    <vt:vector size="1" baseType="lpstr">
      <vt:lpstr>Федеральный закон от 10.12.2003 N 173-ФЗ(ред. от 03.07.2016)"О валютном регулировании и валютном контроле"</vt:lpstr>
    </vt:vector>
  </TitlesOfParts>
  <Company>КонсультантПлюс Версия 4016.00.36</Company>
  <LinksUpToDate>false</LinksUpToDate>
  <CharactersWithSpaces>129993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10.12.2003 N 173-ФЗ(ред. от 03.07.2016)"О валютном регулировании и валютном контроле"</dc:title>
  <dc:creator>Войстрикова Елена Владимировна</dc:creator>
  <cp:lastModifiedBy>Войстрикова Елена Владимировна</cp:lastModifiedBy>
  <cp:revision>2</cp:revision>
  <dcterms:created xsi:type="dcterms:W3CDTF">2017-04-11T13:05:00Z</dcterms:created>
  <dcterms:modified xsi:type="dcterms:W3CDTF">2017-04-11T13:05:00Z</dcterms:modified>
</cp:coreProperties>
</file>