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075" w:rsidRPr="004129DF" w:rsidRDefault="00846075">
      <w:pPr>
        <w:pStyle w:val="ConsPlusNormal"/>
        <w:jc w:val="both"/>
        <w:outlineLvl w:val="0"/>
      </w:pPr>
      <w:r w:rsidRPr="004129DF">
        <w:t>Зарегистрировано в Минюсте России 15 апреля 2002 г. N 3368</w:t>
      </w:r>
    </w:p>
    <w:p w:rsidR="00846075" w:rsidRPr="004129DF" w:rsidRDefault="00846075">
      <w:pPr>
        <w:pStyle w:val="ConsPlusNormal"/>
        <w:pBdr>
          <w:top w:val="single" w:sz="6" w:space="0" w:color="auto"/>
        </w:pBdr>
        <w:spacing w:before="100" w:after="100"/>
        <w:jc w:val="both"/>
        <w:rPr>
          <w:sz w:val="2"/>
          <w:szCs w:val="2"/>
        </w:rPr>
      </w:pPr>
    </w:p>
    <w:p w:rsidR="00846075" w:rsidRPr="004129DF" w:rsidRDefault="00846075">
      <w:pPr>
        <w:pStyle w:val="ConsPlusNormal"/>
        <w:jc w:val="center"/>
      </w:pPr>
    </w:p>
    <w:p w:rsidR="00846075" w:rsidRPr="004129DF" w:rsidRDefault="00846075">
      <w:pPr>
        <w:pStyle w:val="ConsPlusTitle"/>
        <w:jc w:val="center"/>
      </w:pPr>
      <w:r w:rsidRPr="004129DF">
        <w:t>МИНИСТЕРСТВО РОССИЙСКОЙ ФЕДЕРАЦИИ ПО НАЛОГАМ И СБОРАМ</w:t>
      </w:r>
    </w:p>
    <w:p w:rsidR="00846075" w:rsidRPr="004129DF" w:rsidRDefault="00846075">
      <w:pPr>
        <w:pStyle w:val="ConsPlusTitle"/>
        <w:jc w:val="center"/>
      </w:pPr>
    </w:p>
    <w:p w:rsidR="00846075" w:rsidRPr="004129DF" w:rsidRDefault="00846075">
      <w:pPr>
        <w:pStyle w:val="ConsPlusTitle"/>
        <w:jc w:val="center"/>
      </w:pPr>
      <w:r w:rsidRPr="004129DF">
        <w:t>ПРИКАЗ</w:t>
      </w:r>
    </w:p>
    <w:p w:rsidR="00846075" w:rsidRPr="004129DF" w:rsidRDefault="00846075">
      <w:pPr>
        <w:pStyle w:val="ConsPlusTitle"/>
        <w:jc w:val="center"/>
      </w:pPr>
      <w:r w:rsidRPr="004129DF">
        <w:t>от 7 марта 2002 г. N БГ-3-23/118</w:t>
      </w:r>
    </w:p>
    <w:p w:rsidR="00846075" w:rsidRPr="004129DF" w:rsidRDefault="00846075">
      <w:pPr>
        <w:pStyle w:val="ConsPlusTitle"/>
        <w:jc w:val="center"/>
      </w:pPr>
    </w:p>
    <w:p w:rsidR="00846075" w:rsidRPr="004129DF" w:rsidRDefault="00846075">
      <w:pPr>
        <w:pStyle w:val="ConsPlusTitle"/>
        <w:jc w:val="center"/>
      </w:pPr>
      <w:r w:rsidRPr="004129DF">
        <w:t>ОБ УТВЕРЖДЕНИИ ИНСТРУКЦИИ</w:t>
      </w:r>
    </w:p>
    <w:p w:rsidR="00846075" w:rsidRPr="004129DF" w:rsidRDefault="00846075">
      <w:pPr>
        <w:pStyle w:val="ConsPlusTitle"/>
        <w:jc w:val="center"/>
      </w:pPr>
      <w:r w:rsidRPr="004129DF">
        <w:t>ПО ЗАПОЛНЕНИЮ НАЛОГОВОЙ ДЕКЛАРАЦИИ ПО НАЛОГУ</w:t>
      </w:r>
    </w:p>
    <w:p w:rsidR="00846075" w:rsidRPr="004129DF" w:rsidRDefault="00846075">
      <w:pPr>
        <w:pStyle w:val="ConsPlusTitle"/>
        <w:jc w:val="center"/>
      </w:pPr>
      <w:r w:rsidRPr="004129DF">
        <w:t>НА ПРИБЫЛЬ ИНОСТРАННОЙ ОРГАНИЗАЦИИ</w:t>
      </w:r>
    </w:p>
    <w:p w:rsidR="00846075" w:rsidRPr="004129DF" w:rsidRDefault="00846075">
      <w:pPr>
        <w:pStyle w:val="ConsPlusNormal"/>
        <w:jc w:val="center"/>
      </w:pPr>
    </w:p>
    <w:p w:rsidR="00846075" w:rsidRPr="004129DF" w:rsidRDefault="00846075">
      <w:pPr>
        <w:pStyle w:val="ConsPlusNormal"/>
        <w:jc w:val="center"/>
      </w:pPr>
      <w:r w:rsidRPr="004129DF">
        <w:t>Список изменяющих документов</w:t>
      </w:r>
    </w:p>
    <w:p w:rsidR="00846075" w:rsidRPr="004129DF" w:rsidRDefault="00846075">
      <w:pPr>
        <w:pStyle w:val="ConsPlusNormal"/>
        <w:jc w:val="center"/>
      </w:pPr>
      <w:proofErr w:type="gramStart"/>
      <w:r w:rsidRPr="004129DF">
        <w:t xml:space="preserve">(в ред. Изменений и дополнений </w:t>
      </w:r>
      <w:hyperlink r:id="rId5" w:history="1">
        <w:r w:rsidRPr="004129DF">
          <w:t>N 1,</w:t>
        </w:r>
      </w:hyperlink>
      <w:r w:rsidRPr="004129DF">
        <w:t xml:space="preserve"> утв. Приказом МНС России</w:t>
      </w:r>
      <w:proofErr w:type="gramEnd"/>
    </w:p>
    <w:p w:rsidR="00846075" w:rsidRPr="004129DF" w:rsidRDefault="00846075">
      <w:pPr>
        <w:pStyle w:val="ConsPlusNormal"/>
        <w:jc w:val="center"/>
      </w:pPr>
      <w:r w:rsidRPr="004129DF">
        <w:t xml:space="preserve">от 29.11.2002 N БГ-3-23/681, </w:t>
      </w:r>
      <w:hyperlink r:id="rId6" w:history="1">
        <w:r w:rsidRPr="004129DF">
          <w:t>N 2,</w:t>
        </w:r>
      </w:hyperlink>
      <w:r w:rsidRPr="004129DF">
        <w:t xml:space="preserve"> утв. Приказом МНС России</w:t>
      </w:r>
    </w:p>
    <w:p w:rsidR="00846075" w:rsidRPr="004129DF" w:rsidRDefault="00846075">
      <w:pPr>
        <w:pStyle w:val="ConsPlusNormal"/>
        <w:jc w:val="center"/>
      </w:pPr>
      <w:r w:rsidRPr="004129DF">
        <w:t>от 05.01.2004 N БГ-3-23/1,</w:t>
      </w:r>
    </w:p>
    <w:p w:rsidR="00846075" w:rsidRPr="004129DF" w:rsidRDefault="00846075">
      <w:pPr>
        <w:pStyle w:val="ConsPlusNormal"/>
        <w:jc w:val="center"/>
      </w:pPr>
      <w:hyperlink r:id="rId7" w:history="1">
        <w:proofErr w:type="gramStart"/>
        <w:r w:rsidRPr="004129DF">
          <w:t>Приказа</w:t>
        </w:r>
      </w:hyperlink>
      <w:r w:rsidRPr="004129DF">
        <w:t xml:space="preserve"> ФНС России от 18.12.2013 N ММВ-7-3/628@)</w:t>
      </w:r>
      <w:proofErr w:type="gramEnd"/>
    </w:p>
    <w:p w:rsidR="00846075" w:rsidRPr="004129DF" w:rsidRDefault="00846075">
      <w:pPr>
        <w:pStyle w:val="ConsPlusNormal"/>
        <w:jc w:val="both"/>
      </w:pPr>
    </w:p>
    <w:p w:rsidR="00846075" w:rsidRPr="004129DF" w:rsidRDefault="00846075">
      <w:pPr>
        <w:pStyle w:val="ConsPlusNormal"/>
        <w:ind w:firstLine="540"/>
        <w:jc w:val="both"/>
      </w:pPr>
      <w:r w:rsidRPr="004129DF">
        <w:t xml:space="preserve">В соответствии с пунктом 7 </w:t>
      </w:r>
      <w:hyperlink r:id="rId8" w:history="1">
        <w:r w:rsidRPr="004129DF">
          <w:t>статьи 80</w:t>
        </w:r>
      </w:hyperlink>
      <w:r w:rsidRPr="004129DF">
        <w:t xml:space="preserve"> части первой Налогового кодекса Российской Федерации (Собрание законодательства Российской Федерации, 1998, N 31, ст. 3824; 1999, N 14, ст. 1649; N 28, ст. 3487; 2000, N 2, ст. 134; N 32, ст. 3341) и в целях реализации положений главы 25 "Налог на прибыль организаций" части второй Налогового кодекса Российской Федерации (Собрание законодательства Российской Федерации, 2001, N 33 (часть I), ст. 3413) приказываю:</w:t>
      </w:r>
    </w:p>
    <w:p w:rsidR="00846075" w:rsidRPr="004129DF" w:rsidRDefault="00846075">
      <w:pPr>
        <w:pStyle w:val="ConsPlusNormal"/>
        <w:ind w:firstLine="540"/>
        <w:jc w:val="both"/>
      </w:pPr>
      <w:r w:rsidRPr="004129DF">
        <w:t xml:space="preserve">1. Утвердить прилагаемую </w:t>
      </w:r>
      <w:hyperlink w:anchor="P35" w:history="1">
        <w:r w:rsidRPr="004129DF">
          <w:t>Инструкцию</w:t>
        </w:r>
      </w:hyperlink>
      <w:r w:rsidRPr="004129DF">
        <w:t xml:space="preserve"> по заполнению Налоговой декларации по налогу на прибыль иностранной организации.</w:t>
      </w:r>
    </w:p>
    <w:p w:rsidR="00846075" w:rsidRPr="004129DF" w:rsidRDefault="00846075">
      <w:pPr>
        <w:pStyle w:val="ConsPlusNormal"/>
        <w:ind w:firstLine="540"/>
        <w:jc w:val="both"/>
      </w:pPr>
      <w:r w:rsidRPr="004129DF">
        <w:t xml:space="preserve">2. Управлениям Министерства Российской Федерации по налогам и сборам по субъектам Российской Федерации довести настоящий Приказ до нижестоящих налоговых органов и до налогоплательщиков и обеспечить в практической работе применение </w:t>
      </w:r>
      <w:hyperlink w:anchor="P35" w:history="1">
        <w:r w:rsidRPr="004129DF">
          <w:t>Инструкции,</w:t>
        </w:r>
      </w:hyperlink>
      <w:r w:rsidRPr="004129DF">
        <w:t xml:space="preserve"> утвержденной настоящим Приказом.</w:t>
      </w:r>
    </w:p>
    <w:p w:rsidR="00846075" w:rsidRPr="004129DF" w:rsidRDefault="00846075">
      <w:pPr>
        <w:pStyle w:val="ConsPlusNormal"/>
        <w:ind w:firstLine="540"/>
        <w:jc w:val="both"/>
      </w:pPr>
      <w:r w:rsidRPr="004129DF">
        <w:t xml:space="preserve">3. </w:t>
      </w:r>
      <w:proofErr w:type="gramStart"/>
      <w:r w:rsidRPr="004129DF">
        <w:t>Контроль за</w:t>
      </w:r>
      <w:proofErr w:type="gramEnd"/>
      <w:r w:rsidRPr="004129DF">
        <w:t xml:space="preserve"> исполнением настоящего Приказа возложить на первого заместителя Министра Российской Федерации по налогам и сборам В.В. Гусева.</w:t>
      </w:r>
    </w:p>
    <w:p w:rsidR="00846075" w:rsidRPr="004129DF" w:rsidRDefault="00846075">
      <w:pPr>
        <w:pStyle w:val="ConsPlusNormal"/>
        <w:jc w:val="both"/>
      </w:pPr>
    </w:p>
    <w:p w:rsidR="00846075" w:rsidRPr="004129DF" w:rsidRDefault="00846075">
      <w:pPr>
        <w:pStyle w:val="ConsPlusNormal"/>
        <w:jc w:val="right"/>
      </w:pPr>
      <w:r w:rsidRPr="004129DF">
        <w:t>Министр</w:t>
      </w:r>
    </w:p>
    <w:p w:rsidR="00846075" w:rsidRPr="004129DF" w:rsidRDefault="00846075">
      <w:pPr>
        <w:pStyle w:val="ConsPlusNormal"/>
        <w:jc w:val="right"/>
      </w:pPr>
      <w:r w:rsidRPr="004129DF">
        <w:t>Российской Федерации</w:t>
      </w:r>
    </w:p>
    <w:p w:rsidR="00846075" w:rsidRPr="004129DF" w:rsidRDefault="00846075">
      <w:pPr>
        <w:pStyle w:val="ConsPlusNormal"/>
        <w:jc w:val="right"/>
      </w:pPr>
      <w:r w:rsidRPr="004129DF">
        <w:t>по налогам и сборам</w:t>
      </w:r>
    </w:p>
    <w:p w:rsidR="00846075" w:rsidRPr="004129DF" w:rsidRDefault="00846075">
      <w:pPr>
        <w:pStyle w:val="ConsPlusNormal"/>
        <w:jc w:val="right"/>
      </w:pPr>
      <w:r w:rsidRPr="004129DF">
        <w:t>Г.БУКАЕВ</w:t>
      </w:r>
    </w:p>
    <w:p w:rsidR="00846075" w:rsidRPr="004129DF" w:rsidRDefault="00846075">
      <w:pPr>
        <w:pStyle w:val="ConsPlusNormal"/>
        <w:jc w:val="both"/>
      </w:pPr>
    </w:p>
    <w:p w:rsidR="00846075" w:rsidRPr="004129DF" w:rsidRDefault="00846075">
      <w:pPr>
        <w:pStyle w:val="ConsPlusNormal"/>
        <w:jc w:val="both"/>
      </w:pPr>
    </w:p>
    <w:p w:rsidR="00846075" w:rsidRPr="004129DF" w:rsidRDefault="00846075">
      <w:pPr>
        <w:pStyle w:val="ConsPlusNormal"/>
        <w:jc w:val="both"/>
      </w:pPr>
    </w:p>
    <w:p w:rsidR="00846075" w:rsidRPr="004129DF" w:rsidRDefault="00846075">
      <w:pPr>
        <w:pStyle w:val="ConsPlusNormal"/>
        <w:jc w:val="both"/>
      </w:pPr>
    </w:p>
    <w:p w:rsidR="00846075" w:rsidRPr="004129DF" w:rsidRDefault="00846075">
      <w:pPr>
        <w:pStyle w:val="ConsPlusNormal"/>
        <w:jc w:val="both"/>
      </w:pPr>
    </w:p>
    <w:p w:rsidR="00846075" w:rsidRPr="004129DF" w:rsidRDefault="00846075">
      <w:pPr>
        <w:pStyle w:val="ConsPlusNormal"/>
        <w:jc w:val="right"/>
        <w:outlineLvl w:val="0"/>
      </w:pPr>
      <w:r w:rsidRPr="004129DF">
        <w:t>Приложение</w:t>
      </w:r>
    </w:p>
    <w:p w:rsidR="00846075" w:rsidRPr="004129DF" w:rsidRDefault="00846075">
      <w:pPr>
        <w:pStyle w:val="ConsPlusNormal"/>
        <w:jc w:val="both"/>
      </w:pPr>
    </w:p>
    <w:p w:rsidR="00846075" w:rsidRPr="004129DF" w:rsidRDefault="00846075">
      <w:pPr>
        <w:pStyle w:val="ConsPlusTitle"/>
        <w:jc w:val="center"/>
      </w:pPr>
      <w:bookmarkStart w:id="0" w:name="P35"/>
      <w:bookmarkEnd w:id="0"/>
      <w:r w:rsidRPr="004129DF">
        <w:t>ИНСТРУКЦИЯ</w:t>
      </w:r>
    </w:p>
    <w:p w:rsidR="00846075" w:rsidRPr="004129DF" w:rsidRDefault="00846075">
      <w:pPr>
        <w:pStyle w:val="ConsPlusTitle"/>
        <w:jc w:val="center"/>
      </w:pPr>
      <w:r w:rsidRPr="004129DF">
        <w:t>ПО ЗАПОЛНЕНИЮ НАЛОГОВОЙ ДЕКЛАРАЦИИ</w:t>
      </w:r>
    </w:p>
    <w:p w:rsidR="00846075" w:rsidRPr="004129DF" w:rsidRDefault="00846075">
      <w:pPr>
        <w:pStyle w:val="ConsPlusTitle"/>
        <w:jc w:val="center"/>
      </w:pPr>
      <w:r w:rsidRPr="004129DF">
        <w:t>ПО НАЛОГУ НА ПРИБЫЛЬ ИНОСТРАННОЙ ОРГАНИЗАЦИИ</w:t>
      </w:r>
    </w:p>
    <w:p w:rsidR="00846075" w:rsidRPr="004129DF" w:rsidRDefault="00846075">
      <w:pPr>
        <w:pStyle w:val="ConsPlusNormal"/>
        <w:jc w:val="center"/>
      </w:pPr>
    </w:p>
    <w:p w:rsidR="00846075" w:rsidRPr="004129DF" w:rsidRDefault="00846075">
      <w:pPr>
        <w:pStyle w:val="ConsPlusNormal"/>
        <w:jc w:val="center"/>
      </w:pPr>
      <w:r w:rsidRPr="004129DF">
        <w:t>Список изменяющих документов</w:t>
      </w:r>
    </w:p>
    <w:p w:rsidR="00846075" w:rsidRPr="004129DF" w:rsidRDefault="00846075">
      <w:pPr>
        <w:pStyle w:val="ConsPlusNormal"/>
        <w:jc w:val="center"/>
      </w:pPr>
      <w:proofErr w:type="gramStart"/>
      <w:r w:rsidRPr="004129DF">
        <w:t xml:space="preserve">(в ред. Изменений и дополнений </w:t>
      </w:r>
      <w:hyperlink r:id="rId9" w:history="1">
        <w:r w:rsidRPr="004129DF">
          <w:t>N 1,</w:t>
        </w:r>
      </w:hyperlink>
      <w:r w:rsidRPr="004129DF">
        <w:t xml:space="preserve"> утв. Приказом МНС России</w:t>
      </w:r>
      <w:proofErr w:type="gramEnd"/>
    </w:p>
    <w:p w:rsidR="00846075" w:rsidRPr="004129DF" w:rsidRDefault="00846075">
      <w:pPr>
        <w:pStyle w:val="ConsPlusNormal"/>
        <w:jc w:val="center"/>
      </w:pPr>
      <w:r w:rsidRPr="004129DF">
        <w:t xml:space="preserve">от 29.11.2002 N БГ-3-23/681, </w:t>
      </w:r>
      <w:hyperlink r:id="rId10" w:history="1">
        <w:r w:rsidRPr="004129DF">
          <w:t>N 2,</w:t>
        </w:r>
      </w:hyperlink>
      <w:r w:rsidRPr="004129DF">
        <w:t xml:space="preserve"> утв. Приказом МНС России</w:t>
      </w:r>
    </w:p>
    <w:p w:rsidR="00846075" w:rsidRPr="004129DF" w:rsidRDefault="00846075">
      <w:pPr>
        <w:pStyle w:val="ConsPlusNormal"/>
        <w:jc w:val="center"/>
      </w:pPr>
      <w:r w:rsidRPr="004129DF">
        <w:t>от 05.01.2004 N БГ-3-23/1,</w:t>
      </w:r>
    </w:p>
    <w:p w:rsidR="00846075" w:rsidRPr="004129DF" w:rsidRDefault="00846075">
      <w:pPr>
        <w:pStyle w:val="ConsPlusNormal"/>
        <w:jc w:val="center"/>
      </w:pPr>
      <w:hyperlink r:id="rId11" w:history="1">
        <w:proofErr w:type="gramStart"/>
        <w:r w:rsidRPr="004129DF">
          <w:t>Приказа</w:t>
        </w:r>
      </w:hyperlink>
      <w:r w:rsidRPr="004129DF">
        <w:t xml:space="preserve"> ФНС России от 18.12.2013 N ММВ-7-3/628@)</w:t>
      </w:r>
      <w:proofErr w:type="gramEnd"/>
    </w:p>
    <w:p w:rsidR="00846075" w:rsidRPr="004129DF" w:rsidRDefault="00846075">
      <w:pPr>
        <w:pStyle w:val="ConsPlusNormal"/>
        <w:jc w:val="both"/>
      </w:pPr>
    </w:p>
    <w:p w:rsidR="00846075" w:rsidRPr="004129DF" w:rsidRDefault="00846075">
      <w:pPr>
        <w:pStyle w:val="ConsPlusNormal"/>
        <w:jc w:val="center"/>
        <w:outlineLvl w:val="1"/>
      </w:pPr>
      <w:r w:rsidRPr="004129DF">
        <w:t>Общие положения</w:t>
      </w:r>
    </w:p>
    <w:p w:rsidR="00846075" w:rsidRPr="004129DF" w:rsidRDefault="00846075">
      <w:pPr>
        <w:pStyle w:val="ConsPlusNormal"/>
        <w:jc w:val="center"/>
      </w:pPr>
      <w:proofErr w:type="gramStart"/>
      <w:r w:rsidRPr="004129DF">
        <w:lastRenderedPageBreak/>
        <w:t xml:space="preserve">(в ред. Изменений и дополнений </w:t>
      </w:r>
      <w:hyperlink r:id="rId12" w:history="1">
        <w:r w:rsidRPr="004129DF">
          <w:t>N 2,</w:t>
        </w:r>
      </w:hyperlink>
      <w:proofErr w:type="gramEnd"/>
    </w:p>
    <w:p w:rsidR="00846075" w:rsidRPr="004129DF" w:rsidRDefault="00846075">
      <w:pPr>
        <w:pStyle w:val="ConsPlusNormal"/>
        <w:jc w:val="center"/>
      </w:pPr>
      <w:r w:rsidRPr="004129DF">
        <w:t>утв. Приказом МНС России от 05.01.2004 N БГ-3-23/1)</w:t>
      </w:r>
    </w:p>
    <w:p w:rsidR="00846075" w:rsidRPr="004129DF" w:rsidRDefault="00846075">
      <w:pPr>
        <w:pStyle w:val="ConsPlusNormal"/>
        <w:jc w:val="both"/>
      </w:pPr>
    </w:p>
    <w:p w:rsidR="00846075" w:rsidRPr="004129DF" w:rsidRDefault="00846075">
      <w:pPr>
        <w:pStyle w:val="ConsPlusNormal"/>
        <w:ind w:firstLine="540"/>
        <w:jc w:val="both"/>
      </w:pPr>
      <w:r w:rsidRPr="004129DF">
        <w:t xml:space="preserve">Абзац исключен. - </w:t>
      </w:r>
      <w:hyperlink r:id="rId13" w:history="1">
        <w:r w:rsidRPr="004129DF">
          <w:t>Приказ</w:t>
        </w:r>
      </w:hyperlink>
      <w:r w:rsidRPr="004129DF">
        <w:t xml:space="preserve"> ФНС России от 18.12.2013 N ММВ-7-3/628@.</w:t>
      </w:r>
    </w:p>
    <w:p w:rsidR="00846075" w:rsidRPr="004129DF" w:rsidRDefault="00846075">
      <w:pPr>
        <w:pStyle w:val="ConsPlusNormal"/>
        <w:ind w:firstLine="540"/>
        <w:jc w:val="both"/>
      </w:pPr>
      <w:r w:rsidRPr="004129DF">
        <w:t xml:space="preserve">Абзац исключен. - Изменения и дополнения </w:t>
      </w:r>
      <w:hyperlink r:id="rId14"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Налоговая декларация по налогу на прибыль иностранной организации (далее - налоговая декларация) заполняется печатными буквами.</w:t>
      </w:r>
    </w:p>
    <w:p w:rsidR="00846075" w:rsidRPr="004129DF" w:rsidRDefault="00846075">
      <w:pPr>
        <w:pStyle w:val="ConsPlusNormal"/>
        <w:jc w:val="both"/>
      </w:pPr>
      <w:r w:rsidRPr="004129DF">
        <w:t xml:space="preserve">(в ред. </w:t>
      </w:r>
      <w:hyperlink r:id="rId15" w:history="1">
        <w:r w:rsidRPr="004129DF">
          <w:t>Приказа</w:t>
        </w:r>
      </w:hyperlink>
      <w:r w:rsidRPr="004129DF">
        <w:t xml:space="preserve"> ФНС России от 18.12.2013 N ММВ-7-3/628@)</w:t>
      </w:r>
    </w:p>
    <w:p w:rsidR="00846075" w:rsidRPr="004129DF" w:rsidRDefault="00846075">
      <w:pPr>
        <w:pStyle w:val="ConsPlusNormal"/>
        <w:ind w:firstLine="540"/>
        <w:jc w:val="both"/>
      </w:pPr>
      <w:r w:rsidRPr="004129DF">
        <w:t xml:space="preserve">Цифровые поля </w:t>
      </w:r>
      <w:proofErr w:type="gramStart"/>
      <w:r w:rsidRPr="004129DF">
        <w:t>заполняются</w:t>
      </w:r>
      <w:proofErr w:type="gramEnd"/>
      <w:r w:rsidRPr="004129DF">
        <w:t xml:space="preserve"> начиная с первой левой клетки. Если после заполнения поля цифрами в нем остаются пустые клетки, в первой из них проставляется знак "=" (равенство).</w:t>
      </w:r>
    </w:p>
    <w:p w:rsidR="00846075" w:rsidRPr="004129DF" w:rsidRDefault="00846075">
      <w:pPr>
        <w:pStyle w:val="ConsPlusNormal"/>
        <w:ind w:firstLine="540"/>
        <w:jc w:val="both"/>
      </w:pPr>
      <w:r w:rsidRPr="004129DF">
        <w:t>Если цифровые величины имеют отрицательное значение (например, убыток), то в первой левой ячейке соответствующего поля проставляется знак минус</w:t>
      </w:r>
      <w:proofErr w:type="gramStart"/>
      <w:r w:rsidRPr="004129DF">
        <w:t xml:space="preserve"> ("-").</w:t>
      </w:r>
      <w:proofErr w:type="gramEnd"/>
    </w:p>
    <w:p w:rsidR="00846075" w:rsidRPr="004129DF" w:rsidRDefault="00846075">
      <w:pPr>
        <w:pStyle w:val="ConsPlusNormal"/>
        <w:ind w:firstLine="540"/>
        <w:jc w:val="both"/>
      </w:pPr>
      <w:r w:rsidRPr="004129DF">
        <w:t>Исправления в налоговой декларации не допускаются.</w:t>
      </w:r>
    </w:p>
    <w:p w:rsidR="00846075" w:rsidRPr="004129DF" w:rsidRDefault="00846075">
      <w:pPr>
        <w:pStyle w:val="ConsPlusNormal"/>
        <w:ind w:firstLine="540"/>
        <w:jc w:val="both"/>
      </w:pPr>
      <w:r w:rsidRPr="004129DF">
        <w:t>В случае использования несоответствующих бланков налоговой декларации или небрежного ее заполнения декларация может быть не принята налоговым органом.</w:t>
      </w:r>
    </w:p>
    <w:p w:rsidR="00846075" w:rsidRPr="004129DF" w:rsidRDefault="00846075">
      <w:pPr>
        <w:pStyle w:val="ConsPlusNormal"/>
        <w:ind w:firstLine="540"/>
        <w:jc w:val="both"/>
      </w:pPr>
      <w:r w:rsidRPr="004129DF">
        <w:t>Налоговая декларация заполняется в одном экземпляре и представляется в налоговый орган по месту постановки на учет.</w:t>
      </w:r>
    </w:p>
    <w:p w:rsidR="00846075" w:rsidRPr="004129DF" w:rsidRDefault="00846075">
      <w:pPr>
        <w:pStyle w:val="ConsPlusNormal"/>
        <w:ind w:firstLine="540"/>
        <w:jc w:val="both"/>
      </w:pPr>
      <w:r w:rsidRPr="004129DF">
        <w:t>В случае</w:t>
      </w:r>
      <w:proofErr w:type="gramStart"/>
      <w:r w:rsidRPr="004129DF">
        <w:t>,</w:t>
      </w:r>
      <w:proofErr w:type="gramEnd"/>
      <w:r w:rsidRPr="004129DF">
        <w:t xml:space="preserve"> если иностранная организация осуществляет деятельность через группу отделений в рамках единого технологического процесса, налоговая декларация составляется отделением, ведущим налоговый учет по группе отделений, в стольких экземплярах, сколько отделений входит в группу. В каждый из налоговых органов по месту постановки на учет отделений представляется отдельный экземпляр декларации.</w:t>
      </w:r>
    </w:p>
    <w:p w:rsidR="00846075" w:rsidRPr="004129DF" w:rsidRDefault="00846075">
      <w:pPr>
        <w:pStyle w:val="ConsPlusNormal"/>
        <w:ind w:firstLine="540"/>
        <w:jc w:val="both"/>
      </w:pPr>
      <w:r w:rsidRPr="004129DF">
        <w:t xml:space="preserve">Заполнение </w:t>
      </w:r>
      <w:hyperlink r:id="rId16" w:history="1">
        <w:r w:rsidRPr="004129DF">
          <w:t>наименования</w:t>
        </w:r>
      </w:hyperlink>
      <w:r w:rsidRPr="004129DF">
        <w:t xml:space="preserve"> налогового органа и проставление его четырехзначного </w:t>
      </w:r>
      <w:hyperlink r:id="rId17" w:history="1">
        <w:r w:rsidRPr="004129DF">
          <w:t>кода</w:t>
        </w:r>
      </w:hyperlink>
      <w:r w:rsidRPr="004129DF">
        <w:t xml:space="preserve"> в соответствующем поле обязательно.</w:t>
      </w:r>
    </w:p>
    <w:p w:rsidR="00846075" w:rsidRPr="004129DF" w:rsidRDefault="00846075">
      <w:pPr>
        <w:pStyle w:val="ConsPlusNormal"/>
        <w:ind w:firstLine="540"/>
        <w:jc w:val="both"/>
      </w:pPr>
      <w:r w:rsidRPr="004129DF">
        <w:t>Налоговая декларация заполняется всеми иностранными организациями, осуществляющими деятельность в Российской Федерации, состоящими на учете в налоговых органах Российской Федерации. В случае</w:t>
      </w:r>
      <w:proofErr w:type="gramStart"/>
      <w:r w:rsidRPr="004129DF">
        <w:t>,</w:t>
      </w:r>
      <w:proofErr w:type="gramEnd"/>
      <w:r w:rsidRPr="004129DF">
        <w:t xml:space="preserve"> если иностранная организация к сроку представления налоговой декларации не встала на учет в налоговом органе, налоговая декларация должна быть представлена вместе с документами, необходимыми для постановки на учет в налоговом органе.</w:t>
      </w:r>
    </w:p>
    <w:p w:rsidR="00846075" w:rsidRPr="004129DF" w:rsidRDefault="00846075">
      <w:pPr>
        <w:pStyle w:val="ConsPlusNormal"/>
        <w:ind w:firstLine="540"/>
        <w:jc w:val="both"/>
      </w:pPr>
      <w:r w:rsidRPr="004129DF">
        <w:t>Сведения для заполнения налоговой декларации берутся из форм налогового учета или, в необходимых случаях, непосредственно из регистров бухгалтерского учета иностранной организации или ее отделения в России.</w:t>
      </w:r>
    </w:p>
    <w:p w:rsidR="00846075" w:rsidRPr="004129DF" w:rsidRDefault="00846075">
      <w:pPr>
        <w:pStyle w:val="ConsPlusNormal"/>
        <w:ind w:firstLine="540"/>
        <w:jc w:val="both"/>
      </w:pPr>
      <w:r w:rsidRPr="004129DF">
        <w:t>Необходимо сохранять все бухгалтерские записи и данные налогового учета для того, чтобы была возможность их сверки с данными налоговой декларации.</w:t>
      </w:r>
    </w:p>
    <w:p w:rsidR="00846075" w:rsidRPr="004129DF" w:rsidRDefault="00846075">
      <w:pPr>
        <w:pStyle w:val="ConsPlusNormal"/>
        <w:ind w:firstLine="540"/>
        <w:jc w:val="both"/>
      </w:pPr>
      <w:r w:rsidRPr="004129DF">
        <w:t>Декларация заполняется на русском языке.</w:t>
      </w:r>
    </w:p>
    <w:p w:rsidR="00846075" w:rsidRPr="004129DF" w:rsidRDefault="00846075">
      <w:pPr>
        <w:pStyle w:val="ConsPlusNormal"/>
        <w:ind w:firstLine="540"/>
        <w:jc w:val="both"/>
      </w:pPr>
      <w:r w:rsidRPr="004129DF">
        <w:t>Все денежные числовые значения указываются в валюте Российской Федерации - рублях, без указания десятичных знаков.</w:t>
      </w:r>
    </w:p>
    <w:p w:rsidR="00846075" w:rsidRPr="004129DF" w:rsidRDefault="00846075">
      <w:pPr>
        <w:pStyle w:val="ConsPlusNormal"/>
        <w:ind w:firstLine="540"/>
        <w:jc w:val="both"/>
      </w:pPr>
      <w:r w:rsidRPr="004129DF">
        <w:t>В случае отсутствия каких-либо реквизитов или показателей, предусмотренных в налоговой декларации, в соответствующей строке ставится прочерк.</w:t>
      </w:r>
    </w:p>
    <w:p w:rsidR="00846075" w:rsidRPr="004129DF" w:rsidRDefault="00846075">
      <w:pPr>
        <w:pStyle w:val="ConsPlusNormal"/>
        <w:ind w:firstLine="540"/>
        <w:jc w:val="both"/>
      </w:pPr>
      <w:r w:rsidRPr="004129DF">
        <w:t>Заполняются и представляются только необходимые в конкретном случае разделы декларации.</w:t>
      </w:r>
    </w:p>
    <w:p w:rsidR="00846075" w:rsidRPr="004129DF" w:rsidRDefault="00846075">
      <w:pPr>
        <w:pStyle w:val="ConsPlusNormal"/>
        <w:ind w:firstLine="540"/>
        <w:jc w:val="both"/>
      </w:pPr>
      <w:r w:rsidRPr="004129DF">
        <w:t>Иностранными организациями, осуществляющими предпринимательскую деятельность в Российской Федерации:</w:t>
      </w:r>
    </w:p>
    <w:p w:rsidR="00846075" w:rsidRPr="004129DF" w:rsidRDefault="00846075">
      <w:pPr>
        <w:pStyle w:val="ConsPlusNormal"/>
        <w:ind w:firstLine="540"/>
        <w:jc w:val="both"/>
      </w:pPr>
      <w:r w:rsidRPr="004129DF">
        <w:t xml:space="preserve">- через отделение, заполняются </w:t>
      </w:r>
      <w:hyperlink r:id="rId18" w:history="1">
        <w:r w:rsidRPr="004129DF">
          <w:t>разделы 2</w:t>
        </w:r>
      </w:hyperlink>
      <w:r w:rsidRPr="004129DF">
        <w:t xml:space="preserve"> - </w:t>
      </w:r>
      <w:hyperlink r:id="rId19" w:history="1">
        <w:r w:rsidRPr="004129DF">
          <w:t>9;</w:t>
        </w:r>
      </w:hyperlink>
    </w:p>
    <w:p w:rsidR="00846075" w:rsidRPr="004129DF" w:rsidRDefault="00846075">
      <w:pPr>
        <w:pStyle w:val="ConsPlusNormal"/>
        <w:jc w:val="both"/>
      </w:pPr>
      <w:r w:rsidRPr="004129DF">
        <w:t xml:space="preserve">(в ред. Изменений и дополнений </w:t>
      </w:r>
      <w:hyperlink r:id="rId20"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 xml:space="preserve">- через группу отделений в рамках единого технологического процесса, заполняются </w:t>
      </w:r>
      <w:hyperlink r:id="rId21" w:history="1">
        <w:r w:rsidRPr="004129DF">
          <w:t>разделы 2</w:t>
        </w:r>
      </w:hyperlink>
      <w:r w:rsidRPr="004129DF">
        <w:t xml:space="preserve"> - </w:t>
      </w:r>
      <w:hyperlink r:id="rId22" w:history="1">
        <w:r w:rsidRPr="004129DF">
          <w:t>10.</w:t>
        </w:r>
      </w:hyperlink>
    </w:p>
    <w:p w:rsidR="00846075" w:rsidRPr="004129DF" w:rsidRDefault="00846075">
      <w:pPr>
        <w:pStyle w:val="ConsPlusNormal"/>
        <w:jc w:val="both"/>
      </w:pPr>
      <w:r w:rsidRPr="004129DF">
        <w:t xml:space="preserve">(в ред. Изменений и дополнений </w:t>
      </w:r>
      <w:hyperlink r:id="rId23"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 xml:space="preserve">Иностранными организациями, имеющими отделения, но не осуществляющими предпринимательскую деятельность в Российской Федерации, заполняются </w:t>
      </w:r>
      <w:hyperlink r:id="rId24" w:history="1">
        <w:r w:rsidRPr="004129DF">
          <w:t>разделы 2</w:t>
        </w:r>
      </w:hyperlink>
      <w:r w:rsidRPr="004129DF">
        <w:t xml:space="preserve"> - </w:t>
      </w:r>
      <w:hyperlink r:id="rId25" w:history="1">
        <w:r w:rsidRPr="004129DF">
          <w:t>3.</w:t>
        </w:r>
      </w:hyperlink>
    </w:p>
    <w:p w:rsidR="00846075" w:rsidRPr="004129DF" w:rsidRDefault="00846075">
      <w:pPr>
        <w:pStyle w:val="ConsPlusNormal"/>
        <w:jc w:val="both"/>
      </w:pPr>
      <w:r w:rsidRPr="004129DF">
        <w:t xml:space="preserve">(в ред. Изменений и дополнений </w:t>
      </w:r>
      <w:hyperlink r:id="rId26"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hyperlink r:id="rId27" w:history="1">
        <w:r w:rsidRPr="004129DF">
          <w:t>Раздел 3</w:t>
        </w:r>
      </w:hyperlink>
      <w:r w:rsidRPr="004129DF">
        <w:t xml:space="preserve"> заполняется только при представлении налоговой декларации по окончании налогового периода.</w:t>
      </w:r>
    </w:p>
    <w:p w:rsidR="00846075" w:rsidRPr="004129DF" w:rsidRDefault="00846075">
      <w:pPr>
        <w:pStyle w:val="ConsPlusNormal"/>
        <w:jc w:val="both"/>
      </w:pPr>
      <w:r w:rsidRPr="004129DF">
        <w:lastRenderedPageBreak/>
        <w:t xml:space="preserve">(в ред. Изменений и дополнений </w:t>
      </w:r>
      <w:hyperlink r:id="rId28"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 xml:space="preserve">Зависимыми агентами - организациями или физическими лицами, деятельность которых признается постоянным представительством иностранной организации, заполняются </w:t>
      </w:r>
      <w:hyperlink r:id="rId29" w:history="1">
        <w:r w:rsidRPr="004129DF">
          <w:t>разделы 2,</w:t>
        </w:r>
      </w:hyperlink>
      <w:r w:rsidRPr="004129DF">
        <w:t xml:space="preserve"> </w:t>
      </w:r>
      <w:hyperlink r:id="rId30" w:history="1">
        <w:r w:rsidRPr="004129DF">
          <w:t>4,</w:t>
        </w:r>
      </w:hyperlink>
      <w:r w:rsidRPr="004129DF">
        <w:t xml:space="preserve"> </w:t>
      </w:r>
      <w:hyperlink r:id="rId31" w:history="1">
        <w:r w:rsidRPr="004129DF">
          <w:t>5,</w:t>
        </w:r>
      </w:hyperlink>
      <w:r w:rsidRPr="004129DF">
        <w:t xml:space="preserve"> </w:t>
      </w:r>
      <w:hyperlink r:id="rId32" w:history="1">
        <w:r w:rsidRPr="004129DF">
          <w:t>6,</w:t>
        </w:r>
      </w:hyperlink>
      <w:r w:rsidRPr="004129DF">
        <w:t xml:space="preserve"> </w:t>
      </w:r>
      <w:hyperlink r:id="rId33" w:history="1">
        <w:r w:rsidRPr="004129DF">
          <w:t>7.</w:t>
        </w:r>
      </w:hyperlink>
    </w:p>
    <w:p w:rsidR="00846075" w:rsidRPr="004129DF" w:rsidRDefault="00846075">
      <w:pPr>
        <w:pStyle w:val="ConsPlusNormal"/>
        <w:jc w:val="both"/>
      </w:pPr>
      <w:r w:rsidRPr="004129DF">
        <w:t xml:space="preserve">(в ред. Изменений и дополнений </w:t>
      </w:r>
      <w:hyperlink r:id="rId34"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 xml:space="preserve">Абзацы двадцать четвертый - двадцать седьмой исключены. - Изменения и дополнения </w:t>
      </w:r>
      <w:hyperlink r:id="rId35"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 xml:space="preserve">Абзац исключен. - Изменения и дополнения </w:t>
      </w:r>
      <w:hyperlink r:id="rId36" w:history="1">
        <w:r w:rsidRPr="004129DF">
          <w:t>N 1,</w:t>
        </w:r>
      </w:hyperlink>
      <w:r w:rsidRPr="004129DF">
        <w:t xml:space="preserve"> утв. Приказом МНС России от 29.11.2002 N БГ-3-23/681.</w:t>
      </w:r>
    </w:p>
    <w:p w:rsidR="00846075" w:rsidRPr="004129DF" w:rsidRDefault="00846075">
      <w:pPr>
        <w:pStyle w:val="ConsPlusNormal"/>
        <w:ind w:firstLine="540"/>
        <w:jc w:val="both"/>
      </w:pPr>
      <w:r w:rsidRPr="004129DF">
        <w:t>Налоговая декларация представляется за каждый отчетный (налоговый) период.</w:t>
      </w:r>
    </w:p>
    <w:p w:rsidR="00846075" w:rsidRPr="004129DF" w:rsidRDefault="00846075">
      <w:pPr>
        <w:pStyle w:val="ConsPlusNormal"/>
        <w:ind w:firstLine="540"/>
        <w:jc w:val="both"/>
      </w:pPr>
      <w:r w:rsidRPr="004129DF">
        <w:t>Если деятельность в Российской Федерации начата после 1 декабря, первым налоговым периодом считается период с начала деятельности по 31 декабря следующего года.</w:t>
      </w:r>
    </w:p>
    <w:p w:rsidR="00846075" w:rsidRPr="004129DF" w:rsidRDefault="00846075">
      <w:pPr>
        <w:pStyle w:val="ConsPlusNormal"/>
        <w:ind w:firstLine="540"/>
        <w:jc w:val="both"/>
      </w:pPr>
      <w:r w:rsidRPr="004129DF">
        <w:t>При прекращении деятельности отделения иностранной организации в Российской Федерации до окончания налогового периода налоговая декларация за этот период представляется в течение месяца со дня прекращения деятельности отделения.</w:t>
      </w:r>
    </w:p>
    <w:p w:rsidR="00846075" w:rsidRPr="004129DF" w:rsidRDefault="00846075">
      <w:pPr>
        <w:pStyle w:val="ConsPlusNormal"/>
        <w:ind w:firstLine="540"/>
        <w:jc w:val="both"/>
      </w:pPr>
      <w:proofErr w:type="gramStart"/>
      <w:r w:rsidRPr="004129DF">
        <w:t xml:space="preserve">Налогоплательщики, применяющие специальный налоговый режим, установленный </w:t>
      </w:r>
      <w:hyperlink r:id="rId37" w:history="1">
        <w:r w:rsidRPr="004129DF">
          <w:t>главой 26.4</w:t>
        </w:r>
      </w:hyperlink>
      <w:r w:rsidRPr="004129DF">
        <w:t xml:space="preserve"> Налогового кодекса Российской Федерации, представляют в налоговые органы по месту нахождения участка недр, предоставленного в пользование на условиях соглашения о разделе продукции, налоговую декларацию, включающую </w:t>
      </w:r>
      <w:hyperlink r:id="rId38" w:history="1">
        <w:r w:rsidRPr="004129DF">
          <w:t>Титульный лист,</w:t>
        </w:r>
      </w:hyperlink>
      <w:r w:rsidRPr="004129DF">
        <w:t xml:space="preserve"> </w:t>
      </w:r>
      <w:hyperlink r:id="rId39" w:history="1">
        <w:r w:rsidRPr="004129DF">
          <w:t>Раздел</w:t>
        </w:r>
      </w:hyperlink>
      <w:r w:rsidRPr="004129DF">
        <w:t xml:space="preserve"> 11, </w:t>
      </w:r>
      <w:hyperlink r:id="rId40" w:history="1">
        <w:r w:rsidRPr="004129DF">
          <w:t>приложение N 1</w:t>
        </w:r>
      </w:hyperlink>
      <w:r w:rsidRPr="004129DF">
        <w:t xml:space="preserve"> к Разделу 11, </w:t>
      </w:r>
      <w:hyperlink r:id="rId41" w:history="1">
        <w:r w:rsidRPr="004129DF">
          <w:t>приложение N 2</w:t>
        </w:r>
      </w:hyperlink>
      <w:r w:rsidRPr="004129DF">
        <w:t xml:space="preserve"> к Разделу 11 (за налоговый период), по каждому соглашению отдельно от другой деятельности.</w:t>
      </w:r>
      <w:proofErr w:type="gramEnd"/>
    </w:p>
    <w:p w:rsidR="00846075" w:rsidRPr="004129DF" w:rsidRDefault="00846075">
      <w:pPr>
        <w:pStyle w:val="ConsPlusNormal"/>
        <w:jc w:val="both"/>
      </w:pPr>
      <w:r w:rsidRPr="004129DF">
        <w:t xml:space="preserve">(абзац введен Изменениями и дополнениями </w:t>
      </w:r>
      <w:hyperlink r:id="rId42"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proofErr w:type="gramStart"/>
      <w:r w:rsidRPr="004129DF">
        <w:t>Если участок недр, предоставляемый в пользование на условиях соглашения о разделе продукции, расположен на континентальном шельфе Российской Федерации и (или) в пределах исключительной экономической зоны Российской Федерации, иностранная организация - участник соглашения о разделе продукции представляет налоговую декларацию в налоговые органы по месту постановки на учет, в связи с осуществлением деятельности на таком участке.</w:t>
      </w:r>
      <w:proofErr w:type="gramEnd"/>
    </w:p>
    <w:p w:rsidR="00846075" w:rsidRPr="004129DF" w:rsidRDefault="00846075">
      <w:pPr>
        <w:pStyle w:val="ConsPlusNormal"/>
        <w:jc w:val="both"/>
      </w:pPr>
      <w:r w:rsidRPr="004129DF">
        <w:t xml:space="preserve">(абзац введен Изменениями и дополнениями </w:t>
      </w:r>
      <w:hyperlink r:id="rId43"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proofErr w:type="gramStart"/>
      <w:r w:rsidRPr="004129DF">
        <w:t xml:space="preserve">Внесение изменений и дополнений иностранной организацией в налоговую декларацию при обнаружении в текущем налоговом (отчетном) периоде </w:t>
      </w:r>
      <w:proofErr w:type="spellStart"/>
      <w:r w:rsidRPr="004129DF">
        <w:t>неотражения</w:t>
      </w:r>
      <w:proofErr w:type="spellEnd"/>
      <w:r w:rsidRPr="004129DF">
        <w:t xml:space="preserve"> или неполноты отражения сведений, а равно ошибок (искажений), допущенных в прошлых налоговых (отчетных) периодах при исчислении налоговой базы, применении налоговой ставки, определении суммы налога, подлежащей вычету, или иных ошибок, повлекших завышение (занижение) суммы налога, подлежащей перечислению в бюджет, производится путем представления налоговой декларации</w:t>
      </w:r>
      <w:proofErr w:type="gramEnd"/>
      <w:r w:rsidRPr="004129DF">
        <w:t xml:space="preserve"> за соответствующий прошлый налоговый (отчетный) период, в котором отражаются налоговые обязательства с учетом внесенных изменений и дополнений.</w:t>
      </w:r>
    </w:p>
    <w:p w:rsidR="00846075" w:rsidRPr="004129DF" w:rsidRDefault="00846075">
      <w:pPr>
        <w:pStyle w:val="ConsPlusNormal"/>
        <w:jc w:val="both"/>
      </w:pPr>
      <w:r w:rsidRPr="004129DF">
        <w:t xml:space="preserve">(абзац введен Изменениями и дополнениями </w:t>
      </w:r>
      <w:hyperlink r:id="rId44"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Указанная налоговая декларация представляется в налоговый орган на бланке установленной формы, действующей в налоговом (отчетном) периоде, за который производится перерасчет налоговых обязательств. При перерасчете иностранной организацией налоговых обязательств не учитываются результаты налоговых проверок, проведенных налоговым органом за тот налоговый (отчетный) период, по которому иностранной организацией производится перерасчет налоговых обязательств.</w:t>
      </w:r>
    </w:p>
    <w:p w:rsidR="00846075" w:rsidRPr="004129DF" w:rsidRDefault="00846075">
      <w:pPr>
        <w:pStyle w:val="ConsPlusNormal"/>
        <w:jc w:val="both"/>
      </w:pPr>
      <w:r w:rsidRPr="004129DF">
        <w:t>(</w:t>
      </w:r>
      <w:proofErr w:type="gramStart"/>
      <w:r w:rsidRPr="004129DF">
        <w:t>а</w:t>
      </w:r>
      <w:proofErr w:type="gramEnd"/>
      <w:r w:rsidRPr="004129DF">
        <w:t xml:space="preserve">бзац введен Изменениями и дополнениями </w:t>
      </w:r>
      <w:hyperlink r:id="rId45"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В случае невозможности определения иностранной организацией конкретного периода, к которому относятся обнаруженные ею в текущем налоговом (отчетном) периоде ошибки (искажения) в исчислении налоговой базы, относящиеся к прошлым налоговым (отчетным) периодам, иностранная организация корректирует налоговые обязательства в том налоговом (отчетном) периоде, в котором выявлены ошибки (искажения).</w:t>
      </w:r>
    </w:p>
    <w:p w:rsidR="00846075" w:rsidRPr="004129DF" w:rsidRDefault="00846075">
      <w:pPr>
        <w:pStyle w:val="ConsPlusNormal"/>
        <w:jc w:val="both"/>
      </w:pPr>
      <w:r w:rsidRPr="004129DF">
        <w:t xml:space="preserve">(абзац введен Изменениями и дополнениями </w:t>
      </w:r>
      <w:hyperlink r:id="rId46" w:history="1">
        <w:r w:rsidRPr="004129DF">
          <w:t>N 2,</w:t>
        </w:r>
      </w:hyperlink>
      <w:r w:rsidRPr="004129DF">
        <w:t xml:space="preserve"> утв. Приказом МНС России от 05.01.2004 N БГ-3-</w:t>
      </w:r>
      <w:r w:rsidRPr="004129DF">
        <w:lastRenderedPageBreak/>
        <w:t>23/1)</w:t>
      </w:r>
    </w:p>
    <w:p w:rsidR="00846075" w:rsidRPr="004129DF" w:rsidRDefault="00846075">
      <w:pPr>
        <w:pStyle w:val="ConsPlusNormal"/>
        <w:jc w:val="both"/>
      </w:pPr>
    </w:p>
    <w:p w:rsidR="00846075" w:rsidRPr="004129DF" w:rsidRDefault="00846075">
      <w:pPr>
        <w:pStyle w:val="ConsPlusNormal"/>
        <w:jc w:val="center"/>
        <w:outlineLvl w:val="1"/>
      </w:pPr>
      <w:r w:rsidRPr="004129DF">
        <w:t>Первая налоговая декларация</w:t>
      </w:r>
    </w:p>
    <w:p w:rsidR="00846075" w:rsidRPr="004129DF" w:rsidRDefault="00846075">
      <w:pPr>
        <w:pStyle w:val="ConsPlusNormal"/>
        <w:jc w:val="both"/>
      </w:pPr>
    </w:p>
    <w:p w:rsidR="00846075" w:rsidRPr="004129DF" w:rsidRDefault="00846075">
      <w:pPr>
        <w:pStyle w:val="ConsPlusNormal"/>
        <w:ind w:firstLine="540"/>
        <w:jc w:val="both"/>
      </w:pPr>
      <w:r w:rsidRPr="004129DF">
        <w:t>Иностранные организации, которым еще не присвоен идентификационный номер налогоплательщика, представляющие первую налоговую декларацию, вместе с декларацией должны представить:</w:t>
      </w:r>
    </w:p>
    <w:p w:rsidR="00846075" w:rsidRPr="004129DF" w:rsidRDefault="00846075">
      <w:pPr>
        <w:pStyle w:val="ConsPlusNormal"/>
        <w:ind w:firstLine="540"/>
        <w:jc w:val="both"/>
      </w:pPr>
      <w:r w:rsidRPr="004129DF">
        <w:t>а) письменное уведомление в произвольной форме о том, что документы, необходимые для постановки на учет в налоговом органе и присвоения ИНН, представлены в налоговый орган, либо</w:t>
      </w:r>
    </w:p>
    <w:p w:rsidR="00846075" w:rsidRPr="004129DF" w:rsidRDefault="00846075">
      <w:pPr>
        <w:pStyle w:val="ConsPlusNormal"/>
        <w:ind w:firstLine="540"/>
        <w:jc w:val="both"/>
      </w:pPr>
      <w:r w:rsidRPr="004129DF">
        <w:t>б) документы, необходимые для постановки на учет в налоговом органе и присвоения ИНН.</w:t>
      </w:r>
    </w:p>
    <w:p w:rsidR="00846075" w:rsidRPr="004129DF" w:rsidRDefault="00846075">
      <w:pPr>
        <w:pStyle w:val="ConsPlusNormal"/>
        <w:ind w:firstLine="540"/>
        <w:jc w:val="both"/>
      </w:pPr>
      <w:r w:rsidRPr="004129DF">
        <w:t>В иных случаях налоговые декларации без указания ИНН или без документов, необходимых для его присвоения, к рассмотрению не принимаются.</w:t>
      </w:r>
    </w:p>
    <w:p w:rsidR="00846075" w:rsidRPr="004129DF" w:rsidRDefault="00846075">
      <w:pPr>
        <w:pStyle w:val="ConsPlusNormal"/>
        <w:jc w:val="both"/>
      </w:pPr>
    </w:p>
    <w:p w:rsidR="00846075" w:rsidRPr="004129DF" w:rsidRDefault="00846075">
      <w:pPr>
        <w:pStyle w:val="ConsPlusNormal"/>
        <w:jc w:val="center"/>
        <w:outlineLvl w:val="1"/>
      </w:pPr>
      <w:hyperlink r:id="rId47" w:history="1">
        <w:r w:rsidRPr="004129DF">
          <w:t>Титульный лист</w:t>
        </w:r>
      </w:hyperlink>
      <w:r w:rsidRPr="004129DF">
        <w:t xml:space="preserve"> декларации</w:t>
      </w:r>
    </w:p>
    <w:p w:rsidR="00846075" w:rsidRPr="004129DF" w:rsidRDefault="00846075">
      <w:pPr>
        <w:pStyle w:val="ConsPlusNormal"/>
        <w:jc w:val="center"/>
      </w:pPr>
    </w:p>
    <w:p w:rsidR="00846075" w:rsidRPr="004129DF" w:rsidRDefault="00846075">
      <w:pPr>
        <w:pStyle w:val="ConsPlusNormal"/>
        <w:jc w:val="center"/>
      </w:pPr>
      <w:proofErr w:type="gramStart"/>
      <w:r w:rsidRPr="004129DF">
        <w:t xml:space="preserve">(в ред. Изменений и дополнений </w:t>
      </w:r>
      <w:hyperlink r:id="rId48" w:history="1">
        <w:r w:rsidRPr="004129DF">
          <w:t>N 2,</w:t>
        </w:r>
      </w:hyperlink>
      <w:proofErr w:type="gramEnd"/>
    </w:p>
    <w:p w:rsidR="00846075" w:rsidRPr="004129DF" w:rsidRDefault="00846075">
      <w:pPr>
        <w:pStyle w:val="ConsPlusNormal"/>
        <w:jc w:val="center"/>
      </w:pPr>
      <w:r w:rsidRPr="004129DF">
        <w:t>утв. Приказом МНС России от 05.01.2004 N БГ-3-23/1)</w:t>
      </w:r>
    </w:p>
    <w:p w:rsidR="00846075" w:rsidRPr="004129DF" w:rsidRDefault="00846075">
      <w:pPr>
        <w:pStyle w:val="ConsPlusNormal"/>
        <w:jc w:val="both"/>
      </w:pPr>
    </w:p>
    <w:p w:rsidR="00846075" w:rsidRPr="004129DF" w:rsidRDefault="00846075">
      <w:pPr>
        <w:pStyle w:val="ConsPlusNormal"/>
        <w:ind w:firstLine="540"/>
        <w:jc w:val="both"/>
      </w:pPr>
      <w:r w:rsidRPr="004129DF">
        <w:t xml:space="preserve">1. </w:t>
      </w:r>
      <w:hyperlink r:id="rId49" w:history="1">
        <w:r w:rsidRPr="004129DF">
          <w:t>Страница 1</w:t>
        </w:r>
      </w:hyperlink>
      <w:r w:rsidRPr="004129DF">
        <w:t xml:space="preserve"> титульного листа налоговой декларации заполняется налогоплательщиком или его уполномоченным представителем, кроме раздела "Заполняется работником налогового органа", с учетом нижеследующего.</w:t>
      </w:r>
    </w:p>
    <w:p w:rsidR="00846075" w:rsidRPr="004129DF" w:rsidRDefault="00846075">
      <w:pPr>
        <w:pStyle w:val="ConsPlusNormal"/>
        <w:ind w:firstLine="540"/>
        <w:jc w:val="both"/>
      </w:pPr>
      <w:r w:rsidRPr="004129DF">
        <w:t xml:space="preserve">1.1. В </w:t>
      </w:r>
      <w:hyperlink r:id="rId50" w:history="1">
        <w:r w:rsidRPr="004129DF">
          <w:t>верхней части</w:t>
        </w:r>
      </w:hyperlink>
      <w:r w:rsidRPr="004129DF">
        <w:t xml:space="preserve"> листа в специально отведенной зоне из двенадцати ячеек проставляется идентификационный номер налогоплательщика (ИНН), в зоне из девяти ячеек - код причины постановки на учет (КПП). При этом указывается ИНН организации, </w:t>
      </w:r>
      <w:proofErr w:type="gramStart"/>
      <w:r w:rsidRPr="004129DF">
        <w:t>состоящий</w:t>
      </w:r>
      <w:proofErr w:type="gramEnd"/>
      <w:r w:rsidRPr="004129DF">
        <w:t xml:space="preserve"> из десяти знаков, и КПП организации или ИНН физического лица, состоящий из двенадцати знаков, через которую (или через которое) иностранная организация осуществляет деятельность в Российской Федерации. При указании ИНН организации в первых двух ячейках проставляются нули.</w:t>
      </w:r>
    </w:p>
    <w:p w:rsidR="00846075" w:rsidRPr="004129DF" w:rsidRDefault="00846075">
      <w:pPr>
        <w:pStyle w:val="ConsPlusNormal"/>
        <w:ind w:firstLine="540"/>
        <w:jc w:val="both"/>
      </w:pPr>
      <w:r w:rsidRPr="004129DF">
        <w:t xml:space="preserve">Для иностранной организации, осуществляющей деятельность через отделение, о чем делается отметка в соответствующей ячейке титульного листа, ИНН и КПП указываются согласно Свидетельству о постановке на учет в налоговом органе по форме N 2401ИМД, утвержденной Приказом МНС России от 07.04.2000 N АП-3-06/124 (зарегистрирован в Минюсте России 02.06.2000, N 2258; </w:t>
      </w:r>
      <w:proofErr w:type="gramStart"/>
      <w:r w:rsidRPr="004129DF">
        <w:t xml:space="preserve">"Бюллетень нормативных актов федеральных органов исполнительной власти", 2000, N 25), или Информационному письму об учете в налоговом органе отделения иностранной организации по </w:t>
      </w:r>
      <w:hyperlink r:id="rId51" w:history="1">
        <w:r w:rsidRPr="004129DF">
          <w:t>форме N 2201И,</w:t>
        </w:r>
      </w:hyperlink>
      <w:r w:rsidRPr="004129DF">
        <w:t xml:space="preserve"> утвержденной Приказом МНС России от 07.04.2000 N АП-3-06/124, присвоенные налоговым органом по месту осуществления иностранной организацией деятельности в Российской Федерации через отделение.</w:t>
      </w:r>
      <w:proofErr w:type="gramEnd"/>
    </w:p>
    <w:p w:rsidR="00846075" w:rsidRPr="004129DF" w:rsidRDefault="00846075">
      <w:pPr>
        <w:pStyle w:val="ConsPlusNormal"/>
        <w:ind w:firstLine="540"/>
        <w:jc w:val="both"/>
      </w:pPr>
      <w:r w:rsidRPr="004129DF">
        <w:t>Для иностранной организации, осуществляющей деятельность в рамках соглашения о разделе продукции, ИНН и КПП указывается в соответствии со Свидетельством о постановке на учет в налоговом органе по форме N 2401ИМД, утвержденной Приказом МНС России от 07.04.2000 N АП-3-06/124.</w:t>
      </w:r>
    </w:p>
    <w:p w:rsidR="00846075" w:rsidRPr="004129DF" w:rsidRDefault="00846075">
      <w:pPr>
        <w:pStyle w:val="ConsPlusNormal"/>
        <w:ind w:firstLine="540"/>
        <w:jc w:val="both"/>
      </w:pPr>
      <w:proofErr w:type="gramStart"/>
      <w:r w:rsidRPr="004129DF">
        <w:t xml:space="preserve">Для российской организации - зависимого агента ИНН и КПП по месту ее нахождения проставляется согласно Свидетельству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по </w:t>
      </w:r>
      <w:hyperlink r:id="rId52" w:history="1">
        <w:r w:rsidRPr="004129DF">
          <w:t>форме N 12-1-7,</w:t>
        </w:r>
      </w:hyperlink>
      <w:r w:rsidRPr="004129DF">
        <w:t xml:space="preserve"> утвержденной Приказом МНС России от 27.11.1998 N ГБ-3-12/309 (зарегистрирован в Минюсте России 22.12.1998, N 1664;</w:t>
      </w:r>
      <w:proofErr w:type="gramEnd"/>
      <w:r w:rsidRPr="004129DF">
        <w:t xml:space="preserve"> </w:t>
      </w:r>
      <w:proofErr w:type="gramStart"/>
      <w:r w:rsidRPr="004129DF">
        <w:t>"Бюллетень нормативных актов федеральных органов исполнительной власти", 1999, N 1; 2000, N 13).</w:t>
      </w:r>
      <w:proofErr w:type="gramEnd"/>
    </w:p>
    <w:p w:rsidR="00846075" w:rsidRPr="004129DF" w:rsidRDefault="00846075">
      <w:pPr>
        <w:pStyle w:val="ConsPlusNormal"/>
        <w:ind w:firstLine="540"/>
        <w:jc w:val="both"/>
      </w:pPr>
      <w:r w:rsidRPr="004129DF">
        <w:t>Для иностранной организации - зависимого агента ИНН и КПП данной организации указывается в соответствии со Свидетельством о постановке на учет в налоговом органе по форме N 2401ИМД, утвержденной Приказом МНС России от 07.04.2000 N АП-3-06/124.</w:t>
      </w:r>
    </w:p>
    <w:p w:rsidR="00846075" w:rsidRPr="004129DF" w:rsidRDefault="00846075">
      <w:pPr>
        <w:pStyle w:val="ConsPlusNormal"/>
        <w:ind w:firstLine="540"/>
        <w:jc w:val="both"/>
      </w:pPr>
      <w:r w:rsidRPr="004129DF">
        <w:t xml:space="preserve">Для физического лица - зависимого агента ИНН (при наличии) проставляется в соответствии со Свидетельством о постановке на учет в налоговом органе физического лица по месту жительства на территории Российской Федерации по </w:t>
      </w:r>
      <w:hyperlink r:id="rId53" w:history="1">
        <w:r w:rsidRPr="004129DF">
          <w:t>форме N 12-2-4,</w:t>
        </w:r>
      </w:hyperlink>
      <w:r w:rsidRPr="004129DF">
        <w:t xml:space="preserve"> утвержденной Приказом МНС России от 27.11.1998 N ГБ-3-12/309. В случае отсутствия ИНН физического лица следует </w:t>
      </w:r>
      <w:r w:rsidRPr="004129DF">
        <w:lastRenderedPageBreak/>
        <w:t>заполнить сведения о физическом лице на странице 2 титульного листа налоговой декларации.</w:t>
      </w:r>
    </w:p>
    <w:p w:rsidR="00846075" w:rsidRPr="004129DF" w:rsidRDefault="00846075">
      <w:pPr>
        <w:pStyle w:val="ConsPlusNormal"/>
        <w:ind w:firstLine="540"/>
        <w:jc w:val="both"/>
      </w:pPr>
      <w:r w:rsidRPr="004129DF">
        <w:t xml:space="preserve">1.2. В специальной ячейке проставляется </w:t>
      </w:r>
      <w:hyperlink r:id="rId54" w:history="1">
        <w:r w:rsidRPr="004129DF">
          <w:t>вид документа:</w:t>
        </w:r>
      </w:hyperlink>
      <w:r w:rsidRPr="004129DF">
        <w:t xml:space="preserve"> 1 - первичный или 3 - корректирующий, указываемый в случае, если в налоговый орган подается налоговая декларация, в которой отражены налоговые обязательства с учетом внесенных дополнений и изменений. При этом код "3" проставляется с указанием после знака "/" номера, обозначающего, какая по счету налоговая декларация с учетом внесенных изменений и дополнений представляется иностранной организацией в налоговый орган (например: 3/1, 3/2, 3/3, и т.д.).</w:t>
      </w:r>
    </w:p>
    <w:p w:rsidR="00846075" w:rsidRPr="004129DF" w:rsidRDefault="00846075">
      <w:pPr>
        <w:pStyle w:val="ConsPlusNormal"/>
        <w:ind w:firstLine="540"/>
        <w:jc w:val="both"/>
      </w:pPr>
      <w:proofErr w:type="gramStart"/>
      <w:r w:rsidRPr="004129DF">
        <w:t xml:space="preserve">В </w:t>
      </w:r>
      <w:hyperlink r:id="rId55" w:history="1">
        <w:r w:rsidRPr="004129DF">
          <w:t>отдельных зонах</w:t>
        </w:r>
      </w:hyperlink>
      <w:r w:rsidRPr="004129DF">
        <w:t xml:space="preserve"> указываются: налоговый (отчетный) период, за который представлена декларация; номер квартала или месяца; отчетный год, за который представляется декларация; полное наименование налогового органа, в который представляется декларация, и его код.</w:t>
      </w:r>
      <w:proofErr w:type="gramEnd"/>
      <w:r w:rsidRPr="004129DF">
        <w:t xml:space="preserve"> При этом показатель "N квартала или месяца" может принимать следующие значения: для месяца - от 01 до 12, для квартала - 01, 02, 03, 04.</w:t>
      </w:r>
    </w:p>
    <w:p w:rsidR="00846075" w:rsidRPr="004129DF" w:rsidRDefault="00846075">
      <w:pPr>
        <w:pStyle w:val="ConsPlusNormal"/>
        <w:ind w:firstLine="540"/>
        <w:jc w:val="both"/>
      </w:pPr>
      <w:r w:rsidRPr="004129DF">
        <w:t xml:space="preserve">1.3. В случае предоставления налоговой декларации иностранной организацией, осуществляющей деятельность через отделение, в </w:t>
      </w:r>
      <w:hyperlink r:id="rId56" w:history="1">
        <w:r w:rsidRPr="004129DF">
          <w:t>строке</w:t>
        </w:r>
      </w:hyperlink>
      <w:r w:rsidRPr="004129DF">
        <w:t xml:space="preserve"> "наименование иностранной организации" указывается ее полное наименование на русском языке и в латинской транскрипции (если таковая имеется), соответствующее наименованию, указанному в свидетельстве о постановке на учет иностранной организации.</w:t>
      </w:r>
    </w:p>
    <w:p w:rsidR="00846075" w:rsidRPr="004129DF" w:rsidRDefault="00846075">
      <w:pPr>
        <w:pStyle w:val="ConsPlusNormal"/>
        <w:ind w:firstLine="540"/>
        <w:jc w:val="both"/>
      </w:pPr>
      <w:r w:rsidRPr="004129DF">
        <w:t xml:space="preserve">В случае подачи налоговой декларации иной организацией или физическим лицом в строке "наименование иностранной организации" указывается наименование иностранной организации в соответствии с сертификатом об инкорпорации или другим подобным документом. При этом зависимый агент (организация или физическое лицо) заполняет </w:t>
      </w:r>
      <w:hyperlink r:id="rId57" w:history="1">
        <w:r w:rsidRPr="004129DF">
          <w:t>строку</w:t>
        </w:r>
      </w:hyperlink>
      <w:r w:rsidRPr="004129DF">
        <w:t xml:space="preserve"> "полное наименование организации/Фамилия, Имя, Отчество физического лица". Зависимый агент - организация указывает в данной строке свое полное наименование, как оно значится: для российских организаций - в учредительных документах, для иностранных организаций - в сертификате об инкорпорации или ином подобном документе. Зависимый агент - физическое лицо указывает свои фамилию, имя, отчество полностью, в соответствии с документами, удостоверяющими личность, и в случае отсутствия ИНН заполняет также </w:t>
      </w:r>
      <w:hyperlink r:id="rId58" w:history="1">
        <w:r w:rsidRPr="004129DF">
          <w:t>страницу 2</w:t>
        </w:r>
      </w:hyperlink>
      <w:r w:rsidRPr="004129DF">
        <w:t xml:space="preserve"> титульного листа.</w:t>
      </w:r>
    </w:p>
    <w:p w:rsidR="00846075" w:rsidRPr="004129DF" w:rsidRDefault="00846075">
      <w:pPr>
        <w:pStyle w:val="ConsPlusNormal"/>
        <w:ind w:firstLine="540"/>
        <w:jc w:val="both"/>
      </w:pPr>
      <w:r w:rsidRPr="004129DF">
        <w:t xml:space="preserve">1.4. В соответствующих ячейках указывается </w:t>
      </w:r>
      <w:hyperlink r:id="rId59" w:history="1">
        <w:r w:rsidRPr="004129DF">
          <w:t>страна регистрации</w:t>
        </w:r>
      </w:hyperlink>
      <w:r w:rsidRPr="004129DF">
        <w:t xml:space="preserve"> (инкорпорации) иностранной организации или страна постоянного местонахождения физического лица и рядом в клетках проставляется код иностранного государства по международному изданию S.W.I.F.T. "BIC </w:t>
      </w:r>
      <w:proofErr w:type="spellStart"/>
      <w:r w:rsidRPr="004129DF">
        <w:t>Directory</w:t>
      </w:r>
      <w:proofErr w:type="spellEnd"/>
      <w:r w:rsidRPr="004129DF">
        <w:t>".</w:t>
      </w:r>
    </w:p>
    <w:p w:rsidR="00846075" w:rsidRPr="004129DF" w:rsidRDefault="00846075">
      <w:pPr>
        <w:pStyle w:val="ConsPlusNormal"/>
        <w:ind w:firstLine="540"/>
        <w:jc w:val="both"/>
      </w:pPr>
      <w:r w:rsidRPr="004129DF">
        <w:t>Для взаимодействия налогового органа с декларантом в отдельной строке указывается код города и номер контактного телефона в Российской Федерации.</w:t>
      </w:r>
    </w:p>
    <w:p w:rsidR="00846075" w:rsidRPr="004129DF" w:rsidRDefault="00846075">
      <w:pPr>
        <w:pStyle w:val="ConsPlusNormal"/>
        <w:ind w:firstLine="540"/>
        <w:jc w:val="both"/>
      </w:pPr>
      <w:r w:rsidRPr="004129DF">
        <w:t xml:space="preserve">1.5. </w:t>
      </w:r>
      <w:proofErr w:type="gramStart"/>
      <w:r w:rsidRPr="004129DF">
        <w:t xml:space="preserve">В случае представления налоговой декларации российской организацией в специальной строке проставляется основной государственный регистрационный номер (ОГРН) в соответствии со Свидетельством о государственной регистрации юридического лица </w:t>
      </w:r>
      <w:hyperlink r:id="rId60" w:history="1">
        <w:r w:rsidRPr="004129DF">
          <w:t>(форма N Р51001)</w:t>
        </w:r>
      </w:hyperlink>
      <w:r w:rsidRPr="004129DF">
        <w:t xml:space="preserve"> или Свидетельством о внесении записи в Единый государственный реестр юридических лиц о юридическом лице, зарегистрированном до 01.07.2002 </w:t>
      </w:r>
      <w:hyperlink r:id="rId61" w:history="1">
        <w:r w:rsidRPr="004129DF">
          <w:t>(форма N Р57001),</w:t>
        </w:r>
      </w:hyperlink>
      <w:r w:rsidRPr="004129DF">
        <w:t xml:space="preserve"> утвержденными Постановлением Правительства Российской Федерации от 19.06.2002 N 439 "Об утверждении форм</w:t>
      </w:r>
      <w:proofErr w:type="gramEnd"/>
      <w:r w:rsidRPr="004129DF">
        <w:t xml:space="preserve"> и требований к оформлению документов, используемых при государственной регистрации юридических лиц, а также физических лиц в качестве индивидуальных предпринимателей" (Собрание законодательства Российской Федерации, 2002, N 26, ст. 2586; 2003, N 7, ст. 642; N 43, ст. 4238) (приложения N 11 и N 13, соответственно).</w:t>
      </w:r>
    </w:p>
    <w:p w:rsidR="00846075" w:rsidRPr="004129DF" w:rsidRDefault="00846075">
      <w:pPr>
        <w:pStyle w:val="ConsPlusNormal"/>
        <w:ind w:firstLine="540"/>
        <w:jc w:val="both"/>
      </w:pPr>
      <w:r w:rsidRPr="004129DF">
        <w:t xml:space="preserve">1.6. В соответствующих зонах проставляется </w:t>
      </w:r>
      <w:hyperlink r:id="rId62" w:history="1">
        <w:r w:rsidRPr="004129DF">
          <w:t>количество страниц,</w:t>
        </w:r>
      </w:hyperlink>
      <w:r w:rsidRPr="004129DF">
        <w:t xml:space="preserve"> на которых составлена налоговая декларация, и количество листов подтверждающих документов или их копий, приложенных к декларации.</w:t>
      </w:r>
    </w:p>
    <w:p w:rsidR="00846075" w:rsidRPr="004129DF" w:rsidRDefault="00846075">
      <w:pPr>
        <w:pStyle w:val="ConsPlusNormal"/>
        <w:ind w:firstLine="540"/>
        <w:jc w:val="both"/>
      </w:pPr>
      <w:r w:rsidRPr="004129DF">
        <w:t xml:space="preserve">1.7. </w:t>
      </w:r>
      <w:hyperlink r:id="rId63" w:history="1">
        <w:r w:rsidRPr="004129DF">
          <w:t>Достоверность</w:t>
        </w:r>
      </w:hyperlink>
      <w:r w:rsidRPr="004129DF">
        <w:t xml:space="preserve"> и полнота сведений, указанных в налоговой декларации, составленной в отношении организаций, подтверждается в специальном разделе титульного листа подписями руководителя и главного бухгалтера организации или ее уполномоченного представителя. При этом указываются фамилия, имя, отчество (полностью), ИНН (при наличии), дата подписания и ставится печать.</w:t>
      </w:r>
    </w:p>
    <w:p w:rsidR="00846075" w:rsidRPr="004129DF" w:rsidRDefault="00846075">
      <w:pPr>
        <w:pStyle w:val="ConsPlusNormal"/>
        <w:ind w:firstLine="540"/>
        <w:jc w:val="both"/>
      </w:pPr>
      <w:r w:rsidRPr="004129DF">
        <w:t>При заполнении декларации физическим лицом (зависимым агентом) проставляется его подпись, подтверждающая достоверность и полноту сведений, указанных в декларации, и дата подписания.</w:t>
      </w:r>
    </w:p>
    <w:p w:rsidR="00846075" w:rsidRPr="004129DF" w:rsidRDefault="00846075">
      <w:pPr>
        <w:pStyle w:val="ConsPlusNormal"/>
        <w:ind w:firstLine="540"/>
        <w:jc w:val="both"/>
      </w:pPr>
      <w:r w:rsidRPr="004129DF">
        <w:lastRenderedPageBreak/>
        <w:t xml:space="preserve">1.8. </w:t>
      </w:r>
      <w:hyperlink r:id="rId64" w:history="1">
        <w:r w:rsidRPr="004129DF">
          <w:t>Раздел</w:t>
        </w:r>
      </w:hyperlink>
      <w:r w:rsidRPr="004129DF">
        <w:t xml:space="preserve"> "Заполняется работником налогового органа" предназначен для указания сведений о представлении налоговой декларации (способе представления, количестве страниц декларации, количестве листов подтверждающих документов или их копий, приложенных к декларации, дате представления, номере, под которым зарегистрирована декларация), фамилии и инициалов работника налогового органа, принявшего декларацию, и проставления его подписи.</w:t>
      </w:r>
    </w:p>
    <w:p w:rsidR="00846075" w:rsidRPr="004129DF" w:rsidRDefault="00846075">
      <w:pPr>
        <w:pStyle w:val="ConsPlusNormal"/>
        <w:ind w:firstLine="540"/>
        <w:jc w:val="both"/>
      </w:pPr>
      <w:r w:rsidRPr="004129DF">
        <w:t xml:space="preserve">2. На </w:t>
      </w:r>
      <w:hyperlink r:id="rId65" w:history="1">
        <w:r w:rsidRPr="004129DF">
          <w:t>странице 2</w:t>
        </w:r>
      </w:hyperlink>
      <w:r w:rsidRPr="004129DF">
        <w:t xml:space="preserve"> титульного листа налоговой декларации сообщаются сведения в отношении руководителя, главного бухгалтера или уполномоченного представителя или физического лица (зависимого агента) в случае отсутствия их ИНН.</w:t>
      </w:r>
    </w:p>
    <w:p w:rsidR="00846075" w:rsidRPr="004129DF" w:rsidRDefault="00846075">
      <w:pPr>
        <w:pStyle w:val="ConsPlusNormal"/>
        <w:ind w:firstLine="540"/>
        <w:jc w:val="both"/>
      </w:pPr>
      <w:r w:rsidRPr="004129DF">
        <w:t xml:space="preserve">2.1. В соответствующих ячейках проставляются ИНН и КПП организации или ИНН физического лица - зависимого агента, указанные на </w:t>
      </w:r>
      <w:hyperlink r:id="rId66" w:history="1">
        <w:r w:rsidRPr="004129DF">
          <w:t>странице 1.</w:t>
        </w:r>
      </w:hyperlink>
    </w:p>
    <w:p w:rsidR="00846075" w:rsidRPr="004129DF" w:rsidRDefault="00846075">
      <w:pPr>
        <w:pStyle w:val="ConsPlusNormal"/>
        <w:ind w:firstLine="540"/>
        <w:jc w:val="both"/>
      </w:pPr>
      <w:r w:rsidRPr="004129DF">
        <w:t>Персональные данные о руководителе, уполномоченном представителе организации или физическом лице (зависимом агенте) указываются по всему перечню показателей, приведенному на странице 2: фамилия, имя, отчество; номер контактного телефона с кодом города; сведения о документе, удостоверяющем личность (наименование документа, серия, номер, кем и когда выдан); адрес места жительства и т.д. Персональные данные о главном бухгалтере заполняются по всему перечню показателей, приведенному на странице 2, кроме сведений о дате и месте рождения, поле и гражданстве.</w:t>
      </w:r>
    </w:p>
    <w:p w:rsidR="00846075" w:rsidRPr="004129DF" w:rsidRDefault="00846075">
      <w:pPr>
        <w:pStyle w:val="ConsPlusNormal"/>
        <w:ind w:firstLine="540"/>
        <w:jc w:val="both"/>
      </w:pPr>
      <w:r w:rsidRPr="004129DF">
        <w:t>2.2. При заполнении сведений на данной странице следует обратить внимание на то, что:</w:t>
      </w:r>
    </w:p>
    <w:p w:rsidR="00846075" w:rsidRPr="004129DF" w:rsidRDefault="00846075">
      <w:pPr>
        <w:pStyle w:val="ConsPlusNormal"/>
        <w:ind w:firstLine="540"/>
        <w:jc w:val="both"/>
      </w:pPr>
      <w:r w:rsidRPr="004129DF">
        <w:t>- фамилия, имя, отчество указываются полностью, без сокращений, в соответствии с документом, удостоверяющим личность;</w:t>
      </w:r>
    </w:p>
    <w:p w:rsidR="00846075" w:rsidRPr="004129DF" w:rsidRDefault="00846075">
      <w:pPr>
        <w:pStyle w:val="ConsPlusNormal"/>
        <w:ind w:firstLine="540"/>
        <w:jc w:val="both"/>
      </w:pPr>
      <w:r w:rsidRPr="004129DF">
        <w:t>- для взаимодействия налогового органа с руководителем, главным бухгалтером организации, ее уполномоченным представителем или физическим лицом (зависимым агентом) указывается номер контактного телефона в Российской Федерации с кодом города. При наличии домашнего и служебного телефонов указываются оба номера;</w:t>
      </w:r>
    </w:p>
    <w:p w:rsidR="00846075" w:rsidRPr="004129DF" w:rsidRDefault="00846075">
      <w:pPr>
        <w:pStyle w:val="ConsPlusNormal"/>
        <w:ind w:firstLine="540"/>
        <w:jc w:val="both"/>
      </w:pPr>
      <w:r w:rsidRPr="004129DF">
        <w:t>- дата рождения (число, месяц, год) указываются в соответствии с записью в документе, удостоверяющем личность;</w:t>
      </w:r>
    </w:p>
    <w:p w:rsidR="00846075" w:rsidRPr="004129DF" w:rsidRDefault="00846075">
      <w:pPr>
        <w:pStyle w:val="ConsPlusNormal"/>
        <w:ind w:firstLine="540"/>
        <w:jc w:val="both"/>
      </w:pPr>
      <w:r w:rsidRPr="004129DF">
        <w:t>- место рождения указывается в точном соответствии с записью в документе, удостоверяющем личность. Если налогоплательщик указал документ, удостоверяющий личность, в котором нет сведений о дате и месте рождения, то эти показатели заполняются на основании свидетельства о рождении или другого документа, содержащего такие сведения;</w:t>
      </w:r>
    </w:p>
    <w:p w:rsidR="00846075" w:rsidRPr="004129DF" w:rsidRDefault="00846075">
      <w:pPr>
        <w:pStyle w:val="ConsPlusNormal"/>
        <w:ind w:firstLine="540"/>
        <w:jc w:val="both"/>
      </w:pPr>
      <w:r w:rsidRPr="004129DF">
        <w:t>- пол указывается путем проставления знака "V" в соответствующем квадрате;</w:t>
      </w:r>
    </w:p>
    <w:p w:rsidR="00846075" w:rsidRPr="004129DF" w:rsidRDefault="00846075">
      <w:pPr>
        <w:pStyle w:val="ConsPlusNormal"/>
        <w:ind w:firstLine="540"/>
        <w:jc w:val="both"/>
      </w:pPr>
      <w:r w:rsidRPr="004129DF">
        <w:t xml:space="preserve">- в </w:t>
      </w:r>
      <w:hyperlink r:id="rId67" w:history="1">
        <w:r w:rsidRPr="004129DF">
          <w:t>строке</w:t>
        </w:r>
      </w:hyperlink>
      <w:r w:rsidRPr="004129DF">
        <w:t xml:space="preserve"> "гражданство" указывается название страны, гражданином которой является декларант, и код страны в соответствии со справочником, действующим в системе налоговых органов. При отсутствии гражданства записывается: "лицо без гражданства";</w:t>
      </w:r>
    </w:p>
    <w:p w:rsidR="00846075" w:rsidRPr="004129DF" w:rsidRDefault="00846075">
      <w:pPr>
        <w:pStyle w:val="ConsPlusNormal"/>
        <w:ind w:firstLine="540"/>
        <w:jc w:val="both"/>
      </w:pPr>
      <w:r w:rsidRPr="004129DF">
        <w:t xml:space="preserve">- в </w:t>
      </w:r>
      <w:hyperlink r:id="rId68" w:history="1">
        <w:r w:rsidRPr="004129DF">
          <w:t>строке</w:t>
        </w:r>
      </w:hyperlink>
      <w:r w:rsidRPr="004129DF">
        <w:t xml:space="preserve"> "вид документа, удостоверяющего личность" записывается конкретное название документа (паспорт, удостоверение личности, военный билет и т.п.) и указывается код документа в соответствии со справочником, действующим в системе налоговых органов </w:t>
      </w:r>
      <w:hyperlink w:anchor="P975" w:history="1">
        <w:r w:rsidRPr="004129DF">
          <w:t>(приложение N 3);</w:t>
        </w:r>
      </w:hyperlink>
    </w:p>
    <w:p w:rsidR="00846075" w:rsidRPr="004129DF" w:rsidRDefault="00846075">
      <w:pPr>
        <w:pStyle w:val="ConsPlusNormal"/>
        <w:ind w:firstLine="540"/>
        <w:jc w:val="both"/>
      </w:pPr>
      <w:r w:rsidRPr="004129DF">
        <w:t>- далее указываются те реквизиты, которые имеются в документе, удостоверяющем личность;</w:t>
      </w:r>
    </w:p>
    <w:p w:rsidR="00846075" w:rsidRPr="004129DF" w:rsidRDefault="00846075">
      <w:pPr>
        <w:pStyle w:val="ConsPlusNormal"/>
        <w:ind w:firstLine="540"/>
        <w:jc w:val="both"/>
      </w:pPr>
      <w:r w:rsidRPr="004129DF">
        <w:t xml:space="preserve">- </w:t>
      </w:r>
      <w:hyperlink r:id="rId69" w:history="1">
        <w:r w:rsidRPr="004129DF">
          <w:t>адрес</w:t>
        </w:r>
      </w:hyperlink>
      <w:r w:rsidRPr="004129DF">
        <w:t xml:space="preserve"> места жительства в Российской Федерации указывается на основании записи в паспорте или документе, подтверждающем регистрацию по месту жительства (если указан не паспорт, а иной документ, удостоверяющий личность), с обязательным указанием почтового индекса и кода субъекта Российской Федерации в соответствии со справочником, действующим в системе налоговых органов </w:t>
      </w:r>
      <w:hyperlink w:anchor="P779" w:history="1">
        <w:r w:rsidRPr="004129DF">
          <w:t>(приложение N 2).</w:t>
        </w:r>
      </w:hyperlink>
    </w:p>
    <w:p w:rsidR="00846075" w:rsidRPr="004129DF" w:rsidRDefault="00846075">
      <w:pPr>
        <w:pStyle w:val="ConsPlusNormal"/>
        <w:ind w:firstLine="540"/>
        <w:jc w:val="both"/>
      </w:pPr>
      <w:r w:rsidRPr="004129DF">
        <w:t>2.3. Для иностранных граждан и лиц без гражданства при отсутствии адреса места жительства в Российской Федерации указывается адрес ведения деятельности в Российской Федерации.</w:t>
      </w:r>
    </w:p>
    <w:p w:rsidR="00846075" w:rsidRPr="004129DF" w:rsidRDefault="00846075">
      <w:pPr>
        <w:pStyle w:val="ConsPlusNormal"/>
        <w:ind w:firstLine="540"/>
        <w:jc w:val="both"/>
      </w:pPr>
      <w:r w:rsidRPr="004129DF">
        <w:t>Если указываются сведения о физическом лице - резиденте иностранного государства, в соответствующей строке указывается адрес его места жительства в иностранном государстве.</w:t>
      </w:r>
    </w:p>
    <w:p w:rsidR="00846075" w:rsidRPr="004129DF" w:rsidRDefault="00846075">
      <w:pPr>
        <w:pStyle w:val="ConsPlusNormal"/>
        <w:ind w:firstLine="540"/>
        <w:jc w:val="both"/>
      </w:pPr>
      <w:r w:rsidRPr="004129DF">
        <w:t>2.4. В случае отсутствия ИНН или изменения данных у всех лиц, удостоверяющих достоверность и полноту сведений, представленных в налоговой декларации, сведения о физическом лице указываются для всех лиц на разных листах.</w:t>
      </w:r>
    </w:p>
    <w:p w:rsidR="00846075" w:rsidRPr="004129DF" w:rsidRDefault="00846075">
      <w:pPr>
        <w:pStyle w:val="ConsPlusNormal"/>
        <w:jc w:val="both"/>
      </w:pPr>
    </w:p>
    <w:p w:rsidR="00846075" w:rsidRPr="004129DF" w:rsidRDefault="00846075">
      <w:pPr>
        <w:pStyle w:val="ConsPlusNormal"/>
        <w:jc w:val="center"/>
        <w:outlineLvl w:val="1"/>
      </w:pPr>
      <w:hyperlink r:id="rId70" w:history="1">
        <w:r w:rsidRPr="004129DF">
          <w:t>Раздел 1.</w:t>
        </w:r>
      </w:hyperlink>
      <w:r w:rsidRPr="004129DF">
        <w:t xml:space="preserve"> Сумма налога на прибыль</w:t>
      </w:r>
    </w:p>
    <w:p w:rsidR="00846075" w:rsidRPr="004129DF" w:rsidRDefault="00846075">
      <w:pPr>
        <w:pStyle w:val="ConsPlusNormal"/>
        <w:jc w:val="center"/>
      </w:pPr>
      <w:r w:rsidRPr="004129DF">
        <w:lastRenderedPageBreak/>
        <w:t>по данным налогоплательщика</w:t>
      </w:r>
    </w:p>
    <w:p w:rsidR="00846075" w:rsidRPr="004129DF" w:rsidRDefault="00846075">
      <w:pPr>
        <w:pStyle w:val="ConsPlusNormal"/>
        <w:jc w:val="center"/>
      </w:pPr>
    </w:p>
    <w:p w:rsidR="00846075" w:rsidRPr="004129DF" w:rsidRDefault="00846075">
      <w:pPr>
        <w:pStyle w:val="ConsPlusNormal"/>
        <w:jc w:val="center"/>
      </w:pPr>
      <w:proofErr w:type="gramStart"/>
      <w:r w:rsidRPr="004129DF">
        <w:t xml:space="preserve">(введен Изменениями и дополнениями </w:t>
      </w:r>
      <w:hyperlink r:id="rId71" w:history="1">
        <w:r w:rsidRPr="004129DF">
          <w:t>N 2,</w:t>
        </w:r>
      </w:hyperlink>
      <w:proofErr w:type="gramEnd"/>
    </w:p>
    <w:p w:rsidR="00846075" w:rsidRPr="004129DF" w:rsidRDefault="00846075">
      <w:pPr>
        <w:pStyle w:val="ConsPlusNormal"/>
        <w:jc w:val="center"/>
      </w:pPr>
      <w:r w:rsidRPr="004129DF">
        <w:t>утв. Приказом МНС России от 05.01.2004 N БГ-3-23/1)</w:t>
      </w:r>
    </w:p>
    <w:p w:rsidR="00846075" w:rsidRPr="004129DF" w:rsidRDefault="00846075">
      <w:pPr>
        <w:pStyle w:val="ConsPlusNormal"/>
        <w:jc w:val="both"/>
      </w:pPr>
    </w:p>
    <w:p w:rsidR="00846075" w:rsidRPr="004129DF" w:rsidRDefault="00846075">
      <w:pPr>
        <w:pStyle w:val="ConsPlusNormal"/>
        <w:ind w:firstLine="540"/>
        <w:jc w:val="both"/>
      </w:pPr>
      <w:hyperlink r:id="rId72" w:history="1">
        <w:r w:rsidRPr="004129DF">
          <w:t>Раздел</w:t>
        </w:r>
      </w:hyperlink>
      <w:r w:rsidRPr="004129DF">
        <w:t xml:space="preserve"> предназначен для указания по бюджетам соответствующего уровня сумм налога, подлежащих к доплате (или уменьшению), и сумм налога, исчисленного с налоговой базы переходного периода.</w:t>
      </w:r>
    </w:p>
    <w:p w:rsidR="00846075" w:rsidRPr="004129DF" w:rsidRDefault="00846075">
      <w:pPr>
        <w:pStyle w:val="ConsPlusNormal"/>
        <w:ind w:firstLine="540"/>
        <w:jc w:val="both"/>
      </w:pPr>
      <w:proofErr w:type="gramStart"/>
      <w:r w:rsidRPr="004129DF">
        <w:t xml:space="preserve">В </w:t>
      </w:r>
      <w:hyperlink r:id="rId73" w:history="1">
        <w:r w:rsidRPr="004129DF">
          <w:t>подразделе 1.1</w:t>
        </w:r>
      </w:hyperlink>
      <w:r w:rsidRPr="004129DF">
        <w:t xml:space="preserve"> отражаются итоговые результаты, исчисленные с учетом показателей соответствующих строк </w:t>
      </w:r>
      <w:hyperlink r:id="rId74" w:history="1">
        <w:r w:rsidRPr="004129DF">
          <w:t>раздела 7</w:t>
        </w:r>
      </w:hyperlink>
      <w:r w:rsidRPr="004129DF">
        <w:t xml:space="preserve"> "Расчет суммы налога на прибыль", включая суммы налога, исчисленные иностранной организацией в соответствии с </w:t>
      </w:r>
      <w:hyperlink r:id="rId75" w:history="1">
        <w:r w:rsidRPr="004129DF">
          <w:t>пунктами 6,</w:t>
        </w:r>
      </w:hyperlink>
      <w:r w:rsidRPr="004129DF">
        <w:t xml:space="preserve"> </w:t>
      </w:r>
      <w:hyperlink r:id="rId76" w:history="1">
        <w:r w:rsidRPr="004129DF">
          <w:t>8 статьи 10</w:t>
        </w:r>
      </w:hyperlink>
      <w:r w:rsidRPr="004129DF">
        <w:t xml:space="preserve"> Федерального закона от 06.08.2001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w:t>
      </w:r>
      <w:proofErr w:type="gramEnd"/>
      <w:r w:rsidRPr="004129DF">
        <w:t xml:space="preserve"> и сборах, а также о признании </w:t>
      </w:r>
      <w:proofErr w:type="gramStart"/>
      <w:r w:rsidRPr="004129DF">
        <w:t>утратившими</w:t>
      </w:r>
      <w:proofErr w:type="gramEnd"/>
      <w:r w:rsidRPr="004129DF">
        <w:t xml:space="preserve"> силу отдельных актов (положений актов) законодательства Российской Федерации о налогах и сборах".</w:t>
      </w:r>
    </w:p>
    <w:p w:rsidR="00846075" w:rsidRPr="004129DF" w:rsidRDefault="00846075">
      <w:pPr>
        <w:pStyle w:val="ConsPlusNormal"/>
        <w:ind w:firstLine="540"/>
        <w:jc w:val="both"/>
      </w:pPr>
      <w:r w:rsidRPr="004129DF">
        <w:t xml:space="preserve">По </w:t>
      </w:r>
      <w:hyperlink r:id="rId77" w:history="1">
        <w:r w:rsidRPr="004129DF">
          <w:t>показателю</w:t>
        </w:r>
      </w:hyperlink>
      <w:r w:rsidRPr="004129DF">
        <w:t xml:space="preserve"> "В федеральный бюджет" указываются:</w:t>
      </w:r>
    </w:p>
    <w:p w:rsidR="00846075" w:rsidRPr="004129DF" w:rsidRDefault="00846075">
      <w:pPr>
        <w:pStyle w:val="ConsPlusNormal"/>
        <w:ind w:firstLine="540"/>
        <w:jc w:val="both"/>
      </w:pPr>
      <w:r w:rsidRPr="004129DF">
        <w:t xml:space="preserve">- в </w:t>
      </w:r>
      <w:hyperlink r:id="rId78" w:history="1">
        <w:r w:rsidRPr="004129DF">
          <w:t>строке 030</w:t>
        </w:r>
      </w:hyperlink>
      <w:r w:rsidRPr="004129DF">
        <w:t xml:space="preserve"> или </w:t>
      </w:r>
      <w:hyperlink r:id="rId79" w:history="1">
        <w:r w:rsidRPr="004129DF">
          <w:t>040</w:t>
        </w:r>
      </w:hyperlink>
      <w:r w:rsidRPr="004129DF">
        <w:t xml:space="preserve"> - сумма налога, подлежащая к доплате (или уменьшению), расчет которой производится по формуле (E1 - F - G1) (или (G1 + F - E1));</w:t>
      </w:r>
    </w:p>
    <w:p w:rsidR="00846075" w:rsidRPr="004129DF" w:rsidRDefault="00846075">
      <w:pPr>
        <w:pStyle w:val="ConsPlusNormal"/>
        <w:ind w:firstLine="540"/>
        <w:jc w:val="both"/>
      </w:pPr>
      <w:r w:rsidRPr="004129DF">
        <w:t xml:space="preserve">- в </w:t>
      </w:r>
      <w:hyperlink r:id="rId80" w:history="1">
        <w:r w:rsidRPr="004129DF">
          <w:t>строке 050</w:t>
        </w:r>
      </w:hyperlink>
      <w:r w:rsidRPr="004129DF">
        <w:t xml:space="preserve"> - сумма налога с налоговой базы переходного периода, подлежащая к уплате по сроку 28 числа месяца, следующего за отчетным периодом, расчет которой производится по формуле (J1 / К).</w:t>
      </w:r>
    </w:p>
    <w:p w:rsidR="00846075" w:rsidRPr="004129DF" w:rsidRDefault="00846075">
      <w:pPr>
        <w:pStyle w:val="ConsPlusNormal"/>
        <w:ind w:firstLine="540"/>
        <w:jc w:val="both"/>
      </w:pPr>
      <w:r w:rsidRPr="004129DF">
        <w:t xml:space="preserve">По </w:t>
      </w:r>
      <w:hyperlink r:id="rId81" w:history="1">
        <w:r w:rsidRPr="004129DF">
          <w:t>показателю</w:t>
        </w:r>
      </w:hyperlink>
      <w:r w:rsidRPr="004129DF">
        <w:t xml:space="preserve"> "В бюджет субъекта Российской Федерации" указываются:</w:t>
      </w:r>
    </w:p>
    <w:p w:rsidR="00846075" w:rsidRPr="004129DF" w:rsidRDefault="00846075">
      <w:pPr>
        <w:pStyle w:val="ConsPlusNormal"/>
        <w:ind w:firstLine="540"/>
        <w:jc w:val="both"/>
      </w:pPr>
      <w:r w:rsidRPr="004129DF">
        <w:t xml:space="preserve">- в </w:t>
      </w:r>
      <w:hyperlink r:id="rId82" w:history="1">
        <w:r w:rsidRPr="004129DF">
          <w:t>строке 030</w:t>
        </w:r>
      </w:hyperlink>
      <w:r w:rsidRPr="004129DF">
        <w:t xml:space="preserve"> или </w:t>
      </w:r>
      <w:hyperlink r:id="rId83" w:history="1">
        <w:r w:rsidRPr="004129DF">
          <w:t>040</w:t>
        </w:r>
      </w:hyperlink>
      <w:r w:rsidRPr="004129DF">
        <w:t xml:space="preserve"> - сумма налога, подлежащая к доплате (или уменьшению), расчет которой производится по формуле (Е</w:t>
      </w:r>
      <w:proofErr w:type="gramStart"/>
      <w:r w:rsidRPr="004129DF">
        <w:t>2</w:t>
      </w:r>
      <w:proofErr w:type="gramEnd"/>
      <w:r w:rsidRPr="004129DF">
        <w:t xml:space="preserve"> - G2) (или (G2 - Е2));</w:t>
      </w:r>
    </w:p>
    <w:p w:rsidR="00846075" w:rsidRPr="004129DF" w:rsidRDefault="00846075">
      <w:pPr>
        <w:pStyle w:val="ConsPlusNormal"/>
        <w:ind w:firstLine="540"/>
        <w:jc w:val="both"/>
      </w:pPr>
      <w:r w:rsidRPr="004129DF">
        <w:t xml:space="preserve">- в </w:t>
      </w:r>
      <w:hyperlink r:id="rId84" w:history="1">
        <w:r w:rsidRPr="004129DF">
          <w:t>строке 050</w:t>
        </w:r>
      </w:hyperlink>
      <w:r w:rsidRPr="004129DF">
        <w:t xml:space="preserve"> - сумма налога с налоговой базы переходного периода, подлежащая уплате по сроку 28 числа месяца, следующего за отчетным периодом, расчет которой производится по формуле (J2 / K).</w:t>
      </w:r>
    </w:p>
    <w:p w:rsidR="00846075" w:rsidRPr="004129DF" w:rsidRDefault="00846075">
      <w:pPr>
        <w:pStyle w:val="ConsPlusNormal"/>
        <w:ind w:firstLine="540"/>
        <w:jc w:val="both"/>
      </w:pPr>
      <w:r w:rsidRPr="004129DF">
        <w:t xml:space="preserve">По </w:t>
      </w:r>
      <w:hyperlink r:id="rId85" w:history="1">
        <w:r w:rsidRPr="004129DF">
          <w:t>показателю</w:t>
        </w:r>
      </w:hyperlink>
      <w:r w:rsidRPr="004129DF">
        <w:t xml:space="preserve"> "В местный бюджет" указываются:</w:t>
      </w:r>
    </w:p>
    <w:p w:rsidR="00846075" w:rsidRPr="004129DF" w:rsidRDefault="00846075">
      <w:pPr>
        <w:pStyle w:val="ConsPlusNormal"/>
        <w:ind w:firstLine="540"/>
        <w:jc w:val="both"/>
      </w:pPr>
      <w:r w:rsidRPr="004129DF">
        <w:t xml:space="preserve">- в </w:t>
      </w:r>
      <w:hyperlink r:id="rId86" w:history="1">
        <w:r w:rsidRPr="004129DF">
          <w:t>строке 030</w:t>
        </w:r>
      </w:hyperlink>
      <w:r w:rsidRPr="004129DF">
        <w:t xml:space="preserve"> или </w:t>
      </w:r>
      <w:hyperlink r:id="rId87" w:history="1">
        <w:r w:rsidRPr="004129DF">
          <w:t>040</w:t>
        </w:r>
      </w:hyperlink>
      <w:r w:rsidRPr="004129DF">
        <w:t xml:space="preserve"> - сумма налога, подлежащая к доплате (или уменьшению), расчет которой производится по формуле (Е3 - G3) (или (G3 - Е3));</w:t>
      </w:r>
    </w:p>
    <w:p w:rsidR="00846075" w:rsidRPr="004129DF" w:rsidRDefault="00846075">
      <w:pPr>
        <w:pStyle w:val="ConsPlusNormal"/>
        <w:ind w:firstLine="540"/>
        <w:jc w:val="both"/>
      </w:pPr>
      <w:r w:rsidRPr="004129DF">
        <w:t xml:space="preserve">- в </w:t>
      </w:r>
      <w:hyperlink r:id="rId88" w:history="1">
        <w:r w:rsidRPr="004129DF">
          <w:t>строке 050</w:t>
        </w:r>
      </w:hyperlink>
      <w:r w:rsidRPr="004129DF">
        <w:t xml:space="preserve"> - сумма налога с налоговой базы переходного периода, подлежащая к уплате по сроку 28 числа месяца, следующего за отчетным периодом, расчет которой производится по формуле (J3 / K).</w:t>
      </w:r>
    </w:p>
    <w:p w:rsidR="00846075" w:rsidRPr="004129DF" w:rsidRDefault="00846075">
      <w:pPr>
        <w:pStyle w:val="ConsPlusNormal"/>
        <w:ind w:firstLine="540"/>
        <w:jc w:val="both"/>
      </w:pPr>
      <w:r w:rsidRPr="004129DF">
        <w:t xml:space="preserve">Если иностранная организация осуществляет в Российской Федерации деятельность через группу отделений, каждое из которых является постоянным представительством, в рамках единого технологического процесса, то отделение этой иностранной организации, ведущее налоговый учет по указанной группе отделений (далее - основное отделение), заполняет </w:t>
      </w:r>
      <w:hyperlink r:id="rId89" w:history="1">
        <w:r w:rsidRPr="004129DF">
          <w:t>подраздел 1.1</w:t>
        </w:r>
      </w:hyperlink>
      <w:r w:rsidRPr="004129DF">
        <w:t xml:space="preserve"> в следующем порядке:</w:t>
      </w:r>
    </w:p>
    <w:p w:rsidR="00846075" w:rsidRPr="004129DF" w:rsidRDefault="00846075">
      <w:pPr>
        <w:pStyle w:val="ConsPlusNormal"/>
        <w:ind w:firstLine="540"/>
        <w:jc w:val="both"/>
      </w:pPr>
      <w:r w:rsidRPr="004129DF">
        <w:t xml:space="preserve">По </w:t>
      </w:r>
      <w:hyperlink r:id="rId90" w:history="1">
        <w:r w:rsidRPr="004129DF">
          <w:t>показателю</w:t>
        </w:r>
      </w:hyperlink>
      <w:r w:rsidRPr="004129DF">
        <w:t xml:space="preserve"> "В федеральный бюджет" отражаются результаты, исчисленные с учетом показателей соответствующих строк </w:t>
      </w:r>
      <w:hyperlink r:id="rId91" w:history="1">
        <w:r w:rsidRPr="004129DF">
          <w:t>раздела 7</w:t>
        </w:r>
      </w:hyperlink>
      <w:r w:rsidRPr="004129DF">
        <w:t xml:space="preserve"> "Расчет суммы налога на прибыль", включая суммы налога, исчисленные иностранной организацией в соответствии с </w:t>
      </w:r>
      <w:hyperlink r:id="rId92" w:history="1">
        <w:r w:rsidRPr="004129DF">
          <w:t>пунктами 6,</w:t>
        </w:r>
      </w:hyperlink>
      <w:r w:rsidRPr="004129DF">
        <w:t xml:space="preserve"> </w:t>
      </w:r>
      <w:hyperlink r:id="rId93" w:history="1">
        <w:r w:rsidRPr="004129DF">
          <w:t>8 статьи 10</w:t>
        </w:r>
      </w:hyperlink>
      <w:r w:rsidRPr="004129DF">
        <w:t xml:space="preserve"> Федерального закона от 06.08.2001 N 110-ФЗ:</w:t>
      </w:r>
    </w:p>
    <w:p w:rsidR="00846075" w:rsidRPr="004129DF" w:rsidRDefault="00846075">
      <w:pPr>
        <w:pStyle w:val="ConsPlusNormal"/>
        <w:ind w:firstLine="540"/>
        <w:jc w:val="both"/>
      </w:pPr>
      <w:r w:rsidRPr="004129DF">
        <w:t xml:space="preserve">- в </w:t>
      </w:r>
      <w:hyperlink r:id="rId94" w:history="1">
        <w:r w:rsidRPr="004129DF">
          <w:t>строке 030</w:t>
        </w:r>
      </w:hyperlink>
      <w:r w:rsidRPr="004129DF">
        <w:t xml:space="preserve"> или </w:t>
      </w:r>
      <w:hyperlink r:id="rId95" w:history="1">
        <w:r w:rsidRPr="004129DF">
          <w:t>040</w:t>
        </w:r>
      </w:hyperlink>
      <w:r w:rsidRPr="004129DF">
        <w:t xml:space="preserve"> - сумма налога, подлежащая к доплате (или уменьшению), расчет которой производится по формуле (E1 - F - G1) (или (G1 + F - Е</w:t>
      </w:r>
      <w:proofErr w:type="gramStart"/>
      <w:r w:rsidRPr="004129DF">
        <w:t>1</w:t>
      </w:r>
      <w:proofErr w:type="gramEnd"/>
      <w:r w:rsidRPr="004129DF">
        <w:t>));</w:t>
      </w:r>
    </w:p>
    <w:p w:rsidR="00846075" w:rsidRPr="004129DF" w:rsidRDefault="00846075">
      <w:pPr>
        <w:pStyle w:val="ConsPlusNormal"/>
        <w:ind w:firstLine="540"/>
        <w:jc w:val="both"/>
      </w:pPr>
      <w:r w:rsidRPr="004129DF">
        <w:t xml:space="preserve">- в </w:t>
      </w:r>
      <w:hyperlink r:id="rId96" w:history="1">
        <w:r w:rsidRPr="004129DF">
          <w:t>строке 050</w:t>
        </w:r>
      </w:hyperlink>
      <w:r w:rsidRPr="004129DF">
        <w:t xml:space="preserve"> - сумма налога с налоговой базы переходного периода, подлежащая уплате по сроку 28 числа месяца, следующего за отчетным периодом, расчет которой производится по формуле (J1 / К).</w:t>
      </w:r>
    </w:p>
    <w:p w:rsidR="00846075" w:rsidRPr="004129DF" w:rsidRDefault="00846075">
      <w:pPr>
        <w:pStyle w:val="ConsPlusNormal"/>
        <w:ind w:firstLine="540"/>
        <w:jc w:val="both"/>
      </w:pPr>
      <w:r w:rsidRPr="004129DF">
        <w:t xml:space="preserve">При этом сумма налога, подлежащая к доплате (или уменьшению), и сумма налога с налоговой базы переходного периода указываются основным отделением по </w:t>
      </w:r>
      <w:hyperlink r:id="rId97" w:history="1">
        <w:r w:rsidRPr="004129DF">
          <w:t>показателю</w:t>
        </w:r>
      </w:hyperlink>
      <w:r w:rsidRPr="004129DF">
        <w:t xml:space="preserve"> "В федеральный бюджет" в подразделе 1.1 налоговой декларации.</w:t>
      </w:r>
    </w:p>
    <w:p w:rsidR="00846075" w:rsidRPr="004129DF" w:rsidRDefault="00846075">
      <w:pPr>
        <w:pStyle w:val="ConsPlusNormal"/>
        <w:ind w:firstLine="540"/>
        <w:jc w:val="both"/>
      </w:pPr>
      <w:proofErr w:type="gramStart"/>
      <w:r w:rsidRPr="004129DF">
        <w:t xml:space="preserve">По показателям </w:t>
      </w:r>
      <w:hyperlink r:id="rId98" w:history="1">
        <w:r w:rsidRPr="004129DF">
          <w:t>"В бюджет субъекта</w:t>
        </w:r>
      </w:hyperlink>
      <w:r w:rsidRPr="004129DF">
        <w:t xml:space="preserve"> Российской Федерации" и "В </w:t>
      </w:r>
      <w:hyperlink r:id="rId99" w:history="1">
        <w:r w:rsidRPr="004129DF">
          <w:t>местный бюджет"</w:t>
        </w:r>
      </w:hyperlink>
      <w:r w:rsidRPr="004129DF">
        <w:t xml:space="preserve"> отражаются результаты, исчисленные с учетом показателей соответствующих строк </w:t>
      </w:r>
      <w:hyperlink r:id="rId100" w:history="1">
        <w:r w:rsidRPr="004129DF">
          <w:t>раздела 10</w:t>
        </w:r>
      </w:hyperlink>
      <w:r w:rsidRPr="004129DF">
        <w:t xml:space="preserve"> "Расчет распределения налога на прибыль между отделениями иностранной организации, являющимися постоянными представительствами, по деятельности в рамках единого </w:t>
      </w:r>
      <w:r w:rsidRPr="004129DF">
        <w:lastRenderedPageBreak/>
        <w:t xml:space="preserve">технологического процесса", включая суммы налога, исчисленные иностранной организацией в соответствии с </w:t>
      </w:r>
      <w:hyperlink r:id="rId101" w:history="1">
        <w:r w:rsidRPr="004129DF">
          <w:t>пунктами 6,</w:t>
        </w:r>
      </w:hyperlink>
      <w:r w:rsidRPr="004129DF">
        <w:t xml:space="preserve"> </w:t>
      </w:r>
      <w:hyperlink r:id="rId102" w:history="1">
        <w:r w:rsidRPr="004129DF">
          <w:t>8 статьи 10</w:t>
        </w:r>
      </w:hyperlink>
      <w:r w:rsidRPr="004129DF">
        <w:t xml:space="preserve"> Федерального закона от 06.08.2001 N 110-ФЗ.</w:t>
      </w:r>
      <w:proofErr w:type="gramEnd"/>
    </w:p>
    <w:p w:rsidR="00846075" w:rsidRPr="004129DF" w:rsidRDefault="00846075">
      <w:pPr>
        <w:pStyle w:val="ConsPlusNormal"/>
        <w:ind w:firstLine="540"/>
        <w:jc w:val="both"/>
      </w:pPr>
      <w:r w:rsidRPr="004129DF">
        <w:t xml:space="preserve">По </w:t>
      </w:r>
      <w:hyperlink r:id="rId103" w:history="1">
        <w:r w:rsidRPr="004129DF">
          <w:t>показателю</w:t>
        </w:r>
      </w:hyperlink>
      <w:r w:rsidRPr="004129DF">
        <w:t xml:space="preserve"> "В бюджет субъекта Российской Федерации" указываются:</w:t>
      </w:r>
    </w:p>
    <w:p w:rsidR="00846075" w:rsidRPr="004129DF" w:rsidRDefault="00846075">
      <w:pPr>
        <w:pStyle w:val="ConsPlusNormal"/>
        <w:ind w:firstLine="540"/>
        <w:jc w:val="both"/>
      </w:pPr>
      <w:r w:rsidRPr="004129DF">
        <w:t xml:space="preserve">- в </w:t>
      </w:r>
      <w:hyperlink r:id="rId104" w:history="1">
        <w:r w:rsidRPr="004129DF">
          <w:t>строке 030</w:t>
        </w:r>
      </w:hyperlink>
      <w:r w:rsidRPr="004129DF">
        <w:t xml:space="preserve"> и </w:t>
      </w:r>
      <w:hyperlink r:id="rId105" w:history="1">
        <w:r w:rsidRPr="004129DF">
          <w:t>040</w:t>
        </w:r>
      </w:hyperlink>
      <w:r w:rsidRPr="004129DF">
        <w:t xml:space="preserve"> - сумма налога, подлежащая к доплате (или уменьшению), расчет которой производится по формуле (F1 - G1) (или (G1 - F1));</w:t>
      </w:r>
    </w:p>
    <w:p w:rsidR="00846075" w:rsidRPr="004129DF" w:rsidRDefault="00846075">
      <w:pPr>
        <w:pStyle w:val="ConsPlusNormal"/>
        <w:ind w:firstLine="540"/>
        <w:jc w:val="both"/>
      </w:pPr>
      <w:r w:rsidRPr="004129DF">
        <w:t xml:space="preserve">- в </w:t>
      </w:r>
      <w:hyperlink r:id="rId106" w:history="1">
        <w:r w:rsidRPr="004129DF">
          <w:t>строке 050</w:t>
        </w:r>
      </w:hyperlink>
      <w:r w:rsidRPr="004129DF">
        <w:t xml:space="preserve"> указывается сумма налога с налоговой базы переходного периода, подлежащая уплате по сроку 28 числа месяца, следующего за отчетным периодом, расчет которой производится по формуле (J2 / K раздела 7 x D / 100).</w:t>
      </w:r>
    </w:p>
    <w:p w:rsidR="00846075" w:rsidRPr="004129DF" w:rsidRDefault="00846075">
      <w:pPr>
        <w:pStyle w:val="ConsPlusNormal"/>
        <w:ind w:firstLine="540"/>
        <w:jc w:val="both"/>
      </w:pPr>
      <w:r w:rsidRPr="004129DF">
        <w:t xml:space="preserve">По </w:t>
      </w:r>
      <w:hyperlink r:id="rId107" w:history="1">
        <w:r w:rsidRPr="004129DF">
          <w:t>показателю</w:t>
        </w:r>
      </w:hyperlink>
      <w:r w:rsidRPr="004129DF">
        <w:t xml:space="preserve"> "В местный бюджет" указываются:</w:t>
      </w:r>
    </w:p>
    <w:p w:rsidR="00846075" w:rsidRPr="004129DF" w:rsidRDefault="00846075">
      <w:pPr>
        <w:pStyle w:val="ConsPlusNormal"/>
        <w:ind w:firstLine="540"/>
        <w:jc w:val="both"/>
      </w:pPr>
      <w:r w:rsidRPr="004129DF">
        <w:t xml:space="preserve">- в </w:t>
      </w:r>
      <w:hyperlink r:id="rId108" w:history="1">
        <w:r w:rsidRPr="004129DF">
          <w:t>строке 030</w:t>
        </w:r>
      </w:hyperlink>
      <w:r w:rsidRPr="004129DF">
        <w:t xml:space="preserve"> и </w:t>
      </w:r>
      <w:hyperlink r:id="rId109" w:history="1">
        <w:r w:rsidRPr="004129DF">
          <w:t>040</w:t>
        </w:r>
      </w:hyperlink>
      <w:r w:rsidRPr="004129DF">
        <w:t xml:space="preserve"> - сумма налога, подлежащая к доплате (или уменьшению), расчет которой производится по формуле (F2 - G2) (или (G2 - F2));</w:t>
      </w:r>
    </w:p>
    <w:p w:rsidR="00846075" w:rsidRPr="004129DF" w:rsidRDefault="00846075">
      <w:pPr>
        <w:pStyle w:val="ConsPlusNormal"/>
        <w:ind w:firstLine="540"/>
        <w:jc w:val="both"/>
      </w:pPr>
      <w:r w:rsidRPr="004129DF">
        <w:t xml:space="preserve">- в </w:t>
      </w:r>
      <w:hyperlink r:id="rId110" w:history="1">
        <w:r w:rsidRPr="004129DF">
          <w:t>строке 050</w:t>
        </w:r>
      </w:hyperlink>
      <w:r w:rsidRPr="004129DF">
        <w:t xml:space="preserve"> сумма налога с налоговой базы переходного периода, подлежащая уплате по сроку 28 числа месяца, следующего за отчетным периодом, расчет которой производится по формуле (J3 / K раздела 7 x D / 100).</w:t>
      </w:r>
    </w:p>
    <w:p w:rsidR="00846075" w:rsidRPr="004129DF" w:rsidRDefault="00846075">
      <w:pPr>
        <w:pStyle w:val="ConsPlusNormal"/>
        <w:ind w:firstLine="540"/>
        <w:jc w:val="both"/>
      </w:pPr>
      <w:proofErr w:type="gramStart"/>
      <w:r w:rsidRPr="004129DF">
        <w:t xml:space="preserve">При этом суммы налога на прибыль, подлежащие к доплате (или уменьшению), и суммы налога с налоговой базы переходного периода указываются основным отделением по показателям </w:t>
      </w:r>
      <w:hyperlink r:id="rId111" w:history="1">
        <w:r w:rsidRPr="004129DF">
          <w:t>"В бюджет субъекта</w:t>
        </w:r>
      </w:hyperlink>
      <w:r w:rsidRPr="004129DF">
        <w:t xml:space="preserve"> Российской Федерации" и </w:t>
      </w:r>
      <w:hyperlink r:id="rId112" w:history="1">
        <w:r w:rsidRPr="004129DF">
          <w:t>"В местный бюджет"</w:t>
        </w:r>
      </w:hyperlink>
      <w:r w:rsidRPr="004129DF">
        <w:t xml:space="preserve"> подраздела 1.1 налоговой декларации, составляемой отдельно по каждому из отделений - участников единого технологического процесса и по основному отделению, которая представляется в налоговый орган по месту постановки на</w:t>
      </w:r>
      <w:proofErr w:type="gramEnd"/>
      <w:r w:rsidRPr="004129DF">
        <w:t xml:space="preserve"> учет каждого из отделений-участников.</w:t>
      </w:r>
    </w:p>
    <w:p w:rsidR="00846075" w:rsidRPr="004129DF" w:rsidRDefault="00846075">
      <w:pPr>
        <w:pStyle w:val="ConsPlusNormal"/>
        <w:ind w:firstLine="540"/>
        <w:jc w:val="both"/>
      </w:pPr>
      <w:r w:rsidRPr="004129DF">
        <w:t xml:space="preserve">В </w:t>
      </w:r>
      <w:hyperlink r:id="rId113" w:history="1">
        <w:r w:rsidRPr="004129DF">
          <w:t>подразделе 1.2</w:t>
        </w:r>
      </w:hyperlink>
      <w:r w:rsidRPr="004129DF">
        <w:t xml:space="preserve"> указывается сумма налога, подлежащая к доплате (или уменьшению) в федеральный бюджет, исчисленная по </w:t>
      </w:r>
      <w:hyperlink r:id="rId114" w:history="1">
        <w:r w:rsidRPr="004129DF">
          <w:t>строке</w:t>
        </w:r>
        <w:proofErr w:type="gramStart"/>
        <w:r w:rsidRPr="004129DF">
          <w:t xml:space="preserve"> Е</w:t>
        </w:r>
        <w:proofErr w:type="gramEnd"/>
      </w:hyperlink>
      <w:r w:rsidRPr="004129DF">
        <w:t xml:space="preserve"> (или </w:t>
      </w:r>
      <w:hyperlink r:id="rId115" w:history="1">
        <w:r w:rsidRPr="004129DF">
          <w:t>F)</w:t>
        </w:r>
      </w:hyperlink>
      <w:r w:rsidRPr="004129DF">
        <w:t xml:space="preserve"> раздела 8 "Налоговая база по доходам от долевого участия в других организациях (дивиденды), выплаченным в отчетном квартале (месяце)".</w:t>
      </w:r>
    </w:p>
    <w:p w:rsidR="00846075" w:rsidRPr="004129DF" w:rsidRDefault="00846075">
      <w:pPr>
        <w:pStyle w:val="ConsPlusNormal"/>
        <w:ind w:firstLine="540"/>
        <w:jc w:val="both"/>
      </w:pPr>
      <w:r w:rsidRPr="004129DF">
        <w:t xml:space="preserve">В </w:t>
      </w:r>
      <w:hyperlink r:id="rId116" w:history="1">
        <w:r w:rsidRPr="004129DF">
          <w:t>подразделе 1.3</w:t>
        </w:r>
      </w:hyperlink>
      <w:r w:rsidRPr="004129DF">
        <w:t xml:space="preserve"> указывается сумма налога, подлежащая к доплате (или уменьшению) в федеральный бюджет, исчисленная по </w:t>
      </w:r>
      <w:hyperlink r:id="rId117" w:history="1">
        <w:r w:rsidRPr="004129DF">
          <w:t>строке G</w:t>
        </w:r>
      </w:hyperlink>
      <w:r w:rsidRPr="004129DF">
        <w:t xml:space="preserve"> (или </w:t>
      </w:r>
      <w:hyperlink r:id="rId118" w:history="1">
        <w:r w:rsidRPr="004129DF">
          <w:t>H)</w:t>
        </w:r>
      </w:hyperlink>
      <w:r w:rsidRPr="004129DF">
        <w:t xml:space="preserve"> раздела 9 "Налоговая база по доходам в виде процентов по государственным и муниципальным ценным бумагам, выплаченным в отчетном квартале (месяце)".</w:t>
      </w:r>
    </w:p>
    <w:p w:rsidR="00846075" w:rsidRPr="004129DF" w:rsidRDefault="00846075">
      <w:pPr>
        <w:pStyle w:val="ConsPlusNormal"/>
        <w:ind w:firstLine="540"/>
        <w:jc w:val="both"/>
      </w:pPr>
      <w:r w:rsidRPr="004129DF">
        <w:t xml:space="preserve">В поле "Код по </w:t>
      </w:r>
      <w:hyperlink r:id="rId119" w:history="1">
        <w:r w:rsidRPr="004129DF">
          <w:t>ОКТМО</w:t>
        </w:r>
      </w:hyperlink>
      <w:r w:rsidRPr="004129DF">
        <w:t xml:space="preserve">"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налога на прибыль. Код </w:t>
      </w:r>
      <w:hyperlink r:id="rId120" w:history="1">
        <w:r w:rsidRPr="004129DF">
          <w:t>ОКТМО</w:t>
        </w:r>
      </w:hyperlink>
      <w:r w:rsidRPr="004129DF">
        <w:t xml:space="preserve"> указывается в соответствии с Общероссийским </w:t>
      </w:r>
      <w:hyperlink r:id="rId121" w:history="1">
        <w:r w:rsidRPr="004129DF">
          <w:t>классификатором</w:t>
        </w:r>
      </w:hyperlink>
      <w:r w:rsidRPr="004129DF">
        <w:t xml:space="preserve"> территорий муниципальных образований </w:t>
      </w:r>
      <w:proofErr w:type="gramStart"/>
      <w:r w:rsidRPr="004129DF">
        <w:t>ОК</w:t>
      </w:r>
      <w:proofErr w:type="gramEnd"/>
      <w:r w:rsidRPr="004129DF">
        <w:t xml:space="preserve"> 033-2013 (далее - код по ОКТМО).</w:t>
      </w:r>
    </w:p>
    <w:p w:rsidR="00846075" w:rsidRPr="004129DF" w:rsidRDefault="00846075">
      <w:pPr>
        <w:pStyle w:val="ConsPlusNormal"/>
        <w:jc w:val="both"/>
      </w:pPr>
      <w:r w:rsidRPr="004129DF">
        <w:t>(</w:t>
      </w:r>
      <w:proofErr w:type="gramStart"/>
      <w:r w:rsidRPr="004129DF">
        <w:t>а</w:t>
      </w:r>
      <w:proofErr w:type="gramEnd"/>
      <w:r w:rsidRPr="004129DF">
        <w:t xml:space="preserve">бзац введен </w:t>
      </w:r>
      <w:hyperlink r:id="rId122" w:history="1">
        <w:r w:rsidRPr="004129DF">
          <w:t>Приказом</w:t>
        </w:r>
      </w:hyperlink>
      <w:r w:rsidRPr="004129DF">
        <w:t xml:space="preserve"> ФНС России от 18.12.2013 N ММВ-7-3/628@)</w:t>
      </w:r>
    </w:p>
    <w:p w:rsidR="00846075" w:rsidRPr="004129DF" w:rsidRDefault="00846075">
      <w:pPr>
        <w:pStyle w:val="ConsPlusNormal"/>
        <w:ind w:firstLine="540"/>
        <w:jc w:val="both"/>
      </w:pPr>
      <w:r w:rsidRPr="004129DF">
        <w:t xml:space="preserve">При заполнении показателя "Код по </w:t>
      </w:r>
      <w:hyperlink r:id="rId123" w:history="1">
        <w:r w:rsidRPr="004129DF">
          <w:t>ОКТМО</w:t>
        </w:r>
      </w:hyperlink>
      <w:r w:rsidRPr="004129DF">
        <w:t xml:space="preserve">", под который отводится одиннадцать знакомест, свободные знакоместа справа от значения кода в случае, если код </w:t>
      </w:r>
      <w:hyperlink r:id="rId124" w:history="1">
        <w:r w:rsidRPr="004129DF">
          <w:t>ОКТМО</w:t>
        </w:r>
      </w:hyperlink>
      <w:r w:rsidRPr="004129DF">
        <w:t xml:space="preserve"> имеет восемь знаков, не подлежат заполнению дополнительными символами (заполняются прочерками). Например, для восьмизначного кода </w:t>
      </w:r>
      <w:hyperlink r:id="rId125" w:history="1">
        <w:r w:rsidRPr="004129DF">
          <w:t>ОКТМО</w:t>
        </w:r>
      </w:hyperlink>
      <w:r w:rsidRPr="004129DF">
        <w:t xml:space="preserve"> 12445698 в поле "Код по </w:t>
      </w:r>
      <w:hyperlink r:id="rId126" w:history="1">
        <w:r w:rsidRPr="004129DF">
          <w:t>ОКТМО</w:t>
        </w:r>
      </w:hyperlink>
      <w:r w:rsidRPr="004129DF">
        <w:t xml:space="preserve">" указывается </w:t>
      </w:r>
      <w:proofErr w:type="spellStart"/>
      <w:r w:rsidRPr="004129DF">
        <w:t>одиннадцатизначное</w:t>
      </w:r>
      <w:proofErr w:type="spellEnd"/>
      <w:r w:rsidRPr="004129DF">
        <w:t xml:space="preserve"> значение "12445698---".</w:t>
      </w:r>
    </w:p>
    <w:p w:rsidR="00846075" w:rsidRPr="004129DF" w:rsidRDefault="00846075">
      <w:pPr>
        <w:pStyle w:val="ConsPlusNormal"/>
        <w:jc w:val="both"/>
      </w:pPr>
      <w:r w:rsidRPr="004129DF">
        <w:t xml:space="preserve">(абзац введен </w:t>
      </w:r>
      <w:hyperlink r:id="rId127" w:history="1">
        <w:r w:rsidRPr="004129DF">
          <w:t>Приказом</w:t>
        </w:r>
      </w:hyperlink>
      <w:r w:rsidRPr="004129DF">
        <w:t xml:space="preserve"> ФНС России от 18.12.2013 N ММВ-7-3/628@)</w:t>
      </w:r>
    </w:p>
    <w:p w:rsidR="00846075" w:rsidRPr="004129DF" w:rsidRDefault="00846075">
      <w:pPr>
        <w:pStyle w:val="ConsPlusNormal"/>
        <w:jc w:val="both"/>
      </w:pPr>
    </w:p>
    <w:p w:rsidR="00846075" w:rsidRPr="004129DF" w:rsidRDefault="00846075">
      <w:pPr>
        <w:pStyle w:val="ConsPlusNormal"/>
        <w:jc w:val="center"/>
        <w:outlineLvl w:val="1"/>
      </w:pPr>
      <w:r w:rsidRPr="004129DF">
        <w:t xml:space="preserve">Раздел </w:t>
      </w:r>
      <w:hyperlink r:id="rId128" w:history="1">
        <w:r w:rsidRPr="004129DF">
          <w:t>2.</w:t>
        </w:r>
      </w:hyperlink>
      <w:r w:rsidRPr="004129DF">
        <w:t xml:space="preserve"> </w:t>
      </w:r>
      <w:hyperlink r:id="rId129" w:history="1">
        <w:r w:rsidRPr="004129DF">
          <w:t>Сведения</w:t>
        </w:r>
      </w:hyperlink>
      <w:r w:rsidRPr="004129DF">
        <w:t xml:space="preserve"> о деятельности иностранной</w:t>
      </w:r>
    </w:p>
    <w:p w:rsidR="00846075" w:rsidRPr="004129DF" w:rsidRDefault="00846075">
      <w:pPr>
        <w:pStyle w:val="ConsPlusNormal"/>
        <w:jc w:val="center"/>
      </w:pPr>
      <w:r w:rsidRPr="004129DF">
        <w:t>организации в Российской Федерации</w:t>
      </w:r>
    </w:p>
    <w:p w:rsidR="00846075" w:rsidRPr="004129DF" w:rsidRDefault="00846075">
      <w:pPr>
        <w:pStyle w:val="ConsPlusNormal"/>
        <w:jc w:val="both"/>
      </w:pPr>
    </w:p>
    <w:p w:rsidR="00846075" w:rsidRPr="004129DF" w:rsidRDefault="00846075">
      <w:pPr>
        <w:pStyle w:val="ConsPlusNormal"/>
        <w:ind w:firstLine="540"/>
        <w:jc w:val="both"/>
      </w:pPr>
      <w:hyperlink r:id="rId130" w:history="1">
        <w:r w:rsidRPr="004129DF">
          <w:t>Строка</w:t>
        </w:r>
        <w:proofErr w:type="gramStart"/>
        <w:r w:rsidRPr="004129DF">
          <w:t xml:space="preserve"> А</w:t>
        </w:r>
        <w:proofErr w:type="gramEnd"/>
      </w:hyperlink>
    </w:p>
    <w:p w:rsidR="00846075" w:rsidRPr="004129DF" w:rsidRDefault="00846075">
      <w:pPr>
        <w:pStyle w:val="ConsPlusNormal"/>
        <w:ind w:firstLine="540"/>
        <w:jc w:val="both"/>
      </w:pPr>
      <w:r w:rsidRPr="004129DF">
        <w:t xml:space="preserve">В соответствующих клетках </w:t>
      </w:r>
      <w:hyperlink r:id="rId131" w:history="1">
        <w:r w:rsidRPr="004129DF">
          <w:t>строки</w:t>
        </w:r>
        <w:proofErr w:type="gramStart"/>
        <w:r w:rsidRPr="004129DF">
          <w:t xml:space="preserve"> А</w:t>
        </w:r>
        <w:proofErr w:type="gramEnd"/>
      </w:hyperlink>
      <w:r w:rsidRPr="004129DF">
        <w:t xml:space="preserve"> проставляются символы "X", подтверждающие (или нет) подачу налоговой декларации в предшествующем отчетном периоде и указывающие на начало (первая налоговая декларация) или окончание деятельности.</w:t>
      </w:r>
    </w:p>
    <w:p w:rsidR="00846075" w:rsidRPr="004129DF" w:rsidRDefault="00846075">
      <w:pPr>
        <w:pStyle w:val="ConsPlusNormal"/>
        <w:ind w:firstLine="540"/>
        <w:jc w:val="both"/>
      </w:pPr>
      <w:hyperlink r:id="rId132" w:history="1">
        <w:r w:rsidRPr="004129DF">
          <w:t>Строка</w:t>
        </w:r>
        <w:proofErr w:type="gramStart"/>
        <w:r w:rsidRPr="004129DF">
          <w:t xml:space="preserve"> В</w:t>
        </w:r>
        <w:proofErr w:type="gramEnd"/>
      </w:hyperlink>
    </w:p>
    <w:p w:rsidR="00846075" w:rsidRPr="004129DF" w:rsidRDefault="00846075">
      <w:pPr>
        <w:pStyle w:val="ConsPlusNormal"/>
        <w:ind w:firstLine="540"/>
        <w:jc w:val="both"/>
      </w:pPr>
      <w:r w:rsidRPr="004129DF">
        <w:t xml:space="preserve">В </w:t>
      </w:r>
      <w:hyperlink r:id="rId133" w:history="1">
        <w:r w:rsidRPr="004129DF">
          <w:t>строке</w:t>
        </w:r>
        <w:proofErr w:type="gramStart"/>
        <w:r w:rsidRPr="004129DF">
          <w:t xml:space="preserve"> В</w:t>
        </w:r>
        <w:proofErr w:type="gramEnd"/>
      </w:hyperlink>
      <w:r w:rsidRPr="004129DF">
        <w:t xml:space="preserve"> символом "X" отмечается в соответствующих клетках наличие или отсутствие у иностранной организации в отчетном (налоговом) периоде ведения предпринимательской деятельности в Российской Федерации. При этом термин "предпринимательская деятельность" понимается в соответствии с законодательством Российской Федерации.</w:t>
      </w:r>
    </w:p>
    <w:p w:rsidR="00846075" w:rsidRPr="004129DF" w:rsidRDefault="00846075">
      <w:pPr>
        <w:pStyle w:val="ConsPlusNormal"/>
        <w:ind w:firstLine="540"/>
        <w:jc w:val="both"/>
      </w:pPr>
      <w:hyperlink r:id="rId134" w:history="1">
        <w:r w:rsidRPr="004129DF">
          <w:t>Строка</w:t>
        </w:r>
        <w:proofErr w:type="gramStart"/>
        <w:r w:rsidRPr="004129DF">
          <w:t xml:space="preserve"> С</w:t>
        </w:r>
        <w:proofErr w:type="gramEnd"/>
      </w:hyperlink>
    </w:p>
    <w:p w:rsidR="00846075" w:rsidRPr="004129DF" w:rsidRDefault="00846075">
      <w:pPr>
        <w:pStyle w:val="ConsPlusNormal"/>
        <w:ind w:firstLine="540"/>
        <w:jc w:val="both"/>
      </w:pPr>
      <w:hyperlink r:id="rId135" w:history="1">
        <w:r w:rsidRPr="004129DF">
          <w:t>Строка</w:t>
        </w:r>
        <w:proofErr w:type="gramStart"/>
        <w:r w:rsidRPr="004129DF">
          <w:t xml:space="preserve"> С</w:t>
        </w:r>
        <w:proofErr w:type="gramEnd"/>
      </w:hyperlink>
      <w:r w:rsidRPr="004129DF">
        <w:t xml:space="preserve"> заполняется в случае утвердительного ответа по строке </w:t>
      </w:r>
      <w:hyperlink r:id="rId136" w:history="1">
        <w:r w:rsidRPr="004129DF">
          <w:t>В.</w:t>
        </w:r>
      </w:hyperlink>
    </w:p>
    <w:p w:rsidR="00846075" w:rsidRPr="004129DF" w:rsidRDefault="00846075">
      <w:pPr>
        <w:pStyle w:val="ConsPlusNormal"/>
        <w:ind w:firstLine="540"/>
        <w:jc w:val="both"/>
      </w:pPr>
      <w:r w:rsidRPr="004129DF">
        <w:t xml:space="preserve">В </w:t>
      </w:r>
      <w:hyperlink r:id="rId137" w:history="1">
        <w:r w:rsidRPr="004129DF">
          <w:t>строке</w:t>
        </w:r>
        <w:proofErr w:type="gramStart"/>
        <w:r w:rsidRPr="004129DF">
          <w:t xml:space="preserve"> С</w:t>
        </w:r>
        <w:proofErr w:type="gramEnd"/>
      </w:hyperlink>
      <w:r w:rsidRPr="004129DF">
        <w:t xml:space="preserve"> символом "X" в клетках "Да", "Нет" отмечается, рассматривается ли предпринимательская деятельность иностранной организации в Российской Федерации как осуществляемая через постоянное представительство. При этом наличие постоянного представительства определяется исходя из положений соответствующего соглашения об </w:t>
      </w:r>
      <w:proofErr w:type="spellStart"/>
      <w:r w:rsidRPr="004129DF">
        <w:t>избежании</w:t>
      </w:r>
      <w:proofErr w:type="spellEnd"/>
      <w:r w:rsidRPr="004129DF">
        <w:t xml:space="preserve"> двойного налогообложения, действующего в отношениях между Россией и соответствующим иностранным государством, или законодательства Российской Федерации о налогах и сборах.</w:t>
      </w:r>
    </w:p>
    <w:p w:rsidR="00846075" w:rsidRPr="004129DF" w:rsidRDefault="00846075">
      <w:pPr>
        <w:pStyle w:val="ConsPlusNormal"/>
        <w:ind w:firstLine="540"/>
        <w:jc w:val="both"/>
      </w:pPr>
      <w:r w:rsidRPr="004129DF">
        <w:t xml:space="preserve">В </w:t>
      </w:r>
      <w:hyperlink r:id="rId138" w:history="1">
        <w:r w:rsidRPr="004129DF">
          <w:t>строке D</w:t>
        </w:r>
      </w:hyperlink>
      <w:r w:rsidRPr="004129DF">
        <w:t xml:space="preserve"> "Указать страну соглашения" указывается иностранное государство, в котором иностранная организация рассматривается как лицо с постоянным местопребыванием (резидент).</w:t>
      </w:r>
    </w:p>
    <w:p w:rsidR="00846075" w:rsidRPr="004129DF" w:rsidRDefault="00846075">
      <w:pPr>
        <w:pStyle w:val="ConsPlusNormal"/>
        <w:ind w:firstLine="540"/>
        <w:jc w:val="both"/>
      </w:pPr>
      <w:r w:rsidRPr="004129DF">
        <w:t>В случае</w:t>
      </w:r>
      <w:proofErr w:type="gramStart"/>
      <w:r w:rsidRPr="004129DF">
        <w:t>,</w:t>
      </w:r>
      <w:proofErr w:type="gramEnd"/>
      <w:r w:rsidRPr="004129DF">
        <w:t xml:space="preserve"> если между Российской Федерацией и страной постоянного местопребывания лица, представляющего налоговую декларацию, отсутствует соглашение об </w:t>
      </w:r>
      <w:proofErr w:type="spellStart"/>
      <w:r w:rsidRPr="004129DF">
        <w:t>избежании</w:t>
      </w:r>
      <w:proofErr w:type="spellEnd"/>
      <w:r w:rsidRPr="004129DF">
        <w:t xml:space="preserve"> двойного налогообложения, в </w:t>
      </w:r>
      <w:hyperlink r:id="rId139" w:history="1">
        <w:r w:rsidRPr="004129DF">
          <w:t>поле</w:t>
        </w:r>
      </w:hyperlink>
      <w:r w:rsidRPr="004129DF">
        <w:t xml:space="preserve"> "Страна соглашения" ставится прочерк. В этом случае наличие постоянного представительства и, соответственно, заполнение клеток "Да", "Нет" в </w:t>
      </w:r>
      <w:hyperlink r:id="rId140" w:history="1">
        <w:r w:rsidRPr="004129DF">
          <w:t>строке</w:t>
        </w:r>
        <w:proofErr w:type="gramStart"/>
        <w:r w:rsidRPr="004129DF">
          <w:t xml:space="preserve"> С</w:t>
        </w:r>
        <w:proofErr w:type="gramEnd"/>
      </w:hyperlink>
      <w:r w:rsidRPr="004129DF">
        <w:t xml:space="preserve"> определяется исходя из положений законодательства Российской Федерации.</w:t>
      </w:r>
    </w:p>
    <w:p w:rsidR="00846075" w:rsidRPr="004129DF" w:rsidRDefault="00846075">
      <w:pPr>
        <w:pStyle w:val="ConsPlusNormal"/>
        <w:ind w:firstLine="540"/>
        <w:jc w:val="both"/>
      </w:pPr>
      <w:hyperlink r:id="rId141" w:history="1">
        <w:r w:rsidRPr="004129DF">
          <w:t>Строка</w:t>
        </w:r>
        <w:proofErr w:type="gramStart"/>
        <w:r w:rsidRPr="004129DF">
          <w:t xml:space="preserve"> Е</w:t>
        </w:r>
        <w:proofErr w:type="gramEnd"/>
      </w:hyperlink>
    </w:p>
    <w:p w:rsidR="00846075" w:rsidRPr="004129DF" w:rsidRDefault="00846075">
      <w:pPr>
        <w:pStyle w:val="ConsPlusNormal"/>
        <w:ind w:firstLine="540"/>
        <w:jc w:val="both"/>
      </w:pPr>
      <w:hyperlink r:id="rId142" w:history="1">
        <w:r w:rsidRPr="004129DF">
          <w:t>Строка</w:t>
        </w:r>
        <w:proofErr w:type="gramStart"/>
        <w:r w:rsidRPr="004129DF">
          <w:t xml:space="preserve"> Е</w:t>
        </w:r>
        <w:proofErr w:type="gramEnd"/>
      </w:hyperlink>
      <w:r w:rsidRPr="004129DF">
        <w:t xml:space="preserve"> заполняется в случае утвердительного ответа по строке </w:t>
      </w:r>
      <w:hyperlink r:id="rId143" w:history="1">
        <w:r w:rsidRPr="004129DF">
          <w:t>С.</w:t>
        </w:r>
      </w:hyperlink>
    </w:p>
    <w:p w:rsidR="00846075" w:rsidRPr="004129DF" w:rsidRDefault="00846075">
      <w:pPr>
        <w:pStyle w:val="ConsPlusNormal"/>
        <w:ind w:firstLine="540"/>
        <w:jc w:val="both"/>
      </w:pPr>
      <w:r w:rsidRPr="004129DF">
        <w:t xml:space="preserve">В </w:t>
      </w:r>
      <w:hyperlink r:id="rId144" w:history="1">
        <w:r w:rsidRPr="004129DF">
          <w:t>строке</w:t>
        </w:r>
        <w:proofErr w:type="gramStart"/>
        <w:r w:rsidRPr="004129DF">
          <w:t xml:space="preserve"> Е</w:t>
        </w:r>
        <w:proofErr w:type="gramEnd"/>
      </w:hyperlink>
      <w:r w:rsidRPr="004129DF">
        <w:t xml:space="preserve"> символом "X" отмечается, рассматривается ли как постоянное представительство деятельность отделения иностранной организации в Российской Федерации или в качестве постоянного представительства рассматривается деятельность иной организации или физического лица на основании договорных отношений с иностранной организацией (зависимого агента).</w:t>
      </w:r>
    </w:p>
    <w:p w:rsidR="00846075" w:rsidRPr="004129DF" w:rsidRDefault="00846075">
      <w:pPr>
        <w:pStyle w:val="ConsPlusNormal"/>
        <w:ind w:firstLine="540"/>
        <w:jc w:val="both"/>
      </w:pPr>
      <w:hyperlink r:id="rId145" w:history="1">
        <w:r w:rsidRPr="004129DF">
          <w:t>Строка F</w:t>
        </w:r>
      </w:hyperlink>
      <w:r w:rsidRPr="004129DF">
        <w:t xml:space="preserve"> "Иностранное государство, по законодательству которого доходы, указанные в настоящей декларации, подлежат налогообложению".</w:t>
      </w:r>
    </w:p>
    <w:p w:rsidR="00846075" w:rsidRPr="004129DF" w:rsidRDefault="00846075">
      <w:pPr>
        <w:pStyle w:val="ConsPlusNormal"/>
        <w:ind w:firstLine="540"/>
        <w:jc w:val="both"/>
      </w:pPr>
      <w:hyperlink r:id="rId146" w:history="1">
        <w:r w:rsidRPr="004129DF">
          <w:t>Строка F</w:t>
        </w:r>
      </w:hyperlink>
      <w:r w:rsidRPr="004129DF">
        <w:t xml:space="preserve"> заполняется только в случае указания "Нет" в соответствующем поле </w:t>
      </w:r>
      <w:hyperlink r:id="rId147" w:history="1">
        <w:r w:rsidRPr="004129DF">
          <w:t>строки</w:t>
        </w:r>
        <w:proofErr w:type="gramStart"/>
        <w:r w:rsidRPr="004129DF">
          <w:t xml:space="preserve"> С</w:t>
        </w:r>
        <w:proofErr w:type="gramEnd"/>
        <w:r w:rsidRPr="004129DF">
          <w:t>,</w:t>
        </w:r>
      </w:hyperlink>
      <w:r w:rsidRPr="004129DF">
        <w:t xml:space="preserve"> т.е. если иностранная организация самостоятельно либо через иное лицо не осуществляла в отчетном периоде предпринимательскую деятельность в Российской Федерации через постоянное представительство.</w:t>
      </w:r>
    </w:p>
    <w:p w:rsidR="00846075" w:rsidRPr="004129DF" w:rsidRDefault="00846075">
      <w:pPr>
        <w:pStyle w:val="ConsPlusNormal"/>
        <w:ind w:firstLine="540"/>
        <w:jc w:val="both"/>
      </w:pPr>
      <w:r w:rsidRPr="004129DF">
        <w:t xml:space="preserve">В </w:t>
      </w:r>
      <w:hyperlink r:id="rId148" w:history="1">
        <w:r w:rsidRPr="004129DF">
          <w:t>строке F</w:t>
        </w:r>
      </w:hyperlink>
      <w:r w:rsidRPr="004129DF">
        <w:t xml:space="preserve"> указывается полное название иностранного государства, в котором иностранная организация подлежит неограниченному налогообложению, т.е. налогообложению по "мировому доходу". В случае, когда налогообложение иностранной организации по "мировому доходу" производится в государстве ее инкорпорации, в </w:t>
      </w:r>
      <w:hyperlink r:id="rId149" w:history="1">
        <w:r w:rsidRPr="004129DF">
          <w:t>клетке</w:t>
        </w:r>
      </w:hyperlink>
      <w:r w:rsidRPr="004129DF">
        <w:t xml:space="preserve"> "Символ" указывается </w:t>
      </w:r>
      <w:proofErr w:type="gramStart"/>
      <w:r w:rsidRPr="004129DF">
        <w:t>латинская</w:t>
      </w:r>
      <w:proofErr w:type="gramEnd"/>
      <w:r w:rsidRPr="004129DF">
        <w:t xml:space="preserve"> "I".</w:t>
      </w:r>
    </w:p>
    <w:p w:rsidR="00846075" w:rsidRPr="004129DF" w:rsidRDefault="00846075">
      <w:pPr>
        <w:pStyle w:val="ConsPlusNormal"/>
        <w:ind w:firstLine="540"/>
        <w:jc w:val="both"/>
      </w:pPr>
      <w:r w:rsidRPr="004129DF">
        <w:t xml:space="preserve">В случае, когда налогообложение по "мировому доходу" производится в ином государстве, указывается страна, в которой иностранная организация является резидентом для целей налогообложения в соответствии с национальным законодательством. В этом случае в </w:t>
      </w:r>
      <w:hyperlink r:id="rId150" w:history="1">
        <w:r w:rsidRPr="004129DF">
          <w:t>клетке</w:t>
        </w:r>
      </w:hyperlink>
      <w:r w:rsidRPr="004129DF">
        <w:t xml:space="preserve"> "Символ" указывается </w:t>
      </w:r>
      <w:proofErr w:type="gramStart"/>
      <w:r w:rsidRPr="004129DF">
        <w:t>латинская</w:t>
      </w:r>
      <w:proofErr w:type="gramEnd"/>
      <w:r w:rsidRPr="004129DF">
        <w:t xml:space="preserve"> "R".</w:t>
      </w:r>
    </w:p>
    <w:p w:rsidR="00846075" w:rsidRPr="004129DF" w:rsidRDefault="00846075">
      <w:pPr>
        <w:pStyle w:val="ConsPlusNormal"/>
        <w:ind w:firstLine="540"/>
        <w:jc w:val="both"/>
      </w:pPr>
      <w:r w:rsidRPr="004129DF">
        <w:t xml:space="preserve">Если налоги иностранной организацией не уплачиваются ни в одном из государств (например, если иностранная организация зарегистрирована в оффшорной юрисдикции), в </w:t>
      </w:r>
      <w:hyperlink r:id="rId151" w:history="1">
        <w:r w:rsidRPr="004129DF">
          <w:t>клетке</w:t>
        </w:r>
      </w:hyperlink>
      <w:r w:rsidRPr="004129DF">
        <w:t xml:space="preserve"> "Символ" проставляется латинская "О".</w:t>
      </w:r>
    </w:p>
    <w:p w:rsidR="00846075" w:rsidRPr="004129DF" w:rsidRDefault="00846075">
      <w:pPr>
        <w:pStyle w:val="ConsPlusNormal"/>
        <w:ind w:firstLine="540"/>
        <w:jc w:val="both"/>
      </w:pPr>
      <w:r w:rsidRPr="004129DF">
        <w:t xml:space="preserve">В соответствующем поле </w:t>
      </w:r>
      <w:hyperlink r:id="rId152" w:history="1">
        <w:r w:rsidRPr="004129DF">
          <w:t>строки F</w:t>
        </w:r>
      </w:hyperlink>
      <w:r w:rsidRPr="004129DF">
        <w:t xml:space="preserve"> указывается код указанного государства по международному изданию S.W.I.F.T. "BIC </w:t>
      </w:r>
      <w:proofErr w:type="spellStart"/>
      <w:r w:rsidRPr="004129DF">
        <w:t>Directory</w:t>
      </w:r>
      <w:proofErr w:type="spellEnd"/>
      <w:r w:rsidRPr="004129DF">
        <w:t>".</w:t>
      </w:r>
    </w:p>
    <w:p w:rsidR="00846075" w:rsidRPr="004129DF" w:rsidRDefault="00846075">
      <w:pPr>
        <w:pStyle w:val="ConsPlusNormal"/>
        <w:ind w:firstLine="540"/>
        <w:jc w:val="both"/>
      </w:pPr>
      <w:r w:rsidRPr="004129DF">
        <w:t xml:space="preserve">Если в Российской Федерации доходы иностранной организацией не извлекались, в </w:t>
      </w:r>
      <w:hyperlink r:id="rId153" w:history="1">
        <w:r w:rsidRPr="004129DF">
          <w:t>строке F</w:t>
        </w:r>
      </w:hyperlink>
      <w:r w:rsidRPr="004129DF">
        <w:t xml:space="preserve"> указывается страна постоянного местопребывания.</w:t>
      </w:r>
    </w:p>
    <w:p w:rsidR="00846075" w:rsidRPr="004129DF" w:rsidRDefault="00846075">
      <w:pPr>
        <w:pStyle w:val="ConsPlusNormal"/>
        <w:ind w:firstLine="540"/>
        <w:jc w:val="both"/>
      </w:pPr>
      <w:hyperlink r:id="rId154" w:history="1">
        <w:r w:rsidRPr="004129DF">
          <w:t>Строка G</w:t>
        </w:r>
      </w:hyperlink>
      <w:r w:rsidRPr="004129DF">
        <w:t xml:space="preserve"> "Виды деятельности, осуществляемые иностранной организацией в Российской Федерации самостоятельно или через иных лиц".</w:t>
      </w:r>
    </w:p>
    <w:p w:rsidR="00846075" w:rsidRPr="004129DF" w:rsidRDefault="00846075">
      <w:pPr>
        <w:pStyle w:val="ConsPlusNormal"/>
        <w:ind w:firstLine="540"/>
        <w:jc w:val="both"/>
      </w:pPr>
      <w:r w:rsidRPr="004129DF">
        <w:t xml:space="preserve">В столбце 3 указывается код вида деятельности, который иностранная организация осуществляет в Российской Федерации самостоятельно или через иных лиц, согласно перечню кодов, приведенному в </w:t>
      </w:r>
      <w:hyperlink w:anchor="P548" w:history="1">
        <w:r w:rsidRPr="004129DF">
          <w:t>приложении N 1</w:t>
        </w:r>
      </w:hyperlink>
      <w:r w:rsidRPr="004129DF">
        <w:t xml:space="preserve"> к настоящей инструкции. При этом наименование видов деятельности указывается в столбце 2 только в случае, если в столбце 3 "Код вида деятельности" проставлен код 9999.</w:t>
      </w:r>
    </w:p>
    <w:p w:rsidR="00846075" w:rsidRPr="004129DF" w:rsidRDefault="00846075">
      <w:pPr>
        <w:pStyle w:val="ConsPlusNormal"/>
        <w:jc w:val="both"/>
      </w:pPr>
      <w:r w:rsidRPr="004129DF">
        <w:t xml:space="preserve">(в ред. Изменений и дополнений </w:t>
      </w:r>
      <w:hyperlink r:id="rId155"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В соответствующей клетке столбца 4 проставляется символ "X". В случае, если указанная в клетке столбца</w:t>
      </w:r>
      <w:proofErr w:type="gramStart"/>
      <w:r w:rsidRPr="004129DF">
        <w:t xml:space="preserve"> А</w:t>
      </w:r>
      <w:proofErr w:type="gramEnd"/>
      <w:r w:rsidRPr="004129DF">
        <w:t xml:space="preserve"> деятельность имеет вспомогательный или подготовительный характер, одновременно проставляется указанный символ и в соответствующей клетке столбца Б.</w:t>
      </w:r>
    </w:p>
    <w:p w:rsidR="00846075" w:rsidRPr="004129DF" w:rsidRDefault="00846075">
      <w:pPr>
        <w:pStyle w:val="ConsPlusNormal"/>
        <w:jc w:val="both"/>
      </w:pPr>
      <w:r w:rsidRPr="004129DF">
        <w:t xml:space="preserve">(в ред. Изменений и дополнений </w:t>
      </w:r>
      <w:hyperlink r:id="rId156"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hyperlink r:id="rId157" w:history="1">
        <w:r w:rsidRPr="004129DF">
          <w:t>Строка I</w:t>
        </w:r>
      </w:hyperlink>
    </w:p>
    <w:p w:rsidR="00846075" w:rsidRPr="004129DF" w:rsidRDefault="00846075">
      <w:pPr>
        <w:pStyle w:val="ConsPlusNormal"/>
        <w:ind w:firstLine="540"/>
        <w:jc w:val="both"/>
      </w:pPr>
      <w:r w:rsidRPr="004129DF">
        <w:t xml:space="preserve">В случае если существует несколько российских организаций, имеющих долю владения в капитале иностранной организации - декларанта, превышающую 20%, то в </w:t>
      </w:r>
      <w:hyperlink r:id="rId158" w:history="1">
        <w:r w:rsidRPr="004129DF">
          <w:t>строке I</w:t>
        </w:r>
      </w:hyperlink>
      <w:r w:rsidRPr="004129DF">
        <w:t xml:space="preserve"> указывается наименование российской организации с наибольшим участием в капитале, выраженном в денежном эквиваленте.</w:t>
      </w:r>
    </w:p>
    <w:p w:rsidR="00846075" w:rsidRPr="004129DF" w:rsidRDefault="00846075">
      <w:pPr>
        <w:pStyle w:val="ConsPlusNormal"/>
        <w:ind w:firstLine="540"/>
        <w:jc w:val="both"/>
      </w:pPr>
      <w:hyperlink r:id="rId159" w:history="1">
        <w:r w:rsidRPr="004129DF">
          <w:t>Строка L</w:t>
        </w:r>
      </w:hyperlink>
    </w:p>
    <w:p w:rsidR="00846075" w:rsidRPr="004129DF" w:rsidRDefault="00846075">
      <w:pPr>
        <w:pStyle w:val="ConsPlusNormal"/>
        <w:ind w:firstLine="540"/>
        <w:jc w:val="both"/>
      </w:pPr>
      <w:hyperlink r:id="rId160" w:history="1">
        <w:r w:rsidRPr="004129DF">
          <w:t>Строка L</w:t>
        </w:r>
      </w:hyperlink>
      <w:r w:rsidRPr="004129DF">
        <w:t xml:space="preserve"> заполняется по аналогии со </w:t>
      </w:r>
      <w:hyperlink r:id="rId161" w:history="1">
        <w:r w:rsidRPr="004129DF">
          <w:t>строкой I.</w:t>
        </w:r>
      </w:hyperlink>
    </w:p>
    <w:p w:rsidR="00846075" w:rsidRPr="004129DF" w:rsidRDefault="00846075">
      <w:pPr>
        <w:pStyle w:val="ConsPlusNormal"/>
        <w:ind w:firstLine="540"/>
        <w:jc w:val="both"/>
      </w:pPr>
      <w:hyperlink r:id="rId162" w:history="1">
        <w:r w:rsidRPr="004129DF">
          <w:t>Строка N</w:t>
        </w:r>
      </w:hyperlink>
    </w:p>
    <w:p w:rsidR="00846075" w:rsidRPr="004129DF" w:rsidRDefault="00846075">
      <w:pPr>
        <w:pStyle w:val="ConsPlusNormal"/>
        <w:ind w:firstLine="540"/>
        <w:jc w:val="both"/>
      </w:pPr>
      <w:r w:rsidRPr="004129DF">
        <w:t xml:space="preserve">В </w:t>
      </w:r>
      <w:hyperlink r:id="rId163" w:history="1">
        <w:r w:rsidRPr="004129DF">
          <w:t>строке N</w:t>
        </w:r>
      </w:hyperlink>
      <w:r w:rsidRPr="004129DF">
        <w:t xml:space="preserve"> в соответствующих клетках символом "X" отмечается наличие или отсутствие сделок между ассоциированными (взаимозависимыми) лицами, как они определяются в соответствующем соглашении об </w:t>
      </w:r>
      <w:proofErr w:type="spellStart"/>
      <w:r w:rsidRPr="004129DF">
        <w:t>избежании</w:t>
      </w:r>
      <w:proofErr w:type="spellEnd"/>
      <w:r w:rsidRPr="004129DF">
        <w:t xml:space="preserve"> двойного налогообложения со страной, указанной в </w:t>
      </w:r>
      <w:hyperlink r:id="rId164" w:history="1">
        <w:r w:rsidRPr="004129DF">
          <w:t>строке D.</w:t>
        </w:r>
      </w:hyperlink>
    </w:p>
    <w:p w:rsidR="00846075" w:rsidRPr="004129DF" w:rsidRDefault="00846075">
      <w:pPr>
        <w:pStyle w:val="ConsPlusNormal"/>
        <w:ind w:firstLine="540"/>
        <w:jc w:val="both"/>
      </w:pPr>
      <w:proofErr w:type="gramStart"/>
      <w:r w:rsidRPr="004129DF">
        <w:t xml:space="preserve">Если в соглашении об </w:t>
      </w:r>
      <w:proofErr w:type="spellStart"/>
      <w:r w:rsidRPr="004129DF">
        <w:t>избежании</w:t>
      </w:r>
      <w:proofErr w:type="spellEnd"/>
      <w:r w:rsidRPr="004129DF">
        <w:t xml:space="preserve"> двойного налогообложения со страной, указанной в </w:t>
      </w:r>
      <w:hyperlink r:id="rId165" w:history="1">
        <w:r w:rsidRPr="004129DF">
          <w:t>строке D,</w:t>
        </w:r>
      </w:hyperlink>
      <w:r w:rsidRPr="004129DF">
        <w:t xml:space="preserve"> не используется понятие ассоциированных лиц (или аналогичное ему), или если со страной постоянного местопребывания иностранной организации не существует действующего соглашения об </w:t>
      </w:r>
      <w:proofErr w:type="spellStart"/>
      <w:r w:rsidRPr="004129DF">
        <w:t>избежании</w:t>
      </w:r>
      <w:proofErr w:type="spellEnd"/>
      <w:r w:rsidRPr="004129DF">
        <w:t xml:space="preserve"> двойного налогообложения, то символом "X" обозначается наличие или отсутствие сделок между взаимозависимыми лицами, как они определяются в соответствии с законодательством Российской Федерации.</w:t>
      </w:r>
      <w:proofErr w:type="gramEnd"/>
    </w:p>
    <w:p w:rsidR="00846075" w:rsidRPr="004129DF" w:rsidRDefault="00846075">
      <w:pPr>
        <w:pStyle w:val="ConsPlusNormal"/>
        <w:jc w:val="both"/>
      </w:pPr>
    </w:p>
    <w:p w:rsidR="00846075" w:rsidRPr="004129DF" w:rsidRDefault="00846075">
      <w:pPr>
        <w:pStyle w:val="ConsPlusNormal"/>
        <w:jc w:val="center"/>
        <w:outlineLvl w:val="1"/>
      </w:pPr>
      <w:r w:rsidRPr="004129DF">
        <w:t xml:space="preserve">Раздел </w:t>
      </w:r>
      <w:hyperlink r:id="rId166" w:history="1">
        <w:r w:rsidRPr="004129DF">
          <w:t>3.</w:t>
        </w:r>
      </w:hyperlink>
      <w:r w:rsidRPr="004129DF">
        <w:t xml:space="preserve"> </w:t>
      </w:r>
      <w:hyperlink r:id="rId167" w:history="1">
        <w:r w:rsidRPr="004129DF">
          <w:t>Финансовое состояние</w:t>
        </w:r>
      </w:hyperlink>
    </w:p>
    <w:p w:rsidR="00846075" w:rsidRPr="004129DF" w:rsidRDefault="00846075">
      <w:pPr>
        <w:pStyle w:val="ConsPlusNormal"/>
        <w:jc w:val="both"/>
      </w:pPr>
    </w:p>
    <w:p w:rsidR="00846075" w:rsidRPr="004129DF" w:rsidRDefault="00846075">
      <w:pPr>
        <w:pStyle w:val="ConsPlusNormal"/>
        <w:ind w:firstLine="540"/>
        <w:jc w:val="both"/>
      </w:pPr>
      <w:r w:rsidRPr="004129DF">
        <w:t xml:space="preserve">В </w:t>
      </w:r>
      <w:hyperlink r:id="rId168" w:history="1">
        <w:r w:rsidRPr="004129DF">
          <w:t>разделе 3</w:t>
        </w:r>
      </w:hyperlink>
      <w:r w:rsidRPr="004129DF">
        <w:t xml:space="preserve"> указываются сведения исходя из принятой системы ведения бухгалтерского учета в нетто оценке по состоянию на начало и конец налогового периода (на начало или конец деятельности, если деятельность, соответственно, начата или окончена в течение календарного года).</w:t>
      </w:r>
    </w:p>
    <w:p w:rsidR="00846075" w:rsidRPr="004129DF" w:rsidRDefault="00846075">
      <w:pPr>
        <w:pStyle w:val="ConsPlusNormal"/>
        <w:jc w:val="both"/>
      </w:pPr>
      <w:r w:rsidRPr="004129DF">
        <w:t xml:space="preserve">(в ред. Изменений и дополнений </w:t>
      </w:r>
      <w:hyperlink r:id="rId169"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Суммы активов и пассивов на начало отчетного года, выраженные в иностранной валюте, пересчитываются в рубли по курсу Банка России на 31 декабря года, предшествующего отчетному.</w:t>
      </w:r>
    </w:p>
    <w:p w:rsidR="00846075" w:rsidRPr="004129DF" w:rsidRDefault="00846075">
      <w:pPr>
        <w:pStyle w:val="ConsPlusNormal"/>
        <w:ind w:firstLine="540"/>
        <w:jc w:val="both"/>
      </w:pPr>
      <w:r w:rsidRPr="004129DF">
        <w:t>Суммы активов и пассивов на конец отчетного года, выраженные в иностранной валюте, пересчитываются в рубли по курсу Банка России на 31 декабря отчетного года.</w:t>
      </w:r>
    </w:p>
    <w:p w:rsidR="00846075" w:rsidRPr="004129DF" w:rsidRDefault="00846075">
      <w:pPr>
        <w:pStyle w:val="ConsPlusNormal"/>
        <w:ind w:firstLine="540"/>
        <w:jc w:val="both"/>
      </w:pPr>
      <w:r w:rsidRPr="004129DF">
        <w:t>В случае начала или окончания деятельности в течение календарного года суммы активов и пассивов, выраженные в иностранной валюте, пересчитываются в рубли по курсу Банка России, соответственно, на дату начала или окончания деятельности.</w:t>
      </w:r>
    </w:p>
    <w:p w:rsidR="00846075" w:rsidRPr="004129DF" w:rsidRDefault="00846075">
      <w:pPr>
        <w:pStyle w:val="ConsPlusNormal"/>
        <w:jc w:val="both"/>
      </w:pPr>
    </w:p>
    <w:p w:rsidR="00846075" w:rsidRPr="004129DF" w:rsidRDefault="00846075">
      <w:pPr>
        <w:pStyle w:val="ConsPlusNormal"/>
        <w:jc w:val="center"/>
        <w:outlineLvl w:val="2"/>
      </w:pPr>
      <w:r w:rsidRPr="004129DF">
        <w:t>Активы</w:t>
      </w:r>
    </w:p>
    <w:p w:rsidR="00846075" w:rsidRPr="004129DF" w:rsidRDefault="00846075">
      <w:pPr>
        <w:pStyle w:val="ConsPlusNormal"/>
        <w:jc w:val="both"/>
      </w:pPr>
    </w:p>
    <w:p w:rsidR="00846075" w:rsidRPr="004129DF" w:rsidRDefault="00846075">
      <w:pPr>
        <w:pStyle w:val="ConsPlusNormal"/>
        <w:ind w:firstLine="540"/>
        <w:jc w:val="both"/>
      </w:pPr>
      <w:r w:rsidRPr="004129DF">
        <w:t xml:space="preserve">В </w:t>
      </w:r>
      <w:hyperlink r:id="rId170" w:history="1">
        <w:r w:rsidRPr="004129DF">
          <w:t>строке</w:t>
        </w:r>
        <w:proofErr w:type="gramStart"/>
        <w:r w:rsidRPr="004129DF">
          <w:t xml:space="preserve"> А</w:t>
        </w:r>
        <w:proofErr w:type="gramEnd"/>
      </w:hyperlink>
      <w:r w:rsidRPr="004129DF">
        <w:t xml:space="preserve"> указывается остаток денежных средств в кассе и на счетах отделения в банках, а также суммы средств, учитываемые отделением как денежные документы и переводы в пути.</w:t>
      </w:r>
    </w:p>
    <w:p w:rsidR="00846075" w:rsidRPr="004129DF" w:rsidRDefault="00846075">
      <w:pPr>
        <w:pStyle w:val="ConsPlusNormal"/>
        <w:ind w:firstLine="540"/>
        <w:jc w:val="both"/>
      </w:pPr>
      <w:r w:rsidRPr="004129DF">
        <w:t xml:space="preserve">В </w:t>
      </w:r>
      <w:hyperlink r:id="rId171" w:history="1">
        <w:r w:rsidRPr="004129DF">
          <w:t>строке</w:t>
        </w:r>
        <w:proofErr w:type="gramStart"/>
        <w:r w:rsidRPr="004129DF">
          <w:t xml:space="preserve"> В</w:t>
        </w:r>
        <w:proofErr w:type="gramEnd"/>
      </w:hyperlink>
      <w:r w:rsidRPr="004129DF">
        <w:t xml:space="preserve"> указывается общая сумма задолженности покупателей, заказчиков по отгруженной продукции (выполненным работам, услугам); задолженности подотчетных лиц; задолженности работников отделения по предоставленным им ссудам и займам; суммы, подлежащие возврату финансовыми и налоговыми органами; штрафы, пени, неустойки, признанные должником (либо по решению судебного органа) и т.п.</w:t>
      </w:r>
    </w:p>
    <w:p w:rsidR="00846075" w:rsidRPr="004129DF" w:rsidRDefault="00846075">
      <w:pPr>
        <w:pStyle w:val="ConsPlusNormal"/>
        <w:ind w:firstLine="540"/>
        <w:jc w:val="both"/>
      </w:pPr>
      <w:r w:rsidRPr="004129DF">
        <w:t xml:space="preserve">В </w:t>
      </w:r>
      <w:hyperlink r:id="rId172" w:history="1">
        <w:r w:rsidRPr="004129DF">
          <w:t>строке</w:t>
        </w:r>
        <w:proofErr w:type="gramStart"/>
        <w:r w:rsidRPr="004129DF">
          <w:t xml:space="preserve"> С</w:t>
        </w:r>
        <w:proofErr w:type="gramEnd"/>
      </w:hyperlink>
      <w:r w:rsidRPr="004129DF">
        <w:t xml:space="preserve"> указывается фактическая себестоимость запасов сырья, материалов, топлива, покупных полуфабрикатов, комплектующих изделий, запасных частей и т.п.</w:t>
      </w:r>
    </w:p>
    <w:p w:rsidR="00846075" w:rsidRPr="004129DF" w:rsidRDefault="00846075">
      <w:pPr>
        <w:pStyle w:val="ConsPlusNormal"/>
        <w:ind w:firstLine="540"/>
        <w:jc w:val="both"/>
      </w:pPr>
      <w:r w:rsidRPr="004129DF">
        <w:t xml:space="preserve">В </w:t>
      </w:r>
      <w:hyperlink r:id="rId173" w:history="1">
        <w:r w:rsidRPr="004129DF">
          <w:t>строке D</w:t>
        </w:r>
      </w:hyperlink>
      <w:r w:rsidRPr="004129DF">
        <w:t xml:space="preserve"> указываются затраты по незавершенному производству и незавершенным работам (услугам).</w:t>
      </w:r>
    </w:p>
    <w:p w:rsidR="00846075" w:rsidRPr="004129DF" w:rsidRDefault="00846075">
      <w:pPr>
        <w:pStyle w:val="ConsPlusNormal"/>
        <w:ind w:firstLine="540"/>
        <w:jc w:val="both"/>
      </w:pPr>
      <w:r w:rsidRPr="004129DF">
        <w:t xml:space="preserve">В </w:t>
      </w:r>
      <w:hyperlink r:id="rId174" w:history="1">
        <w:r w:rsidRPr="004129DF">
          <w:t>строке</w:t>
        </w:r>
        <w:proofErr w:type="gramStart"/>
        <w:r w:rsidRPr="004129DF">
          <w:t xml:space="preserve"> Е</w:t>
        </w:r>
        <w:proofErr w:type="gramEnd"/>
      </w:hyperlink>
      <w:r w:rsidRPr="004129DF">
        <w:t xml:space="preserve"> указываются сведения об остатках товаров, предназначенных для реализации.</w:t>
      </w:r>
    </w:p>
    <w:p w:rsidR="00846075" w:rsidRPr="004129DF" w:rsidRDefault="00846075">
      <w:pPr>
        <w:pStyle w:val="ConsPlusNormal"/>
        <w:ind w:firstLine="540"/>
        <w:jc w:val="both"/>
      </w:pPr>
      <w:r w:rsidRPr="004129DF">
        <w:t xml:space="preserve">В </w:t>
      </w:r>
      <w:hyperlink r:id="rId175" w:history="1">
        <w:r w:rsidRPr="004129DF">
          <w:t>строках F</w:t>
        </w:r>
      </w:hyperlink>
      <w:r w:rsidRPr="004129DF">
        <w:t xml:space="preserve"> и </w:t>
      </w:r>
      <w:hyperlink r:id="rId176" w:history="1">
        <w:r w:rsidRPr="004129DF">
          <w:t>G</w:t>
        </w:r>
      </w:hyperlink>
      <w:r w:rsidRPr="004129DF">
        <w:t xml:space="preserve"> указываются краткосрочные и долгосрочные инвестиции отделения в доходные активы (ценные бумаги), уставные (складочные) капиталы других организаций, созданных на территории Российской Федерации и иностранных государств, государственные ценные бумаги (облигации и другие долговые обязательства) и т.п., а также предоставленные отделением займы.</w:t>
      </w:r>
    </w:p>
    <w:p w:rsidR="00846075" w:rsidRPr="004129DF" w:rsidRDefault="00846075">
      <w:pPr>
        <w:pStyle w:val="ConsPlusNormal"/>
        <w:ind w:firstLine="540"/>
        <w:jc w:val="both"/>
      </w:pPr>
      <w:r w:rsidRPr="004129DF">
        <w:t xml:space="preserve">В </w:t>
      </w:r>
      <w:hyperlink r:id="rId177" w:history="1">
        <w:r w:rsidRPr="004129DF">
          <w:t>строке Н</w:t>
        </w:r>
      </w:hyperlink>
      <w:r w:rsidRPr="004129DF">
        <w:t xml:space="preserve"> указывается оценка основных средств, как действующих, так и находящихся на </w:t>
      </w:r>
      <w:r w:rsidRPr="004129DF">
        <w:lastRenderedPageBreak/>
        <w:t>консервации или в запасе. По этой строке также отражаются инвестиции в объекты, относящиеся к основным средствам.</w:t>
      </w:r>
    </w:p>
    <w:p w:rsidR="00846075" w:rsidRPr="004129DF" w:rsidRDefault="00846075">
      <w:pPr>
        <w:pStyle w:val="ConsPlusNormal"/>
        <w:ind w:firstLine="540"/>
        <w:jc w:val="both"/>
      </w:pPr>
      <w:r w:rsidRPr="004129DF">
        <w:t xml:space="preserve">В </w:t>
      </w:r>
      <w:hyperlink r:id="rId178" w:history="1">
        <w:r w:rsidRPr="004129DF">
          <w:t>строке I</w:t>
        </w:r>
      </w:hyperlink>
      <w:r w:rsidRPr="004129DF">
        <w:t xml:space="preserve"> указывается стоимость нематериальных активов (прав на объекты интеллектуальной собственности, в том числе прав, возникающих из авторских и иных договоров, из патентов, из прав на "ноу-хау"; прав на пользование природными ресурсами); организационные расходы, связанные с созданием отделения в Российской Федерации. Стоимость нематериальных активов приводится в остаточной оценке.</w:t>
      </w:r>
    </w:p>
    <w:p w:rsidR="00846075" w:rsidRPr="004129DF" w:rsidRDefault="00846075">
      <w:pPr>
        <w:pStyle w:val="ConsPlusNormal"/>
        <w:ind w:firstLine="540"/>
        <w:jc w:val="both"/>
      </w:pPr>
      <w:r w:rsidRPr="004129DF">
        <w:t xml:space="preserve">В </w:t>
      </w:r>
      <w:hyperlink r:id="rId179" w:history="1">
        <w:r w:rsidRPr="004129DF">
          <w:t>строке J</w:t>
        </w:r>
      </w:hyperlink>
      <w:r w:rsidRPr="004129DF">
        <w:t xml:space="preserve"> указываются все другие активы отделения, не нашедшие отражения по строкам </w:t>
      </w:r>
      <w:hyperlink r:id="rId180" w:history="1">
        <w:r w:rsidRPr="004129DF">
          <w:t>раздела 3.</w:t>
        </w:r>
      </w:hyperlink>
    </w:p>
    <w:p w:rsidR="00846075" w:rsidRPr="004129DF" w:rsidRDefault="00846075">
      <w:pPr>
        <w:pStyle w:val="ConsPlusNormal"/>
        <w:jc w:val="both"/>
      </w:pPr>
      <w:r w:rsidRPr="004129DF">
        <w:t xml:space="preserve">(в ред. Изменений и дополнений </w:t>
      </w:r>
      <w:hyperlink r:id="rId181" w:history="1">
        <w:r w:rsidRPr="004129DF">
          <w:t>N 2,</w:t>
        </w:r>
      </w:hyperlink>
      <w:r w:rsidRPr="004129DF">
        <w:t xml:space="preserve"> утв. Приказом МНС России от 05.01.2004 N БГ-3-23/1)</w:t>
      </w:r>
    </w:p>
    <w:p w:rsidR="00846075" w:rsidRPr="004129DF" w:rsidRDefault="00846075">
      <w:pPr>
        <w:pStyle w:val="ConsPlusNormal"/>
        <w:jc w:val="both"/>
      </w:pPr>
    </w:p>
    <w:p w:rsidR="00846075" w:rsidRPr="004129DF" w:rsidRDefault="00846075">
      <w:pPr>
        <w:pStyle w:val="ConsPlusNormal"/>
        <w:jc w:val="center"/>
        <w:outlineLvl w:val="2"/>
      </w:pPr>
      <w:r w:rsidRPr="004129DF">
        <w:t>Пассивы</w:t>
      </w:r>
    </w:p>
    <w:p w:rsidR="00846075" w:rsidRPr="004129DF" w:rsidRDefault="00846075">
      <w:pPr>
        <w:pStyle w:val="ConsPlusNormal"/>
        <w:jc w:val="both"/>
      </w:pPr>
    </w:p>
    <w:p w:rsidR="00846075" w:rsidRPr="004129DF" w:rsidRDefault="00846075">
      <w:pPr>
        <w:pStyle w:val="ConsPlusNormal"/>
        <w:ind w:firstLine="540"/>
        <w:jc w:val="both"/>
      </w:pPr>
      <w:r w:rsidRPr="004129DF">
        <w:t xml:space="preserve">В </w:t>
      </w:r>
      <w:hyperlink r:id="rId182" w:history="1">
        <w:r w:rsidRPr="004129DF">
          <w:t>строке М</w:t>
        </w:r>
      </w:hyperlink>
      <w:r w:rsidRPr="004129DF">
        <w:t xml:space="preserve"> указываются суммы задолженности банкам по полученным кредитам.</w:t>
      </w:r>
    </w:p>
    <w:p w:rsidR="00846075" w:rsidRPr="004129DF" w:rsidRDefault="00846075">
      <w:pPr>
        <w:pStyle w:val="ConsPlusNormal"/>
        <w:ind w:firstLine="540"/>
        <w:jc w:val="both"/>
      </w:pPr>
      <w:r w:rsidRPr="004129DF">
        <w:t xml:space="preserve">В </w:t>
      </w:r>
      <w:hyperlink r:id="rId183" w:history="1">
        <w:r w:rsidRPr="004129DF">
          <w:t>строке N</w:t>
        </w:r>
      </w:hyperlink>
      <w:r w:rsidRPr="004129DF">
        <w:t xml:space="preserve"> указываются суммы задолженности по займам, полученным от других организаций (кроме банков).</w:t>
      </w:r>
    </w:p>
    <w:p w:rsidR="00846075" w:rsidRPr="004129DF" w:rsidRDefault="00846075">
      <w:pPr>
        <w:pStyle w:val="ConsPlusNormal"/>
        <w:ind w:firstLine="540"/>
        <w:jc w:val="both"/>
      </w:pPr>
      <w:r w:rsidRPr="004129DF">
        <w:t xml:space="preserve">В </w:t>
      </w:r>
      <w:hyperlink r:id="rId184" w:history="1">
        <w:r w:rsidRPr="004129DF">
          <w:t>строке</w:t>
        </w:r>
        <w:proofErr w:type="gramStart"/>
        <w:r w:rsidRPr="004129DF">
          <w:t xml:space="preserve"> О</w:t>
        </w:r>
        <w:proofErr w:type="gramEnd"/>
      </w:hyperlink>
      <w:r w:rsidRPr="004129DF">
        <w:t xml:space="preserve"> указывается сумма полученных от сторонних организаций (покупателей и заказчиков) авансов.</w:t>
      </w:r>
    </w:p>
    <w:p w:rsidR="00846075" w:rsidRPr="004129DF" w:rsidRDefault="00846075">
      <w:pPr>
        <w:pStyle w:val="ConsPlusNormal"/>
        <w:ind w:firstLine="540"/>
        <w:jc w:val="both"/>
      </w:pPr>
      <w:r w:rsidRPr="004129DF">
        <w:t xml:space="preserve">В </w:t>
      </w:r>
      <w:hyperlink r:id="rId185" w:history="1">
        <w:r w:rsidRPr="004129DF">
          <w:t xml:space="preserve">строке </w:t>
        </w:r>
        <w:proofErr w:type="gramStart"/>
        <w:r w:rsidRPr="004129DF">
          <w:t>Р</w:t>
        </w:r>
        <w:proofErr w:type="gramEnd"/>
      </w:hyperlink>
      <w:r w:rsidRPr="004129DF">
        <w:t xml:space="preserve"> указывается общая сумма задолженности поставщикам и подрядчикам за поступившие материальные ценности, выполненные работы, оказанные услуги; задолженности по начисленной, но еще не выплаченной сумме оплаты труда; задолженности по отчислениям на социальное страхование сотрудников отделения; задолженности по всем видам платежей в бюджет и т.п.</w:t>
      </w:r>
    </w:p>
    <w:p w:rsidR="00846075" w:rsidRPr="004129DF" w:rsidRDefault="00846075">
      <w:pPr>
        <w:pStyle w:val="ConsPlusNormal"/>
        <w:ind w:firstLine="540"/>
        <w:jc w:val="both"/>
      </w:pPr>
      <w:proofErr w:type="gramStart"/>
      <w:r w:rsidRPr="004129DF">
        <w:t xml:space="preserve">В </w:t>
      </w:r>
      <w:hyperlink r:id="rId186" w:history="1">
        <w:r w:rsidRPr="004129DF">
          <w:t>строке Q</w:t>
        </w:r>
      </w:hyperlink>
      <w:r w:rsidRPr="004129DF">
        <w:t xml:space="preserve"> указывается сальдо (кредитовое или дебетовое) по счету "головной офис", на котором отражаются операции по финансированию отделения головным офисом, инвестиционной деятельности, переводу денежных средств и других активов между отделением и головным офисом, а также суммы начисленной амортизации в случае, если иностранная организация, не осуществляющая предпринимательскую деятельность в Российской Федерации, имеет в России активы, по которым начисляется амортизация (например</w:t>
      </w:r>
      <w:proofErr w:type="gramEnd"/>
      <w:r w:rsidRPr="004129DF">
        <w:t>, имущество представительского офиса).</w:t>
      </w:r>
    </w:p>
    <w:p w:rsidR="00846075" w:rsidRPr="004129DF" w:rsidRDefault="00846075">
      <w:pPr>
        <w:pStyle w:val="ConsPlusNormal"/>
        <w:ind w:firstLine="540"/>
        <w:jc w:val="both"/>
      </w:pPr>
      <w:r w:rsidRPr="004129DF">
        <w:t xml:space="preserve">Дебетовое сальдо по счету "головной офис" указывается в строке </w:t>
      </w:r>
      <w:hyperlink r:id="rId187" w:history="1">
        <w:r w:rsidRPr="004129DF">
          <w:t>Q</w:t>
        </w:r>
      </w:hyperlink>
      <w:r w:rsidRPr="004129DF">
        <w:t xml:space="preserve"> со знаком минус.</w:t>
      </w:r>
    </w:p>
    <w:p w:rsidR="00846075" w:rsidRPr="004129DF" w:rsidRDefault="00846075">
      <w:pPr>
        <w:pStyle w:val="ConsPlusNormal"/>
        <w:ind w:firstLine="540"/>
        <w:jc w:val="both"/>
      </w:pPr>
      <w:r w:rsidRPr="004129DF">
        <w:t xml:space="preserve">В </w:t>
      </w:r>
      <w:hyperlink r:id="rId188" w:history="1">
        <w:r w:rsidRPr="004129DF">
          <w:t>строке R</w:t>
        </w:r>
      </w:hyperlink>
      <w:r w:rsidRPr="004129DF">
        <w:t xml:space="preserve"> указывается суммарно остаток нераспределенной прибыли прошлых лет и нераспределенная прибыль налогового периода, за который представляется налоговая декларация. Вышеуказанная прибыль отделения исчисляется </w:t>
      </w:r>
      <w:proofErr w:type="spellStart"/>
      <w:r w:rsidRPr="004129DF">
        <w:t>расчетно</w:t>
      </w:r>
      <w:proofErr w:type="spellEnd"/>
      <w:r w:rsidRPr="004129DF">
        <w:t xml:space="preserve"> на основании данных бухгалтерского учета.</w:t>
      </w:r>
    </w:p>
    <w:p w:rsidR="00846075" w:rsidRPr="004129DF" w:rsidRDefault="00846075">
      <w:pPr>
        <w:pStyle w:val="ConsPlusNormal"/>
        <w:ind w:firstLine="540"/>
        <w:jc w:val="both"/>
      </w:pPr>
      <w:r w:rsidRPr="004129DF">
        <w:t xml:space="preserve">Сумма, указанная в </w:t>
      </w:r>
      <w:hyperlink r:id="rId189" w:history="1">
        <w:r w:rsidRPr="004129DF">
          <w:t>строке</w:t>
        </w:r>
        <w:proofErr w:type="gramStart"/>
        <w:r w:rsidRPr="004129DF">
          <w:t xml:space="preserve"> К</w:t>
        </w:r>
        <w:proofErr w:type="gramEnd"/>
      </w:hyperlink>
      <w:r w:rsidRPr="004129DF">
        <w:t xml:space="preserve"> "Всего активов", должна соответствовать сумме, указанной в </w:t>
      </w:r>
      <w:hyperlink r:id="rId190" w:history="1">
        <w:r w:rsidRPr="004129DF">
          <w:t>строке S</w:t>
        </w:r>
      </w:hyperlink>
      <w:r w:rsidRPr="004129DF">
        <w:t xml:space="preserve"> "Всего пассивов".</w:t>
      </w:r>
    </w:p>
    <w:p w:rsidR="00846075" w:rsidRPr="004129DF" w:rsidRDefault="00846075">
      <w:pPr>
        <w:pStyle w:val="ConsPlusNormal"/>
        <w:ind w:firstLine="540"/>
        <w:jc w:val="both"/>
      </w:pPr>
      <w:r w:rsidRPr="004129DF">
        <w:t>В случае</w:t>
      </w:r>
      <w:proofErr w:type="gramStart"/>
      <w:r w:rsidRPr="004129DF">
        <w:t>,</w:t>
      </w:r>
      <w:proofErr w:type="gramEnd"/>
      <w:r w:rsidRPr="004129DF">
        <w:t xml:space="preserve"> если вышеуказанное соответствие не соблюдается, к налоговой декларации прилагается обоснование в произвольной форме.</w:t>
      </w:r>
    </w:p>
    <w:p w:rsidR="00846075" w:rsidRPr="004129DF" w:rsidRDefault="00846075">
      <w:pPr>
        <w:pStyle w:val="ConsPlusNormal"/>
        <w:jc w:val="both"/>
      </w:pPr>
    </w:p>
    <w:p w:rsidR="00846075" w:rsidRPr="004129DF" w:rsidRDefault="00846075">
      <w:pPr>
        <w:pStyle w:val="ConsPlusNormal"/>
        <w:jc w:val="center"/>
        <w:outlineLvl w:val="2"/>
      </w:pPr>
      <w:r w:rsidRPr="004129DF">
        <w:t>Сведения об учетной политике</w:t>
      </w:r>
    </w:p>
    <w:p w:rsidR="00846075" w:rsidRPr="004129DF" w:rsidRDefault="00846075">
      <w:pPr>
        <w:pStyle w:val="ConsPlusNormal"/>
        <w:jc w:val="center"/>
      </w:pPr>
      <w:r w:rsidRPr="004129DF">
        <w:t>для целей налогообложения</w:t>
      </w:r>
    </w:p>
    <w:p w:rsidR="00846075" w:rsidRPr="004129DF" w:rsidRDefault="00846075">
      <w:pPr>
        <w:pStyle w:val="ConsPlusNormal"/>
        <w:jc w:val="both"/>
      </w:pPr>
    </w:p>
    <w:p w:rsidR="00846075" w:rsidRPr="004129DF" w:rsidRDefault="00846075">
      <w:pPr>
        <w:pStyle w:val="ConsPlusNormal"/>
        <w:ind w:firstLine="540"/>
        <w:jc w:val="both"/>
      </w:pPr>
      <w:r w:rsidRPr="004129DF">
        <w:t xml:space="preserve">В клетках </w:t>
      </w:r>
      <w:hyperlink r:id="rId191" w:history="1">
        <w:r w:rsidRPr="004129DF">
          <w:t>строк</w:t>
        </w:r>
        <w:proofErr w:type="gramStart"/>
        <w:r w:rsidRPr="004129DF">
          <w:t xml:space="preserve"> Т</w:t>
        </w:r>
        <w:proofErr w:type="gramEnd"/>
        <w:r w:rsidRPr="004129DF">
          <w:t>,</w:t>
        </w:r>
      </w:hyperlink>
      <w:r w:rsidRPr="004129DF">
        <w:t xml:space="preserve"> </w:t>
      </w:r>
      <w:hyperlink r:id="rId192" w:history="1">
        <w:r w:rsidRPr="004129DF">
          <w:t>U,</w:t>
        </w:r>
      </w:hyperlink>
      <w:r w:rsidRPr="004129DF">
        <w:t xml:space="preserve"> </w:t>
      </w:r>
      <w:hyperlink r:id="rId193" w:history="1">
        <w:r w:rsidRPr="004129DF">
          <w:t>V,</w:t>
        </w:r>
      </w:hyperlink>
      <w:r w:rsidRPr="004129DF">
        <w:t xml:space="preserve"> </w:t>
      </w:r>
      <w:hyperlink r:id="rId194" w:history="1">
        <w:r w:rsidRPr="004129DF">
          <w:t>W</w:t>
        </w:r>
      </w:hyperlink>
      <w:r w:rsidRPr="004129DF">
        <w:t xml:space="preserve"> символом "V" отмечаются используемые иностранной организацией в Российской Федерации для отражения в налоговом учете методы признания доходов, оценки запасов и покупных товаров, начисления амортизации, которые не могут изменяться в течение налогового периода, за исключением случаев, установленных </w:t>
      </w:r>
      <w:hyperlink r:id="rId195" w:history="1">
        <w:r w:rsidRPr="004129DF">
          <w:t>главой 25</w:t>
        </w:r>
      </w:hyperlink>
      <w:r w:rsidRPr="004129DF">
        <w:t xml:space="preserve"> Налогового кодекса Российской Федерации.</w:t>
      </w:r>
    </w:p>
    <w:p w:rsidR="00846075" w:rsidRPr="004129DF" w:rsidRDefault="00846075">
      <w:pPr>
        <w:pStyle w:val="ConsPlusNormal"/>
        <w:ind w:firstLine="540"/>
        <w:jc w:val="both"/>
      </w:pPr>
      <w:r w:rsidRPr="004129DF">
        <w:t xml:space="preserve">Строки, имеющие </w:t>
      </w:r>
      <w:hyperlink r:id="rId196" w:history="1">
        <w:r w:rsidRPr="004129DF">
          <w:t>коды 210,</w:t>
        </w:r>
      </w:hyperlink>
      <w:r w:rsidRPr="004129DF">
        <w:t xml:space="preserve"> </w:t>
      </w:r>
      <w:hyperlink r:id="rId197" w:history="1">
        <w:r w:rsidRPr="004129DF">
          <w:t>260,</w:t>
        </w:r>
      </w:hyperlink>
      <w:r w:rsidRPr="004129DF">
        <w:t xml:space="preserve"> </w:t>
      </w:r>
      <w:hyperlink r:id="rId198" w:history="1">
        <w:r w:rsidRPr="004129DF">
          <w:t>310,</w:t>
        </w:r>
      </w:hyperlink>
      <w:r w:rsidRPr="004129DF">
        <w:t xml:space="preserve"> </w:t>
      </w:r>
      <w:hyperlink r:id="rId199" w:history="1">
        <w:r w:rsidRPr="004129DF">
          <w:t>340,</w:t>
        </w:r>
      </w:hyperlink>
      <w:r w:rsidRPr="004129DF">
        <w:t xml:space="preserve"> используются в качестве резервных для строк с </w:t>
      </w:r>
      <w:hyperlink r:id="rId200" w:history="1">
        <w:r w:rsidRPr="004129DF">
          <w:t>символами</w:t>
        </w:r>
        <w:proofErr w:type="gramStart"/>
        <w:r w:rsidRPr="004129DF">
          <w:t xml:space="preserve"> Т</w:t>
        </w:r>
        <w:proofErr w:type="gramEnd"/>
        <w:r w:rsidRPr="004129DF">
          <w:t>,</w:t>
        </w:r>
      </w:hyperlink>
      <w:r w:rsidRPr="004129DF">
        <w:t xml:space="preserve"> </w:t>
      </w:r>
      <w:hyperlink r:id="rId201" w:history="1">
        <w:r w:rsidRPr="004129DF">
          <w:t>U,</w:t>
        </w:r>
      </w:hyperlink>
      <w:r w:rsidRPr="004129DF">
        <w:t xml:space="preserve"> </w:t>
      </w:r>
      <w:hyperlink r:id="rId202" w:history="1">
        <w:r w:rsidRPr="004129DF">
          <w:t>V,</w:t>
        </w:r>
      </w:hyperlink>
      <w:r w:rsidRPr="004129DF">
        <w:t xml:space="preserve"> </w:t>
      </w:r>
      <w:hyperlink r:id="rId203" w:history="1">
        <w:r w:rsidRPr="004129DF">
          <w:t>W</w:t>
        </w:r>
      </w:hyperlink>
      <w:r w:rsidRPr="004129DF">
        <w:t xml:space="preserve"> соответственно, если в законодательстве Российской Федерации о налогах и сборах предусматривается возможность применять иные методы признания доходов, оценки запасов, оценки покупных товаров и начисления амортизации, чем поименованные в </w:t>
      </w:r>
      <w:hyperlink r:id="rId204" w:history="1">
        <w:r w:rsidRPr="004129DF">
          <w:t>разделе 2</w:t>
        </w:r>
      </w:hyperlink>
      <w:r w:rsidRPr="004129DF">
        <w:t xml:space="preserve"> налоговой декларации. В этом случае вместо символа "X" в соответствующих строках колонки "Наименование методов" указывается используемый метод признания доходов, оценки запасов, </w:t>
      </w:r>
      <w:r w:rsidRPr="004129DF">
        <w:lastRenderedPageBreak/>
        <w:t>оценки покупных товаров и начисления амортизации, а в соответствующей строке колонки "Отметки об использовании метода" проставляется символ "V".</w:t>
      </w:r>
    </w:p>
    <w:p w:rsidR="00846075" w:rsidRPr="004129DF" w:rsidRDefault="00846075">
      <w:pPr>
        <w:pStyle w:val="ConsPlusNormal"/>
        <w:jc w:val="both"/>
      </w:pPr>
      <w:r w:rsidRPr="004129DF">
        <w:t xml:space="preserve">(абзац введен Изменениями и дополнениями </w:t>
      </w:r>
      <w:hyperlink r:id="rId205" w:history="1">
        <w:r w:rsidRPr="004129DF">
          <w:t>N 1,</w:t>
        </w:r>
      </w:hyperlink>
      <w:r w:rsidRPr="004129DF">
        <w:t xml:space="preserve"> утв. Приказом МНС России от 29.11.2002 N БГ-3-23/681)</w:t>
      </w:r>
    </w:p>
    <w:p w:rsidR="00846075" w:rsidRPr="004129DF" w:rsidRDefault="00846075">
      <w:pPr>
        <w:pStyle w:val="ConsPlusNormal"/>
        <w:jc w:val="both"/>
      </w:pPr>
    </w:p>
    <w:p w:rsidR="00846075" w:rsidRPr="004129DF" w:rsidRDefault="00846075">
      <w:pPr>
        <w:pStyle w:val="ConsPlusNormal"/>
        <w:jc w:val="center"/>
        <w:outlineLvl w:val="1"/>
      </w:pPr>
      <w:r w:rsidRPr="004129DF">
        <w:t xml:space="preserve">Раздел </w:t>
      </w:r>
      <w:hyperlink r:id="rId206" w:history="1">
        <w:r w:rsidRPr="004129DF">
          <w:t>4.</w:t>
        </w:r>
      </w:hyperlink>
      <w:r w:rsidRPr="004129DF">
        <w:t xml:space="preserve"> </w:t>
      </w:r>
      <w:hyperlink r:id="rId207" w:history="1">
        <w:r w:rsidRPr="004129DF">
          <w:t>Налоги,</w:t>
        </w:r>
      </w:hyperlink>
      <w:r w:rsidRPr="004129DF">
        <w:t xml:space="preserve"> удержанные в </w:t>
      </w:r>
      <w:proofErr w:type="gramStart"/>
      <w:r w:rsidRPr="004129DF">
        <w:t>отчетном</w:t>
      </w:r>
      <w:proofErr w:type="gramEnd"/>
    </w:p>
    <w:p w:rsidR="00846075" w:rsidRPr="004129DF" w:rsidRDefault="00846075">
      <w:pPr>
        <w:pStyle w:val="ConsPlusNormal"/>
        <w:jc w:val="center"/>
      </w:pPr>
      <w:proofErr w:type="gramStart"/>
      <w:r w:rsidRPr="004129DF">
        <w:t>квартале</w:t>
      </w:r>
      <w:proofErr w:type="gramEnd"/>
      <w:r w:rsidRPr="004129DF">
        <w:t xml:space="preserve"> (месяце) у источника выплаты доходов,</w:t>
      </w:r>
    </w:p>
    <w:p w:rsidR="00846075" w:rsidRPr="004129DF" w:rsidRDefault="00846075">
      <w:pPr>
        <w:pStyle w:val="ConsPlusNormal"/>
        <w:jc w:val="center"/>
      </w:pPr>
      <w:proofErr w:type="gramStart"/>
      <w:r w:rsidRPr="004129DF">
        <w:t>связанных</w:t>
      </w:r>
      <w:proofErr w:type="gramEnd"/>
      <w:r w:rsidRPr="004129DF">
        <w:t xml:space="preserve"> с деятельностью постоянного представительства</w:t>
      </w:r>
    </w:p>
    <w:p w:rsidR="00846075" w:rsidRPr="004129DF" w:rsidRDefault="00846075">
      <w:pPr>
        <w:pStyle w:val="ConsPlusNormal"/>
        <w:jc w:val="both"/>
      </w:pPr>
    </w:p>
    <w:p w:rsidR="00846075" w:rsidRPr="004129DF" w:rsidRDefault="00846075">
      <w:pPr>
        <w:pStyle w:val="ConsPlusNormal"/>
        <w:ind w:firstLine="540"/>
        <w:jc w:val="both"/>
      </w:pPr>
      <w:r w:rsidRPr="004129DF">
        <w:t xml:space="preserve">В </w:t>
      </w:r>
      <w:hyperlink r:id="rId208" w:history="1">
        <w:r w:rsidRPr="004129DF">
          <w:t>разделе 4</w:t>
        </w:r>
      </w:hyperlink>
      <w:r w:rsidRPr="004129DF">
        <w:t xml:space="preserve"> указываются сведения о доходах иностранной организации от источников в Российской Федерации, относящихся к отделению этой организации в Российской Федерации, с которых производилось удержание налогов у источника выплаты.</w:t>
      </w:r>
    </w:p>
    <w:p w:rsidR="00846075" w:rsidRPr="004129DF" w:rsidRDefault="00846075">
      <w:pPr>
        <w:pStyle w:val="ConsPlusNormal"/>
        <w:jc w:val="both"/>
      </w:pPr>
      <w:r w:rsidRPr="004129DF">
        <w:t xml:space="preserve">(в ред. Изменений и дополнений </w:t>
      </w:r>
      <w:hyperlink r:id="rId209"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 xml:space="preserve">В столбце 4 по </w:t>
      </w:r>
      <w:hyperlink r:id="rId210" w:history="1">
        <w:r w:rsidRPr="004129DF">
          <w:t>строкам</w:t>
        </w:r>
        <w:proofErr w:type="gramStart"/>
        <w:r w:rsidRPr="004129DF">
          <w:t xml:space="preserve"> А</w:t>
        </w:r>
        <w:proofErr w:type="gramEnd"/>
        <w:r w:rsidRPr="004129DF">
          <w:t>,</w:t>
        </w:r>
      </w:hyperlink>
      <w:r w:rsidRPr="004129DF">
        <w:t xml:space="preserve"> </w:t>
      </w:r>
      <w:hyperlink r:id="rId211" w:history="1">
        <w:r w:rsidRPr="004129DF">
          <w:t>В,</w:t>
        </w:r>
      </w:hyperlink>
      <w:r w:rsidRPr="004129DF">
        <w:t xml:space="preserve"> </w:t>
      </w:r>
      <w:hyperlink r:id="rId212" w:history="1">
        <w:r w:rsidRPr="004129DF">
          <w:t>С,</w:t>
        </w:r>
      </w:hyperlink>
      <w:r w:rsidRPr="004129DF">
        <w:t xml:space="preserve"> </w:t>
      </w:r>
      <w:hyperlink r:id="rId213" w:history="1">
        <w:r w:rsidRPr="004129DF">
          <w:t>Е,</w:t>
        </w:r>
      </w:hyperlink>
      <w:r w:rsidRPr="004129DF">
        <w:t xml:space="preserve"> </w:t>
      </w:r>
      <w:hyperlink r:id="rId214" w:history="1">
        <w:r w:rsidRPr="004129DF">
          <w:t>F</w:t>
        </w:r>
      </w:hyperlink>
      <w:r w:rsidRPr="004129DF">
        <w:t xml:space="preserve"> указываются брутто суммы доходов. По </w:t>
      </w:r>
      <w:hyperlink r:id="rId215" w:history="1">
        <w:r w:rsidRPr="004129DF">
          <w:t>строке D</w:t>
        </w:r>
      </w:hyperlink>
      <w:r w:rsidRPr="004129DF">
        <w:t xml:space="preserve"> "Доходы от отчуждения имущества" проставляется сумма доходов, рассчитанных в соответствии с законодательством Российской Федерации о налогах и сборах.</w:t>
      </w:r>
    </w:p>
    <w:p w:rsidR="00846075" w:rsidRPr="004129DF" w:rsidRDefault="00846075">
      <w:pPr>
        <w:pStyle w:val="ConsPlusNormal"/>
        <w:ind w:firstLine="540"/>
        <w:jc w:val="both"/>
      </w:pPr>
      <w:r w:rsidRPr="004129DF">
        <w:t xml:space="preserve">В </w:t>
      </w:r>
      <w:hyperlink r:id="rId216" w:history="1">
        <w:r w:rsidRPr="004129DF">
          <w:t>столбце 8</w:t>
        </w:r>
      </w:hyperlink>
      <w:r w:rsidRPr="004129DF">
        <w:t xml:space="preserve"> указываются ставки налога, применяемые в отношении различных видов доходов в соответствии с соглашением об </w:t>
      </w:r>
      <w:proofErr w:type="spellStart"/>
      <w:r w:rsidRPr="004129DF">
        <w:t>избежании</w:t>
      </w:r>
      <w:proofErr w:type="spellEnd"/>
      <w:r w:rsidRPr="004129DF">
        <w:t xml:space="preserve"> двойного налогообложения, действующим в отношениях между Российской Федерацией и страной постоянного местопребывания иностранной организации - декларанта. В случае отсутствия соглашения ставки и суммы налогов, указываемые, соответственно, в столбцах 5, 6 и 8, 7, должны быть равны.</w:t>
      </w:r>
    </w:p>
    <w:p w:rsidR="00846075" w:rsidRPr="004129DF" w:rsidRDefault="00846075">
      <w:pPr>
        <w:pStyle w:val="ConsPlusNormal"/>
        <w:ind w:firstLine="540"/>
        <w:jc w:val="both"/>
      </w:pPr>
      <w:hyperlink r:id="rId217" w:history="1">
        <w:r w:rsidRPr="004129DF">
          <w:t>Разделы 5,</w:t>
        </w:r>
      </w:hyperlink>
      <w:r w:rsidRPr="004129DF">
        <w:t xml:space="preserve"> </w:t>
      </w:r>
      <w:hyperlink r:id="rId218" w:history="1">
        <w:r w:rsidRPr="004129DF">
          <w:t>8,</w:t>
        </w:r>
      </w:hyperlink>
      <w:r w:rsidRPr="004129DF">
        <w:t xml:space="preserve"> </w:t>
      </w:r>
      <w:hyperlink r:id="rId219" w:history="1">
        <w:r w:rsidRPr="004129DF">
          <w:t>9</w:t>
        </w:r>
      </w:hyperlink>
      <w:r w:rsidRPr="004129DF">
        <w:t xml:space="preserve"> предназначены для предусмотренного законодательством Российской Федерации о налогах и сборах раздельного определения налоговой базы.</w:t>
      </w:r>
    </w:p>
    <w:p w:rsidR="00846075" w:rsidRPr="004129DF" w:rsidRDefault="00846075">
      <w:pPr>
        <w:pStyle w:val="ConsPlusNormal"/>
        <w:jc w:val="both"/>
      </w:pPr>
      <w:r w:rsidRPr="004129DF">
        <w:t>(</w:t>
      </w:r>
      <w:proofErr w:type="gramStart"/>
      <w:r w:rsidRPr="004129DF">
        <w:t>в</w:t>
      </w:r>
      <w:proofErr w:type="gramEnd"/>
      <w:r w:rsidRPr="004129DF">
        <w:t xml:space="preserve"> ред. Изменений и дополнений </w:t>
      </w:r>
      <w:hyperlink r:id="rId220"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 xml:space="preserve">Расчеты налоговой базы по операциям с ценными бумагами, по операциям с финансовыми инструментами срочных сделок, обращающимися и не обращающимися на организованном рынке, составляются по формам соответствующих листов </w:t>
      </w:r>
      <w:hyperlink r:id="rId221" w:history="1">
        <w:r w:rsidRPr="004129DF">
          <w:t>Декларации</w:t>
        </w:r>
      </w:hyperlink>
      <w:r w:rsidRPr="004129DF">
        <w:t xml:space="preserve"> по налогу на прибыль организаций (форма по </w:t>
      </w:r>
      <w:hyperlink r:id="rId222" w:history="1">
        <w:r w:rsidRPr="004129DF">
          <w:t>КНД</w:t>
        </w:r>
      </w:hyperlink>
      <w:r w:rsidRPr="004129DF">
        <w:t xml:space="preserve"> 1151006) и прилагаются к налоговой декларации.</w:t>
      </w:r>
    </w:p>
    <w:p w:rsidR="00846075" w:rsidRPr="004129DF" w:rsidRDefault="00846075">
      <w:pPr>
        <w:pStyle w:val="ConsPlusNormal"/>
        <w:jc w:val="both"/>
      </w:pPr>
    </w:p>
    <w:p w:rsidR="00846075" w:rsidRPr="004129DF" w:rsidRDefault="00846075">
      <w:pPr>
        <w:pStyle w:val="ConsPlusNormal"/>
        <w:jc w:val="center"/>
        <w:outlineLvl w:val="1"/>
      </w:pPr>
      <w:r w:rsidRPr="004129DF">
        <w:t xml:space="preserve">Раздел </w:t>
      </w:r>
      <w:hyperlink r:id="rId223" w:history="1">
        <w:r w:rsidRPr="004129DF">
          <w:t>5.</w:t>
        </w:r>
      </w:hyperlink>
      <w:r w:rsidRPr="004129DF">
        <w:t xml:space="preserve"> </w:t>
      </w:r>
      <w:hyperlink r:id="rId224" w:history="1">
        <w:r w:rsidRPr="004129DF">
          <w:t>Расчет налоговой базы по деятельности</w:t>
        </w:r>
      </w:hyperlink>
    </w:p>
    <w:p w:rsidR="00846075" w:rsidRPr="004129DF" w:rsidRDefault="00846075">
      <w:pPr>
        <w:pStyle w:val="ConsPlusNormal"/>
        <w:jc w:val="both"/>
      </w:pPr>
    </w:p>
    <w:p w:rsidR="00846075" w:rsidRPr="004129DF" w:rsidRDefault="00846075">
      <w:pPr>
        <w:pStyle w:val="ConsPlusNormal"/>
        <w:ind w:firstLine="540"/>
        <w:jc w:val="both"/>
      </w:pPr>
      <w:r w:rsidRPr="004129DF">
        <w:t xml:space="preserve">В </w:t>
      </w:r>
      <w:hyperlink r:id="rId225" w:history="1">
        <w:r w:rsidRPr="004129DF">
          <w:t>разделе</w:t>
        </w:r>
      </w:hyperlink>
      <w:r w:rsidRPr="004129DF">
        <w:t xml:space="preserve"> исчисляется налоговая база по всем доходам, относящимся к отделению (постоянному представительству, образованному зависимым агентом), за исключением доходов, налоговая база по которым в соответствии с законодательством Российской Федерации о налогах и сборах определяется отдельно.</w:t>
      </w:r>
    </w:p>
    <w:p w:rsidR="00846075" w:rsidRPr="004129DF" w:rsidRDefault="00846075">
      <w:pPr>
        <w:pStyle w:val="ConsPlusNormal"/>
        <w:ind w:firstLine="540"/>
        <w:jc w:val="both"/>
      </w:pPr>
      <w:r w:rsidRPr="004129DF">
        <w:t>Доходы, относящиеся к отделению (постоянному представительству, образованному зависимым агентом), полученные не в денежной, а в натуральной форме (в виде передачи имущества, товаров, оказания встречных услуг и т.п.), указываются исходя из рыночных цен на соответствующее имущество, товары и услуги.</w:t>
      </w:r>
    </w:p>
    <w:p w:rsidR="00846075" w:rsidRPr="004129DF" w:rsidRDefault="00846075">
      <w:pPr>
        <w:pStyle w:val="ConsPlusNormal"/>
        <w:ind w:firstLine="540"/>
        <w:jc w:val="both"/>
      </w:pPr>
      <w:r w:rsidRPr="004129DF">
        <w:t>При определении доходов из них исключаются суммы налогов, предъявленные в соответствии с законодательством Российской Федерации о налогах и сборах налогоплательщиком покупателю (приобретателю).</w:t>
      </w:r>
    </w:p>
    <w:p w:rsidR="00846075" w:rsidRPr="004129DF" w:rsidRDefault="00846075">
      <w:pPr>
        <w:pStyle w:val="ConsPlusNormal"/>
        <w:ind w:firstLine="540"/>
        <w:jc w:val="both"/>
      </w:pPr>
      <w:r w:rsidRPr="004129DF">
        <w:t xml:space="preserve">В соответствующих строках с </w:t>
      </w:r>
      <w:hyperlink r:id="rId226" w:history="1">
        <w:r w:rsidRPr="004129DF">
          <w:t>символом</w:t>
        </w:r>
        <w:proofErr w:type="gramStart"/>
        <w:r w:rsidRPr="004129DF">
          <w:t xml:space="preserve"> А</w:t>
        </w:r>
        <w:proofErr w:type="gramEnd"/>
      </w:hyperlink>
      <w:r w:rsidRPr="004129DF">
        <w:t xml:space="preserve"> указываются относящиеся к отделению (постоянному представительству, образованному зависимым агентом) доходы от реализации товаров, оказания услуг и выполнения работ, доходы от реализации имущества отделения (постоянного представительства, образованного зависимым агентом) (кроме ценных бумаг) и имущественных прав, внереализационные доходы. Отделения (постоянные представительства, образованные зависимым агентом), оказывающие посреднические услуги, указывают в </w:t>
      </w:r>
      <w:hyperlink r:id="rId227" w:history="1">
        <w:r w:rsidRPr="004129DF">
          <w:t>строке А</w:t>
        </w:r>
        <w:proofErr w:type="gramStart"/>
        <w:r w:rsidRPr="004129DF">
          <w:t>1</w:t>
        </w:r>
        <w:proofErr w:type="gramEnd"/>
        <w:r w:rsidRPr="004129DF">
          <w:t>.1</w:t>
        </w:r>
      </w:hyperlink>
      <w:r w:rsidRPr="004129DF">
        <w:t xml:space="preserve"> суммы комиссионных, надбавок и других подобных вознаграждений.</w:t>
      </w:r>
    </w:p>
    <w:p w:rsidR="00846075" w:rsidRPr="004129DF" w:rsidRDefault="00846075">
      <w:pPr>
        <w:pStyle w:val="ConsPlusNormal"/>
        <w:ind w:firstLine="540"/>
        <w:jc w:val="both"/>
      </w:pPr>
      <w:r w:rsidRPr="004129DF">
        <w:t xml:space="preserve">В </w:t>
      </w:r>
      <w:hyperlink r:id="rId228" w:history="1">
        <w:r w:rsidRPr="004129DF">
          <w:t>строке А</w:t>
        </w:r>
        <w:proofErr w:type="gramStart"/>
        <w:r w:rsidRPr="004129DF">
          <w:t>1</w:t>
        </w:r>
        <w:proofErr w:type="gramEnd"/>
        <w:r w:rsidRPr="004129DF">
          <w:t>.2</w:t>
        </w:r>
      </w:hyperlink>
      <w:r w:rsidRPr="004129DF">
        <w:t xml:space="preserve"> указывается сумма доходов, рассчитанная в порядке, установленном законодательством Российской Федерации о налогах и сборах, аналогичном использованному для расчета доходов от отчуждения имущества, указанных в </w:t>
      </w:r>
      <w:hyperlink r:id="rId229" w:history="1">
        <w:r w:rsidRPr="004129DF">
          <w:t>разделе 4</w:t>
        </w:r>
      </w:hyperlink>
      <w:r w:rsidRPr="004129DF">
        <w:t xml:space="preserve"> декларации.</w:t>
      </w:r>
    </w:p>
    <w:p w:rsidR="00846075" w:rsidRPr="004129DF" w:rsidRDefault="00846075">
      <w:pPr>
        <w:pStyle w:val="ConsPlusNormal"/>
        <w:jc w:val="both"/>
      </w:pPr>
      <w:r w:rsidRPr="004129DF">
        <w:t xml:space="preserve">(в ред. Изменений и дополнений </w:t>
      </w:r>
      <w:hyperlink r:id="rId230"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 xml:space="preserve">В </w:t>
      </w:r>
      <w:hyperlink r:id="rId231" w:history="1">
        <w:r w:rsidRPr="004129DF">
          <w:t>строке А</w:t>
        </w:r>
        <w:proofErr w:type="gramStart"/>
        <w:r w:rsidRPr="004129DF">
          <w:t>2</w:t>
        </w:r>
        <w:proofErr w:type="gramEnd"/>
        <w:r w:rsidRPr="004129DF">
          <w:t>.1</w:t>
        </w:r>
      </w:hyperlink>
      <w:r w:rsidRPr="004129DF">
        <w:t xml:space="preserve"> указывается брутто (до удержания налогов у источника выплаты) сумма </w:t>
      </w:r>
      <w:r w:rsidRPr="004129DF">
        <w:lastRenderedPageBreak/>
        <w:t>доходов от долевого участия в других организациях (дивиденды), полученных из российских источников, относящихся к отделению (постоянному представительству, образованному зависимым агентом) иностранной организации в Российской Федерации.</w:t>
      </w:r>
    </w:p>
    <w:p w:rsidR="00846075" w:rsidRPr="004129DF" w:rsidRDefault="00846075">
      <w:pPr>
        <w:pStyle w:val="ConsPlusNormal"/>
        <w:ind w:firstLine="540"/>
        <w:jc w:val="both"/>
      </w:pPr>
      <w:r w:rsidRPr="004129DF">
        <w:t>Включает дивиденды по инвестициям, числящимся в активах отделения.</w:t>
      </w:r>
    </w:p>
    <w:p w:rsidR="00846075" w:rsidRPr="004129DF" w:rsidRDefault="00846075">
      <w:pPr>
        <w:pStyle w:val="ConsPlusNormal"/>
        <w:ind w:firstLine="540"/>
        <w:jc w:val="both"/>
      </w:pPr>
      <w:r w:rsidRPr="004129DF">
        <w:t xml:space="preserve">В </w:t>
      </w:r>
      <w:hyperlink r:id="rId232" w:history="1">
        <w:r w:rsidRPr="004129DF">
          <w:t>строке А</w:t>
        </w:r>
        <w:proofErr w:type="gramStart"/>
        <w:r w:rsidRPr="004129DF">
          <w:t>2</w:t>
        </w:r>
        <w:proofErr w:type="gramEnd"/>
        <w:r w:rsidRPr="004129DF">
          <w:t>.2</w:t>
        </w:r>
      </w:hyperlink>
      <w:r w:rsidRPr="004129DF">
        <w:t xml:space="preserve"> указывается брутто сумма процентов любого рода, включая проценты по государственным и муниципальным ценным бумагам </w:t>
      </w:r>
      <w:hyperlink r:id="rId233" w:history="1">
        <w:r w:rsidRPr="004129DF">
          <w:t>(строка А2.2.1).</w:t>
        </w:r>
      </w:hyperlink>
    </w:p>
    <w:p w:rsidR="00846075" w:rsidRPr="004129DF" w:rsidRDefault="00846075">
      <w:pPr>
        <w:pStyle w:val="ConsPlusNormal"/>
        <w:ind w:firstLine="540"/>
        <w:jc w:val="both"/>
      </w:pPr>
      <w:r w:rsidRPr="004129DF">
        <w:t xml:space="preserve">В </w:t>
      </w:r>
      <w:hyperlink r:id="rId234" w:history="1">
        <w:r w:rsidRPr="004129DF">
          <w:t>строке А</w:t>
        </w:r>
        <w:proofErr w:type="gramStart"/>
        <w:r w:rsidRPr="004129DF">
          <w:t>2</w:t>
        </w:r>
        <w:proofErr w:type="gramEnd"/>
        <w:r w:rsidRPr="004129DF">
          <w:t>.3</w:t>
        </w:r>
      </w:hyperlink>
      <w:r w:rsidRPr="004129DF">
        <w:t xml:space="preserve"> указывается брутто сумма доходов от предоставления в пользование прав на результаты интеллектуальной деятельности (лицензионные доходы, роялти).</w:t>
      </w:r>
    </w:p>
    <w:p w:rsidR="00846075" w:rsidRPr="004129DF" w:rsidRDefault="00846075">
      <w:pPr>
        <w:pStyle w:val="ConsPlusNormal"/>
        <w:ind w:firstLine="540"/>
        <w:jc w:val="both"/>
      </w:pPr>
      <w:r w:rsidRPr="004129DF">
        <w:t xml:space="preserve">В </w:t>
      </w:r>
      <w:hyperlink r:id="rId235" w:history="1">
        <w:r w:rsidRPr="004129DF">
          <w:t>строке А</w:t>
        </w:r>
        <w:proofErr w:type="gramStart"/>
        <w:r w:rsidRPr="004129DF">
          <w:t>2</w:t>
        </w:r>
        <w:proofErr w:type="gramEnd"/>
        <w:r w:rsidRPr="004129DF">
          <w:t>.4</w:t>
        </w:r>
      </w:hyperlink>
      <w:r w:rsidRPr="004129DF">
        <w:t xml:space="preserve"> указывается сумма доходов от сдачи в аренду, включая лизинг и прокат, имущества отделения (постоянного представительства, образованного зависимым агентом), а также имущества иностранной организации, находящегося на территории Российской Федерации и непосредственно связанного с деятельностью отделения.</w:t>
      </w:r>
    </w:p>
    <w:p w:rsidR="00846075" w:rsidRPr="004129DF" w:rsidRDefault="00846075">
      <w:pPr>
        <w:pStyle w:val="ConsPlusNormal"/>
        <w:ind w:firstLine="540"/>
        <w:jc w:val="both"/>
      </w:pPr>
      <w:r w:rsidRPr="004129DF">
        <w:t xml:space="preserve">В </w:t>
      </w:r>
      <w:hyperlink r:id="rId236" w:history="1">
        <w:r w:rsidRPr="004129DF">
          <w:t>строке А</w:t>
        </w:r>
        <w:proofErr w:type="gramStart"/>
        <w:r w:rsidRPr="004129DF">
          <w:t>2</w:t>
        </w:r>
        <w:proofErr w:type="gramEnd"/>
        <w:r w:rsidRPr="004129DF">
          <w:t>.5</w:t>
        </w:r>
      </w:hyperlink>
      <w:r w:rsidRPr="004129DF">
        <w:t xml:space="preserve"> указывается сумма доходов в виде безвозмездно полученного отделением (постоянным представительством, образованным зависимым агентом) имущества или имущественных прав. Оценка таких доходов производится в установленном законодательством Российской Федерации о налогах и сборах порядке.</w:t>
      </w:r>
    </w:p>
    <w:p w:rsidR="00846075" w:rsidRPr="004129DF" w:rsidRDefault="00846075">
      <w:pPr>
        <w:pStyle w:val="ConsPlusNormal"/>
        <w:ind w:firstLine="540"/>
        <w:jc w:val="both"/>
      </w:pPr>
      <w:r w:rsidRPr="004129DF">
        <w:t xml:space="preserve">В </w:t>
      </w:r>
      <w:hyperlink r:id="rId237" w:history="1">
        <w:r w:rsidRPr="004129DF">
          <w:t>строке А</w:t>
        </w:r>
        <w:proofErr w:type="gramStart"/>
        <w:r w:rsidRPr="004129DF">
          <w:t>2</w:t>
        </w:r>
        <w:proofErr w:type="gramEnd"/>
        <w:r w:rsidRPr="004129DF">
          <w:t>.6</w:t>
        </w:r>
      </w:hyperlink>
      <w:r w:rsidRPr="004129DF">
        <w:t xml:space="preserve"> указывается сумма доходов прошлых лет, выявленных в отчетном (налоговом) периоде.</w:t>
      </w:r>
    </w:p>
    <w:p w:rsidR="00846075" w:rsidRPr="004129DF" w:rsidRDefault="00846075">
      <w:pPr>
        <w:pStyle w:val="ConsPlusNormal"/>
        <w:ind w:firstLine="540"/>
        <w:jc w:val="both"/>
      </w:pPr>
      <w:r w:rsidRPr="004129DF">
        <w:t xml:space="preserve">В </w:t>
      </w:r>
      <w:hyperlink r:id="rId238" w:history="1">
        <w:r w:rsidRPr="004129DF">
          <w:t>строке А</w:t>
        </w:r>
        <w:proofErr w:type="gramStart"/>
        <w:r w:rsidRPr="004129DF">
          <w:t>2</w:t>
        </w:r>
        <w:proofErr w:type="gramEnd"/>
        <w:r w:rsidRPr="004129DF">
          <w:t>.7</w:t>
        </w:r>
      </w:hyperlink>
      <w:r w:rsidRPr="004129DF">
        <w:t xml:space="preserve"> указывается сумма дохода в виде положительной курсовой разницы, полученной от переоценки имущества и требований (обязательств), стоимость которых выражена в иностранной валюте, проводимой в связи с изменением официального курса иностранной валюты к рублю Российской Федерации, установленного Центральным банком Российской Федерации.</w:t>
      </w:r>
    </w:p>
    <w:p w:rsidR="00846075" w:rsidRPr="004129DF" w:rsidRDefault="00846075">
      <w:pPr>
        <w:pStyle w:val="ConsPlusNormal"/>
        <w:ind w:firstLine="540"/>
        <w:jc w:val="both"/>
      </w:pPr>
      <w:r w:rsidRPr="004129DF">
        <w:t xml:space="preserve">В </w:t>
      </w:r>
      <w:hyperlink r:id="rId239" w:history="1">
        <w:r w:rsidRPr="004129DF">
          <w:t>строке А</w:t>
        </w:r>
        <w:proofErr w:type="gramStart"/>
        <w:r w:rsidRPr="004129DF">
          <w:t>2</w:t>
        </w:r>
        <w:proofErr w:type="gramEnd"/>
        <w:r w:rsidRPr="004129DF">
          <w:t>.8</w:t>
        </w:r>
      </w:hyperlink>
      <w:r w:rsidRPr="004129DF">
        <w:t xml:space="preserve"> указывается сумма прочих внереализационных доходов, не указанных в строках с </w:t>
      </w:r>
      <w:hyperlink r:id="rId240" w:history="1">
        <w:r w:rsidRPr="004129DF">
          <w:t>А2.1</w:t>
        </w:r>
      </w:hyperlink>
      <w:r w:rsidRPr="004129DF">
        <w:t xml:space="preserve"> по </w:t>
      </w:r>
      <w:hyperlink r:id="rId241" w:history="1">
        <w:r w:rsidRPr="004129DF">
          <w:t>А2.7.</w:t>
        </w:r>
      </w:hyperlink>
    </w:p>
    <w:p w:rsidR="00846075" w:rsidRPr="004129DF" w:rsidRDefault="00846075">
      <w:pPr>
        <w:pStyle w:val="ConsPlusNormal"/>
        <w:ind w:firstLine="540"/>
        <w:jc w:val="both"/>
      </w:pPr>
      <w:r w:rsidRPr="004129DF">
        <w:t xml:space="preserve">В соответствующих строках с </w:t>
      </w:r>
      <w:hyperlink r:id="rId242" w:history="1">
        <w:r w:rsidRPr="004129DF">
          <w:t>символом</w:t>
        </w:r>
        <w:proofErr w:type="gramStart"/>
        <w:r w:rsidRPr="004129DF">
          <w:t xml:space="preserve"> В</w:t>
        </w:r>
        <w:proofErr w:type="gramEnd"/>
      </w:hyperlink>
      <w:r w:rsidRPr="004129DF">
        <w:t xml:space="preserve"> указываются относящиеся к отделению (постоянному представительству, образованному зависимым агентом) расходы, связанные с производством и реализацией товаров, оказанием услуг и выполнением работ, внереализационные расходы отделения, убытки, приравненные в целях налогообложения к внереализационным расходам.</w:t>
      </w:r>
    </w:p>
    <w:p w:rsidR="00846075" w:rsidRPr="004129DF" w:rsidRDefault="00846075">
      <w:pPr>
        <w:pStyle w:val="ConsPlusNormal"/>
        <w:ind w:firstLine="540"/>
        <w:jc w:val="both"/>
      </w:pPr>
      <w:r w:rsidRPr="004129DF">
        <w:t xml:space="preserve">В </w:t>
      </w:r>
      <w:hyperlink r:id="rId243" w:history="1">
        <w:r w:rsidRPr="004129DF">
          <w:t>строке В</w:t>
        </w:r>
        <w:proofErr w:type="gramStart"/>
        <w:r w:rsidRPr="004129DF">
          <w:t>1</w:t>
        </w:r>
        <w:proofErr w:type="gramEnd"/>
        <w:r w:rsidRPr="004129DF">
          <w:t>.1</w:t>
        </w:r>
      </w:hyperlink>
      <w:r w:rsidRPr="004129DF">
        <w:t xml:space="preserve"> указываются расходы, связанные с производством и реализацией продукции, работ, услуг, признаваемые для целей налогообложения.</w:t>
      </w:r>
    </w:p>
    <w:p w:rsidR="00846075" w:rsidRPr="004129DF" w:rsidRDefault="00846075">
      <w:pPr>
        <w:pStyle w:val="ConsPlusNormal"/>
        <w:ind w:firstLine="540"/>
        <w:jc w:val="both"/>
      </w:pPr>
      <w:r w:rsidRPr="004129DF">
        <w:t>В случае осуществления торговой деятельности указываются издержки обращения, приходящиеся на реализованные товары.</w:t>
      </w:r>
    </w:p>
    <w:p w:rsidR="00846075" w:rsidRPr="004129DF" w:rsidRDefault="00846075">
      <w:pPr>
        <w:pStyle w:val="ConsPlusNormal"/>
        <w:jc w:val="both"/>
      </w:pPr>
      <w:r w:rsidRPr="004129DF">
        <w:t xml:space="preserve">(в ред. Изменений и дополнений </w:t>
      </w:r>
      <w:hyperlink r:id="rId244"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 xml:space="preserve">Сумма по </w:t>
      </w:r>
      <w:hyperlink r:id="rId245" w:history="1">
        <w:r w:rsidRPr="004129DF">
          <w:t>строке В</w:t>
        </w:r>
        <w:proofErr w:type="gramStart"/>
        <w:r w:rsidRPr="004129DF">
          <w:t>1</w:t>
        </w:r>
        <w:proofErr w:type="gramEnd"/>
        <w:r w:rsidRPr="004129DF">
          <w:t>.1</w:t>
        </w:r>
      </w:hyperlink>
      <w:r w:rsidRPr="004129DF">
        <w:t xml:space="preserve"> должна соответствовать сумме по строке </w:t>
      </w:r>
      <w:hyperlink r:id="rId246" w:history="1">
        <w:r w:rsidRPr="004129DF">
          <w:t>N</w:t>
        </w:r>
      </w:hyperlink>
      <w:r w:rsidRPr="004129DF">
        <w:t xml:space="preserve"> раздела 6.</w:t>
      </w:r>
    </w:p>
    <w:p w:rsidR="00846075" w:rsidRPr="004129DF" w:rsidRDefault="00846075">
      <w:pPr>
        <w:pStyle w:val="ConsPlusNormal"/>
        <w:jc w:val="both"/>
      </w:pPr>
      <w:r w:rsidRPr="004129DF">
        <w:t xml:space="preserve">(в ред. Изменений и дополнений </w:t>
      </w:r>
      <w:hyperlink r:id="rId247"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 xml:space="preserve">В </w:t>
      </w:r>
      <w:hyperlink r:id="rId248" w:history="1">
        <w:r w:rsidRPr="004129DF">
          <w:t>строке В</w:t>
        </w:r>
        <w:proofErr w:type="gramStart"/>
        <w:r w:rsidRPr="004129DF">
          <w:t>2</w:t>
        </w:r>
        <w:proofErr w:type="gramEnd"/>
        <w:r w:rsidRPr="004129DF">
          <w:t>.1</w:t>
        </w:r>
      </w:hyperlink>
      <w:r w:rsidRPr="004129DF">
        <w:t xml:space="preserve"> указывается сумма процентов по долговым обязательствам любого вида перед российскими лицами, рассчитанная в установленном законодательством Российской Федерации о налогах и сборах порядке.</w:t>
      </w:r>
    </w:p>
    <w:p w:rsidR="00846075" w:rsidRPr="004129DF" w:rsidRDefault="00846075">
      <w:pPr>
        <w:pStyle w:val="ConsPlusNormal"/>
        <w:ind w:firstLine="540"/>
        <w:jc w:val="both"/>
      </w:pPr>
      <w:r w:rsidRPr="004129DF">
        <w:t xml:space="preserve">В </w:t>
      </w:r>
      <w:hyperlink r:id="rId249" w:history="1">
        <w:r w:rsidRPr="004129DF">
          <w:t>строке В</w:t>
        </w:r>
        <w:proofErr w:type="gramStart"/>
        <w:r w:rsidRPr="004129DF">
          <w:t>2</w:t>
        </w:r>
        <w:proofErr w:type="gramEnd"/>
        <w:r w:rsidRPr="004129DF">
          <w:t>.2</w:t>
        </w:r>
      </w:hyperlink>
      <w:r w:rsidRPr="004129DF">
        <w:t xml:space="preserve"> указывается сумма процентов по долговым обязательствам любого вида перед иностранными лицами, рассчитанная исходя из брутто суммы (до удержания налогов у источника выплаты) и с учетом установленного законодательством Российской Федерации о налогах и сборах порядка.</w:t>
      </w:r>
    </w:p>
    <w:p w:rsidR="00846075" w:rsidRPr="004129DF" w:rsidRDefault="00846075">
      <w:pPr>
        <w:pStyle w:val="ConsPlusNormal"/>
        <w:ind w:firstLine="540"/>
        <w:jc w:val="both"/>
      </w:pPr>
      <w:r w:rsidRPr="004129DF">
        <w:t xml:space="preserve">В </w:t>
      </w:r>
      <w:hyperlink r:id="rId250" w:history="1">
        <w:r w:rsidRPr="004129DF">
          <w:t>строке В</w:t>
        </w:r>
        <w:proofErr w:type="gramStart"/>
        <w:r w:rsidRPr="004129DF">
          <w:t>2</w:t>
        </w:r>
        <w:proofErr w:type="gramEnd"/>
        <w:r w:rsidRPr="004129DF">
          <w:t>.5</w:t>
        </w:r>
      </w:hyperlink>
      <w:r w:rsidRPr="004129DF">
        <w:t xml:space="preserve"> указывается сумма других внереализационных доходов, не указанных в строках с </w:t>
      </w:r>
      <w:hyperlink r:id="rId251" w:history="1">
        <w:r w:rsidRPr="004129DF">
          <w:t>В2.1</w:t>
        </w:r>
      </w:hyperlink>
      <w:r w:rsidRPr="004129DF">
        <w:t xml:space="preserve"> по </w:t>
      </w:r>
      <w:hyperlink r:id="rId252" w:history="1">
        <w:r w:rsidRPr="004129DF">
          <w:t>В2.4.</w:t>
        </w:r>
      </w:hyperlink>
    </w:p>
    <w:p w:rsidR="00846075" w:rsidRPr="004129DF" w:rsidRDefault="00846075">
      <w:pPr>
        <w:pStyle w:val="ConsPlusNormal"/>
        <w:ind w:firstLine="540"/>
        <w:jc w:val="both"/>
      </w:pPr>
      <w:r w:rsidRPr="004129DF">
        <w:t xml:space="preserve">В </w:t>
      </w:r>
      <w:hyperlink r:id="rId253" w:history="1">
        <w:r w:rsidRPr="004129DF">
          <w:t>строке</w:t>
        </w:r>
        <w:proofErr w:type="gramStart"/>
        <w:r w:rsidRPr="004129DF">
          <w:t xml:space="preserve"> С</w:t>
        </w:r>
        <w:proofErr w:type="gramEnd"/>
      </w:hyperlink>
      <w:r w:rsidRPr="004129DF">
        <w:t xml:space="preserve"> указывается финансовый результат от деятельности отделения (постоянного представительства, образованного зависимым агентом), определяемый как разность между всеми относящимися к отделению (постоянному представительству, образованному зависимым агентом) доходами (сумма числовых значений </w:t>
      </w:r>
      <w:hyperlink r:id="rId254" w:history="1">
        <w:r w:rsidRPr="004129DF">
          <w:t>строк А1</w:t>
        </w:r>
      </w:hyperlink>
      <w:r w:rsidRPr="004129DF">
        <w:t xml:space="preserve"> и </w:t>
      </w:r>
      <w:hyperlink r:id="rId255" w:history="1">
        <w:r w:rsidRPr="004129DF">
          <w:t>А2)</w:t>
        </w:r>
      </w:hyperlink>
      <w:r w:rsidRPr="004129DF">
        <w:t xml:space="preserve"> и всеми относящимися к отделению (постоянному представительству, образованному зависимым агентом) расходами (сумма числовых значений </w:t>
      </w:r>
      <w:hyperlink r:id="rId256" w:history="1">
        <w:r w:rsidRPr="004129DF">
          <w:t>строк В1</w:t>
        </w:r>
      </w:hyperlink>
      <w:r w:rsidRPr="004129DF">
        <w:t xml:space="preserve"> и </w:t>
      </w:r>
      <w:hyperlink r:id="rId257" w:history="1">
        <w:r w:rsidRPr="004129DF">
          <w:t>В2).</w:t>
        </w:r>
      </w:hyperlink>
    </w:p>
    <w:p w:rsidR="00846075" w:rsidRPr="004129DF" w:rsidRDefault="00846075">
      <w:pPr>
        <w:pStyle w:val="ConsPlusNormal"/>
        <w:ind w:firstLine="540"/>
        <w:jc w:val="both"/>
      </w:pPr>
      <w:r w:rsidRPr="004129DF">
        <w:t xml:space="preserve">В случае, если по результатам деятельности отделения в отчетном (налоговом) периоде получен убыток, сумма убытка указывается в </w:t>
      </w:r>
      <w:hyperlink r:id="rId258" w:history="1">
        <w:r w:rsidRPr="004129DF">
          <w:t>строке</w:t>
        </w:r>
        <w:proofErr w:type="gramStart"/>
        <w:r w:rsidRPr="004129DF">
          <w:t xml:space="preserve"> С</w:t>
        </w:r>
        <w:proofErr w:type="gramEnd"/>
      </w:hyperlink>
      <w:r w:rsidRPr="004129DF">
        <w:t xml:space="preserve"> со знаком минус. В этом случае по строкам</w:t>
      </w:r>
      <w:proofErr w:type="gramStart"/>
      <w:r w:rsidRPr="004129DF">
        <w:t xml:space="preserve"> </w:t>
      </w:r>
      <w:hyperlink r:id="rId259" w:history="1">
        <w:r w:rsidRPr="004129DF">
          <w:t>Е</w:t>
        </w:r>
        <w:proofErr w:type="gramEnd"/>
      </w:hyperlink>
      <w:r w:rsidRPr="004129DF">
        <w:t xml:space="preserve"> </w:t>
      </w:r>
      <w:r w:rsidRPr="004129DF">
        <w:lastRenderedPageBreak/>
        <w:t xml:space="preserve">(код 290), </w:t>
      </w:r>
      <w:hyperlink r:id="rId260" w:history="1">
        <w:r w:rsidRPr="004129DF">
          <w:t>I1,</w:t>
        </w:r>
      </w:hyperlink>
      <w:r w:rsidRPr="004129DF">
        <w:t xml:space="preserve"> </w:t>
      </w:r>
      <w:hyperlink r:id="rId261" w:history="1">
        <w:r w:rsidRPr="004129DF">
          <w:t>I2</w:t>
        </w:r>
      </w:hyperlink>
      <w:r w:rsidRPr="004129DF">
        <w:t xml:space="preserve"> и </w:t>
      </w:r>
      <w:hyperlink r:id="rId262" w:history="1">
        <w:r w:rsidRPr="004129DF">
          <w:t>I3</w:t>
        </w:r>
      </w:hyperlink>
      <w:r w:rsidRPr="004129DF">
        <w:t xml:space="preserve"> указывается "0".</w:t>
      </w:r>
    </w:p>
    <w:p w:rsidR="00846075" w:rsidRPr="004129DF" w:rsidRDefault="00846075">
      <w:pPr>
        <w:pStyle w:val="ConsPlusNormal"/>
        <w:jc w:val="both"/>
      </w:pPr>
      <w:r w:rsidRPr="004129DF">
        <w:t xml:space="preserve">(в ред. Изменений и дополнений </w:t>
      </w:r>
      <w:hyperlink r:id="rId263"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 xml:space="preserve">Все последующие строки раздела заполняются в случае, если по </w:t>
      </w:r>
      <w:hyperlink r:id="rId264" w:history="1">
        <w:r w:rsidRPr="004129DF">
          <w:t>строке</w:t>
        </w:r>
        <w:proofErr w:type="gramStart"/>
        <w:r w:rsidRPr="004129DF">
          <w:t xml:space="preserve"> С</w:t>
        </w:r>
        <w:proofErr w:type="gramEnd"/>
      </w:hyperlink>
      <w:r w:rsidRPr="004129DF">
        <w:t xml:space="preserve"> указан положительный результат.</w:t>
      </w:r>
    </w:p>
    <w:p w:rsidR="00846075" w:rsidRPr="004129DF" w:rsidRDefault="00846075">
      <w:pPr>
        <w:pStyle w:val="ConsPlusNormal"/>
        <w:ind w:firstLine="540"/>
        <w:jc w:val="both"/>
      </w:pPr>
      <w:r w:rsidRPr="004129DF">
        <w:t xml:space="preserve">В </w:t>
      </w:r>
      <w:hyperlink r:id="rId265" w:history="1">
        <w:r w:rsidRPr="004129DF">
          <w:t>строке D</w:t>
        </w:r>
      </w:hyperlink>
      <w:r w:rsidRPr="004129DF">
        <w:t xml:space="preserve"> указываются суммы льгот по налогу на прибыль в соответствии со </w:t>
      </w:r>
      <w:hyperlink r:id="rId266" w:history="1">
        <w:r w:rsidRPr="004129DF">
          <w:t>статьей 2</w:t>
        </w:r>
      </w:hyperlink>
      <w:r w:rsidRPr="004129DF">
        <w:t xml:space="preserve"> Федерального закона от 06.08.2001 N 110-ФЗ. Эти суммы указываются в налоговой декларации на основе дополнительно представляемого обоснованного расчета величины предоставляемых льгот.</w:t>
      </w:r>
    </w:p>
    <w:p w:rsidR="00846075" w:rsidRPr="004129DF" w:rsidRDefault="00846075">
      <w:pPr>
        <w:pStyle w:val="ConsPlusNormal"/>
        <w:ind w:firstLine="540"/>
        <w:jc w:val="both"/>
      </w:pPr>
      <w:r w:rsidRPr="004129DF">
        <w:t xml:space="preserve">В </w:t>
      </w:r>
      <w:hyperlink r:id="rId267" w:history="1">
        <w:r w:rsidRPr="004129DF">
          <w:t>строке</w:t>
        </w:r>
        <w:proofErr w:type="gramStart"/>
        <w:r w:rsidRPr="004129DF">
          <w:t xml:space="preserve"> Е</w:t>
        </w:r>
        <w:proofErr w:type="gramEnd"/>
      </w:hyperlink>
      <w:r w:rsidRPr="004129DF">
        <w:t xml:space="preserve"> (код 290) проставляется сумма подлежащей налогообложению прибыли, исчисленная как разность между прибылью по деятельности </w:t>
      </w:r>
      <w:hyperlink r:id="rId268" w:history="1">
        <w:r w:rsidRPr="004129DF">
          <w:t>(строка С)</w:t>
        </w:r>
      </w:hyperlink>
      <w:r w:rsidRPr="004129DF">
        <w:t xml:space="preserve"> отделения (постоянного представительства, образованного зависимым агентом), уменьшенной на суммы доходов от долевого участия, доходов в виде процентов по государственным и муниципальным ценным бумагам, и расходами, учитываемыми в составе льгот по налогу на прибыль </w:t>
      </w:r>
      <w:hyperlink r:id="rId269" w:history="1">
        <w:r w:rsidRPr="004129DF">
          <w:t>(строки А2.1,</w:t>
        </w:r>
      </w:hyperlink>
      <w:r w:rsidRPr="004129DF">
        <w:t xml:space="preserve"> </w:t>
      </w:r>
      <w:hyperlink r:id="rId270" w:history="1">
        <w:r w:rsidRPr="004129DF">
          <w:t>А2.2.1,</w:t>
        </w:r>
      </w:hyperlink>
      <w:r w:rsidRPr="004129DF">
        <w:t xml:space="preserve"> </w:t>
      </w:r>
      <w:hyperlink r:id="rId271" w:history="1">
        <w:r w:rsidRPr="004129DF">
          <w:t>D).</w:t>
        </w:r>
      </w:hyperlink>
    </w:p>
    <w:p w:rsidR="00846075" w:rsidRPr="004129DF" w:rsidRDefault="00846075">
      <w:pPr>
        <w:pStyle w:val="ConsPlusNormal"/>
        <w:ind w:firstLine="540"/>
        <w:jc w:val="both"/>
      </w:pPr>
      <w:r w:rsidRPr="004129DF">
        <w:t xml:space="preserve">В </w:t>
      </w:r>
      <w:hyperlink r:id="rId272" w:history="1">
        <w:r w:rsidRPr="004129DF">
          <w:t>строке</w:t>
        </w:r>
        <w:proofErr w:type="gramStart"/>
        <w:r w:rsidRPr="004129DF">
          <w:t xml:space="preserve"> Е</w:t>
        </w:r>
        <w:proofErr w:type="gramEnd"/>
      </w:hyperlink>
      <w:r w:rsidRPr="004129DF">
        <w:t xml:space="preserve"> (код 291) проставляется сумма подлежащей налогообложению прибыли, исчисленная по специальному расчету. </w:t>
      </w:r>
      <w:proofErr w:type="gramStart"/>
      <w:r w:rsidRPr="004129DF">
        <w:t>Например, если иностранная организация осуществляет на территории Российской Федерации деятельность, которая в пользу головного офиса этой организации носит подготовительный и (или) вспомогательный характер, а осуществление одновременно аналогичных функций в интересах третьих лиц приводит к образованию постоянного представительства, и если при этом в отношении деятельности в пользу третьих лиц не предусмотрено получение вознаграждения, налоговая база определяется в размере 20 процентов от</w:t>
      </w:r>
      <w:proofErr w:type="gramEnd"/>
      <w:r w:rsidRPr="004129DF">
        <w:t xml:space="preserve"> суммы расходов этого постоянного представительства, связанных с такой деятельностью.</w:t>
      </w:r>
    </w:p>
    <w:p w:rsidR="00846075" w:rsidRPr="004129DF" w:rsidRDefault="00846075">
      <w:pPr>
        <w:pStyle w:val="ConsPlusNormal"/>
        <w:ind w:firstLine="540"/>
        <w:jc w:val="both"/>
      </w:pPr>
      <w:r w:rsidRPr="004129DF">
        <w:t xml:space="preserve">В </w:t>
      </w:r>
      <w:hyperlink r:id="rId273" w:history="1">
        <w:r w:rsidRPr="004129DF">
          <w:t>строке F</w:t>
        </w:r>
      </w:hyperlink>
      <w:r w:rsidRPr="004129DF">
        <w:t xml:space="preserve"> указывается сумма убытка или части убытка, полученного в предыдущем или предыдущих налоговых периодах (за исключением убытков, полученных по операциям с ценными бумагами), исчисленная на основе дополнительно представляемого обоснованного расчета.</w:t>
      </w:r>
    </w:p>
    <w:p w:rsidR="00846075" w:rsidRPr="004129DF" w:rsidRDefault="00846075">
      <w:pPr>
        <w:pStyle w:val="ConsPlusNormal"/>
        <w:ind w:firstLine="540"/>
        <w:jc w:val="both"/>
      </w:pPr>
      <w:r w:rsidRPr="004129DF">
        <w:t xml:space="preserve">В </w:t>
      </w:r>
      <w:hyperlink r:id="rId274" w:history="1">
        <w:r w:rsidRPr="004129DF">
          <w:t>строке G</w:t>
        </w:r>
      </w:hyperlink>
      <w:r w:rsidRPr="004129DF">
        <w:t xml:space="preserve"> указывается величина налоговой базы с учетом суммы перенесенного убытка, исчисляемая как разница между величинами, указанными по </w:t>
      </w:r>
      <w:hyperlink r:id="rId275" w:history="1">
        <w:r w:rsidRPr="004129DF">
          <w:t>строке</w:t>
        </w:r>
        <w:proofErr w:type="gramStart"/>
        <w:r w:rsidRPr="004129DF">
          <w:t xml:space="preserve"> Е</w:t>
        </w:r>
        <w:proofErr w:type="gramEnd"/>
      </w:hyperlink>
      <w:r w:rsidRPr="004129DF">
        <w:t xml:space="preserve"> и по </w:t>
      </w:r>
      <w:hyperlink r:id="rId276" w:history="1">
        <w:r w:rsidRPr="004129DF">
          <w:t>строке F</w:t>
        </w:r>
      </w:hyperlink>
      <w:r w:rsidRPr="004129DF">
        <w:t xml:space="preserve"> раздела 5.</w:t>
      </w:r>
    </w:p>
    <w:p w:rsidR="00846075" w:rsidRPr="004129DF" w:rsidRDefault="00846075">
      <w:pPr>
        <w:pStyle w:val="ConsPlusNormal"/>
        <w:jc w:val="both"/>
      </w:pPr>
      <w:r w:rsidRPr="004129DF">
        <w:t xml:space="preserve">(в ред. Изменений и дополнений </w:t>
      </w:r>
      <w:hyperlink r:id="rId277"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 xml:space="preserve">В </w:t>
      </w:r>
      <w:hyperlink r:id="rId278" w:history="1">
        <w:r w:rsidRPr="004129DF">
          <w:t>строках H1</w:t>
        </w:r>
      </w:hyperlink>
      <w:r w:rsidRPr="004129DF">
        <w:t xml:space="preserve"> или </w:t>
      </w:r>
      <w:hyperlink r:id="rId279" w:history="1">
        <w:r w:rsidRPr="004129DF">
          <w:t>Н</w:t>
        </w:r>
        <w:proofErr w:type="gramStart"/>
        <w:r w:rsidRPr="004129DF">
          <w:t>2</w:t>
        </w:r>
        <w:proofErr w:type="gramEnd"/>
      </w:hyperlink>
      <w:r w:rsidRPr="004129DF">
        <w:t xml:space="preserve"> указывается сумма дополнительных льгот по налогу на прибыль, предоставленных органами государственной власти и продолжающих действовать в отчетном (налоговом) периоде.</w:t>
      </w:r>
    </w:p>
    <w:p w:rsidR="00846075" w:rsidRPr="004129DF" w:rsidRDefault="00846075">
      <w:pPr>
        <w:pStyle w:val="ConsPlusNormal"/>
        <w:ind w:firstLine="540"/>
        <w:jc w:val="both"/>
      </w:pPr>
      <w:r w:rsidRPr="004129DF">
        <w:t>Эти суммы указываются в налоговой декларации на основе дополнительно представляемого обоснованного расчета величины предоставляемых льгот.</w:t>
      </w:r>
    </w:p>
    <w:p w:rsidR="00846075" w:rsidRPr="004129DF" w:rsidRDefault="00846075">
      <w:pPr>
        <w:pStyle w:val="ConsPlusNormal"/>
        <w:ind w:firstLine="540"/>
        <w:jc w:val="both"/>
      </w:pPr>
      <w:r w:rsidRPr="004129DF">
        <w:t xml:space="preserve">В строках с </w:t>
      </w:r>
      <w:hyperlink r:id="rId280" w:history="1">
        <w:r w:rsidRPr="004129DF">
          <w:t>символом I</w:t>
        </w:r>
      </w:hyperlink>
      <w:r w:rsidRPr="004129DF">
        <w:t xml:space="preserve"> исчисляется величина налоговой базы с учетом суммы прибыли, исключаемой из налоговой базы в связи с предоставлением дополнительных льгот.</w:t>
      </w:r>
    </w:p>
    <w:p w:rsidR="00846075" w:rsidRPr="004129DF" w:rsidRDefault="00846075">
      <w:pPr>
        <w:pStyle w:val="ConsPlusNormal"/>
        <w:jc w:val="both"/>
      </w:pPr>
    </w:p>
    <w:p w:rsidR="00846075" w:rsidRPr="004129DF" w:rsidRDefault="00846075">
      <w:pPr>
        <w:pStyle w:val="ConsPlusNormal"/>
        <w:jc w:val="center"/>
        <w:outlineLvl w:val="1"/>
      </w:pPr>
      <w:r w:rsidRPr="004129DF">
        <w:t xml:space="preserve">Раздел </w:t>
      </w:r>
      <w:hyperlink r:id="rId281" w:history="1">
        <w:r w:rsidRPr="004129DF">
          <w:t>6.</w:t>
        </w:r>
      </w:hyperlink>
      <w:r w:rsidRPr="004129DF">
        <w:t xml:space="preserve"> </w:t>
      </w:r>
      <w:hyperlink r:id="rId282" w:history="1">
        <w:r w:rsidRPr="004129DF">
          <w:t>Расходы,</w:t>
        </w:r>
      </w:hyperlink>
    </w:p>
    <w:p w:rsidR="00846075" w:rsidRPr="004129DF" w:rsidRDefault="00846075">
      <w:pPr>
        <w:pStyle w:val="ConsPlusNormal"/>
        <w:jc w:val="center"/>
      </w:pPr>
      <w:proofErr w:type="gramStart"/>
      <w:r w:rsidRPr="004129DF">
        <w:t>связанные</w:t>
      </w:r>
      <w:proofErr w:type="gramEnd"/>
      <w:r w:rsidRPr="004129DF">
        <w:t xml:space="preserve"> с производством и реализацией</w:t>
      </w:r>
    </w:p>
    <w:p w:rsidR="00846075" w:rsidRPr="004129DF" w:rsidRDefault="00846075">
      <w:pPr>
        <w:pStyle w:val="ConsPlusNormal"/>
        <w:jc w:val="both"/>
      </w:pPr>
    </w:p>
    <w:p w:rsidR="00846075" w:rsidRPr="004129DF" w:rsidRDefault="00846075">
      <w:pPr>
        <w:pStyle w:val="ConsPlusNormal"/>
        <w:ind w:firstLine="540"/>
        <w:jc w:val="both"/>
      </w:pPr>
      <w:r w:rsidRPr="004129DF">
        <w:t xml:space="preserve">Показатели данного </w:t>
      </w:r>
      <w:hyperlink r:id="rId283" w:history="1">
        <w:r w:rsidRPr="004129DF">
          <w:t>раздела</w:t>
        </w:r>
      </w:hyperlink>
      <w:r w:rsidRPr="004129DF">
        <w:t xml:space="preserve"> представляют собой постатейную расшифровку суммы расходов, связанных с производством и реализацией продукции (работ, услуг), указанной в </w:t>
      </w:r>
      <w:hyperlink r:id="rId284" w:history="1">
        <w:r w:rsidRPr="004129DF">
          <w:t>строке В</w:t>
        </w:r>
        <w:proofErr w:type="gramStart"/>
        <w:r w:rsidRPr="004129DF">
          <w:t>1</w:t>
        </w:r>
        <w:proofErr w:type="gramEnd"/>
        <w:r w:rsidRPr="004129DF">
          <w:t>.1</w:t>
        </w:r>
      </w:hyperlink>
      <w:r w:rsidRPr="004129DF">
        <w:t xml:space="preserve"> раздела 5 "Расчет налоговой базы по деятельности".</w:t>
      </w:r>
    </w:p>
    <w:p w:rsidR="00846075" w:rsidRPr="004129DF" w:rsidRDefault="00846075">
      <w:pPr>
        <w:pStyle w:val="ConsPlusNormal"/>
        <w:jc w:val="both"/>
      </w:pPr>
      <w:r w:rsidRPr="004129DF">
        <w:t xml:space="preserve">(в ред. Изменений и дополнений </w:t>
      </w:r>
      <w:hyperlink r:id="rId285"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 xml:space="preserve">Суммы расходов, указываемые по строкам </w:t>
      </w:r>
      <w:hyperlink r:id="rId286" w:history="1">
        <w:r w:rsidRPr="004129DF">
          <w:t>раздела 6,</w:t>
        </w:r>
      </w:hyperlink>
      <w:r w:rsidRPr="004129DF">
        <w:t xml:space="preserve"> включают в себя соответствующие расходы, переданные головным офисом, в случае, если такая возможность передачи предусмотрена в соответствующем соглашении об </w:t>
      </w:r>
      <w:proofErr w:type="spellStart"/>
      <w:r w:rsidRPr="004129DF">
        <w:t>избежании</w:t>
      </w:r>
      <w:proofErr w:type="spellEnd"/>
      <w:r w:rsidRPr="004129DF">
        <w:t xml:space="preserve"> двойного налогообложения.</w:t>
      </w:r>
    </w:p>
    <w:p w:rsidR="00846075" w:rsidRPr="004129DF" w:rsidRDefault="00846075">
      <w:pPr>
        <w:pStyle w:val="ConsPlusNormal"/>
        <w:jc w:val="both"/>
      </w:pPr>
      <w:r w:rsidRPr="004129DF">
        <w:t xml:space="preserve">(в ред. Изменений и дополнений </w:t>
      </w:r>
      <w:hyperlink r:id="rId287"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При этом расходы на содержание любых подразделений иностранной организации, не находящихся на территории Российской Федерации, включая подразделения головного офиса, в затраты постоянного представительства не включаются.</w:t>
      </w:r>
    </w:p>
    <w:p w:rsidR="00846075" w:rsidRPr="004129DF" w:rsidRDefault="00846075">
      <w:pPr>
        <w:pStyle w:val="ConsPlusNormal"/>
        <w:jc w:val="both"/>
      </w:pPr>
    </w:p>
    <w:p w:rsidR="00846075" w:rsidRPr="004129DF" w:rsidRDefault="00846075">
      <w:pPr>
        <w:pStyle w:val="ConsPlusNormal"/>
        <w:jc w:val="center"/>
        <w:outlineLvl w:val="2"/>
      </w:pPr>
      <w:hyperlink r:id="rId288" w:history="1">
        <w:r w:rsidRPr="004129DF">
          <w:t>Таблица 1</w:t>
        </w:r>
      </w:hyperlink>
    </w:p>
    <w:p w:rsidR="00846075" w:rsidRPr="004129DF" w:rsidRDefault="00846075">
      <w:pPr>
        <w:pStyle w:val="ConsPlusNormal"/>
        <w:jc w:val="both"/>
      </w:pPr>
    </w:p>
    <w:p w:rsidR="00846075" w:rsidRPr="004129DF" w:rsidRDefault="00846075">
      <w:pPr>
        <w:pStyle w:val="ConsPlusNormal"/>
        <w:ind w:firstLine="540"/>
        <w:jc w:val="both"/>
      </w:pPr>
      <w:r w:rsidRPr="004129DF">
        <w:t xml:space="preserve">В </w:t>
      </w:r>
      <w:hyperlink r:id="rId289" w:history="1">
        <w:r w:rsidRPr="004129DF">
          <w:t>строке</w:t>
        </w:r>
        <w:proofErr w:type="gramStart"/>
        <w:r w:rsidRPr="004129DF">
          <w:t xml:space="preserve"> А</w:t>
        </w:r>
        <w:proofErr w:type="gramEnd"/>
      </w:hyperlink>
      <w:r w:rsidRPr="004129DF">
        <w:t xml:space="preserve"> указывается сумма расходов на оплату труда сотрудникам отделения (постоянного представительства, образованного зависимым агентом), а также привлеченным лицам. Такие расходы, например, включают оплату профессиональных услуг иностранных менеджеров, консультантов, бухгалтеров, юристов и т.п., а также российских физических лиц, работающих по трудовым договорам (контрактам) и договорам гражданско-правового характера.</w:t>
      </w:r>
    </w:p>
    <w:p w:rsidR="00846075" w:rsidRPr="004129DF" w:rsidRDefault="00846075">
      <w:pPr>
        <w:pStyle w:val="ConsPlusNormal"/>
        <w:ind w:firstLine="540"/>
        <w:jc w:val="both"/>
      </w:pPr>
      <w:r w:rsidRPr="004129DF">
        <w:t>Расходы указываются в части, относящейся к реализованной продукции (выполненным работам, оказанным услугам).</w:t>
      </w:r>
    </w:p>
    <w:p w:rsidR="00846075" w:rsidRPr="004129DF" w:rsidRDefault="00846075">
      <w:pPr>
        <w:pStyle w:val="ConsPlusNormal"/>
        <w:ind w:firstLine="540"/>
        <w:jc w:val="both"/>
      </w:pPr>
      <w:r w:rsidRPr="004129DF">
        <w:t xml:space="preserve">В </w:t>
      </w:r>
      <w:hyperlink r:id="rId290" w:history="1">
        <w:r w:rsidRPr="004129DF">
          <w:t>строке</w:t>
        </w:r>
        <w:proofErr w:type="gramStart"/>
        <w:r w:rsidRPr="004129DF">
          <w:t xml:space="preserve"> В</w:t>
        </w:r>
        <w:proofErr w:type="gramEnd"/>
      </w:hyperlink>
      <w:r w:rsidRPr="004129DF">
        <w:t xml:space="preserve"> указывается сумма расходов на приобретение со стороны сырья, материалов, комплектующих изделий и полуфабрикатов, а также расходов на приобретение природного сырья, топлива и энергии.</w:t>
      </w:r>
    </w:p>
    <w:p w:rsidR="00846075" w:rsidRPr="004129DF" w:rsidRDefault="00846075">
      <w:pPr>
        <w:pStyle w:val="ConsPlusNormal"/>
        <w:ind w:firstLine="540"/>
        <w:jc w:val="both"/>
      </w:pPr>
      <w:r w:rsidRPr="004129DF">
        <w:t>Расходы указываются в части, относящейся к реализованной продукции (выполненным работам, оказанным услугам).</w:t>
      </w:r>
    </w:p>
    <w:p w:rsidR="00846075" w:rsidRPr="004129DF" w:rsidRDefault="00846075">
      <w:pPr>
        <w:pStyle w:val="ConsPlusNormal"/>
        <w:ind w:firstLine="540"/>
        <w:jc w:val="both"/>
      </w:pPr>
      <w:r w:rsidRPr="004129DF">
        <w:t xml:space="preserve">В </w:t>
      </w:r>
      <w:hyperlink r:id="rId291" w:history="1">
        <w:r w:rsidRPr="004129DF">
          <w:t>строках С</w:t>
        </w:r>
        <w:proofErr w:type="gramStart"/>
        <w:r w:rsidRPr="004129DF">
          <w:t>1</w:t>
        </w:r>
        <w:proofErr w:type="gramEnd"/>
      </w:hyperlink>
      <w:r w:rsidRPr="004129DF">
        <w:t xml:space="preserve"> и </w:t>
      </w:r>
      <w:hyperlink r:id="rId292" w:history="1">
        <w:r w:rsidRPr="004129DF">
          <w:t>С2</w:t>
        </w:r>
      </w:hyperlink>
      <w:r w:rsidRPr="004129DF">
        <w:t xml:space="preserve"> указываются, соответственно, суммы расходов на оплату услуг и работ производственного характера, выполненных сторонними организациями и субподрядными организациями.</w:t>
      </w:r>
    </w:p>
    <w:p w:rsidR="00846075" w:rsidRPr="004129DF" w:rsidRDefault="00846075">
      <w:pPr>
        <w:pStyle w:val="ConsPlusNormal"/>
        <w:ind w:firstLine="540"/>
        <w:jc w:val="both"/>
      </w:pPr>
      <w:r w:rsidRPr="004129DF">
        <w:t xml:space="preserve">В </w:t>
      </w:r>
      <w:hyperlink r:id="rId293" w:history="1">
        <w:r w:rsidRPr="004129DF">
          <w:t>строке D</w:t>
        </w:r>
      </w:hyperlink>
      <w:r w:rsidRPr="004129DF">
        <w:t xml:space="preserve"> указывается сумма расходов на аренду производственных помещений и другого амортизируемого имущества (за исключением указанных в </w:t>
      </w:r>
      <w:hyperlink r:id="rId294" w:history="1">
        <w:r w:rsidRPr="004129DF">
          <w:t>строке Е),</w:t>
        </w:r>
      </w:hyperlink>
      <w:r w:rsidRPr="004129DF">
        <w:t xml:space="preserve"> используемых в производственных целях.</w:t>
      </w:r>
    </w:p>
    <w:p w:rsidR="00846075" w:rsidRPr="004129DF" w:rsidRDefault="00846075">
      <w:pPr>
        <w:pStyle w:val="ConsPlusNormal"/>
        <w:ind w:firstLine="540"/>
        <w:jc w:val="both"/>
      </w:pPr>
      <w:r w:rsidRPr="004129DF">
        <w:t xml:space="preserve">В </w:t>
      </w:r>
      <w:hyperlink r:id="rId295" w:history="1">
        <w:r w:rsidRPr="004129DF">
          <w:t>строке</w:t>
        </w:r>
        <w:proofErr w:type="gramStart"/>
        <w:r w:rsidRPr="004129DF">
          <w:t xml:space="preserve"> Е</w:t>
        </w:r>
        <w:proofErr w:type="gramEnd"/>
      </w:hyperlink>
      <w:r w:rsidRPr="004129DF">
        <w:t xml:space="preserve"> указывается сумма расходов по операциям финансового лизинга.</w:t>
      </w:r>
    </w:p>
    <w:p w:rsidR="00846075" w:rsidRPr="004129DF" w:rsidRDefault="00846075">
      <w:pPr>
        <w:pStyle w:val="ConsPlusNormal"/>
        <w:ind w:firstLine="540"/>
        <w:jc w:val="both"/>
      </w:pPr>
      <w:r w:rsidRPr="004129DF">
        <w:t xml:space="preserve">В </w:t>
      </w:r>
      <w:hyperlink r:id="rId296" w:history="1">
        <w:r w:rsidRPr="004129DF">
          <w:t>строке F2</w:t>
        </w:r>
      </w:hyperlink>
      <w:r w:rsidRPr="004129DF">
        <w:t xml:space="preserve"> указывается брутто сумма (до удержания налогов у источника выплаты) платежей за пользование правами на результаты интеллектуальной деятельности (лицензионных платежей, роялти) иностранным организациям.</w:t>
      </w:r>
    </w:p>
    <w:p w:rsidR="00846075" w:rsidRPr="004129DF" w:rsidRDefault="00846075">
      <w:pPr>
        <w:pStyle w:val="ConsPlusNormal"/>
        <w:ind w:firstLine="540"/>
        <w:jc w:val="both"/>
      </w:pPr>
      <w:r w:rsidRPr="004129DF">
        <w:t xml:space="preserve">В </w:t>
      </w:r>
      <w:hyperlink r:id="rId297" w:history="1">
        <w:r w:rsidRPr="004129DF">
          <w:t>строке G</w:t>
        </w:r>
      </w:hyperlink>
      <w:r w:rsidRPr="004129DF">
        <w:t xml:space="preserve"> указываются командировочные расходы персонала отделения (постоянного представительства, образованного зависимым агентом), включая расходы по командированию за границу для целей деятельности отделения (постоянного представительства, образованного зависимым агентом) в Российской Федерации.</w:t>
      </w:r>
    </w:p>
    <w:p w:rsidR="00846075" w:rsidRPr="004129DF" w:rsidRDefault="00846075">
      <w:pPr>
        <w:pStyle w:val="ConsPlusNormal"/>
        <w:ind w:firstLine="540"/>
        <w:jc w:val="both"/>
      </w:pPr>
      <w:r w:rsidRPr="004129DF">
        <w:t>Указанные расходы включаются в налоговую декларацию в порядке, установленном законодательством Российской Федерации.</w:t>
      </w:r>
    </w:p>
    <w:p w:rsidR="00846075" w:rsidRPr="004129DF" w:rsidRDefault="00846075">
      <w:pPr>
        <w:pStyle w:val="ConsPlusNormal"/>
        <w:ind w:firstLine="540"/>
        <w:jc w:val="both"/>
      </w:pPr>
      <w:r w:rsidRPr="004129DF">
        <w:t xml:space="preserve">Расходы, указываемые в </w:t>
      </w:r>
      <w:hyperlink r:id="rId298" w:history="1">
        <w:r w:rsidRPr="004129DF">
          <w:t>строках Н</w:t>
        </w:r>
      </w:hyperlink>
      <w:r w:rsidRPr="004129DF">
        <w:t xml:space="preserve"> и </w:t>
      </w:r>
      <w:hyperlink r:id="rId299" w:history="1">
        <w:r w:rsidRPr="004129DF">
          <w:t>J,</w:t>
        </w:r>
      </w:hyperlink>
      <w:r w:rsidRPr="004129DF">
        <w:t xml:space="preserve"> указываются в пределах норм, регулирующих размер их отнесения к расходам, признаваемым для целей налогообложения.</w:t>
      </w:r>
    </w:p>
    <w:p w:rsidR="00846075" w:rsidRPr="004129DF" w:rsidRDefault="00846075">
      <w:pPr>
        <w:pStyle w:val="ConsPlusNormal"/>
        <w:ind w:firstLine="540"/>
        <w:jc w:val="both"/>
      </w:pPr>
      <w:r w:rsidRPr="004129DF">
        <w:t xml:space="preserve">В </w:t>
      </w:r>
      <w:hyperlink r:id="rId300" w:history="1">
        <w:r w:rsidRPr="004129DF">
          <w:t>строке I</w:t>
        </w:r>
      </w:hyperlink>
      <w:r w:rsidRPr="004129DF">
        <w:t xml:space="preserve"> указываются расходы на подготовку и переподготовку кадров (в том числе на повышение квалификации) на договорной основе с образовательными учреждениями.</w:t>
      </w:r>
    </w:p>
    <w:p w:rsidR="00846075" w:rsidRPr="004129DF" w:rsidRDefault="00846075">
      <w:pPr>
        <w:pStyle w:val="ConsPlusNormal"/>
        <w:ind w:firstLine="540"/>
        <w:jc w:val="both"/>
      </w:pPr>
      <w:r w:rsidRPr="004129DF">
        <w:t xml:space="preserve">В </w:t>
      </w:r>
      <w:hyperlink r:id="rId301" w:history="1">
        <w:r w:rsidRPr="004129DF">
          <w:t>строке</w:t>
        </w:r>
        <w:proofErr w:type="gramStart"/>
        <w:r w:rsidRPr="004129DF">
          <w:t xml:space="preserve"> К</w:t>
        </w:r>
        <w:proofErr w:type="gramEnd"/>
      </w:hyperlink>
      <w:r w:rsidRPr="004129DF">
        <w:t xml:space="preserve"> указывается сумма начисленной амортизации амортизируемого имущества, относящегося к отделению (постоянному представительству, образованному зависимым агентом).</w:t>
      </w:r>
    </w:p>
    <w:p w:rsidR="00846075" w:rsidRPr="004129DF" w:rsidRDefault="00846075">
      <w:pPr>
        <w:pStyle w:val="ConsPlusNormal"/>
        <w:ind w:firstLine="540"/>
        <w:jc w:val="both"/>
      </w:pPr>
      <w:r w:rsidRPr="004129DF">
        <w:t>Амортизация начисляется в порядке, установленном законодательством Российской Федерации.</w:t>
      </w:r>
    </w:p>
    <w:p w:rsidR="00846075" w:rsidRPr="004129DF" w:rsidRDefault="00846075">
      <w:pPr>
        <w:pStyle w:val="ConsPlusNormal"/>
        <w:ind w:firstLine="540"/>
        <w:jc w:val="both"/>
      </w:pPr>
      <w:r w:rsidRPr="004129DF">
        <w:t>Сумма указывается в части, относящейся к реализованной продукции (выполненным работам, оказанным услугам).</w:t>
      </w:r>
    </w:p>
    <w:p w:rsidR="00846075" w:rsidRPr="004129DF" w:rsidRDefault="00846075">
      <w:pPr>
        <w:pStyle w:val="ConsPlusNormal"/>
        <w:ind w:firstLine="540"/>
        <w:jc w:val="both"/>
      </w:pPr>
      <w:r w:rsidRPr="004129DF">
        <w:t xml:space="preserve">В </w:t>
      </w:r>
      <w:hyperlink r:id="rId302" w:history="1">
        <w:r w:rsidRPr="004129DF">
          <w:t>строке L</w:t>
        </w:r>
      </w:hyperlink>
      <w:r w:rsidRPr="004129DF">
        <w:t xml:space="preserve"> указывается общая сумма отчислений, производимых в установленном порядке в государственные внебюджетные фонды Российской Федерации (единый социальный налог).</w:t>
      </w:r>
    </w:p>
    <w:p w:rsidR="00846075" w:rsidRPr="004129DF" w:rsidRDefault="00846075">
      <w:pPr>
        <w:pStyle w:val="ConsPlusNormal"/>
        <w:ind w:firstLine="540"/>
        <w:jc w:val="both"/>
      </w:pPr>
      <w:r w:rsidRPr="004129DF">
        <w:t xml:space="preserve">В </w:t>
      </w:r>
      <w:hyperlink r:id="rId303" w:history="1">
        <w:r w:rsidRPr="004129DF">
          <w:t>строке М</w:t>
        </w:r>
      </w:hyperlink>
      <w:r w:rsidRPr="004129DF">
        <w:t xml:space="preserve"> указываются иные расходы, связанные с производством и реализацией, в том числе налоги, относимые на расходы отделения (постоянного представительства, образованного зависимым агентом), признаваемые в целях налогообложения.</w:t>
      </w:r>
    </w:p>
    <w:p w:rsidR="00846075" w:rsidRPr="004129DF" w:rsidRDefault="00846075">
      <w:pPr>
        <w:pStyle w:val="ConsPlusNormal"/>
        <w:ind w:firstLine="540"/>
        <w:jc w:val="both"/>
      </w:pPr>
      <w:r w:rsidRPr="004129DF">
        <w:t xml:space="preserve">В </w:t>
      </w:r>
      <w:hyperlink r:id="rId304" w:history="1">
        <w:r w:rsidRPr="004129DF">
          <w:t>строке N</w:t>
        </w:r>
      </w:hyperlink>
      <w:r w:rsidRPr="004129DF">
        <w:t xml:space="preserve"> отражается общая сумма расходов отделения (постоянного представительства, образованного зависимым агентом), связанных с производством и реализацией, рассчитанная путем суммирования данных по </w:t>
      </w:r>
      <w:hyperlink r:id="rId305" w:history="1">
        <w:r w:rsidRPr="004129DF">
          <w:t>строкам с</w:t>
        </w:r>
        <w:proofErr w:type="gramStart"/>
        <w:r w:rsidRPr="004129DF">
          <w:t xml:space="preserve"> А</w:t>
        </w:r>
        <w:proofErr w:type="gramEnd"/>
      </w:hyperlink>
      <w:r w:rsidRPr="004129DF">
        <w:t xml:space="preserve"> по </w:t>
      </w:r>
      <w:hyperlink r:id="rId306" w:history="1">
        <w:r w:rsidRPr="004129DF">
          <w:t>М</w:t>
        </w:r>
      </w:hyperlink>
      <w:r w:rsidRPr="004129DF">
        <w:t xml:space="preserve"> раздела 6.</w:t>
      </w:r>
    </w:p>
    <w:p w:rsidR="00846075" w:rsidRPr="004129DF" w:rsidRDefault="00846075">
      <w:pPr>
        <w:pStyle w:val="ConsPlusNormal"/>
        <w:jc w:val="both"/>
      </w:pPr>
      <w:r w:rsidRPr="004129DF">
        <w:t xml:space="preserve">(в ред. Изменений и дополнений </w:t>
      </w:r>
      <w:hyperlink r:id="rId307"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 xml:space="preserve">В </w:t>
      </w:r>
      <w:hyperlink r:id="rId308" w:history="1">
        <w:r w:rsidRPr="004129DF">
          <w:t>строке</w:t>
        </w:r>
        <w:proofErr w:type="gramStart"/>
        <w:r w:rsidRPr="004129DF">
          <w:t xml:space="preserve"> О</w:t>
        </w:r>
        <w:proofErr w:type="gramEnd"/>
      </w:hyperlink>
      <w:r w:rsidRPr="004129DF">
        <w:t xml:space="preserve"> указывается общая сумма расходов головного офиса иностранной организации, переданных отделению (постоянному представительству, образованному зависимым агентом).</w:t>
      </w:r>
    </w:p>
    <w:p w:rsidR="00846075" w:rsidRPr="004129DF" w:rsidRDefault="00846075">
      <w:pPr>
        <w:pStyle w:val="ConsPlusNormal"/>
        <w:jc w:val="both"/>
      </w:pPr>
    </w:p>
    <w:p w:rsidR="00846075" w:rsidRPr="004129DF" w:rsidRDefault="00846075">
      <w:pPr>
        <w:pStyle w:val="ConsPlusNormal"/>
        <w:jc w:val="center"/>
        <w:outlineLvl w:val="2"/>
      </w:pPr>
      <w:hyperlink r:id="rId309" w:history="1">
        <w:r w:rsidRPr="004129DF">
          <w:t>Таблица 2</w:t>
        </w:r>
      </w:hyperlink>
    </w:p>
    <w:p w:rsidR="00846075" w:rsidRPr="004129DF" w:rsidRDefault="00846075">
      <w:pPr>
        <w:pStyle w:val="ConsPlusNormal"/>
        <w:jc w:val="both"/>
      </w:pPr>
    </w:p>
    <w:p w:rsidR="00846075" w:rsidRPr="004129DF" w:rsidRDefault="00846075">
      <w:pPr>
        <w:pStyle w:val="ConsPlusNormal"/>
        <w:ind w:firstLine="540"/>
        <w:jc w:val="both"/>
      </w:pPr>
      <w:r w:rsidRPr="004129DF">
        <w:t xml:space="preserve">В строках </w:t>
      </w:r>
      <w:hyperlink r:id="rId310" w:history="1">
        <w:r w:rsidRPr="004129DF">
          <w:t>таблицы 2</w:t>
        </w:r>
      </w:hyperlink>
      <w:r w:rsidRPr="004129DF">
        <w:t xml:space="preserve"> </w:t>
      </w:r>
      <w:proofErr w:type="spellStart"/>
      <w:r w:rsidRPr="004129DF">
        <w:t>справочно</w:t>
      </w:r>
      <w:proofErr w:type="spellEnd"/>
      <w:r w:rsidRPr="004129DF">
        <w:t xml:space="preserve"> указываются суммы расходов, включенных в </w:t>
      </w:r>
      <w:r w:rsidRPr="004129DF">
        <w:lastRenderedPageBreak/>
        <w:t xml:space="preserve">соответствующие строки </w:t>
      </w:r>
      <w:hyperlink r:id="rId311" w:history="1">
        <w:r w:rsidRPr="004129DF">
          <w:t>раздела 6,</w:t>
        </w:r>
      </w:hyperlink>
      <w:r w:rsidRPr="004129DF">
        <w:t xml:space="preserve"> которые переданы отделению (постоянному представительству, образованному зависимым агентом) иностранной организации ее головным офисом.</w:t>
      </w:r>
    </w:p>
    <w:p w:rsidR="00846075" w:rsidRPr="004129DF" w:rsidRDefault="00846075">
      <w:pPr>
        <w:pStyle w:val="ConsPlusNormal"/>
        <w:jc w:val="both"/>
      </w:pPr>
      <w:r w:rsidRPr="004129DF">
        <w:t xml:space="preserve">(в ред. Изменений и дополнений </w:t>
      </w:r>
      <w:hyperlink r:id="rId312" w:history="1">
        <w:r w:rsidRPr="004129DF">
          <w:t>N 2,</w:t>
        </w:r>
      </w:hyperlink>
      <w:r w:rsidRPr="004129DF">
        <w:t xml:space="preserve"> утв. Приказом МНС России от 05.01.2004 N БГ-3-23/1)</w:t>
      </w:r>
    </w:p>
    <w:p w:rsidR="00846075" w:rsidRPr="004129DF" w:rsidRDefault="00846075">
      <w:pPr>
        <w:pStyle w:val="ConsPlusNormal"/>
        <w:jc w:val="both"/>
      </w:pPr>
    </w:p>
    <w:p w:rsidR="00846075" w:rsidRPr="004129DF" w:rsidRDefault="00846075">
      <w:pPr>
        <w:pStyle w:val="ConsPlusNormal"/>
        <w:jc w:val="center"/>
        <w:outlineLvl w:val="1"/>
      </w:pPr>
      <w:r w:rsidRPr="004129DF">
        <w:t xml:space="preserve">Раздел </w:t>
      </w:r>
      <w:hyperlink r:id="rId313" w:history="1">
        <w:r w:rsidRPr="004129DF">
          <w:t>7.</w:t>
        </w:r>
      </w:hyperlink>
      <w:r w:rsidRPr="004129DF">
        <w:t xml:space="preserve"> </w:t>
      </w:r>
      <w:hyperlink r:id="rId314" w:history="1">
        <w:r w:rsidRPr="004129DF">
          <w:t>Расчет суммы налога на прибыль</w:t>
        </w:r>
      </w:hyperlink>
    </w:p>
    <w:p w:rsidR="00846075" w:rsidRPr="004129DF" w:rsidRDefault="00846075">
      <w:pPr>
        <w:pStyle w:val="ConsPlusNormal"/>
        <w:jc w:val="both"/>
      </w:pPr>
    </w:p>
    <w:p w:rsidR="00846075" w:rsidRPr="004129DF" w:rsidRDefault="00846075">
      <w:pPr>
        <w:pStyle w:val="ConsPlusNormal"/>
        <w:ind w:firstLine="540"/>
        <w:jc w:val="both"/>
      </w:pPr>
      <w:hyperlink r:id="rId315" w:history="1">
        <w:r w:rsidRPr="004129DF">
          <w:t>Раздел</w:t>
        </w:r>
      </w:hyperlink>
      <w:r w:rsidRPr="004129DF">
        <w:t xml:space="preserve"> предназначен для исчисления суммы налога на прибыль, облагаемой по ставке, установленной пунктом 1 </w:t>
      </w:r>
      <w:hyperlink r:id="rId316" w:history="1">
        <w:r w:rsidRPr="004129DF">
          <w:t>статьи 284</w:t>
        </w:r>
      </w:hyperlink>
      <w:r w:rsidRPr="004129DF">
        <w:t xml:space="preserve"> Налогового кодекса Российской Федерации.</w:t>
      </w:r>
    </w:p>
    <w:p w:rsidR="00846075" w:rsidRPr="004129DF" w:rsidRDefault="00846075">
      <w:pPr>
        <w:pStyle w:val="ConsPlusNormal"/>
        <w:ind w:firstLine="540"/>
        <w:jc w:val="both"/>
      </w:pPr>
      <w:r w:rsidRPr="004129DF">
        <w:t xml:space="preserve">В </w:t>
      </w:r>
      <w:hyperlink r:id="rId317" w:history="1">
        <w:r w:rsidRPr="004129DF">
          <w:t>строках A1,</w:t>
        </w:r>
      </w:hyperlink>
      <w:r w:rsidRPr="004129DF">
        <w:t xml:space="preserve"> </w:t>
      </w:r>
      <w:hyperlink r:id="rId318" w:history="1">
        <w:r w:rsidRPr="004129DF">
          <w:t>A2</w:t>
        </w:r>
      </w:hyperlink>
      <w:r w:rsidRPr="004129DF">
        <w:t xml:space="preserve"> и </w:t>
      </w:r>
      <w:hyperlink r:id="rId319" w:history="1">
        <w:r w:rsidRPr="004129DF">
          <w:t>A3</w:t>
        </w:r>
      </w:hyperlink>
      <w:r w:rsidRPr="004129DF">
        <w:t xml:space="preserve"> указываются результаты, исчисленные, соответственно, в </w:t>
      </w:r>
      <w:hyperlink r:id="rId320" w:history="1">
        <w:r w:rsidRPr="004129DF">
          <w:t>строках I1,</w:t>
        </w:r>
      </w:hyperlink>
      <w:r w:rsidRPr="004129DF">
        <w:t xml:space="preserve"> </w:t>
      </w:r>
      <w:hyperlink r:id="rId321" w:history="1">
        <w:r w:rsidRPr="004129DF">
          <w:t>I2</w:t>
        </w:r>
      </w:hyperlink>
      <w:r w:rsidRPr="004129DF">
        <w:t xml:space="preserve"> и </w:t>
      </w:r>
      <w:hyperlink r:id="rId322" w:history="1">
        <w:r w:rsidRPr="004129DF">
          <w:t>I3</w:t>
        </w:r>
      </w:hyperlink>
      <w:r w:rsidRPr="004129DF">
        <w:t xml:space="preserve"> раздела 5.</w:t>
      </w:r>
    </w:p>
    <w:p w:rsidR="00846075" w:rsidRPr="004129DF" w:rsidRDefault="00846075">
      <w:pPr>
        <w:pStyle w:val="ConsPlusNormal"/>
        <w:jc w:val="both"/>
      </w:pPr>
      <w:r w:rsidRPr="004129DF">
        <w:t xml:space="preserve">(в ред. Изменений и дополнений </w:t>
      </w:r>
      <w:hyperlink r:id="rId323"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 xml:space="preserve">В </w:t>
      </w:r>
      <w:hyperlink r:id="rId324" w:history="1">
        <w:r w:rsidRPr="004129DF">
          <w:t>строках В</w:t>
        </w:r>
        <w:proofErr w:type="gramStart"/>
        <w:r w:rsidRPr="004129DF">
          <w:t>1</w:t>
        </w:r>
        <w:proofErr w:type="gramEnd"/>
        <w:r w:rsidRPr="004129DF">
          <w:t>,</w:t>
        </w:r>
      </w:hyperlink>
      <w:r w:rsidRPr="004129DF">
        <w:t xml:space="preserve"> </w:t>
      </w:r>
      <w:hyperlink r:id="rId325" w:history="1">
        <w:r w:rsidRPr="004129DF">
          <w:t>В2,</w:t>
        </w:r>
      </w:hyperlink>
      <w:r w:rsidRPr="004129DF">
        <w:t xml:space="preserve"> </w:t>
      </w:r>
      <w:hyperlink r:id="rId326" w:history="1">
        <w:r w:rsidRPr="004129DF">
          <w:t>В3</w:t>
        </w:r>
      </w:hyperlink>
      <w:r w:rsidRPr="004129DF">
        <w:t xml:space="preserve"> и </w:t>
      </w:r>
      <w:hyperlink r:id="rId327" w:history="1">
        <w:r w:rsidRPr="004129DF">
          <w:t>В4</w:t>
        </w:r>
      </w:hyperlink>
      <w:r w:rsidRPr="004129DF">
        <w:t xml:space="preserve"> указываются результаты, исчисленные по итоговым строкам "Налоговая база" (коды строк 110 или 120 соответственно) отдельных расчетов по формам соответствующих листов </w:t>
      </w:r>
      <w:hyperlink r:id="rId328" w:history="1">
        <w:r w:rsidRPr="004129DF">
          <w:t>Декларации</w:t>
        </w:r>
      </w:hyperlink>
      <w:r w:rsidRPr="004129DF">
        <w:t xml:space="preserve"> по налогу на прибыль организаций (форма по </w:t>
      </w:r>
      <w:hyperlink r:id="rId329" w:history="1">
        <w:r w:rsidRPr="004129DF">
          <w:t>КНД</w:t>
        </w:r>
      </w:hyperlink>
      <w:r w:rsidRPr="004129DF">
        <w:t xml:space="preserve"> 1151006).</w:t>
      </w:r>
    </w:p>
    <w:p w:rsidR="00846075" w:rsidRPr="004129DF" w:rsidRDefault="00846075">
      <w:pPr>
        <w:pStyle w:val="ConsPlusNormal"/>
        <w:ind w:firstLine="540"/>
        <w:jc w:val="both"/>
      </w:pPr>
      <w:r w:rsidRPr="004129DF">
        <w:t xml:space="preserve">В </w:t>
      </w:r>
      <w:hyperlink r:id="rId330" w:history="1">
        <w:r w:rsidRPr="004129DF">
          <w:t>строке</w:t>
        </w:r>
        <w:proofErr w:type="gramStart"/>
        <w:r w:rsidRPr="004129DF">
          <w:t xml:space="preserve"> В</w:t>
        </w:r>
        <w:proofErr w:type="gramEnd"/>
      </w:hyperlink>
      <w:r w:rsidRPr="004129DF">
        <w:t xml:space="preserve"> указывается результат суммирования числовых значений строк с </w:t>
      </w:r>
      <w:hyperlink r:id="rId331" w:history="1">
        <w:r w:rsidRPr="004129DF">
          <w:t>В1</w:t>
        </w:r>
      </w:hyperlink>
      <w:r w:rsidRPr="004129DF">
        <w:t xml:space="preserve"> по </w:t>
      </w:r>
      <w:hyperlink r:id="rId332" w:history="1">
        <w:r w:rsidRPr="004129DF">
          <w:t>В4.</w:t>
        </w:r>
      </w:hyperlink>
    </w:p>
    <w:p w:rsidR="00846075" w:rsidRPr="004129DF" w:rsidRDefault="00846075">
      <w:pPr>
        <w:pStyle w:val="ConsPlusNormal"/>
        <w:ind w:firstLine="540"/>
        <w:jc w:val="both"/>
      </w:pPr>
      <w:r w:rsidRPr="004129DF">
        <w:t xml:space="preserve">По строкам с </w:t>
      </w:r>
      <w:hyperlink r:id="rId333" w:history="1">
        <w:r w:rsidRPr="004129DF">
          <w:t>символом D</w:t>
        </w:r>
      </w:hyperlink>
      <w:r w:rsidRPr="004129DF">
        <w:t xml:space="preserve"> указываются ставки налога, установленные законодательством Российской Федерации о налогах и сборах. В </w:t>
      </w:r>
      <w:hyperlink r:id="rId334" w:history="1">
        <w:r w:rsidRPr="004129DF">
          <w:t>строке D2</w:t>
        </w:r>
      </w:hyperlink>
      <w:r w:rsidRPr="004129DF">
        <w:t xml:space="preserve"> указывается пониженная ставка налога, если таковая установлена законодательным (представительным) органом субъекта Российской Федерации. Иностранные организации, осуществляющие деятельность на строительных площадках, не образующую постоянного представительства в Российской Федерации в течение срока, указанного в международных договорах (соглашениях) между Российской Федерацией и иностранными государствами, регулирующих вопросы налогообложения, в </w:t>
      </w:r>
      <w:hyperlink r:id="rId335" w:history="1">
        <w:r w:rsidRPr="004129DF">
          <w:t>строках D1,</w:t>
        </w:r>
      </w:hyperlink>
      <w:r w:rsidRPr="004129DF">
        <w:t xml:space="preserve"> </w:t>
      </w:r>
      <w:hyperlink r:id="rId336" w:history="1">
        <w:r w:rsidRPr="004129DF">
          <w:t>D2,</w:t>
        </w:r>
      </w:hyperlink>
      <w:r w:rsidRPr="004129DF">
        <w:t xml:space="preserve"> </w:t>
      </w:r>
      <w:hyperlink r:id="rId337" w:history="1">
        <w:r w:rsidRPr="004129DF">
          <w:t>D3</w:t>
        </w:r>
      </w:hyperlink>
      <w:r w:rsidRPr="004129DF">
        <w:t xml:space="preserve"> проставляют цифру 0. При этом в таблице, которая предназначена для указания реквизитов нормативного правового акта, должна содержаться ссылка на конкретный международный договор (соглашение), устанавливающий срок, в течение которого деятельность иностранной организации на строительных площадках не образует постоянное представительство.</w:t>
      </w:r>
    </w:p>
    <w:p w:rsidR="00846075" w:rsidRPr="004129DF" w:rsidRDefault="00846075">
      <w:pPr>
        <w:pStyle w:val="ConsPlusNormal"/>
        <w:jc w:val="both"/>
      </w:pPr>
      <w:r w:rsidRPr="004129DF">
        <w:t>(</w:t>
      </w:r>
      <w:proofErr w:type="gramStart"/>
      <w:r w:rsidRPr="004129DF">
        <w:t>в</w:t>
      </w:r>
      <w:proofErr w:type="gramEnd"/>
      <w:r w:rsidRPr="004129DF">
        <w:t xml:space="preserve"> ред. Изменений и дополнений </w:t>
      </w:r>
      <w:hyperlink r:id="rId338"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 xml:space="preserve">По </w:t>
      </w:r>
      <w:hyperlink r:id="rId339" w:history="1">
        <w:r w:rsidRPr="004129DF">
          <w:t>строкам E1,</w:t>
        </w:r>
      </w:hyperlink>
      <w:r w:rsidRPr="004129DF">
        <w:t xml:space="preserve"> </w:t>
      </w:r>
      <w:hyperlink r:id="rId340" w:history="1">
        <w:r w:rsidRPr="004129DF">
          <w:t>E2</w:t>
        </w:r>
      </w:hyperlink>
      <w:r w:rsidRPr="004129DF">
        <w:t xml:space="preserve"> и </w:t>
      </w:r>
      <w:hyperlink r:id="rId341" w:history="1">
        <w:r w:rsidRPr="004129DF">
          <w:t>Е3</w:t>
        </w:r>
      </w:hyperlink>
      <w:r w:rsidRPr="004129DF">
        <w:t xml:space="preserve"> указываются суммы налога по видам бюджетов соответствующего уровня, рассчитываемые исходя из исчисленной по строкам, соответственно, </w:t>
      </w:r>
      <w:hyperlink r:id="rId342" w:history="1">
        <w:r w:rsidRPr="004129DF">
          <w:t>C1,</w:t>
        </w:r>
      </w:hyperlink>
      <w:r w:rsidRPr="004129DF">
        <w:t xml:space="preserve"> </w:t>
      </w:r>
      <w:hyperlink r:id="rId343" w:history="1">
        <w:r w:rsidRPr="004129DF">
          <w:t>C2</w:t>
        </w:r>
      </w:hyperlink>
      <w:r w:rsidRPr="004129DF">
        <w:t xml:space="preserve"> и </w:t>
      </w:r>
      <w:hyperlink r:id="rId344" w:history="1">
        <w:r w:rsidRPr="004129DF">
          <w:t>С3</w:t>
        </w:r>
      </w:hyperlink>
      <w:r w:rsidRPr="004129DF">
        <w:t xml:space="preserve"> раздела 7 суммы налоговой базы и соответствующей ставки налога </w:t>
      </w:r>
      <w:hyperlink r:id="rId345" w:history="1">
        <w:r w:rsidRPr="004129DF">
          <w:t>(строки D1,</w:t>
        </w:r>
      </w:hyperlink>
      <w:r w:rsidRPr="004129DF">
        <w:t xml:space="preserve"> </w:t>
      </w:r>
      <w:hyperlink r:id="rId346" w:history="1">
        <w:r w:rsidRPr="004129DF">
          <w:t>D2,</w:t>
        </w:r>
      </w:hyperlink>
      <w:r w:rsidRPr="004129DF">
        <w:t xml:space="preserve"> </w:t>
      </w:r>
      <w:hyperlink r:id="rId347" w:history="1">
        <w:r w:rsidRPr="004129DF">
          <w:t>D3).</w:t>
        </w:r>
      </w:hyperlink>
    </w:p>
    <w:p w:rsidR="00846075" w:rsidRPr="004129DF" w:rsidRDefault="00846075">
      <w:pPr>
        <w:pStyle w:val="ConsPlusNormal"/>
        <w:jc w:val="both"/>
      </w:pPr>
      <w:r w:rsidRPr="004129DF">
        <w:t xml:space="preserve">(в ред. Изменений и дополнений </w:t>
      </w:r>
      <w:hyperlink r:id="rId348"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proofErr w:type="gramStart"/>
      <w:r w:rsidRPr="004129DF">
        <w:t xml:space="preserve">В </w:t>
      </w:r>
      <w:hyperlink r:id="rId349" w:history="1">
        <w:r w:rsidRPr="004129DF">
          <w:t>строке F</w:t>
        </w:r>
      </w:hyperlink>
      <w:r w:rsidRPr="004129DF">
        <w:t xml:space="preserve"> указывается сумма налогов с доходов иностранной организации, относящихся к отделению (постоянному представительству, образованному зависимым агентом) этой иностранной организации в Российской Федерации, которые были удержаны у источника выплаты в Российской Федерации в отчетном периоде, за исключением сумм налога на дивиденды и налога на доходы (проценты) по государственным и муниципальным ценным бумагам, учитываемых в отдельных расчетах.</w:t>
      </w:r>
      <w:proofErr w:type="gramEnd"/>
    </w:p>
    <w:p w:rsidR="00846075" w:rsidRPr="004129DF" w:rsidRDefault="00846075">
      <w:pPr>
        <w:pStyle w:val="ConsPlusNormal"/>
        <w:ind w:firstLine="540"/>
        <w:jc w:val="both"/>
      </w:pPr>
      <w:r w:rsidRPr="004129DF">
        <w:t xml:space="preserve">В расчет по </w:t>
      </w:r>
      <w:hyperlink r:id="rId350" w:history="1">
        <w:r w:rsidRPr="004129DF">
          <w:t>строке F</w:t>
        </w:r>
      </w:hyperlink>
      <w:r w:rsidRPr="004129DF">
        <w:t xml:space="preserve"> принимаются суммы налогов, удержанные у источника выплаты только в отчетном периоде, а также суммы налогов, удержанные у источника выплаты и не отраженные в налоговой декларации предыдущего отчетного периода. Значение </w:t>
      </w:r>
      <w:hyperlink r:id="rId351" w:history="1">
        <w:r w:rsidRPr="004129DF">
          <w:t>строки F</w:t>
        </w:r>
      </w:hyperlink>
      <w:r w:rsidRPr="004129DF">
        <w:t xml:space="preserve"> нарастающим итогом не исчисляется.</w:t>
      </w:r>
    </w:p>
    <w:p w:rsidR="00846075" w:rsidRPr="004129DF" w:rsidRDefault="00846075">
      <w:pPr>
        <w:pStyle w:val="ConsPlusNormal"/>
        <w:ind w:firstLine="540"/>
        <w:jc w:val="both"/>
      </w:pPr>
      <w:r w:rsidRPr="004129DF">
        <w:t xml:space="preserve">В строках с </w:t>
      </w:r>
      <w:hyperlink r:id="rId352" w:history="1">
        <w:r w:rsidRPr="004129DF">
          <w:t>символом G</w:t>
        </w:r>
      </w:hyperlink>
      <w:r w:rsidRPr="004129DF">
        <w:t xml:space="preserve"> указываются суммы налога на прибыль, исчисленного за предшествующий отчетный период.</w:t>
      </w:r>
    </w:p>
    <w:p w:rsidR="00846075" w:rsidRPr="004129DF" w:rsidRDefault="00846075">
      <w:pPr>
        <w:pStyle w:val="ConsPlusNormal"/>
        <w:ind w:firstLine="540"/>
        <w:jc w:val="both"/>
      </w:pPr>
      <w:r w:rsidRPr="004129DF">
        <w:t xml:space="preserve">По </w:t>
      </w:r>
      <w:hyperlink r:id="rId353" w:history="1">
        <w:r w:rsidRPr="004129DF">
          <w:t>строке J</w:t>
        </w:r>
      </w:hyperlink>
      <w:r w:rsidRPr="004129DF">
        <w:t xml:space="preserve"> указывается общая сумма налога, исчисленная в соответствии с </w:t>
      </w:r>
      <w:hyperlink r:id="rId354" w:history="1">
        <w:r w:rsidRPr="004129DF">
          <w:t>пунктами 6,</w:t>
        </w:r>
      </w:hyperlink>
      <w:r w:rsidRPr="004129DF">
        <w:t xml:space="preserve"> </w:t>
      </w:r>
      <w:hyperlink r:id="rId355" w:history="1">
        <w:r w:rsidRPr="004129DF">
          <w:t>8 статьи 10</w:t>
        </w:r>
      </w:hyperlink>
      <w:r w:rsidRPr="004129DF">
        <w:t xml:space="preserve"> Федерального закона от 06.08.2001 N 110-ФЗ, которая подлежит уплате в течение соответствующего года, за отчетный период которого составляется налоговая декларация.</w:t>
      </w:r>
    </w:p>
    <w:p w:rsidR="00846075" w:rsidRPr="004129DF" w:rsidRDefault="00846075">
      <w:pPr>
        <w:pStyle w:val="ConsPlusNormal"/>
        <w:jc w:val="both"/>
      </w:pPr>
      <w:r w:rsidRPr="004129DF">
        <w:t xml:space="preserve">(абзац введен Изменениями и дополнениями </w:t>
      </w:r>
      <w:hyperlink r:id="rId356"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 xml:space="preserve">По </w:t>
      </w:r>
      <w:hyperlink r:id="rId357" w:history="1">
        <w:r w:rsidRPr="004129DF">
          <w:t>строке</w:t>
        </w:r>
        <w:proofErr w:type="gramStart"/>
        <w:r w:rsidRPr="004129DF">
          <w:t xml:space="preserve"> К</w:t>
        </w:r>
        <w:proofErr w:type="gramEnd"/>
      </w:hyperlink>
      <w:r w:rsidRPr="004129DF">
        <w:t xml:space="preserve"> указывается количество сроков уплаты сумм налога, отражаемых по </w:t>
      </w:r>
      <w:hyperlink r:id="rId358" w:history="1">
        <w:r w:rsidRPr="004129DF">
          <w:t>строкам J</w:t>
        </w:r>
      </w:hyperlink>
      <w:r w:rsidRPr="004129DF">
        <w:t xml:space="preserve"> раздела 7. Сроки уплаты установлены </w:t>
      </w:r>
      <w:hyperlink r:id="rId359" w:history="1">
        <w:r w:rsidRPr="004129DF">
          <w:t>пунктами 8</w:t>
        </w:r>
      </w:hyperlink>
      <w:r w:rsidRPr="004129DF">
        <w:t xml:space="preserve"> и </w:t>
      </w:r>
      <w:hyperlink r:id="rId360" w:history="1">
        <w:r w:rsidRPr="004129DF">
          <w:t>10 статьи 10</w:t>
        </w:r>
      </w:hyperlink>
      <w:r w:rsidRPr="004129DF">
        <w:t xml:space="preserve"> Федерального закона от 06.08.2001 N 110-ФЗ.</w:t>
      </w:r>
    </w:p>
    <w:p w:rsidR="00846075" w:rsidRPr="004129DF" w:rsidRDefault="00846075">
      <w:pPr>
        <w:pStyle w:val="ConsPlusNormal"/>
        <w:jc w:val="both"/>
      </w:pPr>
      <w:r w:rsidRPr="004129DF">
        <w:t xml:space="preserve">(абзац введен Изменениями и дополнениями </w:t>
      </w:r>
      <w:hyperlink r:id="rId361"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lastRenderedPageBreak/>
        <w:t xml:space="preserve">По </w:t>
      </w:r>
      <w:hyperlink r:id="rId362" w:history="1">
        <w:r w:rsidRPr="004129DF">
          <w:t>строке L</w:t>
        </w:r>
      </w:hyperlink>
      <w:r w:rsidRPr="004129DF">
        <w:t xml:space="preserve"> указывается сумма налога, подлежащая уплате по сроку 28 числа месяца, следующего за отчетным периодом. При этом показатель по </w:t>
      </w:r>
      <w:hyperlink r:id="rId363" w:history="1">
        <w:r w:rsidRPr="004129DF">
          <w:t>строке L</w:t>
        </w:r>
      </w:hyperlink>
      <w:r w:rsidRPr="004129DF">
        <w:t xml:space="preserve"> рассчитывается по формуле </w:t>
      </w:r>
      <w:hyperlink r:id="rId364" w:history="1">
        <w:r w:rsidRPr="004129DF">
          <w:t>(J1</w:t>
        </w:r>
        <w:proofErr w:type="gramStart"/>
      </w:hyperlink>
      <w:r w:rsidRPr="004129DF">
        <w:t xml:space="preserve"> / </w:t>
      </w:r>
      <w:hyperlink r:id="rId365" w:history="1">
        <w:r w:rsidRPr="004129DF">
          <w:t>К</w:t>
        </w:r>
        <w:proofErr w:type="gramEnd"/>
      </w:hyperlink>
      <w:r w:rsidRPr="004129DF">
        <w:t xml:space="preserve"> + </w:t>
      </w:r>
      <w:hyperlink r:id="rId366" w:history="1">
        <w:r w:rsidRPr="004129DF">
          <w:t>J2</w:t>
        </w:r>
      </w:hyperlink>
      <w:r w:rsidRPr="004129DF">
        <w:t xml:space="preserve"> / </w:t>
      </w:r>
      <w:hyperlink r:id="rId367" w:history="1">
        <w:r w:rsidRPr="004129DF">
          <w:t>K</w:t>
        </w:r>
      </w:hyperlink>
      <w:r w:rsidRPr="004129DF">
        <w:t xml:space="preserve"> + </w:t>
      </w:r>
      <w:hyperlink r:id="rId368" w:history="1">
        <w:r w:rsidRPr="004129DF">
          <w:t>J3</w:t>
        </w:r>
      </w:hyperlink>
      <w:r w:rsidRPr="004129DF">
        <w:t xml:space="preserve"> / </w:t>
      </w:r>
      <w:hyperlink r:id="rId369" w:history="1">
        <w:r w:rsidRPr="004129DF">
          <w:t>K).</w:t>
        </w:r>
      </w:hyperlink>
    </w:p>
    <w:p w:rsidR="00846075" w:rsidRPr="004129DF" w:rsidRDefault="00846075">
      <w:pPr>
        <w:pStyle w:val="ConsPlusNormal"/>
        <w:jc w:val="both"/>
      </w:pPr>
      <w:r w:rsidRPr="004129DF">
        <w:t xml:space="preserve">(абзац введен Изменениями и дополнениями </w:t>
      </w:r>
      <w:hyperlink r:id="rId370"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 xml:space="preserve">В Декларации, составленной за налоговый период, </w:t>
      </w:r>
      <w:hyperlink r:id="rId371" w:history="1">
        <w:r w:rsidRPr="004129DF">
          <w:t>строка L</w:t>
        </w:r>
      </w:hyperlink>
      <w:r w:rsidRPr="004129DF">
        <w:t xml:space="preserve"> не заполняется (кроме случаев, предусмотренных пунктом 10 </w:t>
      </w:r>
      <w:hyperlink r:id="rId372" w:history="1">
        <w:r w:rsidRPr="004129DF">
          <w:t>статьи 10</w:t>
        </w:r>
      </w:hyperlink>
      <w:r w:rsidRPr="004129DF">
        <w:t xml:space="preserve"> Федерального закона от 06.08.2001 N 110-ФЗ).</w:t>
      </w:r>
    </w:p>
    <w:p w:rsidR="00846075" w:rsidRPr="004129DF" w:rsidRDefault="00846075">
      <w:pPr>
        <w:pStyle w:val="ConsPlusNormal"/>
        <w:jc w:val="both"/>
      </w:pPr>
      <w:r w:rsidRPr="004129DF">
        <w:t xml:space="preserve">(абзац введен Изменениями и дополнениями </w:t>
      </w:r>
      <w:hyperlink r:id="rId373" w:history="1">
        <w:r w:rsidRPr="004129DF">
          <w:t>N 2,</w:t>
        </w:r>
      </w:hyperlink>
      <w:r w:rsidRPr="004129DF">
        <w:t xml:space="preserve"> утв. Приказом МНС России от 05.01.2004 N БГ-3-23/1)</w:t>
      </w:r>
    </w:p>
    <w:p w:rsidR="00846075" w:rsidRPr="004129DF" w:rsidRDefault="00846075">
      <w:pPr>
        <w:pStyle w:val="ConsPlusNormal"/>
        <w:jc w:val="both"/>
      </w:pPr>
    </w:p>
    <w:p w:rsidR="00846075" w:rsidRPr="004129DF" w:rsidRDefault="00846075">
      <w:pPr>
        <w:pStyle w:val="ConsPlusNormal"/>
        <w:jc w:val="center"/>
        <w:outlineLvl w:val="1"/>
      </w:pPr>
      <w:r w:rsidRPr="004129DF">
        <w:t xml:space="preserve">Раздел </w:t>
      </w:r>
      <w:hyperlink r:id="rId374" w:history="1">
        <w:r w:rsidRPr="004129DF">
          <w:t>8.</w:t>
        </w:r>
      </w:hyperlink>
      <w:r w:rsidRPr="004129DF">
        <w:t xml:space="preserve"> </w:t>
      </w:r>
      <w:hyperlink r:id="rId375" w:history="1">
        <w:r w:rsidRPr="004129DF">
          <w:t>Налоговая база по доходам</w:t>
        </w:r>
      </w:hyperlink>
      <w:r w:rsidRPr="004129DF">
        <w:t xml:space="preserve"> от долевого участия</w:t>
      </w:r>
    </w:p>
    <w:p w:rsidR="00846075" w:rsidRPr="004129DF" w:rsidRDefault="00846075">
      <w:pPr>
        <w:pStyle w:val="ConsPlusNormal"/>
        <w:jc w:val="center"/>
      </w:pPr>
      <w:r w:rsidRPr="004129DF">
        <w:t xml:space="preserve">в других организациях (дивиденды), </w:t>
      </w:r>
      <w:proofErr w:type="gramStart"/>
      <w:r w:rsidRPr="004129DF">
        <w:t>выплаченным</w:t>
      </w:r>
      <w:proofErr w:type="gramEnd"/>
    </w:p>
    <w:p w:rsidR="00846075" w:rsidRPr="004129DF" w:rsidRDefault="00846075">
      <w:pPr>
        <w:pStyle w:val="ConsPlusNormal"/>
        <w:jc w:val="center"/>
      </w:pPr>
      <w:r w:rsidRPr="004129DF">
        <w:t>в отчетном квартале (месяце)</w:t>
      </w:r>
    </w:p>
    <w:p w:rsidR="00846075" w:rsidRPr="004129DF" w:rsidRDefault="00846075">
      <w:pPr>
        <w:pStyle w:val="ConsPlusNormal"/>
        <w:jc w:val="center"/>
      </w:pPr>
      <w:proofErr w:type="gramStart"/>
      <w:r w:rsidRPr="004129DF">
        <w:t xml:space="preserve">(в ред. Изменений и дополнений </w:t>
      </w:r>
      <w:hyperlink r:id="rId376" w:history="1">
        <w:r w:rsidRPr="004129DF">
          <w:t>N 2,</w:t>
        </w:r>
      </w:hyperlink>
      <w:proofErr w:type="gramEnd"/>
    </w:p>
    <w:p w:rsidR="00846075" w:rsidRPr="004129DF" w:rsidRDefault="00846075">
      <w:pPr>
        <w:pStyle w:val="ConsPlusNormal"/>
        <w:jc w:val="center"/>
      </w:pPr>
      <w:r w:rsidRPr="004129DF">
        <w:t>утв. Приказом МНС России от 05.01.2004 N БГ-3-23/1)</w:t>
      </w:r>
    </w:p>
    <w:p w:rsidR="00846075" w:rsidRPr="004129DF" w:rsidRDefault="00846075">
      <w:pPr>
        <w:pStyle w:val="ConsPlusNormal"/>
        <w:jc w:val="both"/>
      </w:pPr>
    </w:p>
    <w:p w:rsidR="00846075" w:rsidRPr="004129DF" w:rsidRDefault="00846075">
      <w:pPr>
        <w:pStyle w:val="ConsPlusNormal"/>
        <w:ind w:firstLine="540"/>
        <w:jc w:val="both"/>
      </w:pPr>
      <w:hyperlink r:id="rId377" w:history="1">
        <w:r w:rsidRPr="004129DF">
          <w:t>Раздел</w:t>
        </w:r>
      </w:hyperlink>
      <w:r w:rsidRPr="004129DF">
        <w:t xml:space="preserve"> заполняется только в отношении сумм, приходящихся на данный отчетный квартал или месяц. Нарастающим итогом с начала года раздел не заполняется.</w:t>
      </w:r>
    </w:p>
    <w:p w:rsidR="00846075" w:rsidRPr="004129DF" w:rsidRDefault="00846075">
      <w:pPr>
        <w:pStyle w:val="ConsPlusNormal"/>
        <w:ind w:firstLine="540"/>
        <w:jc w:val="both"/>
      </w:pPr>
      <w:r w:rsidRPr="004129DF">
        <w:t xml:space="preserve">В </w:t>
      </w:r>
      <w:hyperlink r:id="rId378" w:history="1">
        <w:r w:rsidRPr="004129DF">
          <w:t>строке</w:t>
        </w:r>
        <w:proofErr w:type="gramStart"/>
        <w:r w:rsidRPr="004129DF">
          <w:t xml:space="preserve"> А</w:t>
        </w:r>
        <w:proofErr w:type="gramEnd"/>
      </w:hyperlink>
      <w:r w:rsidRPr="004129DF">
        <w:t xml:space="preserve"> указывается брутто (до удержания налогов у источника выплаты) сумма доходов от долевого участия в других организациях, относящихся к отделению иностранной организации в Российской Федерации, полученных из российских источников доходов. Включает дивиденды по инвестициям, числящимся в активах отделения.</w:t>
      </w:r>
    </w:p>
    <w:p w:rsidR="00846075" w:rsidRPr="004129DF" w:rsidRDefault="00846075">
      <w:pPr>
        <w:pStyle w:val="ConsPlusNormal"/>
        <w:ind w:firstLine="540"/>
        <w:jc w:val="both"/>
      </w:pPr>
      <w:r w:rsidRPr="004129DF">
        <w:t xml:space="preserve">В </w:t>
      </w:r>
      <w:hyperlink r:id="rId379" w:history="1">
        <w:r w:rsidRPr="004129DF">
          <w:t>строке</w:t>
        </w:r>
        <w:proofErr w:type="gramStart"/>
        <w:r w:rsidRPr="004129DF">
          <w:t xml:space="preserve"> В</w:t>
        </w:r>
        <w:proofErr w:type="gramEnd"/>
      </w:hyperlink>
      <w:r w:rsidRPr="004129DF">
        <w:t xml:space="preserve"> указывается ставка налога на дивиденды.</w:t>
      </w:r>
    </w:p>
    <w:p w:rsidR="00846075" w:rsidRPr="004129DF" w:rsidRDefault="00846075">
      <w:pPr>
        <w:pStyle w:val="ConsPlusNormal"/>
        <w:ind w:firstLine="540"/>
        <w:jc w:val="both"/>
      </w:pPr>
      <w:r w:rsidRPr="004129DF">
        <w:t xml:space="preserve">Ставка налога 15% применяется к сумме дивидендов, полученных из российских источников, относящихся к отделению иностранной организации - резидента государства, с которым у Российской Федерации отсутствует действующее соглашение об </w:t>
      </w:r>
      <w:proofErr w:type="spellStart"/>
      <w:r w:rsidRPr="004129DF">
        <w:t>избежании</w:t>
      </w:r>
      <w:proofErr w:type="spellEnd"/>
      <w:r w:rsidRPr="004129DF">
        <w:t xml:space="preserve"> двойного налогообложения.</w:t>
      </w:r>
    </w:p>
    <w:p w:rsidR="00846075" w:rsidRPr="004129DF" w:rsidRDefault="00846075">
      <w:pPr>
        <w:pStyle w:val="ConsPlusNormal"/>
        <w:ind w:firstLine="540"/>
        <w:jc w:val="both"/>
      </w:pPr>
      <w:r w:rsidRPr="004129DF">
        <w:t xml:space="preserve">Ставка налога 6% применяется к сумме дивидендов, полученных из российских источников, относящихся к отделению иностранной организации - резидента государства, в отношениях с которым у Российской Федерации действует соглашение об </w:t>
      </w:r>
      <w:proofErr w:type="spellStart"/>
      <w:r w:rsidRPr="004129DF">
        <w:t>избежании</w:t>
      </w:r>
      <w:proofErr w:type="spellEnd"/>
      <w:r w:rsidRPr="004129DF">
        <w:t xml:space="preserve"> двойного налогообложения, содержащее соответствующие положения о </w:t>
      </w:r>
      <w:proofErr w:type="spellStart"/>
      <w:r w:rsidRPr="004129DF">
        <w:t>недискриминации</w:t>
      </w:r>
      <w:proofErr w:type="spellEnd"/>
      <w:r w:rsidRPr="004129DF">
        <w:t xml:space="preserve"> налогообложения.</w:t>
      </w:r>
    </w:p>
    <w:p w:rsidR="00846075" w:rsidRPr="004129DF" w:rsidRDefault="00846075">
      <w:pPr>
        <w:pStyle w:val="ConsPlusNormal"/>
        <w:ind w:firstLine="540"/>
        <w:jc w:val="both"/>
      </w:pPr>
      <w:r w:rsidRPr="004129DF">
        <w:t xml:space="preserve">В </w:t>
      </w:r>
      <w:hyperlink r:id="rId380" w:history="1">
        <w:r w:rsidRPr="004129DF">
          <w:t>строке</w:t>
        </w:r>
        <w:proofErr w:type="gramStart"/>
        <w:r w:rsidRPr="004129DF">
          <w:t xml:space="preserve"> С</w:t>
        </w:r>
        <w:proofErr w:type="gramEnd"/>
      </w:hyperlink>
      <w:r w:rsidRPr="004129DF">
        <w:t xml:space="preserve"> указывается причитающаяся к уплате в бюджет сумма налога с дивидендов, исчисленная исходя из общей суммы дивидендов, указанной в </w:t>
      </w:r>
      <w:hyperlink r:id="rId381" w:history="1">
        <w:r w:rsidRPr="004129DF">
          <w:t>строке А</w:t>
        </w:r>
      </w:hyperlink>
      <w:r w:rsidRPr="004129DF">
        <w:t xml:space="preserve"> и указанной в </w:t>
      </w:r>
      <w:hyperlink r:id="rId382" w:history="1">
        <w:r w:rsidRPr="004129DF">
          <w:t>строке В</w:t>
        </w:r>
      </w:hyperlink>
      <w:r w:rsidRPr="004129DF">
        <w:t xml:space="preserve"> ставки налога.</w:t>
      </w:r>
    </w:p>
    <w:p w:rsidR="00846075" w:rsidRPr="004129DF" w:rsidRDefault="00846075">
      <w:pPr>
        <w:pStyle w:val="ConsPlusNormal"/>
        <w:ind w:firstLine="540"/>
        <w:jc w:val="both"/>
      </w:pPr>
      <w:r w:rsidRPr="004129DF">
        <w:t xml:space="preserve">В </w:t>
      </w:r>
      <w:hyperlink r:id="rId383" w:history="1">
        <w:r w:rsidRPr="004129DF">
          <w:t>строке D</w:t>
        </w:r>
      </w:hyperlink>
      <w:r w:rsidRPr="004129DF">
        <w:t xml:space="preserve"> указывается сумма налогов с доходов отделения иностранной организации в виде дивидендов, полученных из российских источников, которые были удержаны у источника выплаты в отчетном квартале (месяце). В расчет принимаются также суммы налогов на дивиденды из российских источников, удержанные у источника выплаты и не отраженные в налоговой декларации предыдущего отчетного периода.</w:t>
      </w:r>
    </w:p>
    <w:p w:rsidR="00846075" w:rsidRPr="004129DF" w:rsidRDefault="00846075">
      <w:pPr>
        <w:pStyle w:val="ConsPlusNormal"/>
        <w:jc w:val="both"/>
      </w:pPr>
    </w:p>
    <w:p w:rsidR="00846075" w:rsidRPr="004129DF" w:rsidRDefault="00846075">
      <w:pPr>
        <w:pStyle w:val="ConsPlusNormal"/>
        <w:jc w:val="center"/>
        <w:outlineLvl w:val="1"/>
      </w:pPr>
      <w:r w:rsidRPr="004129DF">
        <w:t xml:space="preserve">Раздел </w:t>
      </w:r>
      <w:hyperlink r:id="rId384" w:history="1">
        <w:r w:rsidRPr="004129DF">
          <w:t>9.</w:t>
        </w:r>
      </w:hyperlink>
      <w:r w:rsidRPr="004129DF">
        <w:t xml:space="preserve"> </w:t>
      </w:r>
      <w:hyperlink r:id="rId385" w:history="1">
        <w:r w:rsidRPr="004129DF">
          <w:t>Налоговая база по доходам</w:t>
        </w:r>
      </w:hyperlink>
      <w:r w:rsidRPr="004129DF">
        <w:t xml:space="preserve"> в виде процентов</w:t>
      </w:r>
    </w:p>
    <w:p w:rsidR="00846075" w:rsidRPr="004129DF" w:rsidRDefault="00846075">
      <w:pPr>
        <w:pStyle w:val="ConsPlusNormal"/>
        <w:jc w:val="center"/>
      </w:pPr>
      <w:r w:rsidRPr="004129DF">
        <w:t>по государственным и муниципальным ценным бумагам,</w:t>
      </w:r>
    </w:p>
    <w:p w:rsidR="00846075" w:rsidRPr="004129DF" w:rsidRDefault="00846075">
      <w:pPr>
        <w:pStyle w:val="ConsPlusNormal"/>
        <w:jc w:val="center"/>
      </w:pPr>
      <w:proofErr w:type="gramStart"/>
      <w:r w:rsidRPr="004129DF">
        <w:t>выплаченным</w:t>
      </w:r>
      <w:proofErr w:type="gramEnd"/>
      <w:r w:rsidRPr="004129DF">
        <w:t xml:space="preserve"> в отчетном квартале (месяце)</w:t>
      </w:r>
    </w:p>
    <w:p w:rsidR="00846075" w:rsidRPr="004129DF" w:rsidRDefault="00846075">
      <w:pPr>
        <w:pStyle w:val="ConsPlusNormal"/>
        <w:jc w:val="center"/>
      </w:pPr>
      <w:proofErr w:type="gramStart"/>
      <w:r w:rsidRPr="004129DF">
        <w:t xml:space="preserve">(в ред. Изменений и дополнений </w:t>
      </w:r>
      <w:hyperlink r:id="rId386" w:history="1">
        <w:r w:rsidRPr="004129DF">
          <w:t>N 2,</w:t>
        </w:r>
      </w:hyperlink>
      <w:proofErr w:type="gramEnd"/>
    </w:p>
    <w:p w:rsidR="00846075" w:rsidRPr="004129DF" w:rsidRDefault="00846075">
      <w:pPr>
        <w:pStyle w:val="ConsPlusNormal"/>
        <w:jc w:val="center"/>
      </w:pPr>
      <w:r w:rsidRPr="004129DF">
        <w:t>утв. Приказом МНС России от 05.01.2004 N БГ-3-23/1)</w:t>
      </w:r>
    </w:p>
    <w:p w:rsidR="00846075" w:rsidRPr="004129DF" w:rsidRDefault="00846075">
      <w:pPr>
        <w:pStyle w:val="ConsPlusNormal"/>
        <w:jc w:val="both"/>
      </w:pPr>
    </w:p>
    <w:p w:rsidR="00846075" w:rsidRPr="004129DF" w:rsidRDefault="00846075">
      <w:pPr>
        <w:pStyle w:val="ConsPlusNormal"/>
        <w:ind w:firstLine="540"/>
        <w:jc w:val="both"/>
      </w:pPr>
      <w:hyperlink r:id="rId387" w:history="1">
        <w:r w:rsidRPr="004129DF">
          <w:t>Раздел</w:t>
        </w:r>
      </w:hyperlink>
      <w:r w:rsidRPr="004129DF">
        <w:t xml:space="preserve"> заполняется по аналогии с </w:t>
      </w:r>
      <w:hyperlink r:id="rId388" w:history="1">
        <w:r w:rsidRPr="004129DF">
          <w:t>разделом 8.</w:t>
        </w:r>
      </w:hyperlink>
    </w:p>
    <w:p w:rsidR="00846075" w:rsidRPr="004129DF" w:rsidRDefault="00846075">
      <w:pPr>
        <w:pStyle w:val="ConsPlusNormal"/>
        <w:jc w:val="both"/>
      </w:pPr>
      <w:r w:rsidRPr="004129DF">
        <w:t xml:space="preserve">(в ред. Изменений и дополнений </w:t>
      </w:r>
      <w:hyperlink r:id="rId389" w:history="1">
        <w:r w:rsidRPr="004129DF">
          <w:t>N 2,</w:t>
        </w:r>
      </w:hyperlink>
      <w:r w:rsidRPr="004129DF">
        <w:t xml:space="preserve"> утв. Приказом МНС России от 05.01.2004 N БГ-3-23/1)</w:t>
      </w:r>
    </w:p>
    <w:p w:rsidR="00846075" w:rsidRPr="004129DF" w:rsidRDefault="00846075">
      <w:pPr>
        <w:pStyle w:val="ConsPlusNormal"/>
        <w:jc w:val="both"/>
      </w:pPr>
    </w:p>
    <w:p w:rsidR="00846075" w:rsidRPr="004129DF" w:rsidRDefault="00846075">
      <w:pPr>
        <w:pStyle w:val="ConsPlusNormal"/>
        <w:jc w:val="center"/>
        <w:outlineLvl w:val="1"/>
      </w:pPr>
      <w:r w:rsidRPr="004129DF">
        <w:t>Раздел 9. Расчет совокупной суммы налога,</w:t>
      </w:r>
    </w:p>
    <w:p w:rsidR="00846075" w:rsidRPr="004129DF" w:rsidRDefault="00846075">
      <w:pPr>
        <w:pStyle w:val="ConsPlusNormal"/>
        <w:jc w:val="center"/>
      </w:pPr>
      <w:proofErr w:type="gramStart"/>
      <w:r w:rsidRPr="004129DF">
        <w:t>причитающейся к уплате (к уменьшению платежей)</w:t>
      </w:r>
      <w:proofErr w:type="gramEnd"/>
    </w:p>
    <w:p w:rsidR="00846075" w:rsidRPr="004129DF" w:rsidRDefault="00846075">
      <w:pPr>
        <w:pStyle w:val="ConsPlusNormal"/>
        <w:jc w:val="center"/>
      </w:pPr>
      <w:r w:rsidRPr="004129DF">
        <w:t>в бюджет по декларации</w:t>
      </w:r>
    </w:p>
    <w:p w:rsidR="00846075" w:rsidRPr="004129DF" w:rsidRDefault="00846075">
      <w:pPr>
        <w:pStyle w:val="ConsPlusNormal"/>
        <w:jc w:val="both"/>
      </w:pPr>
    </w:p>
    <w:p w:rsidR="00846075" w:rsidRPr="004129DF" w:rsidRDefault="00846075">
      <w:pPr>
        <w:pStyle w:val="ConsPlusNormal"/>
        <w:ind w:firstLine="540"/>
        <w:jc w:val="both"/>
      </w:pPr>
      <w:r w:rsidRPr="004129DF">
        <w:lastRenderedPageBreak/>
        <w:t xml:space="preserve">Исключен. - Изменения и дополнения </w:t>
      </w:r>
      <w:hyperlink r:id="rId390" w:history="1">
        <w:r w:rsidRPr="004129DF">
          <w:t>N 2,</w:t>
        </w:r>
      </w:hyperlink>
      <w:r w:rsidRPr="004129DF">
        <w:t xml:space="preserve"> утв. Приказом МНС России от 05.01.2004 N БГ-3-23/1.</w:t>
      </w:r>
    </w:p>
    <w:p w:rsidR="00846075" w:rsidRPr="004129DF" w:rsidRDefault="00846075">
      <w:pPr>
        <w:pStyle w:val="ConsPlusNormal"/>
        <w:jc w:val="both"/>
      </w:pPr>
    </w:p>
    <w:p w:rsidR="00846075" w:rsidRPr="004129DF" w:rsidRDefault="00846075">
      <w:pPr>
        <w:pStyle w:val="ConsPlusNormal"/>
        <w:jc w:val="center"/>
        <w:outlineLvl w:val="1"/>
      </w:pPr>
      <w:hyperlink r:id="rId391" w:history="1">
        <w:r w:rsidRPr="004129DF">
          <w:t>Раздел 10.</w:t>
        </w:r>
      </w:hyperlink>
      <w:r w:rsidRPr="004129DF">
        <w:t xml:space="preserve"> Расчет распределения налога</w:t>
      </w:r>
    </w:p>
    <w:p w:rsidR="00846075" w:rsidRPr="004129DF" w:rsidRDefault="00846075">
      <w:pPr>
        <w:pStyle w:val="ConsPlusNormal"/>
        <w:jc w:val="center"/>
      </w:pPr>
      <w:r w:rsidRPr="004129DF">
        <w:t>на прибыль между отделениями иностранной организации,</w:t>
      </w:r>
    </w:p>
    <w:p w:rsidR="00846075" w:rsidRPr="004129DF" w:rsidRDefault="00846075">
      <w:pPr>
        <w:pStyle w:val="ConsPlusNormal"/>
        <w:jc w:val="center"/>
      </w:pPr>
      <w:proofErr w:type="gramStart"/>
      <w:r w:rsidRPr="004129DF">
        <w:t>осуществляющими</w:t>
      </w:r>
      <w:proofErr w:type="gramEnd"/>
      <w:r w:rsidRPr="004129DF">
        <w:t xml:space="preserve"> деятельность в рамках единого</w:t>
      </w:r>
    </w:p>
    <w:p w:rsidR="00846075" w:rsidRPr="004129DF" w:rsidRDefault="00846075">
      <w:pPr>
        <w:pStyle w:val="ConsPlusNormal"/>
        <w:jc w:val="center"/>
      </w:pPr>
      <w:r w:rsidRPr="004129DF">
        <w:t>технологического процесса</w:t>
      </w:r>
    </w:p>
    <w:p w:rsidR="00846075" w:rsidRPr="004129DF" w:rsidRDefault="00846075">
      <w:pPr>
        <w:pStyle w:val="ConsPlusNormal"/>
        <w:jc w:val="both"/>
      </w:pPr>
    </w:p>
    <w:p w:rsidR="00846075" w:rsidRPr="004129DF" w:rsidRDefault="00846075">
      <w:pPr>
        <w:pStyle w:val="ConsPlusNormal"/>
        <w:ind w:firstLine="540"/>
        <w:jc w:val="both"/>
      </w:pPr>
      <w:hyperlink r:id="rId392" w:history="1">
        <w:r w:rsidRPr="004129DF">
          <w:t>Раздел</w:t>
        </w:r>
      </w:hyperlink>
      <w:r w:rsidRPr="004129DF">
        <w:t xml:space="preserve"> составляется отделением, ведущим налоговый учет в целом по группе отделений иностранной организации, осуществляющей деятельность через такие отделения в рамках единого технологического процесса, по каждому из отделений в указанной группе, являющемуся постоянным представительством.</w:t>
      </w:r>
    </w:p>
    <w:p w:rsidR="00846075" w:rsidRPr="004129DF" w:rsidRDefault="00846075">
      <w:pPr>
        <w:pStyle w:val="ConsPlusNormal"/>
        <w:jc w:val="both"/>
      </w:pPr>
      <w:r w:rsidRPr="004129DF">
        <w:t xml:space="preserve">(в ред. Изменений и дополнений </w:t>
      </w:r>
      <w:hyperlink r:id="rId393"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 xml:space="preserve">В </w:t>
      </w:r>
      <w:hyperlink r:id="rId394" w:history="1">
        <w:r w:rsidRPr="004129DF">
          <w:t>строке</w:t>
        </w:r>
        <w:proofErr w:type="gramStart"/>
        <w:r w:rsidRPr="004129DF">
          <w:t xml:space="preserve"> С</w:t>
        </w:r>
        <w:proofErr w:type="gramEnd"/>
      </w:hyperlink>
      <w:r w:rsidRPr="004129DF">
        <w:t xml:space="preserve"> указывается величина налоговой базы, исчисленная в целом по группе отделений иностранной организации, осуществляющих деятельность в рамках единого технологического процесса.</w:t>
      </w:r>
    </w:p>
    <w:p w:rsidR="00846075" w:rsidRPr="004129DF" w:rsidRDefault="00846075">
      <w:pPr>
        <w:pStyle w:val="ConsPlusNormal"/>
        <w:jc w:val="both"/>
      </w:pPr>
      <w:r w:rsidRPr="004129DF">
        <w:t xml:space="preserve">(в ред. Изменений и дополнений </w:t>
      </w:r>
      <w:hyperlink r:id="rId395"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hyperlink r:id="rId396" w:history="1">
        <w:r w:rsidRPr="004129DF">
          <w:t>Строка D</w:t>
        </w:r>
      </w:hyperlink>
      <w:r w:rsidRPr="004129DF">
        <w:t xml:space="preserve"> заполняется на основании данных по каждому отделению графы 9 Расчета доли прибыли каждого отделения иностранной организации, являющегося постоянным представительством, по деятельности в рамках единого технологического процесса </w:t>
      </w:r>
      <w:hyperlink r:id="rId397" w:history="1">
        <w:r w:rsidRPr="004129DF">
          <w:t>(Приложение N 1</w:t>
        </w:r>
      </w:hyperlink>
      <w:r w:rsidRPr="004129DF">
        <w:t xml:space="preserve"> к Разделу 10).</w:t>
      </w:r>
    </w:p>
    <w:p w:rsidR="00846075" w:rsidRPr="004129DF" w:rsidRDefault="00846075">
      <w:pPr>
        <w:pStyle w:val="ConsPlusNormal"/>
        <w:jc w:val="both"/>
      </w:pPr>
      <w:r w:rsidRPr="004129DF">
        <w:t xml:space="preserve">(в ред. Изменений и дополнений </w:t>
      </w:r>
      <w:hyperlink r:id="rId398"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 xml:space="preserve">В </w:t>
      </w:r>
      <w:hyperlink r:id="rId399" w:history="1">
        <w:r w:rsidRPr="004129DF">
          <w:t>строке</w:t>
        </w:r>
        <w:proofErr w:type="gramStart"/>
        <w:r w:rsidRPr="004129DF">
          <w:t xml:space="preserve"> Е</w:t>
        </w:r>
        <w:proofErr w:type="gramEnd"/>
      </w:hyperlink>
      <w:r w:rsidRPr="004129DF">
        <w:t xml:space="preserve"> указывается величина налоговой базы, приходящаяся на каждое из отделений в группе, исчисленная как произведение величин, указанных в соответствующих </w:t>
      </w:r>
      <w:hyperlink r:id="rId400" w:history="1">
        <w:r w:rsidRPr="004129DF">
          <w:t>строках C</w:t>
        </w:r>
      </w:hyperlink>
      <w:r w:rsidRPr="004129DF">
        <w:t xml:space="preserve"> и </w:t>
      </w:r>
      <w:hyperlink r:id="rId401" w:history="1">
        <w:r w:rsidRPr="004129DF">
          <w:t>D.</w:t>
        </w:r>
      </w:hyperlink>
    </w:p>
    <w:p w:rsidR="00846075" w:rsidRPr="004129DF" w:rsidRDefault="00846075">
      <w:pPr>
        <w:pStyle w:val="ConsPlusNormal"/>
        <w:jc w:val="both"/>
      </w:pPr>
      <w:r w:rsidRPr="004129DF">
        <w:t xml:space="preserve">(в ред. Изменений и дополнений </w:t>
      </w:r>
      <w:hyperlink r:id="rId402"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 xml:space="preserve">В </w:t>
      </w:r>
      <w:hyperlink r:id="rId403" w:history="1">
        <w:r w:rsidRPr="004129DF">
          <w:t>строках F1</w:t>
        </w:r>
      </w:hyperlink>
      <w:r w:rsidRPr="004129DF">
        <w:t xml:space="preserve"> и </w:t>
      </w:r>
      <w:hyperlink r:id="rId404" w:history="1">
        <w:r w:rsidRPr="004129DF">
          <w:t>F2</w:t>
        </w:r>
      </w:hyperlink>
      <w:r w:rsidRPr="004129DF">
        <w:t xml:space="preserve"> указываются суммы налога по видам бюджетов соответствующего уровня, рассчитываемые исходя из исчисленной в </w:t>
      </w:r>
      <w:hyperlink r:id="rId405" w:history="1">
        <w:r w:rsidRPr="004129DF">
          <w:t>строке</w:t>
        </w:r>
        <w:proofErr w:type="gramStart"/>
        <w:r w:rsidRPr="004129DF">
          <w:t xml:space="preserve"> Е</w:t>
        </w:r>
        <w:proofErr w:type="gramEnd"/>
      </w:hyperlink>
      <w:r w:rsidRPr="004129DF">
        <w:t xml:space="preserve"> суммы налоговой базы и указанной в разделе ставки налога.</w:t>
      </w:r>
    </w:p>
    <w:p w:rsidR="00846075" w:rsidRPr="004129DF" w:rsidRDefault="00846075">
      <w:pPr>
        <w:pStyle w:val="ConsPlusNormal"/>
        <w:jc w:val="both"/>
      </w:pPr>
      <w:r w:rsidRPr="004129DF">
        <w:t xml:space="preserve">(в ред. Изменений и дополнений </w:t>
      </w:r>
      <w:hyperlink r:id="rId406"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 xml:space="preserve">В </w:t>
      </w:r>
      <w:hyperlink r:id="rId407" w:history="1">
        <w:r w:rsidRPr="004129DF">
          <w:t>строках G1</w:t>
        </w:r>
      </w:hyperlink>
      <w:r w:rsidRPr="004129DF">
        <w:t xml:space="preserve"> и </w:t>
      </w:r>
      <w:hyperlink r:id="rId408" w:history="1">
        <w:r w:rsidRPr="004129DF">
          <w:t>G2</w:t>
        </w:r>
      </w:hyperlink>
      <w:r w:rsidRPr="004129DF">
        <w:t xml:space="preserve"> указываются суммы налога по видам бюджетов соответствующего уровня, исчисленного за предшествующий отчетный период (месяц или квартал).</w:t>
      </w:r>
    </w:p>
    <w:p w:rsidR="00846075" w:rsidRPr="004129DF" w:rsidRDefault="00846075">
      <w:pPr>
        <w:pStyle w:val="ConsPlusNormal"/>
        <w:jc w:val="both"/>
      </w:pPr>
      <w:r w:rsidRPr="004129DF">
        <w:t xml:space="preserve">(в ред. Изменений и дополнений </w:t>
      </w:r>
      <w:hyperlink r:id="rId409"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 xml:space="preserve">В </w:t>
      </w:r>
      <w:hyperlink r:id="rId410" w:history="1">
        <w:r w:rsidRPr="004129DF">
          <w:t>строке Н</w:t>
        </w:r>
      </w:hyperlink>
      <w:r w:rsidRPr="004129DF">
        <w:t xml:space="preserve"> отражается величина налога на прибыль с сумм, которые ранее не учитывались при формировании налоговой базы, приходящуюся на каждое из отделений в группе. При этом указанная величина, исчисленная в соответствии с </w:t>
      </w:r>
      <w:hyperlink r:id="rId411" w:history="1">
        <w:r w:rsidRPr="004129DF">
          <w:t>пунктами 6,</w:t>
        </w:r>
      </w:hyperlink>
      <w:r w:rsidRPr="004129DF">
        <w:t xml:space="preserve"> </w:t>
      </w:r>
      <w:hyperlink r:id="rId412" w:history="1">
        <w:r w:rsidRPr="004129DF">
          <w:t>8 статьи 10</w:t>
        </w:r>
      </w:hyperlink>
      <w:r w:rsidRPr="004129DF">
        <w:t xml:space="preserve"> Федерального закона от 06.08.2001 N 110-ФЗ, рассчитывается по формуле:</w:t>
      </w:r>
    </w:p>
    <w:p w:rsidR="00846075" w:rsidRPr="004129DF" w:rsidRDefault="00846075">
      <w:pPr>
        <w:pStyle w:val="ConsPlusNormal"/>
        <w:jc w:val="both"/>
      </w:pPr>
      <w:r w:rsidRPr="004129DF">
        <w:t xml:space="preserve">(абзац введен Изменениями и дополнениями </w:t>
      </w:r>
      <w:hyperlink r:id="rId413" w:history="1">
        <w:r w:rsidRPr="004129DF">
          <w:t>N 2,</w:t>
        </w:r>
      </w:hyperlink>
      <w:r w:rsidRPr="004129DF">
        <w:t xml:space="preserve"> утв. Приказом МНС России от 05.01.2004 N БГ-3-23/1)</w:t>
      </w:r>
    </w:p>
    <w:p w:rsidR="00846075" w:rsidRPr="004129DF" w:rsidRDefault="00846075">
      <w:pPr>
        <w:pStyle w:val="ConsPlusNormal"/>
        <w:jc w:val="both"/>
      </w:pPr>
    </w:p>
    <w:p w:rsidR="00846075" w:rsidRPr="004129DF" w:rsidRDefault="00846075">
      <w:pPr>
        <w:pStyle w:val="ConsPlusNonformat"/>
        <w:jc w:val="both"/>
      </w:pPr>
      <w:r w:rsidRPr="004129DF">
        <w:t xml:space="preserve">            </w:t>
      </w:r>
      <w:hyperlink r:id="rId414" w:history="1">
        <w:r w:rsidRPr="004129DF">
          <w:t>(J2</w:t>
        </w:r>
      </w:hyperlink>
      <w:r w:rsidRPr="004129DF">
        <w:t xml:space="preserve"> / </w:t>
      </w:r>
      <w:hyperlink r:id="rId415" w:history="1">
        <w:r w:rsidRPr="004129DF">
          <w:t>K</w:t>
        </w:r>
      </w:hyperlink>
      <w:r w:rsidRPr="004129DF">
        <w:t xml:space="preserve"> раздела 7 + </w:t>
      </w:r>
      <w:hyperlink r:id="rId416" w:history="1">
        <w:r w:rsidRPr="004129DF">
          <w:t>J3</w:t>
        </w:r>
      </w:hyperlink>
      <w:r w:rsidRPr="004129DF">
        <w:t xml:space="preserve"> / </w:t>
      </w:r>
      <w:hyperlink r:id="rId417" w:history="1">
        <w:r w:rsidRPr="004129DF">
          <w:t>K</w:t>
        </w:r>
      </w:hyperlink>
      <w:r w:rsidRPr="004129DF">
        <w:t xml:space="preserve"> раздела 7) x </w:t>
      </w:r>
      <w:hyperlink r:id="rId418" w:history="1">
        <w:r w:rsidRPr="004129DF">
          <w:t>D</w:t>
        </w:r>
      </w:hyperlink>
    </w:p>
    <w:p w:rsidR="00846075" w:rsidRPr="004129DF" w:rsidRDefault="00846075">
      <w:pPr>
        <w:pStyle w:val="ConsPlusNonformat"/>
        <w:jc w:val="both"/>
      </w:pPr>
      <w:r w:rsidRPr="004129DF">
        <w:t xml:space="preserve">            -----------------------------------------.</w:t>
      </w:r>
    </w:p>
    <w:p w:rsidR="00846075" w:rsidRPr="004129DF" w:rsidRDefault="00846075">
      <w:pPr>
        <w:pStyle w:val="ConsPlusNonformat"/>
        <w:jc w:val="both"/>
      </w:pPr>
      <w:r w:rsidRPr="004129DF">
        <w:t xml:space="preserve">                              100</w:t>
      </w:r>
    </w:p>
    <w:p w:rsidR="00846075" w:rsidRPr="004129DF" w:rsidRDefault="00846075">
      <w:pPr>
        <w:pStyle w:val="ConsPlusNormal"/>
        <w:jc w:val="both"/>
      </w:pPr>
    </w:p>
    <w:p w:rsidR="00846075" w:rsidRPr="004129DF" w:rsidRDefault="00846075">
      <w:pPr>
        <w:pStyle w:val="ConsPlusNormal"/>
        <w:ind w:firstLine="540"/>
        <w:jc w:val="both"/>
      </w:pPr>
      <w:r w:rsidRPr="004129DF">
        <w:t xml:space="preserve">(абзац введен Изменениями и дополнениями </w:t>
      </w:r>
      <w:hyperlink r:id="rId419" w:history="1">
        <w:r w:rsidRPr="004129DF">
          <w:t>N 2,</w:t>
        </w:r>
      </w:hyperlink>
      <w:r w:rsidRPr="004129DF">
        <w:t xml:space="preserve"> утв. Приказом МНС России от 05.01.2004 N БГ-3-23/1)</w:t>
      </w:r>
    </w:p>
    <w:p w:rsidR="00846075" w:rsidRPr="004129DF" w:rsidRDefault="00846075">
      <w:pPr>
        <w:pStyle w:val="ConsPlusNormal"/>
        <w:ind w:firstLine="540"/>
        <w:jc w:val="both"/>
      </w:pPr>
      <w:r w:rsidRPr="004129DF">
        <w:t xml:space="preserve">Абзацы седьмой - четырнадцатый исключены. - Изменения и дополнения </w:t>
      </w:r>
      <w:hyperlink r:id="rId420" w:history="1">
        <w:r w:rsidRPr="004129DF">
          <w:t>N 2,</w:t>
        </w:r>
      </w:hyperlink>
      <w:r w:rsidRPr="004129DF">
        <w:t xml:space="preserve"> утв. Приказом МНС России от 05.01.2004 N БГ-3-23/1.</w:t>
      </w:r>
    </w:p>
    <w:p w:rsidR="00846075" w:rsidRPr="004129DF" w:rsidRDefault="00846075">
      <w:pPr>
        <w:pStyle w:val="ConsPlusNormal"/>
        <w:jc w:val="both"/>
      </w:pPr>
    </w:p>
    <w:p w:rsidR="00846075" w:rsidRPr="004129DF" w:rsidRDefault="00846075">
      <w:pPr>
        <w:pStyle w:val="ConsPlusNormal"/>
        <w:ind w:firstLine="540"/>
        <w:jc w:val="both"/>
      </w:pPr>
      <w:hyperlink r:id="rId421" w:history="1">
        <w:r w:rsidRPr="004129DF">
          <w:t>Приложение N 1</w:t>
        </w:r>
      </w:hyperlink>
      <w:r w:rsidRPr="004129DF">
        <w:t xml:space="preserve"> к Разделу 10. Расчет доли прибыли каждого отделения иностранной организации, являющегося постоянным представительством, по деятельности в рамках единого технологического процесса.</w:t>
      </w:r>
    </w:p>
    <w:p w:rsidR="00846075" w:rsidRPr="004129DF" w:rsidRDefault="00846075">
      <w:pPr>
        <w:pStyle w:val="ConsPlusNormal"/>
        <w:jc w:val="both"/>
      </w:pPr>
    </w:p>
    <w:p w:rsidR="00846075" w:rsidRPr="004129DF" w:rsidRDefault="00846075">
      <w:pPr>
        <w:pStyle w:val="ConsPlusNormal"/>
        <w:ind w:firstLine="540"/>
        <w:jc w:val="both"/>
      </w:pPr>
      <w:r w:rsidRPr="004129DF">
        <w:t xml:space="preserve">(введено Изменениями и дополнениями </w:t>
      </w:r>
      <w:hyperlink r:id="rId422" w:history="1">
        <w:r w:rsidRPr="004129DF">
          <w:t>N 2,</w:t>
        </w:r>
      </w:hyperlink>
      <w:r w:rsidRPr="004129DF">
        <w:t xml:space="preserve"> утв. Приказом МНС России от 05.01.2004 N БГ-3-23/1)</w:t>
      </w:r>
    </w:p>
    <w:p w:rsidR="00846075" w:rsidRPr="004129DF" w:rsidRDefault="00846075">
      <w:pPr>
        <w:pStyle w:val="ConsPlusNormal"/>
        <w:jc w:val="both"/>
      </w:pPr>
    </w:p>
    <w:p w:rsidR="00846075" w:rsidRPr="004129DF" w:rsidRDefault="00846075">
      <w:pPr>
        <w:pStyle w:val="ConsPlusNormal"/>
        <w:ind w:firstLine="540"/>
        <w:jc w:val="both"/>
      </w:pPr>
      <w:r w:rsidRPr="004129DF">
        <w:t xml:space="preserve">Доля прибыли каждого отделения иностранной организации, являющегося постоянным представительством, по деятельности в рамках единого технологического процесса рассчитывается в соответствии со </w:t>
      </w:r>
      <w:hyperlink r:id="rId423" w:history="1">
        <w:r w:rsidRPr="004129DF">
          <w:t>статьями 288</w:t>
        </w:r>
      </w:hyperlink>
      <w:r w:rsidRPr="004129DF">
        <w:t xml:space="preserve"> и </w:t>
      </w:r>
      <w:hyperlink r:id="rId424" w:history="1">
        <w:r w:rsidRPr="004129DF">
          <w:t>307</w:t>
        </w:r>
      </w:hyperlink>
      <w:r w:rsidRPr="004129DF">
        <w:t xml:space="preserve"> Налогового кодекса Российской Федерации.</w:t>
      </w:r>
    </w:p>
    <w:p w:rsidR="00846075" w:rsidRPr="004129DF" w:rsidRDefault="00846075">
      <w:pPr>
        <w:pStyle w:val="ConsPlusNormal"/>
        <w:ind w:firstLine="540"/>
        <w:jc w:val="both"/>
      </w:pPr>
      <w:r w:rsidRPr="004129DF">
        <w:t xml:space="preserve">По </w:t>
      </w:r>
      <w:hyperlink r:id="rId425" w:history="1">
        <w:r w:rsidRPr="004129DF">
          <w:t>строке</w:t>
        </w:r>
      </w:hyperlink>
      <w:r w:rsidRPr="004129DF">
        <w:t xml:space="preserve"> "В целом по группе отделений" указывается среднесписочная численность работников (графа 3) или расходы на оплату труда (графа 5) и остаточная стоимость амортизируемого имущества (графа 7) в целом по группе отделений иностранной организации, каждое из которых является постоянным представительством, по деятельности в рамках единого технологического процесса.</w:t>
      </w:r>
    </w:p>
    <w:p w:rsidR="00846075" w:rsidRPr="004129DF" w:rsidRDefault="00846075">
      <w:pPr>
        <w:pStyle w:val="ConsPlusNormal"/>
        <w:ind w:firstLine="540"/>
        <w:jc w:val="both"/>
      </w:pPr>
      <w:r w:rsidRPr="004129DF">
        <w:t xml:space="preserve">В последующих строках указываются данные по каждому отделению иностранной организации, являющемуся постоянным представительством, в рамках единого технологического процесса. </w:t>
      </w:r>
      <w:proofErr w:type="gramStart"/>
      <w:r w:rsidRPr="004129DF">
        <w:t>При этом в графах 4 (6) и 8 указываются соответственно удельные веса среднесписочной численности работников (расходов на оплату труда) и остаточной стоимости амортизируемого имущества отделения иностранной организации соответственно в среднесписочной численности работников (расходах на оплату труда) и остаточной стоимости амортизируемого имущества в целом по группе отделений иностранной организации, каждое из которых является постоянным представительством, по деятельности в рамках единого технологического</w:t>
      </w:r>
      <w:proofErr w:type="gramEnd"/>
      <w:r w:rsidRPr="004129DF">
        <w:t xml:space="preserve"> процесса.</w:t>
      </w:r>
    </w:p>
    <w:p w:rsidR="00846075" w:rsidRPr="004129DF" w:rsidRDefault="00846075">
      <w:pPr>
        <w:pStyle w:val="ConsPlusNormal"/>
        <w:ind w:firstLine="540"/>
        <w:jc w:val="both"/>
      </w:pPr>
      <w:r w:rsidRPr="004129DF">
        <w:t>Налогоплательщики самостоятельно определяют, какой из показателей должен применяться - среднесписочная численность работников или сумма расходов на оплату труда. Выбранный показатель должен быть неизменным в течение налогового периода.</w:t>
      </w:r>
    </w:p>
    <w:p w:rsidR="00846075" w:rsidRPr="004129DF" w:rsidRDefault="00846075">
      <w:pPr>
        <w:pStyle w:val="ConsPlusNormal"/>
        <w:ind w:firstLine="540"/>
        <w:jc w:val="both"/>
      </w:pPr>
      <w:r w:rsidRPr="004129DF">
        <w:t>В графе 9 отражается доля налогооблагаемой прибыли каждого отделения иностранной организации, являющегося постоянным представительством, по деятельности в рамках единого технологического процесса, которая рассчитывается по формуле:</w:t>
      </w:r>
    </w:p>
    <w:p w:rsidR="00846075" w:rsidRPr="004129DF" w:rsidRDefault="00846075">
      <w:pPr>
        <w:pStyle w:val="ConsPlusNormal"/>
        <w:jc w:val="both"/>
      </w:pPr>
    </w:p>
    <w:p w:rsidR="00846075" w:rsidRPr="004129DF" w:rsidRDefault="00846075">
      <w:pPr>
        <w:pStyle w:val="ConsPlusNormal"/>
        <w:jc w:val="center"/>
      </w:pPr>
      <w:r w:rsidRPr="004129DF">
        <w:t>Графа 9 = (Графа 4 (или Графа 6) + Графа 8) / 2.</w:t>
      </w:r>
    </w:p>
    <w:p w:rsidR="00846075" w:rsidRPr="004129DF" w:rsidRDefault="00846075">
      <w:pPr>
        <w:pStyle w:val="ConsPlusNormal"/>
        <w:jc w:val="both"/>
      </w:pPr>
    </w:p>
    <w:p w:rsidR="00846075" w:rsidRPr="004129DF" w:rsidRDefault="00846075">
      <w:pPr>
        <w:pStyle w:val="ConsPlusNormal"/>
        <w:jc w:val="center"/>
        <w:outlineLvl w:val="1"/>
      </w:pPr>
      <w:hyperlink r:id="rId426" w:history="1">
        <w:r w:rsidRPr="004129DF">
          <w:t>Раздел 11.</w:t>
        </w:r>
      </w:hyperlink>
      <w:r w:rsidRPr="004129DF">
        <w:t xml:space="preserve"> Расчет налога на прибыль инвестора</w:t>
      </w:r>
    </w:p>
    <w:p w:rsidR="00846075" w:rsidRPr="004129DF" w:rsidRDefault="00846075">
      <w:pPr>
        <w:pStyle w:val="ConsPlusNormal"/>
        <w:jc w:val="center"/>
      </w:pPr>
      <w:r w:rsidRPr="004129DF">
        <w:t>от выполнения соглашения о разделе продукции</w:t>
      </w:r>
    </w:p>
    <w:p w:rsidR="00846075" w:rsidRPr="004129DF" w:rsidRDefault="00846075">
      <w:pPr>
        <w:pStyle w:val="ConsPlusNormal"/>
        <w:jc w:val="center"/>
      </w:pPr>
    </w:p>
    <w:p w:rsidR="00846075" w:rsidRPr="004129DF" w:rsidRDefault="00846075">
      <w:pPr>
        <w:pStyle w:val="ConsPlusNormal"/>
        <w:jc w:val="center"/>
      </w:pPr>
      <w:proofErr w:type="gramStart"/>
      <w:r w:rsidRPr="004129DF">
        <w:t xml:space="preserve">(введен Изменениями и дополнениями </w:t>
      </w:r>
      <w:hyperlink r:id="rId427" w:history="1">
        <w:r w:rsidRPr="004129DF">
          <w:t>N 2,</w:t>
        </w:r>
      </w:hyperlink>
      <w:proofErr w:type="gramEnd"/>
    </w:p>
    <w:p w:rsidR="00846075" w:rsidRPr="004129DF" w:rsidRDefault="00846075">
      <w:pPr>
        <w:pStyle w:val="ConsPlusNormal"/>
        <w:jc w:val="center"/>
      </w:pPr>
      <w:r w:rsidRPr="004129DF">
        <w:t>утв. Приказом МНС России от 05.01.2004 N БГ-3-23/1)</w:t>
      </w:r>
    </w:p>
    <w:p w:rsidR="00846075" w:rsidRPr="004129DF" w:rsidRDefault="00846075">
      <w:pPr>
        <w:pStyle w:val="ConsPlusNormal"/>
        <w:jc w:val="both"/>
      </w:pPr>
    </w:p>
    <w:p w:rsidR="00846075" w:rsidRPr="004129DF" w:rsidRDefault="00846075">
      <w:pPr>
        <w:pStyle w:val="ConsPlusNormal"/>
        <w:ind w:firstLine="540"/>
        <w:jc w:val="both"/>
      </w:pPr>
      <w:hyperlink r:id="rId428" w:history="1">
        <w:r w:rsidRPr="004129DF">
          <w:t>Раздел 11</w:t>
        </w:r>
      </w:hyperlink>
      <w:r w:rsidRPr="004129DF">
        <w:t xml:space="preserve"> заполняется и представляется налогоплательщиками, определенными пунктом 1 </w:t>
      </w:r>
      <w:hyperlink r:id="rId429" w:history="1">
        <w:r w:rsidRPr="004129DF">
          <w:t>статьи 346.36</w:t>
        </w:r>
      </w:hyperlink>
      <w:r w:rsidRPr="004129DF">
        <w:t xml:space="preserve"> Налогового кодекса Российской Федерации, являющимися инвесторами соглашений, которые предусматривают порядок раздела продукции, установленный пунктом 1 </w:t>
      </w:r>
      <w:hyperlink r:id="rId430" w:history="1">
        <w:r w:rsidRPr="004129DF">
          <w:t>статьи 8</w:t>
        </w:r>
      </w:hyperlink>
      <w:r w:rsidRPr="004129DF">
        <w:t xml:space="preserve"> Федерального закона от 30.12.1995 N 225-ФЗ "О </w:t>
      </w:r>
      <w:proofErr w:type="gramStart"/>
      <w:r w:rsidRPr="004129DF">
        <w:t>соглашениях</w:t>
      </w:r>
      <w:proofErr w:type="gramEnd"/>
      <w:r w:rsidRPr="004129DF">
        <w:t xml:space="preserve"> о разделе продукции" (Собрание законодательства Российской Федерации, 1996, N 1, ст. 18; 1999, N 2, ст. 246; </w:t>
      </w:r>
      <w:proofErr w:type="gramStart"/>
      <w:r w:rsidRPr="004129DF">
        <w:t>2001, N 26, ст. 2579; 2003, N 23, ст. 2174).</w:t>
      </w:r>
      <w:proofErr w:type="gramEnd"/>
    </w:p>
    <w:p w:rsidR="00846075" w:rsidRPr="004129DF" w:rsidRDefault="00846075">
      <w:pPr>
        <w:pStyle w:val="ConsPlusNormal"/>
        <w:ind w:firstLine="540"/>
        <w:jc w:val="both"/>
      </w:pPr>
      <w:r w:rsidRPr="004129DF">
        <w:t xml:space="preserve">В соответствии с пунктом 1 </w:t>
      </w:r>
      <w:hyperlink r:id="rId431" w:history="1">
        <w:r w:rsidRPr="004129DF">
          <w:t>статьи 3</w:t>
        </w:r>
      </w:hyperlink>
      <w:r w:rsidRPr="004129DF">
        <w:t xml:space="preserve"> Федерального закона от 30.12.1995 N 225-ФЗ "О </w:t>
      </w:r>
      <w:proofErr w:type="gramStart"/>
      <w:r w:rsidRPr="004129DF">
        <w:t>соглашениях</w:t>
      </w:r>
      <w:proofErr w:type="gramEnd"/>
      <w:r w:rsidRPr="004129DF">
        <w:t xml:space="preserve"> о разделе продукции" инвесторами признаются юридические лица и создаваемые на основе договора о совместной деятельности и не имеющие статуса юридического лица объединения юридических лиц, осуществляющие вложение собственных заемных или привлеченных средств (имущества и (или) имущественных прав) в поиски, разведку и добычу минерального сырья и являющиеся пользователями недр на условиях соглашения о разделе продукции.</w:t>
      </w:r>
    </w:p>
    <w:p w:rsidR="00846075" w:rsidRPr="004129DF" w:rsidRDefault="00846075">
      <w:pPr>
        <w:pStyle w:val="ConsPlusNormal"/>
        <w:ind w:firstLine="540"/>
        <w:jc w:val="both"/>
      </w:pPr>
      <w:r w:rsidRPr="004129DF">
        <w:t>В случае</w:t>
      </w:r>
      <w:proofErr w:type="gramStart"/>
      <w:r w:rsidRPr="004129DF">
        <w:t>,</w:t>
      </w:r>
      <w:proofErr w:type="gramEnd"/>
      <w:r w:rsidRPr="004129DF">
        <w:t xml:space="preserve"> если в качестве инвестора по соглашению выступает объединение организаций, не имеющее статуса юридического лица, </w:t>
      </w:r>
      <w:hyperlink r:id="rId432" w:history="1">
        <w:r w:rsidRPr="004129DF">
          <w:t>раздел 11</w:t>
        </w:r>
      </w:hyperlink>
      <w:r w:rsidRPr="004129DF">
        <w:t xml:space="preserve"> заполняется каждой из организаций, входящих в состав указанного объединения.</w:t>
      </w:r>
    </w:p>
    <w:p w:rsidR="00846075" w:rsidRPr="004129DF" w:rsidRDefault="00846075">
      <w:pPr>
        <w:pStyle w:val="ConsPlusNormal"/>
        <w:ind w:firstLine="540"/>
        <w:jc w:val="both"/>
      </w:pPr>
      <w:r w:rsidRPr="004129DF">
        <w:t xml:space="preserve">В случае если налогоплательщик в соответствии с пунктом 2 </w:t>
      </w:r>
      <w:hyperlink r:id="rId433" w:history="1">
        <w:r w:rsidRPr="004129DF">
          <w:t>статьи 346.36</w:t>
        </w:r>
      </w:hyperlink>
      <w:r w:rsidRPr="004129DF">
        <w:t xml:space="preserve"> Налогового кодекса Российской Федерации поручает исполнение своих обязанностей, связанных с выполнением специального налогового режима, установленного </w:t>
      </w:r>
      <w:hyperlink r:id="rId434" w:history="1">
        <w:r w:rsidRPr="004129DF">
          <w:t>главой 26.4</w:t>
        </w:r>
      </w:hyperlink>
      <w:r w:rsidRPr="004129DF">
        <w:t xml:space="preserve"> Налогового кодекса Российской Федерации, оператору в качестве уполномоченного представителя налогоплательщика, то заполнение </w:t>
      </w:r>
      <w:hyperlink r:id="rId435" w:history="1">
        <w:r w:rsidRPr="004129DF">
          <w:t>Раздела 11</w:t>
        </w:r>
      </w:hyperlink>
      <w:r w:rsidRPr="004129DF">
        <w:t xml:space="preserve"> осуществляется оператором по соглашению.</w:t>
      </w:r>
    </w:p>
    <w:p w:rsidR="00846075" w:rsidRPr="004129DF" w:rsidRDefault="00846075">
      <w:pPr>
        <w:pStyle w:val="ConsPlusNormal"/>
        <w:ind w:firstLine="540"/>
        <w:jc w:val="both"/>
      </w:pPr>
      <w:r w:rsidRPr="004129DF">
        <w:lastRenderedPageBreak/>
        <w:t xml:space="preserve">В соответствии с пунктом 20 </w:t>
      </w:r>
      <w:hyperlink r:id="rId436" w:history="1">
        <w:r w:rsidRPr="004129DF">
          <w:t>статьи 346.38</w:t>
        </w:r>
      </w:hyperlink>
      <w:r w:rsidRPr="004129DF">
        <w:t xml:space="preserve"> Налогового кодекса Российской Федерации для целей определения налоговой базы по налогу на прибыль от выполнения соглашения налогоплательщик обязан вести раздельный учет доходов и расходов по операциям, возникающим при выполнении соглашения о разделе продукции, от доходов и расходов по другим видам деятельности.</w:t>
      </w:r>
    </w:p>
    <w:p w:rsidR="00846075" w:rsidRPr="004129DF" w:rsidRDefault="00846075">
      <w:pPr>
        <w:pStyle w:val="ConsPlusNormal"/>
        <w:ind w:firstLine="540"/>
        <w:jc w:val="both"/>
      </w:pPr>
      <w:r w:rsidRPr="004129DF">
        <w:t xml:space="preserve">В соответствии с пунктом 12 </w:t>
      </w:r>
      <w:hyperlink r:id="rId437" w:history="1">
        <w:r w:rsidRPr="004129DF">
          <w:t>статьи 346.38</w:t>
        </w:r>
      </w:hyperlink>
      <w:r w:rsidRPr="004129DF">
        <w:t xml:space="preserve"> Налогового кодекса Российской Федерации применяется следующий порядок признания доходов и расходов:</w:t>
      </w:r>
    </w:p>
    <w:p w:rsidR="00846075" w:rsidRPr="004129DF" w:rsidRDefault="00846075">
      <w:pPr>
        <w:pStyle w:val="ConsPlusNormal"/>
        <w:ind w:firstLine="540"/>
        <w:jc w:val="both"/>
      </w:pPr>
      <w:r w:rsidRPr="004129DF">
        <w:t>1) для дохода, полученного налогоплательщиком в виде части прибыльной продукции, датой получения дохода признается последний день отчетного (налогового) периода, в котором был осуществлен раздел прибыльной продукции;</w:t>
      </w:r>
    </w:p>
    <w:p w:rsidR="00846075" w:rsidRPr="004129DF" w:rsidRDefault="00846075">
      <w:pPr>
        <w:pStyle w:val="ConsPlusNormal"/>
        <w:ind w:firstLine="540"/>
        <w:jc w:val="both"/>
      </w:pPr>
      <w:r w:rsidRPr="004129DF">
        <w:t xml:space="preserve">2) по иным видам доходов и расходов применяется порядок признания доходов и расходов, установленный </w:t>
      </w:r>
      <w:hyperlink r:id="rId438" w:history="1">
        <w:r w:rsidRPr="004129DF">
          <w:t>главой 25</w:t>
        </w:r>
      </w:hyperlink>
      <w:r w:rsidRPr="004129DF">
        <w:t xml:space="preserve"> Налогового кодекса Российской Федерации.</w:t>
      </w:r>
    </w:p>
    <w:p w:rsidR="00846075" w:rsidRPr="004129DF" w:rsidRDefault="00846075">
      <w:pPr>
        <w:pStyle w:val="ConsPlusNormal"/>
        <w:ind w:firstLine="540"/>
        <w:jc w:val="both"/>
      </w:pPr>
      <w:proofErr w:type="gramStart"/>
      <w:r w:rsidRPr="004129DF">
        <w:t xml:space="preserve">Доходы и расходы налогоплательщика по другим видам деятельности, в том числе доходы в виде вознаграждения за выполнение функций оператора и (или) за реализацию продукции, принадлежащей государству по условиям соглашения, доходы и расходы, связанные с реализацией компенсационной продукции, а также прибыльной продукции, полученной инвестором по условиям соглашения, подлежат налогообложению в порядке, установленном </w:t>
      </w:r>
      <w:hyperlink r:id="rId439" w:history="1">
        <w:r w:rsidRPr="004129DF">
          <w:t>главой 25</w:t>
        </w:r>
      </w:hyperlink>
      <w:r w:rsidRPr="004129DF">
        <w:t xml:space="preserve"> Налогового кодекса Российской Федерации, и не подлежат</w:t>
      </w:r>
      <w:proofErr w:type="gramEnd"/>
      <w:r w:rsidRPr="004129DF">
        <w:t xml:space="preserve"> включению в </w:t>
      </w:r>
      <w:hyperlink r:id="rId440" w:history="1">
        <w:r w:rsidRPr="004129DF">
          <w:t>Раздел 11</w:t>
        </w:r>
      </w:hyperlink>
      <w:r w:rsidRPr="004129DF">
        <w:t xml:space="preserve"> налоговой декларации.</w:t>
      </w:r>
    </w:p>
    <w:p w:rsidR="00846075" w:rsidRPr="004129DF" w:rsidRDefault="00846075">
      <w:pPr>
        <w:pStyle w:val="ConsPlusNormal"/>
        <w:ind w:firstLine="540"/>
        <w:jc w:val="both"/>
      </w:pPr>
      <w:r w:rsidRPr="004129DF">
        <w:t>В случае</w:t>
      </w:r>
      <w:proofErr w:type="gramStart"/>
      <w:r w:rsidRPr="004129DF">
        <w:t>,</w:t>
      </w:r>
      <w:proofErr w:type="gramEnd"/>
      <w:r w:rsidRPr="004129DF">
        <w:t xml:space="preserve"> если налогоплательщик является инвестором (входит в состав инвестора) одновременно более, чем в одном соглашении, в соответствии с пунктом 13 </w:t>
      </w:r>
      <w:hyperlink r:id="rId441" w:history="1">
        <w:r w:rsidRPr="004129DF">
          <w:t>статьи 346.38</w:t>
        </w:r>
      </w:hyperlink>
      <w:r w:rsidRPr="004129DF">
        <w:t xml:space="preserve"> Налогового кодекса Российской Федерации налоговая база по налогу на прибыль определяется по каждому соглашению о разделе продукции раздельно.</w:t>
      </w:r>
    </w:p>
    <w:p w:rsidR="00846075" w:rsidRPr="004129DF" w:rsidRDefault="00846075">
      <w:pPr>
        <w:pStyle w:val="ConsPlusNormal"/>
        <w:ind w:firstLine="540"/>
        <w:jc w:val="both"/>
      </w:pPr>
      <w:r w:rsidRPr="004129DF">
        <w:t xml:space="preserve">В соответствии с пунктом 4 </w:t>
      </w:r>
      <w:hyperlink r:id="rId442" w:history="1">
        <w:r w:rsidRPr="004129DF">
          <w:t>статьи 346.38</w:t>
        </w:r>
      </w:hyperlink>
      <w:r w:rsidRPr="004129DF">
        <w:t xml:space="preserve"> Налогового кодекса Российской Федерации доходом налогоплательщика от выполнения соглашения признаются стоимость прибыльной продукции, принадлежащей инвестору в соответствии с условиями соглашения, а также внереализационные доходы, определяемые </w:t>
      </w:r>
      <w:hyperlink r:id="rId443" w:history="1">
        <w:r w:rsidRPr="004129DF">
          <w:t>статьей 250</w:t>
        </w:r>
      </w:hyperlink>
      <w:r w:rsidRPr="004129DF">
        <w:t xml:space="preserve"> Налогового кодекса Российской Федерации.</w:t>
      </w:r>
    </w:p>
    <w:p w:rsidR="00846075" w:rsidRPr="004129DF" w:rsidRDefault="00846075">
      <w:pPr>
        <w:pStyle w:val="ConsPlusNormal"/>
        <w:ind w:firstLine="540"/>
        <w:jc w:val="both"/>
      </w:pPr>
      <w:r w:rsidRPr="004129DF">
        <w:t xml:space="preserve">По </w:t>
      </w:r>
      <w:hyperlink r:id="rId444" w:history="1">
        <w:r w:rsidRPr="004129DF">
          <w:t>строке 010</w:t>
        </w:r>
      </w:hyperlink>
      <w:r w:rsidRPr="004129DF">
        <w:t xml:space="preserve"> указывается наименование соглашения о разделе продукции.</w:t>
      </w:r>
    </w:p>
    <w:p w:rsidR="00846075" w:rsidRPr="004129DF" w:rsidRDefault="00846075">
      <w:pPr>
        <w:pStyle w:val="ConsPlusNormal"/>
        <w:ind w:firstLine="540"/>
        <w:jc w:val="both"/>
      </w:pPr>
      <w:r w:rsidRPr="004129DF">
        <w:t xml:space="preserve">По </w:t>
      </w:r>
      <w:hyperlink r:id="rId445" w:history="1">
        <w:r w:rsidRPr="004129DF">
          <w:t>строке 020</w:t>
        </w:r>
      </w:hyperlink>
      <w:r w:rsidRPr="004129DF">
        <w:t xml:space="preserve"> отражается показатель дохода инвестора от выполнения соглашения о разделе продукции, представляющий собой сумму показателей </w:t>
      </w:r>
      <w:hyperlink r:id="rId446" w:history="1">
        <w:r w:rsidRPr="004129DF">
          <w:t>строк 030</w:t>
        </w:r>
      </w:hyperlink>
      <w:r w:rsidRPr="004129DF">
        <w:t xml:space="preserve"> и </w:t>
      </w:r>
      <w:hyperlink r:id="rId447" w:history="1">
        <w:r w:rsidRPr="004129DF">
          <w:t>040.</w:t>
        </w:r>
      </w:hyperlink>
    </w:p>
    <w:p w:rsidR="00846075" w:rsidRPr="004129DF" w:rsidRDefault="00846075">
      <w:pPr>
        <w:pStyle w:val="ConsPlusNormal"/>
        <w:ind w:firstLine="540"/>
        <w:jc w:val="both"/>
      </w:pPr>
      <w:r w:rsidRPr="004129DF">
        <w:t xml:space="preserve">По </w:t>
      </w:r>
      <w:hyperlink r:id="rId448" w:history="1">
        <w:r w:rsidRPr="004129DF">
          <w:t>строке 030</w:t>
        </w:r>
      </w:hyperlink>
      <w:r w:rsidRPr="004129DF">
        <w:t xml:space="preserve"> отражается показатель стоимости прибыльной продукции, принадлежащей инвестору, от выполнения соглашения о разделе продукции, определенный налогоплательщиком в </w:t>
      </w:r>
      <w:hyperlink r:id="rId449" w:history="1">
        <w:r w:rsidRPr="004129DF">
          <w:t>строке 070</w:t>
        </w:r>
      </w:hyperlink>
      <w:r w:rsidRPr="004129DF">
        <w:t xml:space="preserve"> приложения N 1 к Разделу 11.</w:t>
      </w:r>
    </w:p>
    <w:p w:rsidR="00846075" w:rsidRPr="004129DF" w:rsidRDefault="00846075">
      <w:pPr>
        <w:pStyle w:val="ConsPlusNormal"/>
        <w:ind w:firstLine="540"/>
        <w:jc w:val="both"/>
      </w:pPr>
      <w:r w:rsidRPr="004129DF">
        <w:t xml:space="preserve">По </w:t>
      </w:r>
      <w:hyperlink r:id="rId450" w:history="1">
        <w:r w:rsidRPr="004129DF">
          <w:t>строке 040</w:t>
        </w:r>
      </w:hyperlink>
      <w:r w:rsidRPr="004129DF">
        <w:t xml:space="preserve"> отражается показатель суммы внереализационных доходов за отчетный (налоговый) период, сформированный отдельно в части внереализационных доходов, связанных с выполнением соглашения о разделе продукции.</w:t>
      </w:r>
    </w:p>
    <w:p w:rsidR="00846075" w:rsidRPr="004129DF" w:rsidRDefault="00846075">
      <w:pPr>
        <w:pStyle w:val="ConsPlusNormal"/>
        <w:ind w:firstLine="540"/>
        <w:jc w:val="both"/>
      </w:pPr>
      <w:r w:rsidRPr="004129DF">
        <w:t xml:space="preserve">По </w:t>
      </w:r>
      <w:hyperlink r:id="rId451" w:history="1">
        <w:r w:rsidRPr="004129DF">
          <w:t>строке 050</w:t>
        </w:r>
      </w:hyperlink>
      <w:r w:rsidRPr="004129DF">
        <w:t xml:space="preserve"> указывается общая сумма расходов, уменьшающих налоговую базу по налогу, рассчитанная как сумма расходов, не относимых к возмещаемым (показатель </w:t>
      </w:r>
      <w:hyperlink r:id="rId452" w:history="1">
        <w:r w:rsidRPr="004129DF">
          <w:t>строки 060),</w:t>
        </w:r>
      </w:hyperlink>
      <w:r w:rsidRPr="004129DF">
        <w:t xml:space="preserve"> и внереализационных расходов и убытков, приравниваемых к внереализационным расходам, связанным с выполнением соглашения (показатель </w:t>
      </w:r>
      <w:hyperlink r:id="rId453" w:history="1">
        <w:r w:rsidRPr="004129DF">
          <w:t>строки 090).</w:t>
        </w:r>
      </w:hyperlink>
    </w:p>
    <w:p w:rsidR="00846075" w:rsidRPr="004129DF" w:rsidRDefault="00846075">
      <w:pPr>
        <w:pStyle w:val="ConsPlusNormal"/>
        <w:ind w:firstLine="540"/>
        <w:jc w:val="both"/>
      </w:pPr>
      <w:r w:rsidRPr="004129DF">
        <w:t xml:space="preserve">В соответствии с пунктом 5 </w:t>
      </w:r>
      <w:hyperlink r:id="rId454" w:history="1">
        <w:r w:rsidRPr="004129DF">
          <w:t>статьи 346.38</w:t>
        </w:r>
      </w:hyperlink>
      <w:r w:rsidRPr="004129DF">
        <w:t xml:space="preserve"> Налогового кодекса Российской Федерации расходами налогоплательщика признаются обоснованные и документально подтвержденные расходы, произведенные (понесенные) налогоплательщиком при выполнении соглашения о разделе продукции.</w:t>
      </w:r>
    </w:p>
    <w:p w:rsidR="00846075" w:rsidRPr="004129DF" w:rsidRDefault="00846075">
      <w:pPr>
        <w:pStyle w:val="ConsPlusNormal"/>
        <w:ind w:firstLine="540"/>
        <w:jc w:val="both"/>
      </w:pPr>
      <w:r w:rsidRPr="004129DF">
        <w:t xml:space="preserve">Обоснованными расходами для целей </w:t>
      </w:r>
      <w:hyperlink r:id="rId455" w:history="1">
        <w:r w:rsidRPr="004129DF">
          <w:t>главы 26.4</w:t>
        </w:r>
      </w:hyperlink>
      <w:r w:rsidRPr="004129DF">
        <w:t xml:space="preserve"> Налогового кодекса Российской Федерации признаются расходы, произведенные (понесенные) налогоплательщиком в соответствии с программой работ и сметой расходов, утвержденными управляющим комитетом, в порядке, предусмотренном соглашением, а также внереализационные расходы, непосредственно связанные с выполнением соглашения.</w:t>
      </w:r>
    </w:p>
    <w:p w:rsidR="00846075" w:rsidRPr="004129DF" w:rsidRDefault="00846075">
      <w:pPr>
        <w:pStyle w:val="ConsPlusNormal"/>
        <w:ind w:firstLine="540"/>
        <w:jc w:val="both"/>
      </w:pPr>
      <w:proofErr w:type="gramStart"/>
      <w:r w:rsidRPr="004129DF">
        <w:t xml:space="preserve">По </w:t>
      </w:r>
      <w:hyperlink r:id="rId456" w:history="1">
        <w:r w:rsidRPr="004129DF">
          <w:t>строке 060</w:t>
        </w:r>
      </w:hyperlink>
      <w:r w:rsidRPr="004129DF">
        <w:t xml:space="preserve"> приводится общая сумма расходов, не относимых к возмещаемым, и представляет собой расходы, учитываемые для целей налогообложения в соответствии с </w:t>
      </w:r>
      <w:hyperlink r:id="rId457" w:history="1">
        <w:r w:rsidRPr="004129DF">
          <w:t>главой 25</w:t>
        </w:r>
      </w:hyperlink>
      <w:r w:rsidRPr="004129DF">
        <w:t xml:space="preserve"> Налогового кодекса Российской Федерации и не включенные в состав возмещаемых затрат по соглашению.</w:t>
      </w:r>
      <w:proofErr w:type="gramEnd"/>
      <w:r w:rsidRPr="004129DF">
        <w:t xml:space="preserve"> Показатель по </w:t>
      </w:r>
      <w:hyperlink r:id="rId458" w:history="1">
        <w:r w:rsidRPr="004129DF">
          <w:t>строке 060</w:t>
        </w:r>
      </w:hyperlink>
      <w:r w:rsidRPr="004129DF">
        <w:t xml:space="preserve"> определяется как сумма расходов, произведенных </w:t>
      </w:r>
      <w:r w:rsidRPr="004129DF">
        <w:lastRenderedPageBreak/>
        <w:t xml:space="preserve">(понесенных) до вступления соглашения в силу (показатель </w:t>
      </w:r>
      <w:hyperlink r:id="rId459" w:history="1">
        <w:r w:rsidRPr="004129DF">
          <w:t>строки 070)</w:t>
        </w:r>
      </w:hyperlink>
      <w:r w:rsidRPr="004129DF">
        <w:t xml:space="preserve"> и расходов, произведенных (понесенных) </w:t>
      </w:r>
      <w:proofErr w:type="gramStart"/>
      <w:r w:rsidRPr="004129DF">
        <w:t>с даты вступления</w:t>
      </w:r>
      <w:proofErr w:type="gramEnd"/>
      <w:r w:rsidRPr="004129DF">
        <w:t xml:space="preserve"> соглашения в силу (показатель строки 080).</w:t>
      </w:r>
    </w:p>
    <w:p w:rsidR="00846075" w:rsidRPr="004129DF" w:rsidRDefault="00846075">
      <w:pPr>
        <w:pStyle w:val="ConsPlusNormal"/>
        <w:ind w:firstLine="540"/>
        <w:jc w:val="both"/>
      </w:pPr>
      <w:r w:rsidRPr="004129DF">
        <w:t xml:space="preserve">По </w:t>
      </w:r>
      <w:hyperlink r:id="rId460" w:history="1">
        <w:r w:rsidRPr="004129DF">
          <w:t>строке 070</w:t>
        </w:r>
      </w:hyperlink>
      <w:r w:rsidRPr="004129DF">
        <w:t xml:space="preserve"> отражается сумма расходов, произведенных (понесенных) инвестором до вступления соглашения в силу, не признаваемых возмещаемыми, в частности, по данной строке учитывается сумма расходов на приобретение пакета геологической информации для участия в аукционе, проводимом в порядке и на условиях пункта 4 </w:t>
      </w:r>
      <w:hyperlink r:id="rId461" w:history="1">
        <w:r w:rsidRPr="004129DF">
          <w:t>статьи 2</w:t>
        </w:r>
      </w:hyperlink>
      <w:r w:rsidRPr="004129DF">
        <w:t xml:space="preserve"> Федерального закона 30.12.1995 N 225-ФЗ "О </w:t>
      </w:r>
      <w:proofErr w:type="gramStart"/>
      <w:r w:rsidRPr="004129DF">
        <w:t>соглашениях</w:t>
      </w:r>
      <w:proofErr w:type="gramEnd"/>
      <w:r w:rsidRPr="004129DF">
        <w:t xml:space="preserve"> о разделе продукции", определенных подпунктом 1 пункта 7 </w:t>
      </w:r>
      <w:hyperlink r:id="rId462" w:history="1">
        <w:r w:rsidRPr="004129DF">
          <w:t>статьи 346.38</w:t>
        </w:r>
      </w:hyperlink>
      <w:r w:rsidRPr="004129DF">
        <w:t xml:space="preserve"> Налогового кодекса Российской Федерации. Указанные расходы принимаются к уменьшению налоговой базы в отчетном (налоговом) периоде в порядке и размере, установленном </w:t>
      </w:r>
      <w:hyperlink r:id="rId463" w:history="1">
        <w:r w:rsidRPr="004129DF">
          <w:t>статьями 261</w:t>
        </w:r>
      </w:hyperlink>
      <w:r w:rsidRPr="004129DF">
        <w:t xml:space="preserve"> и </w:t>
      </w:r>
      <w:hyperlink r:id="rId464" w:history="1">
        <w:r w:rsidRPr="004129DF">
          <w:t>325</w:t>
        </w:r>
      </w:hyperlink>
      <w:r w:rsidRPr="004129DF">
        <w:t xml:space="preserve"> Налогового кодекса Российской Федерации.</w:t>
      </w:r>
    </w:p>
    <w:p w:rsidR="00846075" w:rsidRPr="004129DF" w:rsidRDefault="00846075">
      <w:pPr>
        <w:pStyle w:val="ConsPlusNormal"/>
        <w:ind w:firstLine="540"/>
        <w:jc w:val="both"/>
      </w:pPr>
      <w:r w:rsidRPr="004129DF">
        <w:t xml:space="preserve">По </w:t>
      </w:r>
      <w:hyperlink r:id="rId465" w:history="1">
        <w:r w:rsidRPr="004129DF">
          <w:t>строке 080</w:t>
        </w:r>
      </w:hyperlink>
      <w:r w:rsidRPr="004129DF">
        <w:t xml:space="preserve"> отражается общая сумма расходов, произведенных (понесенных) инвестором в целях выполнения соглашения о разделе продукции, </w:t>
      </w:r>
      <w:proofErr w:type="gramStart"/>
      <w:r w:rsidRPr="004129DF">
        <w:t>с даты вступления</w:t>
      </w:r>
      <w:proofErr w:type="gramEnd"/>
      <w:r w:rsidRPr="004129DF">
        <w:t xml:space="preserve"> этого соглашения в силу и в течение срока его действия, не признаваемых возмещаемыми в соответствии с </w:t>
      </w:r>
      <w:hyperlink r:id="rId466" w:history="1">
        <w:r w:rsidRPr="004129DF">
          <w:t>пунктами 7,</w:t>
        </w:r>
      </w:hyperlink>
      <w:r w:rsidRPr="004129DF">
        <w:t xml:space="preserve"> </w:t>
      </w:r>
      <w:hyperlink r:id="rId467" w:history="1">
        <w:r w:rsidRPr="004129DF">
          <w:t>9</w:t>
        </w:r>
      </w:hyperlink>
      <w:r w:rsidRPr="004129DF">
        <w:t xml:space="preserve"> и </w:t>
      </w:r>
      <w:hyperlink r:id="rId468" w:history="1">
        <w:r w:rsidRPr="004129DF">
          <w:t>10</w:t>
        </w:r>
      </w:hyperlink>
      <w:r w:rsidRPr="004129DF">
        <w:t xml:space="preserve"> статьи 346.38 Налогового кодекса Российской Федерации.</w:t>
      </w:r>
    </w:p>
    <w:p w:rsidR="00846075" w:rsidRPr="004129DF" w:rsidRDefault="00846075">
      <w:pPr>
        <w:pStyle w:val="ConsPlusNormal"/>
        <w:ind w:firstLine="540"/>
        <w:jc w:val="both"/>
      </w:pPr>
      <w:r w:rsidRPr="004129DF">
        <w:t xml:space="preserve">В частности, по </w:t>
      </w:r>
      <w:hyperlink r:id="rId469" w:history="1">
        <w:r w:rsidRPr="004129DF">
          <w:t>строке 080</w:t>
        </w:r>
      </w:hyperlink>
      <w:r w:rsidRPr="004129DF">
        <w:t xml:space="preserve"> учитываются следующие расходы:</w:t>
      </w:r>
    </w:p>
    <w:p w:rsidR="00846075" w:rsidRPr="004129DF" w:rsidRDefault="00846075">
      <w:pPr>
        <w:pStyle w:val="ConsPlusNormal"/>
        <w:ind w:firstLine="540"/>
        <w:jc w:val="both"/>
      </w:pPr>
      <w:r w:rsidRPr="004129DF">
        <w:t xml:space="preserve">- расходы, приведенные в подпункте 2 пункта 7 </w:t>
      </w:r>
      <w:hyperlink r:id="rId470" w:history="1">
        <w:r w:rsidRPr="004129DF">
          <w:t>статьи 346.38</w:t>
        </w:r>
      </w:hyperlink>
      <w:r w:rsidRPr="004129DF">
        <w:t xml:space="preserve"> Налогового кодекса Российской Федерации, за исключением налога на добычу полезных ископаемых;</w:t>
      </w:r>
    </w:p>
    <w:p w:rsidR="00846075" w:rsidRPr="004129DF" w:rsidRDefault="00846075">
      <w:pPr>
        <w:pStyle w:val="ConsPlusNormal"/>
        <w:ind w:firstLine="540"/>
        <w:jc w:val="both"/>
      </w:pPr>
      <w:proofErr w:type="gramStart"/>
      <w:r w:rsidRPr="004129DF">
        <w:t xml:space="preserve">- амортизация оборудования и иного имущества, определяемая в порядке, установленном </w:t>
      </w:r>
      <w:hyperlink r:id="rId471" w:history="1">
        <w:r w:rsidRPr="004129DF">
          <w:t>статьями 256</w:t>
        </w:r>
      </w:hyperlink>
      <w:r w:rsidRPr="004129DF">
        <w:t xml:space="preserve"> - </w:t>
      </w:r>
      <w:hyperlink r:id="rId472" w:history="1">
        <w:r w:rsidRPr="004129DF">
          <w:t>259</w:t>
        </w:r>
      </w:hyperlink>
      <w:r w:rsidRPr="004129DF">
        <w:t xml:space="preserve"> Налогового кодекса Российской Федерации, в возмещении затрат на создание (приобретение) которого отказано в связи с несоблюдением требования об использовании доли товаров российского происхождения при проведении работ по соглашению, установленного пунктом 2 </w:t>
      </w:r>
      <w:hyperlink r:id="rId473" w:history="1">
        <w:r w:rsidRPr="004129DF">
          <w:t>статьи 7</w:t>
        </w:r>
      </w:hyperlink>
      <w:r w:rsidRPr="004129DF">
        <w:t xml:space="preserve"> Федерального закона 30.12.1995 N 225-ФЗ "О соглашениях о разделе продукции";</w:t>
      </w:r>
      <w:proofErr w:type="gramEnd"/>
    </w:p>
    <w:p w:rsidR="00846075" w:rsidRPr="004129DF" w:rsidRDefault="00846075">
      <w:pPr>
        <w:pStyle w:val="ConsPlusNormal"/>
        <w:ind w:firstLine="540"/>
        <w:jc w:val="both"/>
      </w:pPr>
      <w:r w:rsidRPr="004129DF">
        <w:t xml:space="preserve">- превышение суммы управленческих расходов, связанных с выполнением соглашения, над нормативом, установленным подпунктом 2 пункта 9 </w:t>
      </w:r>
      <w:hyperlink r:id="rId474" w:history="1">
        <w:r w:rsidRPr="004129DF">
          <w:t>статьи 346.38</w:t>
        </w:r>
      </w:hyperlink>
      <w:r w:rsidRPr="004129DF">
        <w:t xml:space="preserve"> Налогового кодекса Российской Федерации, в отчетном (налоговом) периоде;</w:t>
      </w:r>
    </w:p>
    <w:p w:rsidR="00846075" w:rsidRPr="004129DF" w:rsidRDefault="00846075">
      <w:pPr>
        <w:pStyle w:val="ConsPlusNormal"/>
        <w:ind w:firstLine="540"/>
        <w:jc w:val="both"/>
      </w:pPr>
      <w:r w:rsidRPr="004129DF">
        <w:t xml:space="preserve">- внереализационные расходы и убытки, приравниваемые к внереализационным расходам, связанные с выполнением соглашения о разделе продукции, формируемые в соответствии со </w:t>
      </w:r>
      <w:hyperlink r:id="rId475" w:history="1">
        <w:r w:rsidRPr="004129DF">
          <w:t>статьей 265</w:t>
        </w:r>
      </w:hyperlink>
      <w:r w:rsidRPr="004129DF">
        <w:t xml:space="preserve"> Налогового кодекса Российской Федерации (строка 090);</w:t>
      </w:r>
    </w:p>
    <w:p w:rsidR="00846075" w:rsidRPr="004129DF" w:rsidRDefault="00846075">
      <w:pPr>
        <w:pStyle w:val="ConsPlusNormal"/>
        <w:ind w:firstLine="540"/>
        <w:jc w:val="both"/>
      </w:pPr>
      <w:proofErr w:type="gramStart"/>
      <w:r w:rsidRPr="004129DF">
        <w:t xml:space="preserve">- прочие расходы, за исключением не учитываемых в целях налогообложения, в соответствии со </w:t>
      </w:r>
      <w:hyperlink r:id="rId476" w:history="1">
        <w:r w:rsidRPr="004129DF">
          <w:t>статьей 270</w:t>
        </w:r>
      </w:hyperlink>
      <w:r w:rsidRPr="004129DF">
        <w:t xml:space="preserve"> Налогового кодекса Российской Федерации.</w:t>
      </w:r>
      <w:proofErr w:type="gramEnd"/>
    </w:p>
    <w:p w:rsidR="00846075" w:rsidRPr="004129DF" w:rsidRDefault="00846075">
      <w:pPr>
        <w:pStyle w:val="ConsPlusNormal"/>
        <w:ind w:firstLine="540"/>
        <w:jc w:val="both"/>
      </w:pPr>
      <w:r w:rsidRPr="004129DF">
        <w:t xml:space="preserve">По </w:t>
      </w:r>
      <w:hyperlink r:id="rId477" w:history="1">
        <w:r w:rsidRPr="004129DF">
          <w:t>строке 100</w:t>
        </w:r>
      </w:hyperlink>
      <w:r w:rsidRPr="004129DF">
        <w:t xml:space="preserve"> отражается общая сумма прибыли (убытка), полученная налогоплательщиком от выполнения соглашения.</w:t>
      </w:r>
    </w:p>
    <w:p w:rsidR="00846075" w:rsidRPr="004129DF" w:rsidRDefault="00846075">
      <w:pPr>
        <w:pStyle w:val="ConsPlusNormal"/>
        <w:ind w:firstLine="540"/>
        <w:jc w:val="both"/>
      </w:pPr>
      <w:r w:rsidRPr="004129DF">
        <w:t xml:space="preserve">По </w:t>
      </w:r>
      <w:hyperlink r:id="rId478" w:history="1">
        <w:r w:rsidRPr="004129DF">
          <w:t>строке 110</w:t>
        </w:r>
      </w:hyperlink>
      <w:r w:rsidRPr="004129DF">
        <w:t xml:space="preserve"> отражается налоговая база.</w:t>
      </w:r>
    </w:p>
    <w:p w:rsidR="00846075" w:rsidRPr="004129DF" w:rsidRDefault="00846075">
      <w:pPr>
        <w:pStyle w:val="ConsPlusNormal"/>
        <w:ind w:firstLine="540"/>
        <w:jc w:val="both"/>
      </w:pPr>
      <w:r w:rsidRPr="004129DF">
        <w:t>Налоговая база определяется по каждому соглашению раздельно.</w:t>
      </w:r>
    </w:p>
    <w:p w:rsidR="00846075" w:rsidRPr="004129DF" w:rsidRDefault="00846075">
      <w:pPr>
        <w:pStyle w:val="ConsPlusNormal"/>
        <w:ind w:firstLine="540"/>
        <w:jc w:val="both"/>
      </w:pPr>
      <w:r w:rsidRPr="004129DF">
        <w:t>В случае если налоговая база для соответствующего налогового периода является отрицательной величиной, то для этого налогового периода она признается равной нулю.</w:t>
      </w:r>
    </w:p>
    <w:p w:rsidR="00846075" w:rsidRPr="004129DF" w:rsidRDefault="00846075">
      <w:pPr>
        <w:pStyle w:val="ConsPlusNormal"/>
        <w:ind w:firstLine="540"/>
        <w:jc w:val="both"/>
      </w:pPr>
      <w:r w:rsidRPr="004129DF">
        <w:t xml:space="preserve">По </w:t>
      </w:r>
      <w:hyperlink r:id="rId479" w:history="1">
        <w:r w:rsidRPr="004129DF">
          <w:t>строке 120</w:t>
        </w:r>
      </w:hyperlink>
      <w:r w:rsidRPr="004129DF">
        <w:t xml:space="preserve"> указывается сумма отрицательной величины (или ее часть) налоговой базы предыдущих налоговых периодов, уменьшающая налоговую базу текущего налогового периода (показатель из строки 120 </w:t>
      </w:r>
      <w:hyperlink r:id="rId480" w:history="1">
        <w:r w:rsidRPr="004129DF">
          <w:t>приложения N 2</w:t>
        </w:r>
      </w:hyperlink>
      <w:r w:rsidRPr="004129DF">
        <w:t xml:space="preserve"> к Разделу 11).</w:t>
      </w:r>
    </w:p>
    <w:p w:rsidR="00846075" w:rsidRPr="004129DF" w:rsidRDefault="00846075">
      <w:pPr>
        <w:pStyle w:val="ConsPlusNormal"/>
        <w:ind w:firstLine="540"/>
        <w:jc w:val="both"/>
      </w:pPr>
      <w:r w:rsidRPr="004129DF">
        <w:t xml:space="preserve">Сумма отрицательной величины налоговой базы предыдущих налоговых периодов, уменьшающей налоговую базу текущего налогового периода, определяется налогоплательщиком в </w:t>
      </w:r>
      <w:hyperlink r:id="rId481" w:history="1">
        <w:r w:rsidRPr="004129DF">
          <w:t>приложении N 2</w:t>
        </w:r>
      </w:hyperlink>
      <w:r w:rsidRPr="004129DF">
        <w:t xml:space="preserve"> к Разделу 11 в соответствии с пунктом 14 </w:t>
      </w:r>
      <w:hyperlink r:id="rId482" w:history="1">
        <w:r w:rsidRPr="004129DF">
          <w:t>статьи 346.38</w:t>
        </w:r>
      </w:hyperlink>
      <w:r w:rsidRPr="004129DF">
        <w:t xml:space="preserve"> Налогового кодекса Российской Федерации.</w:t>
      </w:r>
    </w:p>
    <w:p w:rsidR="00846075" w:rsidRPr="004129DF" w:rsidRDefault="00846075">
      <w:pPr>
        <w:pStyle w:val="ConsPlusNormal"/>
        <w:ind w:firstLine="540"/>
        <w:jc w:val="both"/>
      </w:pPr>
      <w:r w:rsidRPr="004129DF">
        <w:t xml:space="preserve">По </w:t>
      </w:r>
      <w:hyperlink r:id="rId483" w:history="1">
        <w:r w:rsidRPr="004129DF">
          <w:t>строке 130</w:t>
        </w:r>
      </w:hyperlink>
      <w:r w:rsidRPr="004129DF">
        <w:t xml:space="preserve"> приводится налоговая база для исчисления налога, определяемая как разница показателей </w:t>
      </w:r>
      <w:hyperlink r:id="rId484" w:history="1">
        <w:r w:rsidRPr="004129DF">
          <w:t>строк 110</w:t>
        </w:r>
      </w:hyperlink>
      <w:r w:rsidRPr="004129DF">
        <w:t xml:space="preserve"> и </w:t>
      </w:r>
      <w:hyperlink r:id="rId485" w:history="1">
        <w:r w:rsidRPr="004129DF">
          <w:t>120.</w:t>
        </w:r>
      </w:hyperlink>
    </w:p>
    <w:p w:rsidR="00846075" w:rsidRPr="004129DF" w:rsidRDefault="00846075">
      <w:pPr>
        <w:pStyle w:val="ConsPlusNormal"/>
        <w:ind w:firstLine="540"/>
        <w:jc w:val="both"/>
      </w:pPr>
      <w:r w:rsidRPr="004129DF">
        <w:t xml:space="preserve">По </w:t>
      </w:r>
      <w:hyperlink r:id="rId486" w:history="1">
        <w:r w:rsidRPr="004129DF">
          <w:t>строке 140</w:t>
        </w:r>
      </w:hyperlink>
      <w:r w:rsidRPr="004129DF">
        <w:t xml:space="preserve"> указывается ставка налога на прибыль, установленная пунктом 1 </w:t>
      </w:r>
      <w:hyperlink r:id="rId487" w:history="1">
        <w:r w:rsidRPr="004129DF">
          <w:t>статьи 284</w:t>
        </w:r>
      </w:hyperlink>
      <w:r w:rsidRPr="004129DF">
        <w:t xml:space="preserve"> Налогового кодекса Российской Федерации на дату вступления соглашения в силу, и применяется в течение всего срока действия соглашения.</w:t>
      </w:r>
    </w:p>
    <w:p w:rsidR="00846075" w:rsidRPr="004129DF" w:rsidRDefault="00846075">
      <w:pPr>
        <w:pStyle w:val="ConsPlusNormal"/>
        <w:ind w:firstLine="540"/>
        <w:jc w:val="both"/>
      </w:pPr>
      <w:r w:rsidRPr="004129DF">
        <w:t xml:space="preserve">Для соглашений о разделе продукции, заключенных до вступления в силу Федерального </w:t>
      </w:r>
      <w:hyperlink r:id="rId488" w:history="1">
        <w:r w:rsidRPr="004129DF">
          <w:t>закона</w:t>
        </w:r>
      </w:hyperlink>
      <w:r w:rsidRPr="004129DF">
        <w:t xml:space="preserve"> от 30.12.1995 N 225-ФЗ "О </w:t>
      </w:r>
      <w:proofErr w:type="gramStart"/>
      <w:r w:rsidRPr="004129DF">
        <w:t>соглашениях</w:t>
      </w:r>
      <w:proofErr w:type="gramEnd"/>
      <w:r w:rsidRPr="004129DF">
        <w:t xml:space="preserve"> о разделе продукции", по </w:t>
      </w:r>
      <w:hyperlink r:id="rId489" w:history="1">
        <w:r w:rsidRPr="004129DF">
          <w:t>строке 140</w:t>
        </w:r>
      </w:hyperlink>
      <w:r w:rsidRPr="004129DF">
        <w:t xml:space="preserve"> отражается ставка налога на прибыль, предусмотренная соответствующим соглашением о разделе продукции.</w:t>
      </w:r>
    </w:p>
    <w:p w:rsidR="00846075" w:rsidRPr="004129DF" w:rsidRDefault="00846075">
      <w:pPr>
        <w:pStyle w:val="ConsPlusNormal"/>
        <w:ind w:firstLine="540"/>
        <w:jc w:val="both"/>
      </w:pPr>
      <w:r w:rsidRPr="004129DF">
        <w:t xml:space="preserve">По </w:t>
      </w:r>
      <w:hyperlink r:id="rId490" w:history="1">
        <w:r w:rsidRPr="004129DF">
          <w:t>строкам 150,</w:t>
        </w:r>
      </w:hyperlink>
      <w:r w:rsidRPr="004129DF">
        <w:t xml:space="preserve"> </w:t>
      </w:r>
      <w:hyperlink r:id="rId491" w:history="1">
        <w:r w:rsidRPr="004129DF">
          <w:t>160</w:t>
        </w:r>
      </w:hyperlink>
      <w:r w:rsidRPr="004129DF">
        <w:t xml:space="preserve"> и </w:t>
      </w:r>
      <w:hyperlink r:id="rId492" w:history="1">
        <w:r w:rsidRPr="004129DF">
          <w:t>170</w:t>
        </w:r>
      </w:hyperlink>
      <w:r w:rsidRPr="004129DF">
        <w:t xml:space="preserve"> налогоплательщики проставляют ставки для исчисления налога в </w:t>
      </w:r>
      <w:r w:rsidRPr="004129DF">
        <w:lastRenderedPageBreak/>
        <w:t>федеральный бюджет, в бюджет субъекта Российской Федерации, в местный бюджет.</w:t>
      </w:r>
    </w:p>
    <w:p w:rsidR="00846075" w:rsidRPr="004129DF" w:rsidRDefault="00846075">
      <w:pPr>
        <w:pStyle w:val="ConsPlusNormal"/>
        <w:ind w:firstLine="540"/>
        <w:jc w:val="both"/>
      </w:pPr>
      <w:r w:rsidRPr="004129DF">
        <w:t>Сумма налога определяется как соответствующая налоговой ставке процентная доля налоговой базы.</w:t>
      </w:r>
    </w:p>
    <w:p w:rsidR="00846075" w:rsidRPr="004129DF" w:rsidRDefault="00846075">
      <w:pPr>
        <w:pStyle w:val="ConsPlusNormal"/>
        <w:ind w:firstLine="540"/>
        <w:jc w:val="both"/>
      </w:pPr>
      <w:r w:rsidRPr="004129DF">
        <w:t xml:space="preserve">По </w:t>
      </w:r>
      <w:hyperlink r:id="rId493" w:history="1">
        <w:r w:rsidRPr="004129DF">
          <w:t>строке 180</w:t>
        </w:r>
      </w:hyperlink>
      <w:r w:rsidRPr="004129DF">
        <w:t xml:space="preserve"> указывается общая сумма исчисленного налога, представляющая собой сумму показателей </w:t>
      </w:r>
      <w:hyperlink r:id="rId494" w:history="1">
        <w:r w:rsidRPr="004129DF">
          <w:t>строк 190,</w:t>
        </w:r>
      </w:hyperlink>
      <w:r w:rsidRPr="004129DF">
        <w:t xml:space="preserve"> </w:t>
      </w:r>
      <w:hyperlink r:id="rId495" w:history="1">
        <w:r w:rsidRPr="004129DF">
          <w:t>200</w:t>
        </w:r>
      </w:hyperlink>
      <w:r w:rsidRPr="004129DF">
        <w:t xml:space="preserve"> и </w:t>
      </w:r>
      <w:hyperlink r:id="rId496" w:history="1">
        <w:r w:rsidRPr="004129DF">
          <w:t>210.</w:t>
        </w:r>
      </w:hyperlink>
    </w:p>
    <w:p w:rsidR="00846075" w:rsidRPr="004129DF" w:rsidRDefault="00846075">
      <w:pPr>
        <w:pStyle w:val="ConsPlusNormal"/>
        <w:ind w:firstLine="540"/>
        <w:jc w:val="both"/>
      </w:pPr>
      <w:r w:rsidRPr="004129DF">
        <w:t xml:space="preserve">По </w:t>
      </w:r>
      <w:hyperlink r:id="rId497" w:history="1">
        <w:r w:rsidRPr="004129DF">
          <w:t>строкам 190,</w:t>
        </w:r>
      </w:hyperlink>
      <w:r w:rsidRPr="004129DF">
        <w:t xml:space="preserve"> </w:t>
      </w:r>
      <w:hyperlink r:id="rId498" w:history="1">
        <w:r w:rsidRPr="004129DF">
          <w:t>200</w:t>
        </w:r>
      </w:hyperlink>
      <w:r w:rsidRPr="004129DF">
        <w:t xml:space="preserve"> и </w:t>
      </w:r>
      <w:hyperlink r:id="rId499" w:history="1">
        <w:r w:rsidRPr="004129DF">
          <w:t>210</w:t>
        </w:r>
      </w:hyperlink>
      <w:r w:rsidRPr="004129DF">
        <w:t xml:space="preserve"> сумма налога определяется налогоплательщиком путем умножения </w:t>
      </w:r>
      <w:hyperlink r:id="rId500" w:history="1">
        <w:r w:rsidRPr="004129DF">
          <w:t>строки 130</w:t>
        </w:r>
      </w:hyperlink>
      <w:r w:rsidRPr="004129DF">
        <w:t xml:space="preserve"> (налоговая база для исчисления налога) на ставки налога, приведенные соответственно по </w:t>
      </w:r>
      <w:hyperlink r:id="rId501" w:history="1">
        <w:r w:rsidRPr="004129DF">
          <w:t>строкам 150,</w:t>
        </w:r>
      </w:hyperlink>
      <w:r w:rsidRPr="004129DF">
        <w:t xml:space="preserve"> </w:t>
      </w:r>
      <w:hyperlink r:id="rId502" w:history="1">
        <w:r w:rsidRPr="004129DF">
          <w:t>160</w:t>
        </w:r>
      </w:hyperlink>
      <w:r w:rsidRPr="004129DF">
        <w:t xml:space="preserve"> и </w:t>
      </w:r>
      <w:hyperlink r:id="rId503" w:history="1">
        <w:r w:rsidRPr="004129DF">
          <w:t>170.</w:t>
        </w:r>
      </w:hyperlink>
    </w:p>
    <w:p w:rsidR="00846075" w:rsidRPr="004129DF" w:rsidRDefault="00846075">
      <w:pPr>
        <w:pStyle w:val="ConsPlusNormal"/>
        <w:ind w:firstLine="540"/>
        <w:jc w:val="both"/>
      </w:pPr>
      <w:r w:rsidRPr="004129DF">
        <w:t xml:space="preserve">По </w:t>
      </w:r>
      <w:hyperlink r:id="rId504" w:history="1">
        <w:r w:rsidRPr="004129DF">
          <w:t>строкам 220,</w:t>
        </w:r>
      </w:hyperlink>
      <w:r w:rsidRPr="004129DF">
        <w:t xml:space="preserve"> </w:t>
      </w:r>
      <w:hyperlink r:id="rId505" w:history="1">
        <w:r w:rsidRPr="004129DF">
          <w:t>230</w:t>
        </w:r>
      </w:hyperlink>
      <w:r w:rsidRPr="004129DF">
        <w:t xml:space="preserve"> - </w:t>
      </w:r>
      <w:hyperlink r:id="rId506" w:history="1">
        <w:r w:rsidRPr="004129DF">
          <w:t>250</w:t>
        </w:r>
      </w:hyperlink>
      <w:r w:rsidRPr="004129DF">
        <w:t xml:space="preserve"> указываются суммы начисленных квартальных авансовых платежей за отчетный (налоговый) период, которые представляют собой суммы, причитающиеся к уплате согласно </w:t>
      </w:r>
      <w:hyperlink r:id="rId507" w:history="1">
        <w:r w:rsidRPr="004129DF">
          <w:t>Разделу 11</w:t>
        </w:r>
      </w:hyperlink>
      <w:r w:rsidRPr="004129DF">
        <w:t xml:space="preserve"> декларации за предыдущий отчетный период данного налогового периода.</w:t>
      </w:r>
    </w:p>
    <w:p w:rsidR="00846075" w:rsidRPr="004129DF" w:rsidRDefault="00846075">
      <w:pPr>
        <w:pStyle w:val="ConsPlusNormal"/>
        <w:ind w:firstLine="540"/>
        <w:jc w:val="both"/>
      </w:pPr>
      <w:r w:rsidRPr="004129DF">
        <w:t xml:space="preserve">Сумма налога на прибыль к доплате </w:t>
      </w:r>
      <w:hyperlink r:id="rId508" w:history="1">
        <w:r w:rsidRPr="004129DF">
          <w:t>(строка 260)</w:t>
        </w:r>
      </w:hyperlink>
      <w:r w:rsidRPr="004129DF">
        <w:t xml:space="preserve"> определяется в виде разницы </w:t>
      </w:r>
      <w:hyperlink r:id="rId509" w:history="1">
        <w:r w:rsidRPr="004129DF">
          <w:t>строк 180</w:t>
        </w:r>
      </w:hyperlink>
      <w:r w:rsidRPr="004129DF">
        <w:t xml:space="preserve"> и </w:t>
      </w:r>
      <w:hyperlink r:id="rId510" w:history="1">
        <w:r w:rsidRPr="004129DF">
          <w:t>220,</w:t>
        </w:r>
      </w:hyperlink>
      <w:r w:rsidRPr="004129DF">
        <w:t xml:space="preserve"> если показатель </w:t>
      </w:r>
      <w:hyperlink r:id="rId511" w:history="1">
        <w:r w:rsidRPr="004129DF">
          <w:t>строки 180</w:t>
        </w:r>
      </w:hyperlink>
      <w:r w:rsidRPr="004129DF">
        <w:t xml:space="preserve"> превышает показатель </w:t>
      </w:r>
      <w:hyperlink r:id="rId512" w:history="1">
        <w:r w:rsidRPr="004129DF">
          <w:t>строки 220.</w:t>
        </w:r>
      </w:hyperlink>
    </w:p>
    <w:p w:rsidR="00846075" w:rsidRPr="004129DF" w:rsidRDefault="00846075">
      <w:pPr>
        <w:pStyle w:val="ConsPlusNormal"/>
        <w:ind w:firstLine="540"/>
        <w:jc w:val="both"/>
      </w:pPr>
      <w:r w:rsidRPr="004129DF">
        <w:t xml:space="preserve">Сумма налога на прибыль к уменьшению </w:t>
      </w:r>
      <w:hyperlink r:id="rId513" w:history="1">
        <w:r w:rsidRPr="004129DF">
          <w:t>(строка 270)</w:t>
        </w:r>
      </w:hyperlink>
      <w:r w:rsidRPr="004129DF">
        <w:t xml:space="preserve"> определяется как разница </w:t>
      </w:r>
      <w:hyperlink r:id="rId514" w:history="1">
        <w:r w:rsidRPr="004129DF">
          <w:t>строк 180</w:t>
        </w:r>
      </w:hyperlink>
      <w:r w:rsidRPr="004129DF">
        <w:t xml:space="preserve"> и </w:t>
      </w:r>
      <w:hyperlink r:id="rId515" w:history="1">
        <w:r w:rsidRPr="004129DF">
          <w:t>220,</w:t>
        </w:r>
      </w:hyperlink>
      <w:r w:rsidRPr="004129DF">
        <w:t xml:space="preserve"> если показатель </w:t>
      </w:r>
      <w:hyperlink r:id="rId516" w:history="1">
        <w:r w:rsidRPr="004129DF">
          <w:t>строки 180</w:t>
        </w:r>
      </w:hyperlink>
      <w:r w:rsidRPr="004129DF">
        <w:t xml:space="preserve"> меньше показателя </w:t>
      </w:r>
      <w:hyperlink r:id="rId517" w:history="1">
        <w:r w:rsidRPr="004129DF">
          <w:t>строки 220.</w:t>
        </w:r>
      </w:hyperlink>
    </w:p>
    <w:p w:rsidR="00846075" w:rsidRPr="004129DF" w:rsidRDefault="00846075">
      <w:pPr>
        <w:pStyle w:val="ConsPlusNormal"/>
        <w:jc w:val="both"/>
      </w:pPr>
    </w:p>
    <w:p w:rsidR="00846075" w:rsidRPr="004129DF" w:rsidRDefault="00846075">
      <w:pPr>
        <w:pStyle w:val="ConsPlusNormal"/>
        <w:jc w:val="center"/>
        <w:outlineLvl w:val="2"/>
      </w:pPr>
      <w:r w:rsidRPr="004129DF">
        <w:t>Порядок</w:t>
      </w:r>
    </w:p>
    <w:p w:rsidR="00846075" w:rsidRPr="004129DF" w:rsidRDefault="00846075">
      <w:pPr>
        <w:pStyle w:val="ConsPlusNormal"/>
        <w:jc w:val="center"/>
      </w:pPr>
      <w:r w:rsidRPr="004129DF">
        <w:t xml:space="preserve">заполнения </w:t>
      </w:r>
      <w:hyperlink r:id="rId518" w:history="1">
        <w:r w:rsidRPr="004129DF">
          <w:t>приложения N 1</w:t>
        </w:r>
      </w:hyperlink>
      <w:r w:rsidRPr="004129DF">
        <w:t xml:space="preserve"> к Разделу 11</w:t>
      </w:r>
    </w:p>
    <w:p w:rsidR="00846075" w:rsidRPr="004129DF" w:rsidRDefault="00846075">
      <w:pPr>
        <w:pStyle w:val="ConsPlusNormal"/>
        <w:jc w:val="center"/>
      </w:pPr>
      <w:r w:rsidRPr="004129DF">
        <w:t>"Расчет стоимости прибыльной продукции, принадлежащей</w:t>
      </w:r>
    </w:p>
    <w:p w:rsidR="00846075" w:rsidRPr="004129DF" w:rsidRDefault="00846075">
      <w:pPr>
        <w:pStyle w:val="ConsPlusNormal"/>
        <w:jc w:val="center"/>
      </w:pPr>
      <w:r w:rsidRPr="004129DF">
        <w:t>инвестору, от выполнения соглашения о разделе продукции"</w:t>
      </w:r>
    </w:p>
    <w:p w:rsidR="00846075" w:rsidRPr="004129DF" w:rsidRDefault="00846075">
      <w:pPr>
        <w:pStyle w:val="ConsPlusNormal"/>
        <w:jc w:val="both"/>
      </w:pPr>
    </w:p>
    <w:p w:rsidR="00846075" w:rsidRPr="004129DF" w:rsidRDefault="00846075">
      <w:pPr>
        <w:pStyle w:val="ConsPlusNormal"/>
        <w:ind w:firstLine="540"/>
        <w:jc w:val="both"/>
      </w:pPr>
      <w:r w:rsidRPr="004129DF">
        <w:t xml:space="preserve">По </w:t>
      </w:r>
      <w:hyperlink r:id="rId519" w:history="1">
        <w:r w:rsidRPr="004129DF">
          <w:t>строке 010</w:t>
        </w:r>
      </w:hyperlink>
      <w:r w:rsidRPr="004129DF">
        <w:t xml:space="preserve"> указывается наименование соглашения о разделе продукции.</w:t>
      </w:r>
    </w:p>
    <w:p w:rsidR="00846075" w:rsidRPr="004129DF" w:rsidRDefault="00846075">
      <w:pPr>
        <w:pStyle w:val="ConsPlusNormal"/>
        <w:ind w:firstLine="540"/>
        <w:jc w:val="both"/>
      </w:pPr>
      <w:r w:rsidRPr="004129DF">
        <w:t xml:space="preserve">По </w:t>
      </w:r>
      <w:hyperlink r:id="rId520" w:history="1">
        <w:r w:rsidRPr="004129DF">
          <w:t>строке 020</w:t>
        </w:r>
      </w:hyperlink>
      <w:r w:rsidRPr="004129DF">
        <w:t xml:space="preserve"> проставляется объем произведенной продукции в натуральном выражении за отчетный (налоговый) период, фактически добытой (извлеченной) инвестором в ходе выполнения работ по соглашению и уменьшенной на количество технологических потерь в пределах установленных нормативов.</w:t>
      </w:r>
    </w:p>
    <w:p w:rsidR="00846075" w:rsidRPr="004129DF" w:rsidRDefault="00846075">
      <w:pPr>
        <w:pStyle w:val="ConsPlusNormal"/>
        <w:ind w:firstLine="540"/>
        <w:jc w:val="both"/>
      </w:pPr>
      <w:r w:rsidRPr="004129DF">
        <w:t>Количество произведенной продукции определяется налогоплательщиком самостоятельно в соответствующих единицах массы или объема, в зависимости от вида добываемого полезного ископаемого, по данным геолого-маркшейдерского учета, а также учета, ведущегося в соответствии с отраслевыми методическими указаниями по учету добычи полезного ископаемого.</w:t>
      </w:r>
    </w:p>
    <w:p w:rsidR="00846075" w:rsidRPr="004129DF" w:rsidRDefault="00846075">
      <w:pPr>
        <w:pStyle w:val="ConsPlusNormal"/>
        <w:ind w:firstLine="540"/>
        <w:jc w:val="both"/>
      </w:pPr>
      <w:r w:rsidRPr="004129DF">
        <w:t xml:space="preserve">По </w:t>
      </w:r>
      <w:hyperlink r:id="rId521" w:history="1">
        <w:r w:rsidRPr="004129DF">
          <w:t>строке 030</w:t>
        </w:r>
      </w:hyperlink>
      <w:r w:rsidRPr="004129DF">
        <w:t xml:space="preserve"> отражается объем произведенной продукции, стоимостный эквивалент которой используется для уплаты налога на добычу полезных ископаемых.</w:t>
      </w:r>
    </w:p>
    <w:p w:rsidR="00846075" w:rsidRPr="004129DF" w:rsidRDefault="00846075">
      <w:pPr>
        <w:pStyle w:val="ConsPlusNormal"/>
        <w:ind w:firstLine="540"/>
        <w:jc w:val="both"/>
      </w:pPr>
      <w:r w:rsidRPr="004129DF">
        <w:t xml:space="preserve">Для соглашений о разделе продукции, заключенных до вступления в силу Федерального </w:t>
      </w:r>
      <w:hyperlink r:id="rId522" w:history="1">
        <w:r w:rsidRPr="004129DF">
          <w:t>закона</w:t>
        </w:r>
      </w:hyperlink>
      <w:r w:rsidRPr="004129DF">
        <w:t xml:space="preserve"> от 30.12.1995 N 225-ФЗ "О </w:t>
      </w:r>
      <w:proofErr w:type="gramStart"/>
      <w:r w:rsidRPr="004129DF">
        <w:t>соглашениях</w:t>
      </w:r>
      <w:proofErr w:type="gramEnd"/>
      <w:r w:rsidRPr="004129DF">
        <w:t xml:space="preserve"> о разделе продукции", по </w:t>
      </w:r>
      <w:hyperlink r:id="rId523" w:history="1">
        <w:r w:rsidRPr="004129DF">
          <w:t>строке 030</w:t>
        </w:r>
      </w:hyperlink>
      <w:r w:rsidRPr="004129DF">
        <w:t xml:space="preserve"> отражается объем произведенной продукции, стоимостный эквивалент которой используется для уплаты роялти, определяемый в соответствии с соглашением о разделе продукции.</w:t>
      </w:r>
    </w:p>
    <w:p w:rsidR="00846075" w:rsidRPr="004129DF" w:rsidRDefault="00846075">
      <w:pPr>
        <w:pStyle w:val="ConsPlusNormal"/>
        <w:ind w:firstLine="540"/>
        <w:jc w:val="both"/>
      </w:pPr>
      <w:r w:rsidRPr="004129DF">
        <w:t xml:space="preserve">По </w:t>
      </w:r>
      <w:hyperlink r:id="rId524" w:history="1">
        <w:r w:rsidRPr="004129DF">
          <w:t>строке 040</w:t>
        </w:r>
      </w:hyperlink>
      <w:r w:rsidRPr="004129DF">
        <w:t xml:space="preserve"> приводится объем компенсационной продукции в отчетном (налоговом) периоде.</w:t>
      </w:r>
    </w:p>
    <w:p w:rsidR="00846075" w:rsidRPr="004129DF" w:rsidRDefault="00846075">
      <w:pPr>
        <w:pStyle w:val="ConsPlusNormal"/>
        <w:ind w:firstLine="540"/>
        <w:jc w:val="both"/>
      </w:pPr>
      <w:r w:rsidRPr="004129DF">
        <w:t xml:space="preserve">Данный показатель определяется налогоплательщиком в соответствии с пунктом 10 </w:t>
      </w:r>
      <w:hyperlink r:id="rId525" w:history="1">
        <w:r w:rsidRPr="004129DF">
          <w:t>статьи 346.38</w:t>
        </w:r>
      </w:hyperlink>
      <w:r w:rsidRPr="004129DF">
        <w:t xml:space="preserve"> Налогового кодекса Российской Федерации.</w:t>
      </w:r>
    </w:p>
    <w:p w:rsidR="00846075" w:rsidRPr="004129DF" w:rsidRDefault="00846075">
      <w:pPr>
        <w:pStyle w:val="ConsPlusNormal"/>
        <w:ind w:firstLine="540"/>
        <w:jc w:val="both"/>
      </w:pPr>
      <w:r w:rsidRPr="004129DF">
        <w:t xml:space="preserve">Для соглашений о разделе продукции, заключенных до вступления в силу Федерального </w:t>
      </w:r>
      <w:hyperlink r:id="rId526" w:history="1">
        <w:r w:rsidRPr="004129DF">
          <w:t>закона</w:t>
        </w:r>
      </w:hyperlink>
      <w:r w:rsidRPr="004129DF">
        <w:t xml:space="preserve"> от 30.12.1995 N 225-ФЗ "О </w:t>
      </w:r>
      <w:proofErr w:type="gramStart"/>
      <w:r w:rsidRPr="004129DF">
        <w:t>соглашениях</w:t>
      </w:r>
      <w:proofErr w:type="gramEnd"/>
      <w:r w:rsidRPr="004129DF">
        <w:t xml:space="preserve"> о разделе продукции", показатель по </w:t>
      </w:r>
      <w:hyperlink r:id="rId527" w:history="1">
        <w:r w:rsidRPr="004129DF">
          <w:t>строке 040</w:t>
        </w:r>
      </w:hyperlink>
      <w:r w:rsidRPr="004129DF">
        <w:t xml:space="preserve"> определяется в порядке, установленном соответствующим соглашением о разделе продукции.</w:t>
      </w:r>
    </w:p>
    <w:p w:rsidR="00846075" w:rsidRPr="004129DF" w:rsidRDefault="00846075">
      <w:pPr>
        <w:pStyle w:val="ConsPlusNormal"/>
        <w:ind w:firstLine="540"/>
        <w:jc w:val="both"/>
      </w:pPr>
      <w:r w:rsidRPr="004129DF">
        <w:t xml:space="preserve">По </w:t>
      </w:r>
      <w:hyperlink r:id="rId528" w:history="1">
        <w:r w:rsidRPr="004129DF">
          <w:t>строке 050</w:t>
        </w:r>
      </w:hyperlink>
      <w:r w:rsidRPr="004129DF">
        <w:t xml:space="preserve"> отражается доля инвестора в прибыльной продукции, полученной от выполнения соглашения о разделе продукции.</w:t>
      </w:r>
    </w:p>
    <w:p w:rsidR="00846075" w:rsidRPr="004129DF" w:rsidRDefault="00846075">
      <w:pPr>
        <w:pStyle w:val="ConsPlusNormal"/>
        <w:ind w:firstLine="540"/>
        <w:jc w:val="both"/>
      </w:pPr>
      <w:r w:rsidRPr="004129DF">
        <w:t>Данные заполняются на основании статьи (пункта) соглашения о разделе продукции, предусматривающей долю инвестора в разделе прибыльной продукции, полученной от выполнения соглашения о разделе продукции.</w:t>
      </w:r>
    </w:p>
    <w:p w:rsidR="00846075" w:rsidRPr="004129DF" w:rsidRDefault="00846075">
      <w:pPr>
        <w:pStyle w:val="ConsPlusNormal"/>
        <w:ind w:firstLine="540"/>
        <w:jc w:val="both"/>
      </w:pPr>
      <w:r w:rsidRPr="004129DF">
        <w:t xml:space="preserve">По </w:t>
      </w:r>
      <w:hyperlink r:id="rId529" w:history="1">
        <w:r w:rsidRPr="004129DF">
          <w:t>строке 060</w:t>
        </w:r>
      </w:hyperlink>
      <w:r w:rsidRPr="004129DF">
        <w:t xml:space="preserve"> объем прибыльной продукции, принадлежащей инвестору по условиям соглашения о разделе продукции, определяемый как произведение разницы показателей </w:t>
      </w:r>
      <w:hyperlink r:id="rId530" w:history="1">
        <w:r w:rsidRPr="004129DF">
          <w:t>строк 020,</w:t>
        </w:r>
      </w:hyperlink>
      <w:r w:rsidRPr="004129DF">
        <w:t xml:space="preserve"> </w:t>
      </w:r>
      <w:hyperlink r:id="rId531" w:history="1">
        <w:r w:rsidRPr="004129DF">
          <w:t>030</w:t>
        </w:r>
      </w:hyperlink>
      <w:r w:rsidRPr="004129DF">
        <w:t xml:space="preserve"> и </w:t>
      </w:r>
      <w:hyperlink r:id="rId532" w:history="1">
        <w:r w:rsidRPr="004129DF">
          <w:t>040</w:t>
        </w:r>
      </w:hyperlink>
      <w:r w:rsidRPr="004129DF">
        <w:t xml:space="preserve"> и показателя </w:t>
      </w:r>
      <w:hyperlink r:id="rId533" w:history="1">
        <w:r w:rsidRPr="004129DF">
          <w:t>строки 050</w:t>
        </w:r>
      </w:hyperlink>
      <w:r w:rsidRPr="004129DF">
        <w:t xml:space="preserve"> (доли инвестора в прибыльной продукции).</w:t>
      </w:r>
    </w:p>
    <w:p w:rsidR="00846075" w:rsidRPr="004129DF" w:rsidRDefault="00846075">
      <w:pPr>
        <w:pStyle w:val="ConsPlusNormal"/>
        <w:ind w:firstLine="540"/>
        <w:jc w:val="both"/>
      </w:pPr>
      <w:r w:rsidRPr="004129DF">
        <w:t xml:space="preserve">По </w:t>
      </w:r>
      <w:hyperlink r:id="rId534" w:history="1">
        <w:r w:rsidRPr="004129DF">
          <w:t>строке 070</w:t>
        </w:r>
      </w:hyperlink>
      <w:r w:rsidRPr="004129DF">
        <w:t xml:space="preserve"> указывается стоимость прибыльной продукции, принадлежащей инвестору по условиям соглашения о разделе продукции, определяемая в порядке, установленном пунктом 4 </w:t>
      </w:r>
      <w:r w:rsidRPr="004129DF">
        <w:lastRenderedPageBreak/>
        <w:t xml:space="preserve">статьи </w:t>
      </w:r>
      <w:hyperlink r:id="rId535" w:history="1">
        <w:r w:rsidRPr="004129DF">
          <w:t>346.38</w:t>
        </w:r>
      </w:hyperlink>
      <w:r w:rsidRPr="004129DF">
        <w:t xml:space="preserve"> Налогового кодекса Российской Федерации.</w:t>
      </w:r>
    </w:p>
    <w:p w:rsidR="00846075" w:rsidRPr="004129DF" w:rsidRDefault="00846075">
      <w:pPr>
        <w:pStyle w:val="ConsPlusNormal"/>
        <w:jc w:val="both"/>
      </w:pPr>
    </w:p>
    <w:p w:rsidR="00846075" w:rsidRPr="004129DF" w:rsidRDefault="00846075">
      <w:pPr>
        <w:pStyle w:val="ConsPlusNormal"/>
        <w:jc w:val="center"/>
        <w:outlineLvl w:val="2"/>
      </w:pPr>
      <w:r w:rsidRPr="004129DF">
        <w:t>Порядок</w:t>
      </w:r>
    </w:p>
    <w:p w:rsidR="00846075" w:rsidRPr="004129DF" w:rsidRDefault="00846075">
      <w:pPr>
        <w:pStyle w:val="ConsPlusNormal"/>
        <w:jc w:val="center"/>
      </w:pPr>
      <w:r w:rsidRPr="004129DF">
        <w:t xml:space="preserve">заполнения </w:t>
      </w:r>
      <w:hyperlink r:id="rId536" w:history="1">
        <w:r w:rsidRPr="004129DF">
          <w:t>приложения N 2</w:t>
        </w:r>
      </w:hyperlink>
      <w:r w:rsidRPr="004129DF">
        <w:t xml:space="preserve"> к Разделу 11</w:t>
      </w:r>
    </w:p>
    <w:p w:rsidR="00846075" w:rsidRPr="004129DF" w:rsidRDefault="00846075">
      <w:pPr>
        <w:pStyle w:val="ConsPlusNormal"/>
        <w:jc w:val="center"/>
      </w:pPr>
      <w:r w:rsidRPr="004129DF">
        <w:t>"Отрицательная величина (или ее часть) налоговой</w:t>
      </w:r>
    </w:p>
    <w:p w:rsidR="00846075" w:rsidRPr="004129DF" w:rsidRDefault="00846075">
      <w:pPr>
        <w:pStyle w:val="ConsPlusNormal"/>
        <w:jc w:val="center"/>
      </w:pPr>
      <w:r w:rsidRPr="004129DF">
        <w:t xml:space="preserve">базы предыдущих налоговых периодов, </w:t>
      </w:r>
      <w:proofErr w:type="gramStart"/>
      <w:r w:rsidRPr="004129DF">
        <w:t>уменьшающая</w:t>
      </w:r>
      <w:proofErr w:type="gramEnd"/>
    </w:p>
    <w:p w:rsidR="00846075" w:rsidRPr="004129DF" w:rsidRDefault="00846075">
      <w:pPr>
        <w:pStyle w:val="ConsPlusNormal"/>
        <w:jc w:val="center"/>
      </w:pPr>
      <w:r w:rsidRPr="004129DF">
        <w:t>налоговую базу в соответствии с пунктом 14</w:t>
      </w:r>
    </w:p>
    <w:p w:rsidR="00846075" w:rsidRPr="004129DF" w:rsidRDefault="00846075">
      <w:pPr>
        <w:pStyle w:val="ConsPlusNormal"/>
        <w:jc w:val="center"/>
      </w:pPr>
      <w:hyperlink r:id="rId537" w:history="1">
        <w:r w:rsidRPr="004129DF">
          <w:t>статьи 346.38</w:t>
        </w:r>
      </w:hyperlink>
      <w:r w:rsidRPr="004129DF">
        <w:t xml:space="preserve"> Налогового кодекса Российской Федерации"</w:t>
      </w:r>
    </w:p>
    <w:p w:rsidR="00846075" w:rsidRPr="004129DF" w:rsidRDefault="00846075">
      <w:pPr>
        <w:pStyle w:val="ConsPlusNormal"/>
        <w:jc w:val="both"/>
      </w:pPr>
    </w:p>
    <w:p w:rsidR="00846075" w:rsidRPr="004129DF" w:rsidRDefault="00846075">
      <w:pPr>
        <w:pStyle w:val="ConsPlusNormal"/>
        <w:ind w:firstLine="540"/>
        <w:jc w:val="both"/>
      </w:pPr>
      <w:r w:rsidRPr="004129DF">
        <w:t xml:space="preserve">Отрицательная величина налоговой базы предыдущих налоговых периодов, уменьшающая налоговую базу в текущем налоговом периоде, определяется в соответствии с пунктом 14 </w:t>
      </w:r>
      <w:hyperlink r:id="rId538" w:history="1">
        <w:r w:rsidRPr="004129DF">
          <w:t>статьи 346.38</w:t>
        </w:r>
      </w:hyperlink>
      <w:r w:rsidRPr="004129DF">
        <w:t xml:space="preserve"> Налогового кодекса Российской Федерации.</w:t>
      </w:r>
    </w:p>
    <w:p w:rsidR="00846075" w:rsidRPr="004129DF" w:rsidRDefault="00846075">
      <w:pPr>
        <w:pStyle w:val="ConsPlusNormal"/>
        <w:ind w:firstLine="540"/>
        <w:jc w:val="both"/>
      </w:pPr>
      <w:hyperlink r:id="rId539" w:history="1">
        <w:r w:rsidRPr="004129DF">
          <w:t>Приложение N 2</w:t>
        </w:r>
      </w:hyperlink>
      <w:r w:rsidRPr="004129DF">
        <w:t xml:space="preserve"> к Разделу 11 заполняется и представляется в составе декларации за налоговый период.</w:t>
      </w:r>
    </w:p>
    <w:p w:rsidR="00846075" w:rsidRPr="004129DF" w:rsidRDefault="00846075">
      <w:pPr>
        <w:pStyle w:val="ConsPlusNormal"/>
        <w:ind w:firstLine="540"/>
        <w:jc w:val="both"/>
      </w:pPr>
      <w:r w:rsidRPr="004129DF">
        <w:t xml:space="preserve">По </w:t>
      </w:r>
      <w:hyperlink r:id="rId540" w:history="1">
        <w:r w:rsidRPr="004129DF">
          <w:t>строке 020</w:t>
        </w:r>
      </w:hyperlink>
      <w:r w:rsidRPr="004129DF">
        <w:t xml:space="preserve"> указывается общая сумма отрицательной величины налоговой базы предыдущих налоговых периодов, сформированная в порядке, установленном пунктом 14 </w:t>
      </w:r>
      <w:hyperlink r:id="rId541" w:history="1">
        <w:r w:rsidRPr="004129DF">
          <w:t>статьи 346.38</w:t>
        </w:r>
      </w:hyperlink>
      <w:r w:rsidRPr="004129DF">
        <w:t xml:space="preserve"> Налогового кодекса Российской Федерации.</w:t>
      </w:r>
    </w:p>
    <w:p w:rsidR="00846075" w:rsidRPr="004129DF" w:rsidRDefault="00846075">
      <w:pPr>
        <w:pStyle w:val="ConsPlusNormal"/>
        <w:ind w:firstLine="540"/>
        <w:jc w:val="both"/>
      </w:pPr>
      <w:r w:rsidRPr="004129DF">
        <w:t xml:space="preserve">По </w:t>
      </w:r>
      <w:hyperlink r:id="rId542" w:history="1">
        <w:r w:rsidRPr="004129DF">
          <w:t>строкам 030</w:t>
        </w:r>
      </w:hyperlink>
      <w:r w:rsidRPr="004129DF">
        <w:t xml:space="preserve"> - </w:t>
      </w:r>
      <w:hyperlink r:id="rId543" w:history="1">
        <w:r w:rsidRPr="004129DF">
          <w:t>110</w:t>
        </w:r>
      </w:hyperlink>
      <w:r w:rsidRPr="004129DF">
        <w:t xml:space="preserve"> приводится остаток отрицательной величины налоговой базы предыдущих налоговых периодов в разбивке по годам ее образования.</w:t>
      </w:r>
    </w:p>
    <w:p w:rsidR="00846075" w:rsidRPr="004129DF" w:rsidRDefault="00846075">
      <w:pPr>
        <w:pStyle w:val="ConsPlusNormal"/>
        <w:ind w:firstLine="540"/>
        <w:jc w:val="both"/>
      </w:pPr>
      <w:r w:rsidRPr="004129DF">
        <w:t>Налогоплательщик имеет право уменьшить налоговую базу на величину полученной отрицательной величины в последующие налоговые периоды в течение 10 лет, следующим за тем налоговым периодом, в котором получена отрицательная величина, но не более срока действия соглашения о разделе продукции.</w:t>
      </w:r>
    </w:p>
    <w:p w:rsidR="00846075" w:rsidRPr="004129DF" w:rsidRDefault="00846075">
      <w:pPr>
        <w:pStyle w:val="ConsPlusNormal"/>
        <w:ind w:firstLine="540"/>
        <w:jc w:val="both"/>
      </w:pPr>
      <w:r w:rsidRPr="004129DF">
        <w:t xml:space="preserve">По </w:t>
      </w:r>
      <w:hyperlink r:id="rId544" w:history="1">
        <w:r w:rsidRPr="004129DF">
          <w:t>строке 120</w:t>
        </w:r>
      </w:hyperlink>
      <w:r w:rsidRPr="004129DF">
        <w:t xml:space="preserve"> отражается отрицательная величина (или ее часть) налоговой базы предыдущих налоговых периодов, уменьшающая налоговую базу текущего налогового периода.</w:t>
      </w:r>
    </w:p>
    <w:p w:rsidR="00846075" w:rsidRPr="004129DF" w:rsidRDefault="00846075">
      <w:pPr>
        <w:pStyle w:val="ConsPlusNormal"/>
        <w:ind w:firstLine="540"/>
        <w:jc w:val="both"/>
      </w:pPr>
      <w:r w:rsidRPr="004129DF">
        <w:t xml:space="preserve">По </w:t>
      </w:r>
      <w:hyperlink r:id="rId545" w:history="1">
        <w:r w:rsidRPr="004129DF">
          <w:t>строке 130</w:t>
        </w:r>
      </w:hyperlink>
      <w:r w:rsidRPr="004129DF">
        <w:t xml:space="preserve"> указывается общая сумма остатка </w:t>
      </w:r>
      <w:proofErr w:type="spellStart"/>
      <w:r w:rsidRPr="004129DF">
        <w:t>неперенесенной</w:t>
      </w:r>
      <w:proofErr w:type="spellEnd"/>
      <w:r w:rsidRPr="004129DF">
        <w:t xml:space="preserve"> отрицательной величины налоговой базы на конец налогового периода и в разбивке по годам возникновения по </w:t>
      </w:r>
      <w:hyperlink r:id="rId546" w:history="1">
        <w:r w:rsidRPr="004129DF">
          <w:t>строкам 140</w:t>
        </w:r>
      </w:hyperlink>
      <w:r w:rsidRPr="004129DF">
        <w:t xml:space="preserve"> - </w:t>
      </w:r>
      <w:hyperlink r:id="rId547" w:history="1">
        <w:r w:rsidRPr="004129DF">
          <w:t>220.</w:t>
        </w:r>
      </w:hyperlink>
    </w:p>
    <w:p w:rsidR="00846075" w:rsidRPr="004129DF" w:rsidRDefault="00846075">
      <w:pPr>
        <w:pStyle w:val="ConsPlusNormal"/>
        <w:ind w:firstLine="540"/>
        <w:jc w:val="both"/>
      </w:pPr>
      <w:r w:rsidRPr="004129DF">
        <w:t xml:space="preserve">Остаток, указываемый по </w:t>
      </w:r>
      <w:hyperlink r:id="rId548" w:history="1">
        <w:r w:rsidRPr="004129DF">
          <w:t>строке 130,</w:t>
        </w:r>
      </w:hyperlink>
      <w:r w:rsidRPr="004129DF">
        <w:t xml:space="preserve"> переносится в </w:t>
      </w:r>
      <w:hyperlink r:id="rId549" w:history="1">
        <w:r w:rsidRPr="004129DF">
          <w:t>строку 020</w:t>
        </w:r>
      </w:hyperlink>
      <w:r w:rsidRPr="004129DF">
        <w:t xml:space="preserve"> приложения N 2 к Разделу 11 следующего налогового периода, в том числе в разбивке по годам возникновения по </w:t>
      </w:r>
      <w:hyperlink r:id="rId550" w:history="1">
        <w:r w:rsidRPr="004129DF">
          <w:t>строкам 030</w:t>
        </w:r>
      </w:hyperlink>
      <w:r w:rsidRPr="004129DF">
        <w:t xml:space="preserve"> - </w:t>
      </w:r>
      <w:hyperlink r:id="rId551" w:history="1">
        <w:r w:rsidRPr="004129DF">
          <w:t>110.</w:t>
        </w:r>
      </w:hyperlink>
    </w:p>
    <w:p w:rsidR="00846075" w:rsidRPr="004129DF" w:rsidRDefault="00846075">
      <w:pPr>
        <w:pStyle w:val="ConsPlusNormal"/>
        <w:jc w:val="both"/>
      </w:pPr>
    </w:p>
    <w:p w:rsidR="00846075" w:rsidRPr="004129DF" w:rsidRDefault="00846075">
      <w:pPr>
        <w:pStyle w:val="ConsPlusNormal"/>
        <w:jc w:val="center"/>
        <w:outlineLvl w:val="1"/>
      </w:pPr>
      <w:r w:rsidRPr="004129DF">
        <w:t>Дополнительные замечания</w:t>
      </w:r>
    </w:p>
    <w:p w:rsidR="00846075" w:rsidRPr="004129DF" w:rsidRDefault="00846075">
      <w:pPr>
        <w:pStyle w:val="ConsPlusNormal"/>
        <w:jc w:val="center"/>
      </w:pPr>
    </w:p>
    <w:p w:rsidR="00846075" w:rsidRPr="004129DF" w:rsidRDefault="00846075">
      <w:pPr>
        <w:pStyle w:val="ConsPlusNormal"/>
        <w:jc w:val="center"/>
      </w:pPr>
      <w:proofErr w:type="gramStart"/>
      <w:r w:rsidRPr="004129DF">
        <w:t xml:space="preserve">(введено Изменениями и дополнениями </w:t>
      </w:r>
      <w:hyperlink r:id="rId552" w:history="1">
        <w:r w:rsidRPr="004129DF">
          <w:t>N 2,</w:t>
        </w:r>
      </w:hyperlink>
      <w:proofErr w:type="gramEnd"/>
    </w:p>
    <w:p w:rsidR="00846075" w:rsidRPr="004129DF" w:rsidRDefault="00846075">
      <w:pPr>
        <w:pStyle w:val="ConsPlusNormal"/>
        <w:jc w:val="center"/>
      </w:pPr>
      <w:r w:rsidRPr="004129DF">
        <w:t>утв. Приказом МНС России от 05.01.2004 N БГ-3-23/1)</w:t>
      </w:r>
    </w:p>
    <w:p w:rsidR="00846075" w:rsidRPr="004129DF" w:rsidRDefault="00846075">
      <w:pPr>
        <w:pStyle w:val="ConsPlusNormal"/>
        <w:jc w:val="both"/>
      </w:pPr>
    </w:p>
    <w:p w:rsidR="00846075" w:rsidRPr="004129DF" w:rsidRDefault="00846075">
      <w:pPr>
        <w:pStyle w:val="ConsPlusNormal"/>
        <w:ind w:firstLine="540"/>
        <w:jc w:val="both"/>
      </w:pPr>
      <w:r w:rsidRPr="004129DF">
        <w:t xml:space="preserve">Иностранные организации, переходящие с 1 января на определение доходов и расходов по методу начисления, составляют расчеты налога на прибыль организаций с сумм, которые ранее не учитывались при формировании налоговой базы, по формам соответствующих листов </w:t>
      </w:r>
      <w:hyperlink r:id="rId553" w:history="1">
        <w:r w:rsidRPr="004129DF">
          <w:t>Декларации</w:t>
        </w:r>
      </w:hyperlink>
      <w:r w:rsidRPr="004129DF">
        <w:t xml:space="preserve"> по налогу на прибыль организаций (форма по </w:t>
      </w:r>
      <w:hyperlink r:id="rId554" w:history="1">
        <w:r w:rsidRPr="004129DF">
          <w:t>КНД</w:t>
        </w:r>
      </w:hyperlink>
      <w:r w:rsidRPr="004129DF">
        <w:t xml:space="preserve"> 1151006).</w:t>
      </w:r>
    </w:p>
    <w:p w:rsidR="00846075" w:rsidRPr="004129DF" w:rsidRDefault="00846075">
      <w:pPr>
        <w:pStyle w:val="ConsPlusNormal"/>
        <w:ind w:firstLine="540"/>
        <w:jc w:val="both"/>
      </w:pPr>
      <w:r w:rsidRPr="004129DF">
        <w:t>В отдельных случаях к налоговой декларации могут прилагаться добавочные листы по форме соответствующих страниц налоговой декларации.</w:t>
      </w:r>
    </w:p>
    <w:p w:rsidR="00846075" w:rsidRPr="004129DF" w:rsidRDefault="00846075">
      <w:pPr>
        <w:pStyle w:val="ConsPlusNormal"/>
        <w:ind w:firstLine="540"/>
        <w:jc w:val="both"/>
      </w:pPr>
      <w:r w:rsidRPr="004129DF">
        <w:t>К таким случаям относится, например, ведение как облагаемых, так и необлагаемых видов деятельности.</w:t>
      </w:r>
    </w:p>
    <w:p w:rsidR="00846075" w:rsidRPr="004129DF" w:rsidRDefault="00846075">
      <w:pPr>
        <w:pStyle w:val="ConsPlusNormal"/>
        <w:ind w:firstLine="540"/>
        <w:jc w:val="both"/>
      </w:pPr>
      <w:r w:rsidRPr="004129DF">
        <w:t xml:space="preserve">При ведении как облагаемых, так и необлагаемых видов деятельности заполняются листы с </w:t>
      </w:r>
      <w:hyperlink r:id="rId555" w:history="1">
        <w:r w:rsidRPr="004129DF">
          <w:t>разделами 5</w:t>
        </w:r>
      </w:hyperlink>
      <w:r w:rsidRPr="004129DF">
        <w:t xml:space="preserve"> или </w:t>
      </w:r>
      <w:hyperlink r:id="rId556" w:history="1">
        <w:r w:rsidRPr="004129DF">
          <w:t>5</w:t>
        </w:r>
      </w:hyperlink>
      <w:r w:rsidRPr="004129DF">
        <w:t xml:space="preserve"> и </w:t>
      </w:r>
      <w:hyperlink r:id="rId557" w:history="1">
        <w:r w:rsidRPr="004129DF">
          <w:t>6</w:t>
        </w:r>
      </w:hyperlink>
      <w:r w:rsidRPr="004129DF">
        <w:t xml:space="preserve"> по необлагаемому виду деятельности.</w:t>
      </w:r>
    </w:p>
    <w:p w:rsidR="00846075" w:rsidRPr="004129DF" w:rsidRDefault="00846075">
      <w:pPr>
        <w:pStyle w:val="ConsPlusNormal"/>
        <w:ind w:firstLine="540"/>
        <w:jc w:val="both"/>
      </w:pPr>
      <w:r w:rsidRPr="004129DF">
        <w:t>При наличии нескольких постоянных представительств иностранной организации (например, стройплощадок), расположенных на территории, подконтрольной одному налоговому органу, налоговая декларация составляется иностранной организацией по каждому постоянному представительству.</w:t>
      </w:r>
    </w:p>
    <w:p w:rsidR="00846075" w:rsidRPr="004129DF" w:rsidRDefault="00846075">
      <w:pPr>
        <w:pStyle w:val="ConsPlusNormal"/>
        <w:ind w:firstLine="540"/>
        <w:jc w:val="both"/>
      </w:pPr>
      <w:r w:rsidRPr="004129DF">
        <w:t xml:space="preserve">В случае представления добавочных листов в </w:t>
      </w:r>
      <w:hyperlink r:id="rId558" w:history="1">
        <w:r w:rsidRPr="004129DF">
          <w:t>разделе 3</w:t>
        </w:r>
      </w:hyperlink>
      <w:r w:rsidRPr="004129DF">
        <w:t xml:space="preserve"> налоговой декларации указываются консолидированные данные о финансовом состоянии иностранной организации декларанта.</w:t>
      </w:r>
    </w:p>
    <w:p w:rsidR="00846075" w:rsidRPr="004129DF" w:rsidRDefault="00846075">
      <w:pPr>
        <w:pStyle w:val="ConsPlusNormal"/>
        <w:jc w:val="both"/>
      </w:pPr>
    </w:p>
    <w:p w:rsidR="00846075" w:rsidRPr="004129DF" w:rsidRDefault="00846075">
      <w:pPr>
        <w:pStyle w:val="ConsPlusNormal"/>
        <w:jc w:val="both"/>
      </w:pPr>
    </w:p>
    <w:p w:rsidR="00846075" w:rsidRPr="004129DF" w:rsidRDefault="00846075">
      <w:pPr>
        <w:pStyle w:val="ConsPlusNormal"/>
        <w:jc w:val="both"/>
      </w:pPr>
    </w:p>
    <w:p w:rsidR="00846075" w:rsidRPr="004129DF" w:rsidRDefault="00846075">
      <w:pPr>
        <w:pStyle w:val="ConsPlusNormal"/>
        <w:jc w:val="both"/>
      </w:pPr>
    </w:p>
    <w:p w:rsidR="00846075" w:rsidRPr="004129DF" w:rsidRDefault="00846075">
      <w:pPr>
        <w:pStyle w:val="ConsPlusNormal"/>
        <w:jc w:val="both"/>
      </w:pPr>
    </w:p>
    <w:p w:rsidR="00846075" w:rsidRPr="004129DF" w:rsidRDefault="00846075">
      <w:pPr>
        <w:pStyle w:val="ConsPlusNormal"/>
        <w:jc w:val="right"/>
        <w:outlineLvl w:val="1"/>
      </w:pPr>
      <w:r w:rsidRPr="004129DF">
        <w:t xml:space="preserve">Приложение </w:t>
      </w:r>
      <w:hyperlink r:id="rId559" w:history="1">
        <w:r w:rsidRPr="004129DF">
          <w:t>N 1</w:t>
        </w:r>
      </w:hyperlink>
    </w:p>
    <w:p w:rsidR="00846075" w:rsidRPr="004129DF" w:rsidRDefault="00846075">
      <w:pPr>
        <w:pStyle w:val="ConsPlusNormal"/>
        <w:jc w:val="right"/>
      </w:pPr>
      <w:r w:rsidRPr="004129DF">
        <w:t>к Инструкции</w:t>
      </w:r>
    </w:p>
    <w:p w:rsidR="00846075" w:rsidRPr="004129DF" w:rsidRDefault="00846075">
      <w:pPr>
        <w:pStyle w:val="ConsPlusNormal"/>
        <w:jc w:val="both"/>
      </w:pPr>
    </w:p>
    <w:p w:rsidR="00846075" w:rsidRPr="004129DF" w:rsidRDefault="00846075">
      <w:pPr>
        <w:pStyle w:val="ConsPlusNormal"/>
        <w:jc w:val="center"/>
      </w:pPr>
      <w:bookmarkStart w:id="1" w:name="P548"/>
      <w:bookmarkEnd w:id="1"/>
      <w:r w:rsidRPr="004129DF">
        <w:t>ТАБЛИЦА ВИДОВ ДЕЯТЕЛЬНОСТИ</w:t>
      </w:r>
    </w:p>
    <w:p w:rsidR="00846075" w:rsidRPr="004129DF" w:rsidRDefault="00846075">
      <w:pPr>
        <w:pStyle w:val="ConsPlusNormal"/>
        <w:jc w:val="center"/>
      </w:pPr>
    </w:p>
    <w:p w:rsidR="00846075" w:rsidRPr="004129DF" w:rsidRDefault="00846075">
      <w:pPr>
        <w:pStyle w:val="ConsPlusNormal"/>
        <w:jc w:val="center"/>
      </w:pPr>
      <w:r w:rsidRPr="004129DF">
        <w:t>Список изменяющих документов</w:t>
      </w:r>
    </w:p>
    <w:p w:rsidR="00846075" w:rsidRPr="004129DF" w:rsidRDefault="00846075">
      <w:pPr>
        <w:pStyle w:val="ConsPlusNormal"/>
        <w:jc w:val="center"/>
      </w:pPr>
      <w:proofErr w:type="gramStart"/>
      <w:r w:rsidRPr="004129DF">
        <w:t xml:space="preserve">(в ред. Изменений и дополнений </w:t>
      </w:r>
      <w:hyperlink r:id="rId560" w:history="1">
        <w:r w:rsidRPr="004129DF">
          <w:t>N 2,</w:t>
        </w:r>
      </w:hyperlink>
      <w:r w:rsidRPr="004129DF">
        <w:t xml:space="preserve"> утв. Приказом МНС России</w:t>
      </w:r>
      <w:proofErr w:type="gramEnd"/>
    </w:p>
    <w:p w:rsidR="00846075" w:rsidRPr="004129DF" w:rsidRDefault="00846075">
      <w:pPr>
        <w:pStyle w:val="ConsPlusNormal"/>
        <w:jc w:val="center"/>
      </w:pPr>
      <w:r w:rsidRPr="004129DF">
        <w:t>от 05.01.2004 N БГ-3-23/1)</w:t>
      </w:r>
    </w:p>
    <w:p w:rsidR="00846075" w:rsidRPr="004129DF" w:rsidRDefault="00846075">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7200"/>
      </w:tblGrid>
      <w:tr w:rsidR="004129DF" w:rsidRPr="004129DF">
        <w:trPr>
          <w:trHeight w:val="240"/>
        </w:trPr>
        <w:tc>
          <w:tcPr>
            <w:tcW w:w="840" w:type="dxa"/>
          </w:tcPr>
          <w:p w:rsidR="00846075" w:rsidRPr="004129DF" w:rsidRDefault="00846075">
            <w:pPr>
              <w:pStyle w:val="ConsPlusNonformat"/>
              <w:jc w:val="both"/>
            </w:pPr>
            <w:r w:rsidRPr="004129DF">
              <w:t xml:space="preserve">Код  </w:t>
            </w:r>
          </w:p>
          <w:p w:rsidR="00846075" w:rsidRPr="004129DF" w:rsidRDefault="00846075">
            <w:pPr>
              <w:pStyle w:val="ConsPlusNonformat"/>
              <w:jc w:val="both"/>
            </w:pPr>
            <w:r w:rsidRPr="004129DF">
              <w:t xml:space="preserve">вида </w:t>
            </w:r>
          </w:p>
          <w:p w:rsidR="00846075" w:rsidRPr="004129DF" w:rsidRDefault="00846075">
            <w:pPr>
              <w:pStyle w:val="ConsPlusNonformat"/>
              <w:jc w:val="both"/>
            </w:pPr>
            <w:proofErr w:type="spellStart"/>
            <w:r w:rsidRPr="004129DF">
              <w:t>дея</w:t>
            </w:r>
            <w:proofErr w:type="spellEnd"/>
            <w:r w:rsidRPr="004129DF">
              <w:t xml:space="preserve">- </w:t>
            </w:r>
          </w:p>
          <w:p w:rsidR="00846075" w:rsidRPr="004129DF" w:rsidRDefault="00846075">
            <w:pPr>
              <w:pStyle w:val="ConsPlusNonformat"/>
              <w:jc w:val="both"/>
            </w:pPr>
            <w:proofErr w:type="spellStart"/>
            <w:r w:rsidRPr="004129DF">
              <w:t>тель</w:t>
            </w:r>
            <w:proofErr w:type="spellEnd"/>
            <w:r w:rsidRPr="004129DF">
              <w:t>-</w:t>
            </w:r>
          </w:p>
          <w:p w:rsidR="00846075" w:rsidRPr="004129DF" w:rsidRDefault="00846075">
            <w:pPr>
              <w:pStyle w:val="ConsPlusNonformat"/>
              <w:jc w:val="both"/>
            </w:pPr>
            <w:proofErr w:type="spellStart"/>
            <w:r w:rsidRPr="004129DF">
              <w:t>ности</w:t>
            </w:r>
            <w:proofErr w:type="spellEnd"/>
          </w:p>
        </w:tc>
        <w:tc>
          <w:tcPr>
            <w:tcW w:w="7200" w:type="dxa"/>
          </w:tcPr>
          <w:p w:rsidR="00846075" w:rsidRPr="004129DF" w:rsidRDefault="00846075">
            <w:pPr>
              <w:pStyle w:val="ConsPlusNonformat"/>
              <w:jc w:val="both"/>
            </w:pPr>
            <w:r w:rsidRPr="004129DF">
              <w:t xml:space="preserve">             Наименование вида деятельности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1010 </w:t>
            </w:r>
          </w:p>
        </w:tc>
        <w:tc>
          <w:tcPr>
            <w:tcW w:w="7200" w:type="dxa"/>
            <w:tcBorders>
              <w:top w:val="nil"/>
            </w:tcBorders>
          </w:tcPr>
          <w:p w:rsidR="00846075" w:rsidRPr="004129DF" w:rsidRDefault="00846075">
            <w:pPr>
              <w:pStyle w:val="ConsPlusNonformat"/>
              <w:jc w:val="both"/>
            </w:pPr>
            <w:r w:rsidRPr="004129DF">
              <w:t xml:space="preserve">Геологические исследования и разведка недр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1110 </w:t>
            </w:r>
          </w:p>
        </w:tc>
        <w:tc>
          <w:tcPr>
            <w:tcW w:w="7200" w:type="dxa"/>
            <w:tcBorders>
              <w:top w:val="nil"/>
            </w:tcBorders>
          </w:tcPr>
          <w:p w:rsidR="00846075" w:rsidRPr="004129DF" w:rsidRDefault="00846075">
            <w:pPr>
              <w:pStyle w:val="ConsPlusNonformat"/>
              <w:jc w:val="both"/>
            </w:pPr>
            <w:r w:rsidRPr="004129DF">
              <w:t xml:space="preserve">Строительные и строительно-монтажные работы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1120 </w:t>
            </w:r>
          </w:p>
        </w:tc>
        <w:tc>
          <w:tcPr>
            <w:tcW w:w="7200" w:type="dxa"/>
            <w:tcBorders>
              <w:top w:val="nil"/>
            </w:tcBorders>
          </w:tcPr>
          <w:p w:rsidR="00846075" w:rsidRPr="004129DF" w:rsidRDefault="00846075">
            <w:pPr>
              <w:pStyle w:val="ConsPlusNonformat"/>
              <w:jc w:val="both"/>
            </w:pPr>
            <w:r w:rsidRPr="004129DF">
              <w:t xml:space="preserve">Пусконаладочные работы и технический надзор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1210 </w:t>
            </w:r>
          </w:p>
        </w:tc>
        <w:tc>
          <w:tcPr>
            <w:tcW w:w="7200" w:type="dxa"/>
            <w:tcBorders>
              <w:top w:val="nil"/>
            </w:tcBorders>
          </w:tcPr>
          <w:p w:rsidR="00846075" w:rsidRPr="004129DF" w:rsidRDefault="00846075">
            <w:pPr>
              <w:pStyle w:val="ConsPlusNonformat"/>
              <w:jc w:val="both"/>
            </w:pPr>
            <w:r w:rsidRPr="004129DF">
              <w:t xml:space="preserve">Консультационные и управленческие услуги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1310 </w:t>
            </w:r>
          </w:p>
        </w:tc>
        <w:tc>
          <w:tcPr>
            <w:tcW w:w="7200" w:type="dxa"/>
            <w:tcBorders>
              <w:top w:val="nil"/>
            </w:tcBorders>
          </w:tcPr>
          <w:p w:rsidR="00846075" w:rsidRPr="004129DF" w:rsidRDefault="00846075">
            <w:pPr>
              <w:pStyle w:val="ConsPlusNonformat"/>
              <w:jc w:val="both"/>
            </w:pPr>
            <w:r w:rsidRPr="004129DF">
              <w:t>Хранение и  демонстрация  товаров  (изделий),   реализация</w:t>
            </w:r>
          </w:p>
          <w:p w:rsidR="00846075" w:rsidRPr="004129DF" w:rsidRDefault="00846075">
            <w:pPr>
              <w:pStyle w:val="ConsPlusNonformat"/>
              <w:jc w:val="both"/>
            </w:pPr>
            <w:r w:rsidRPr="004129DF">
              <w:t xml:space="preserve">товаров с выставок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1320 </w:t>
            </w:r>
          </w:p>
        </w:tc>
        <w:tc>
          <w:tcPr>
            <w:tcW w:w="7200" w:type="dxa"/>
            <w:tcBorders>
              <w:top w:val="nil"/>
            </w:tcBorders>
          </w:tcPr>
          <w:p w:rsidR="00846075" w:rsidRPr="004129DF" w:rsidRDefault="00846075">
            <w:pPr>
              <w:pStyle w:val="ConsPlusNonformat"/>
              <w:jc w:val="both"/>
            </w:pPr>
            <w:r w:rsidRPr="004129DF">
              <w:t>Содержание запасов товаров для целей  переработки  другими</w:t>
            </w:r>
          </w:p>
          <w:p w:rsidR="00846075" w:rsidRPr="004129DF" w:rsidRDefault="00846075">
            <w:pPr>
              <w:pStyle w:val="ConsPlusNonformat"/>
              <w:jc w:val="both"/>
            </w:pPr>
            <w:r w:rsidRPr="004129DF">
              <w:t xml:space="preserve">организациями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1330 </w:t>
            </w:r>
          </w:p>
        </w:tc>
        <w:tc>
          <w:tcPr>
            <w:tcW w:w="7200" w:type="dxa"/>
            <w:tcBorders>
              <w:top w:val="nil"/>
            </w:tcBorders>
          </w:tcPr>
          <w:p w:rsidR="00846075" w:rsidRPr="004129DF" w:rsidRDefault="00846075">
            <w:pPr>
              <w:pStyle w:val="ConsPlusNonformat"/>
              <w:jc w:val="both"/>
            </w:pPr>
            <w:r w:rsidRPr="004129DF">
              <w:t xml:space="preserve">Закупка товаров для головной иностранной организации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1340 </w:t>
            </w:r>
          </w:p>
        </w:tc>
        <w:tc>
          <w:tcPr>
            <w:tcW w:w="7200" w:type="dxa"/>
            <w:tcBorders>
              <w:top w:val="nil"/>
            </w:tcBorders>
          </w:tcPr>
          <w:p w:rsidR="00846075" w:rsidRPr="004129DF" w:rsidRDefault="00846075">
            <w:pPr>
              <w:pStyle w:val="ConsPlusNonformat"/>
              <w:jc w:val="both"/>
            </w:pPr>
            <w:r w:rsidRPr="004129DF">
              <w:t>Сбор информации   для  головной  иностранной  организации,</w:t>
            </w:r>
          </w:p>
          <w:p w:rsidR="00846075" w:rsidRPr="004129DF" w:rsidRDefault="00846075">
            <w:pPr>
              <w:pStyle w:val="ConsPlusNonformat"/>
              <w:jc w:val="both"/>
            </w:pPr>
            <w:r w:rsidRPr="004129DF">
              <w:t>предоставление   информации   о    головной    иностранной</w:t>
            </w:r>
          </w:p>
          <w:p w:rsidR="00846075" w:rsidRPr="004129DF" w:rsidRDefault="00846075">
            <w:pPr>
              <w:pStyle w:val="ConsPlusNonformat"/>
              <w:jc w:val="both"/>
            </w:pPr>
            <w:r w:rsidRPr="004129DF">
              <w:t xml:space="preserve">организации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1410 </w:t>
            </w:r>
          </w:p>
        </w:tc>
        <w:tc>
          <w:tcPr>
            <w:tcW w:w="7200" w:type="dxa"/>
            <w:tcBorders>
              <w:top w:val="nil"/>
            </w:tcBorders>
          </w:tcPr>
          <w:p w:rsidR="00846075" w:rsidRPr="004129DF" w:rsidRDefault="00846075">
            <w:pPr>
              <w:pStyle w:val="ConsPlusNonformat"/>
              <w:jc w:val="both"/>
            </w:pPr>
            <w:r w:rsidRPr="004129DF">
              <w:t xml:space="preserve">Международные перевозки морскими и речными судами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1420 </w:t>
            </w:r>
          </w:p>
        </w:tc>
        <w:tc>
          <w:tcPr>
            <w:tcW w:w="7200" w:type="dxa"/>
            <w:tcBorders>
              <w:top w:val="nil"/>
            </w:tcBorders>
          </w:tcPr>
          <w:p w:rsidR="00846075" w:rsidRPr="004129DF" w:rsidRDefault="00846075">
            <w:pPr>
              <w:pStyle w:val="ConsPlusNonformat"/>
              <w:jc w:val="both"/>
            </w:pPr>
            <w:r w:rsidRPr="004129DF">
              <w:t xml:space="preserve">Международные перевозки воздушными судами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1430 </w:t>
            </w:r>
          </w:p>
        </w:tc>
        <w:tc>
          <w:tcPr>
            <w:tcW w:w="7200" w:type="dxa"/>
            <w:tcBorders>
              <w:top w:val="nil"/>
            </w:tcBorders>
          </w:tcPr>
          <w:p w:rsidR="00846075" w:rsidRPr="004129DF" w:rsidRDefault="00846075">
            <w:pPr>
              <w:pStyle w:val="ConsPlusNonformat"/>
              <w:jc w:val="both"/>
            </w:pPr>
            <w:r w:rsidRPr="004129DF">
              <w:t xml:space="preserve">Международные перевозки автомобильным транспортом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1440 </w:t>
            </w:r>
          </w:p>
        </w:tc>
        <w:tc>
          <w:tcPr>
            <w:tcW w:w="7200" w:type="dxa"/>
            <w:tcBorders>
              <w:top w:val="nil"/>
            </w:tcBorders>
          </w:tcPr>
          <w:p w:rsidR="00846075" w:rsidRPr="004129DF" w:rsidRDefault="00846075">
            <w:pPr>
              <w:pStyle w:val="ConsPlusNonformat"/>
              <w:jc w:val="both"/>
            </w:pPr>
            <w:r w:rsidRPr="004129DF">
              <w:t xml:space="preserve">Международные перевозки железнодорожным транспортом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1450 </w:t>
            </w:r>
          </w:p>
        </w:tc>
        <w:tc>
          <w:tcPr>
            <w:tcW w:w="7200" w:type="dxa"/>
            <w:tcBorders>
              <w:top w:val="nil"/>
            </w:tcBorders>
          </w:tcPr>
          <w:p w:rsidR="00846075" w:rsidRPr="004129DF" w:rsidRDefault="00846075">
            <w:pPr>
              <w:pStyle w:val="ConsPlusNonformat"/>
              <w:jc w:val="both"/>
            </w:pPr>
            <w:r w:rsidRPr="004129DF">
              <w:t xml:space="preserve">Сдача в аренду (лизинг) морских и речных судов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1460 </w:t>
            </w:r>
          </w:p>
        </w:tc>
        <w:tc>
          <w:tcPr>
            <w:tcW w:w="7200" w:type="dxa"/>
            <w:tcBorders>
              <w:top w:val="nil"/>
            </w:tcBorders>
          </w:tcPr>
          <w:p w:rsidR="00846075" w:rsidRPr="004129DF" w:rsidRDefault="00846075">
            <w:pPr>
              <w:pStyle w:val="ConsPlusNonformat"/>
              <w:jc w:val="both"/>
            </w:pPr>
            <w:r w:rsidRPr="004129DF">
              <w:t xml:space="preserve">Сдача в аренду (лизинг) воздушных судов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1470 </w:t>
            </w:r>
          </w:p>
        </w:tc>
        <w:tc>
          <w:tcPr>
            <w:tcW w:w="7200" w:type="dxa"/>
            <w:tcBorders>
              <w:top w:val="nil"/>
            </w:tcBorders>
          </w:tcPr>
          <w:p w:rsidR="00846075" w:rsidRPr="004129DF" w:rsidRDefault="00846075">
            <w:pPr>
              <w:pStyle w:val="ConsPlusNonformat"/>
              <w:jc w:val="both"/>
            </w:pPr>
            <w:r w:rsidRPr="004129DF">
              <w:t xml:space="preserve">Сдача в аренду (лизинг) автомобильного транспорта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1480 </w:t>
            </w:r>
          </w:p>
        </w:tc>
        <w:tc>
          <w:tcPr>
            <w:tcW w:w="7200" w:type="dxa"/>
            <w:tcBorders>
              <w:top w:val="nil"/>
            </w:tcBorders>
          </w:tcPr>
          <w:p w:rsidR="00846075" w:rsidRPr="004129DF" w:rsidRDefault="00846075">
            <w:pPr>
              <w:pStyle w:val="ConsPlusNonformat"/>
              <w:jc w:val="both"/>
            </w:pPr>
            <w:r w:rsidRPr="004129DF">
              <w:t>Сдача в   аренду   контейнеров   и   иного   оборудования,</w:t>
            </w:r>
          </w:p>
          <w:p w:rsidR="00846075" w:rsidRPr="004129DF" w:rsidRDefault="00846075">
            <w:pPr>
              <w:pStyle w:val="ConsPlusNonformat"/>
              <w:jc w:val="both"/>
            </w:pPr>
            <w:proofErr w:type="gramStart"/>
            <w:r w:rsidRPr="004129DF">
              <w:t>относящегося</w:t>
            </w:r>
            <w:proofErr w:type="gramEnd"/>
            <w:r w:rsidRPr="004129DF">
              <w:t xml:space="preserve">    к   эксплуатации   транспортных   средств,</w:t>
            </w:r>
          </w:p>
          <w:p w:rsidR="00846075" w:rsidRPr="004129DF" w:rsidRDefault="00846075">
            <w:pPr>
              <w:pStyle w:val="ConsPlusNonformat"/>
              <w:jc w:val="both"/>
            </w:pPr>
            <w:proofErr w:type="gramStart"/>
            <w:r w:rsidRPr="004129DF">
              <w:t xml:space="preserve">используемых в международных перевозках                   </w:t>
            </w:r>
            <w:proofErr w:type="gramEnd"/>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1510 </w:t>
            </w:r>
          </w:p>
        </w:tc>
        <w:tc>
          <w:tcPr>
            <w:tcW w:w="7200" w:type="dxa"/>
            <w:tcBorders>
              <w:top w:val="nil"/>
            </w:tcBorders>
          </w:tcPr>
          <w:p w:rsidR="00846075" w:rsidRPr="004129DF" w:rsidRDefault="00846075">
            <w:pPr>
              <w:pStyle w:val="ConsPlusNonformat"/>
              <w:jc w:val="both"/>
            </w:pPr>
            <w:r w:rsidRPr="004129DF">
              <w:t xml:space="preserve">Деятельность по  операциям с недвижимым имуществом,  </w:t>
            </w:r>
            <w:proofErr w:type="gramStart"/>
            <w:r w:rsidRPr="004129DF">
              <w:t>кроме</w:t>
            </w:r>
            <w:proofErr w:type="gramEnd"/>
          </w:p>
          <w:p w:rsidR="00846075" w:rsidRPr="004129DF" w:rsidRDefault="00846075">
            <w:pPr>
              <w:pStyle w:val="ConsPlusNonformat"/>
              <w:jc w:val="both"/>
            </w:pPr>
            <w:r w:rsidRPr="004129DF">
              <w:t xml:space="preserve">транспортных средств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1610 </w:t>
            </w:r>
          </w:p>
        </w:tc>
        <w:tc>
          <w:tcPr>
            <w:tcW w:w="7200" w:type="dxa"/>
            <w:tcBorders>
              <w:top w:val="nil"/>
            </w:tcBorders>
          </w:tcPr>
          <w:p w:rsidR="00846075" w:rsidRPr="004129DF" w:rsidRDefault="00846075">
            <w:pPr>
              <w:pStyle w:val="ConsPlusNonformat"/>
              <w:jc w:val="both"/>
            </w:pPr>
            <w:r w:rsidRPr="004129DF">
              <w:t>Сельское хозяйство,  охота и связанная с этим деятельность</w:t>
            </w:r>
          </w:p>
          <w:p w:rsidR="00846075" w:rsidRPr="004129DF" w:rsidRDefault="00846075">
            <w:pPr>
              <w:pStyle w:val="ConsPlusNonformat"/>
              <w:jc w:val="both"/>
            </w:pPr>
            <w:r w:rsidRPr="004129DF">
              <w:t xml:space="preserve">по предоставлению услуг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1620 </w:t>
            </w:r>
          </w:p>
        </w:tc>
        <w:tc>
          <w:tcPr>
            <w:tcW w:w="7200" w:type="dxa"/>
            <w:tcBorders>
              <w:top w:val="nil"/>
            </w:tcBorders>
          </w:tcPr>
          <w:p w:rsidR="00846075" w:rsidRPr="004129DF" w:rsidRDefault="00846075">
            <w:pPr>
              <w:pStyle w:val="ConsPlusNonformat"/>
              <w:jc w:val="both"/>
            </w:pPr>
            <w:r w:rsidRPr="004129DF">
              <w:t>Лесоводство, лесозаготовки и связанная с этим деятельность</w:t>
            </w:r>
          </w:p>
          <w:p w:rsidR="00846075" w:rsidRPr="004129DF" w:rsidRDefault="00846075">
            <w:pPr>
              <w:pStyle w:val="ConsPlusNonformat"/>
              <w:jc w:val="both"/>
            </w:pPr>
            <w:r w:rsidRPr="004129DF">
              <w:t xml:space="preserve">по предоставлению услуг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1630 </w:t>
            </w:r>
          </w:p>
        </w:tc>
        <w:tc>
          <w:tcPr>
            <w:tcW w:w="7200" w:type="dxa"/>
            <w:tcBorders>
              <w:top w:val="nil"/>
            </w:tcBorders>
          </w:tcPr>
          <w:p w:rsidR="00846075" w:rsidRPr="004129DF" w:rsidRDefault="00846075">
            <w:pPr>
              <w:pStyle w:val="ConsPlusNonformat"/>
              <w:jc w:val="both"/>
            </w:pPr>
            <w:r w:rsidRPr="004129DF">
              <w:t>Рыболовство, деятельность рыбопитомников  и  рыбных  ферм,</w:t>
            </w:r>
          </w:p>
          <w:p w:rsidR="00846075" w:rsidRPr="004129DF" w:rsidRDefault="00846075">
            <w:pPr>
              <w:pStyle w:val="ConsPlusNonformat"/>
              <w:jc w:val="both"/>
            </w:pPr>
            <w:r w:rsidRPr="004129DF">
              <w:lastRenderedPageBreak/>
              <w:t xml:space="preserve">деятельность   по   предоставлению   услуг,   связанных  </w:t>
            </w:r>
            <w:proofErr w:type="gramStart"/>
            <w:r w:rsidRPr="004129DF">
              <w:t>с</w:t>
            </w:r>
            <w:proofErr w:type="gramEnd"/>
          </w:p>
          <w:p w:rsidR="00846075" w:rsidRPr="004129DF" w:rsidRDefault="00846075">
            <w:pPr>
              <w:pStyle w:val="ConsPlusNonformat"/>
              <w:jc w:val="both"/>
            </w:pPr>
            <w:r w:rsidRPr="004129DF">
              <w:t xml:space="preserve">рыболовством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lastRenderedPageBreak/>
              <w:t xml:space="preserve">1710 </w:t>
            </w:r>
          </w:p>
        </w:tc>
        <w:tc>
          <w:tcPr>
            <w:tcW w:w="7200" w:type="dxa"/>
            <w:tcBorders>
              <w:top w:val="nil"/>
            </w:tcBorders>
          </w:tcPr>
          <w:p w:rsidR="00846075" w:rsidRPr="004129DF" w:rsidRDefault="00846075">
            <w:pPr>
              <w:pStyle w:val="ConsPlusNonformat"/>
              <w:jc w:val="both"/>
            </w:pPr>
            <w:r w:rsidRPr="004129DF">
              <w:t xml:space="preserve">Добыча каменного угля и лигнита, добыча торфа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1720 </w:t>
            </w:r>
          </w:p>
        </w:tc>
        <w:tc>
          <w:tcPr>
            <w:tcW w:w="7200" w:type="dxa"/>
            <w:tcBorders>
              <w:top w:val="nil"/>
            </w:tcBorders>
          </w:tcPr>
          <w:p w:rsidR="00846075" w:rsidRPr="004129DF" w:rsidRDefault="00846075">
            <w:pPr>
              <w:pStyle w:val="ConsPlusNonformat"/>
              <w:jc w:val="both"/>
            </w:pPr>
            <w:r w:rsidRPr="004129DF">
              <w:t xml:space="preserve">Добыча сырой нефти  и  природного  газа;  деятельность  </w:t>
            </w:r>
            <w:proofErr w:type="gramStart"/>
            <w:r w:rsidRPr="004129DF">
              <w:t>по</w:t>
            </w:r>
            <w:proofErr w:type="gramEnd"/>
          </w:p>
          <w:p w:rsidR="00846075" w:rsidRPr="004129DF" w:rsidRDefault="00846075">
            <w:pPr>
              <w:pStyle w:val="ConsPlusNonformat"/>
              <w:jc w:val="both"/>
            </w:pPr>
            <w:r w:rsidRPr="004129DF">
              <w:t>предоставлению  услуг,  связанных  с добычей газа и нефти,</w:t>
            </w:r>
          </w:p>
          <w:p w:rsidR="00846075" w:rsidRPr="004129DF" w:rsidRDefault="00846075">
            <w:pPr>
              <w:pStyle w:val="ConsPlusNonformat"/>
              <w:jc w:val="both"/>
            </w:pPr>
            <w:r w:rsidRPr="004129DF">
              <w:t xml:space="preserve">кроме изыскательных работ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1730 </w:t>
            </w:r>
          </w:p>
        </w:tc>
        <w:tc>
          <w:tcPr>
            <w:tcW w:w="7200" w:type="dxa"/>
            <w:tcBorders>
              <w:top w:val="nil"/>
            </w:tcBorders>
          </w:tcPr>
          <w:p w:rsidR="00846075" w:rsidRPr="004129DF" w:rsidRDefault="00846075">
            <w:pPr>
              <w:pStyle w:val="ConsPlusNonformat"/>
              <w:jc w:val="both"/>
            </w:pPr>
            <w:r w:rsidRPr="004129DF">
              <w:t xml:space="preserve">Добыча радиоактивных руд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1740 </w:t>
            </w:r>
          </w:p>
        </w:tc>
        <w:tc>
          <w:tcPr>
            <w:tcW w:w="7200" w:type="dxa"/>
            <w:tcBorders>
              <w:top w:val="nil"/>
            </w:tcBorders>
          </w:tcPr>
          <w:p w:rsidR="00846075" w:rsidRPr="004129DF" w:rsidRDefault="00846075">
            <w:pPr>
              <w:pStyle w:val="ConsPlusNonformat"/>
              <w:jc w:val="both"/>
            </w:pPr>
            <w:r w:rsidRPr="004129DF">
              <w:t xml:space="preserve">Добыча металлических руд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1750 </w:t>
            </w:r>
          </w:p>
        </w:tc>
        <w:tc>
          <w:tcPr>
            <w:tcW w:w="7200" w:type="dxa"/>
            <w:tcBorders>
              <w:top w:val="nil"/>
            </w:tcBorders>
          </w:tcPr>
          <w:p w:rsidR="00846075" w:rsidRPr="004129DF" w:rsidRDefault="00846075">
            <w:pPr>
              <w:pStyle w:val="ConsPlusNonformat"/>
              <w:jc w:val="both"/>
            </w:pPr>
            <w:r w:rsidRPr="004129DF">
              <w:t>Деятельность горнодобывающая   и  по  разработке  карьеров</w:t>
            </w:r>
          </w:p>
          <w:p w:rsidR="00846075" w:rsidRPr="004129DF" w:rsidRDefault="00846075">
            <w:pPr>
              <w:pStyle w:val="ConsPlusNonformat"/>
              <w:jc w:val="both"/>
            </w:pPr>
            <w:r w:rsidRPr="004129DF">
              <w:t xml:space="preserve">прочая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1810 </w:t>
            </w:r>
          </w:p>
        </w:tc>
        <w:tc>
          <w:tcPr>
            <w:tcW w:w="7200" w:type="dxa"/>
            <w:tcBorders>
              <w:top w:val="nil"/>
            </w:tcBorders>
          </w:tcPr>
          <w:p w:rsidR="00846075" w:rsidRPr="004129DF" w:rsidRDefault="00846075">
            <w:pPr>
              <w:pStyle w:val="ConsPlusNonformat"/>
              <w:jc w:val="both"/>
            </w:pPr>
            <w:r w:rsidRPr="004129DF">
              <w:t xml:space="preserve">Производство пищевых продуктов и напитков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1820 </w:t>
            </w:r>
          </w:p>
        </w:tc>
        <w:tc>
          <w:tcPr>
            <w:tcW w:w="7200" w:type="dxa"/>
            <w:tcBorders>
              <w:top w:val="nil"/>
            </w:tcBorders>
          </w:tcPr>
          <w:p w:rsidR="00846075" w:rsidRPr="004129DF" w:rsidRDefault="00846075">
            <w:pPr>
              <w:pStyle w:val="ConsPlusNonformat"/>
              <w:jc w:val="both"/>
            </w:pPr>
            <w:r w:rsidRPr="004129DF">
              <w:t xml:space="preserve">Производство табака и табачных изделий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1830 </w:t>
            </w:r>
          </w:p>
        </w:tc>
        <w:tc>
          <w:tcPr>
            <w:tcW w:w="7200" w:type="dxa"/>
            <w:tcBorders>
              <w:top w:val="nil"/>
            </w:tcBorders>
          </w:tcPr>
          <w:p w:rsidR="00846075" w:rsidRPr="004129DF" w:rsidRDefault="00846075">
            <w:pPr>
              <w:pStyle w:val="ConsPlusNonformat"/>
              <w:jc w:val="both"/>
            </w:pPr>
            <w:r w:rsidRPr="004129DF">
              <w:t xml:space="preserve">Производство текстильных изделий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1840 </w:t>
            </w:r>
          </w:p>
        </w:tc>
        <w:tc>
          <w:tcPr>
            <w:tcW w:w="7200" w:type="dxa"/>
            <w:tcBorders>
              <w:top w:val="nil"/>
            </w:tcBorders>
          </w:tcPr>
          <w:p w:rsidR="00846075" w:rsidRPr="004129DF" w:rsidRDefault="00846075">
            <w:pPr>
              <w:pStyle w:val="ConsPlusNonformat"/>
              <w:jc w:val="both"/>
            </w:pPr>
            <w:r w:rsidRPr="004129DF">
              <w:t xml:space="preserve">Производство одежды, выделка и крашение меха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1850 </w:t>
            </w:r>
          </w:p>
        </w:tc>
        <w:tc>
          <w:tcPr>
            <w:tcW w:w="7200" w:type="dxa"/>
            <w:tcBorders>
              <w:top w:val="nil"/>
            </w:tcBorders>
          </w:tcPr>
          <w:p w:rsidR="00846075" w:rsidRPr="004129DF" w:rsidRDefault="00846075">
            <w:pPr>
              <w:pStyle w:val="ConsPlusNonformat"/>
              <w:jc w:val="both"/>
            </w:pPr>
            <w:r w:rsidRPr="004129DF">
              <w:t>Дубление и выделка кожи,  производство  чемоданов,  сумок,</w:t>
            </w:r>
          </w:p>
          <w:p w:rsidR="00846075" w:rsidRPr="004129DF" w:rsidRDefault="00846075">
            <w:pPr>
              <w:pStyle w:val="ConsPlusNonformat"/>
              <w:jc w:val="both"/>
            </w:pPr>
            <w:r w:rsidRPr="004129DF">
              <w:t xml:space="preserve">шорно-седельных изделий и обуви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1910 </w:t>
            </w:r>
          </w:p>
        </w:tc>
        <w:tc>
          <w:tcPr>
            <w:tcW w:w="7200" w:type="dxa"/>
            <w:tcBorders>
              <w:top w:val="nil"/>
            </w:tcBorders>
          </w:tcPr>
          <w:p w:rsidR="00846075" w:rsidRPr="004129DF" w:rsidRDefault="00846075">
            <w:pPr>
              <w:pStyle w:val="ConsPlusNonformat"/>
              <w:jc w:val="both"/>
            </w:pPr>
            <w:r w:rsidRPr="004129DF">
              <w:t>Производство древесины,  деревянных  и  пробковых изделий,</w:t>
            </w:r>
          </w:p>
          <w:p w:rsidR="00846075" w:rsidRPr="004129DF" w:rsidRDefault="00846075">
            <w:pPr>
              <w:pStyle w:val="ConsPlusNonformat"/>
              <w:jc w:val="both"/>
            </w:pPr>
            <w:r w:rsidRPr="004129DF">
              <w:t xml:space="preserve">кроме мебели; производство изделий из соломки и плетенки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1920 </w:t>
            </w:r>
          </w:p>
        </w:tc>
        <w:tc>
          <w:tcPr>
            <w:tcW w:w="7200" w:type="dxa"/>
            <w:tcBorders>
              <w:top w:val="nil"/>
            </w:tcBorders>
          </w:tcPr>
          <w:p w:rsidR="00846075" w:rsidRPr="004129DF" w:rsidRDefault="00846075">
            <w:pPr>
              <w:pStyle w:val="ConsPlusNonformat"/>
              <w:jc w:val="both"/>
            </w:pPr>
            <w:r w:rsidRPr="004129DF">
              <w:t>Целлюлозно-бумажное производство  и  производство  изделий</w:t>
            </w:r>
          </w:p>
          <w:p w:rsidR="00846075" w:rsidRPr="004129DF" w:rsidRDefault="00846075">
            <w:pPr>
              <w:pStyle w:val="ConsPlusNonformat"/>
              <w:jc w:val="both"/>
            </w:pPr>
            <w:r w:rsidRPr="004129DF">
              <w:t xml:space="preserve">из бумаги и картона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2010 </w:t>
            </w:r>
          </w:p>
        </w:tc>
        <w:tc>
          <w:tcPr>
            <w:tcW w:w="7200" w:type="dxa"/>
            <w:tcBorders>
              <w:top w:val="nil"/>
            </w:tcBorders>
          </w:tcPr>
          <w:p w:rsidR="00846075" w:rsidRPr="004129DF" w:rsidRDefault="00846075">
            <w:pPr>
              <w:pStyle w:val="ConsPlusNonformat"/>
              <w:jc w:val="both"/>
            </w:pPr>
            <w:r w:rsidRPr="004129DF">
              <w:t>Издательское дело,    полиграфическая   промышленность   и</w:t>
            </w:r>
          </w:p>
          <w:p w:rsidR="00846075" w:rsidRPr="004129DF" w:rsidRDefault="00846075">
            <w:pPr>
              <w:pStyle w:val="ConsPlusNonformat"/>
              <w:jc w:val="both"/>
            </w:pPr>
            <w:r w:rsidRPr="004129DF">
              <w:t xml:space="preserve">воспроизведение печатных материалов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2110 </w:t>
            </w:r>
          </w:p>
        </w:tc>
        <w:tc>
          <w:tcPr>
            <w:tcW w:w="7200" w:type="dxa"/>
            <w:tcBorders>
              <w:top w:val="nil"/>
            </w:tcBorders>
          </w:tcPr>
          <w:p w:rsidR="00846075" w:rsidRPr="004129DF" w:rsidRDefault="00846075">
            <w:pPr>
              <w:pStyle w:val="ConsPlusNonformat"/>
              <w:jc w:val="both"/>
            </w:pPr>
            <w:proofErr w:type="spellStart"/>
            <w:proofErr w:type="gramStart"/>
            <w:r w:rsidRPr="004129DF">
              <w:t>Коксо</w:t>
            </w:r>
            <w:proofErr w:type="spellEnd"/>
            <w:r w:rsidRPr="004129DF">
              <w:t>-химическое</w:t>
            </w:r>
            <w:proofErr w:type="gramEnd"/>
            <w:r w:rsidRPr="004129DF">
              <w:t xml:space="preserve">  производство,   производство   продукции</w:t>
            </w:r>
          </w:p>
          <w:p w:rsidR="00846075" w:rsidRPr="004129DF" w:rsidRDefault="00846075">
            <w:pPr>
              <w:pStyle w:val="ConsPlusNonformat"/>
              <w:jc w:val="both"/>
            </w:pPr>
            <w:proofErr w:type="spellStart"/>
            <w:r w:rsidRPr="004129DF">
              <w:t>нефтеперегонки</w:t>
            </w:r>
            <w:proofErr w:type="spellEnd"/>
            <w:r w:rsidRPr="004129DF">
              <w:t xml:space="preserve">,  радиоактивных  веществ  и продукции </w:t>
            </w:r>
            <w:proofErr w:type="gramStart"/>
            <w:r w:rsidRPr="004129DF">
              <w:t>на</w:t>
            </w:r>
            <w:proofErr w:type="gramEnd"/>
            <w:r w:rsidRPr="004129DF">
              <w:t xml:space="preserve"> </w:t>
            </w:r>
            <w:proofErr w:type="gramStart"/>
            <w:r w:rsidRPr="004129DF">
              <w:t>их</w:t>
            </w:r>
            <w:proofErr w:type="gramEnd"/>
          </w:p>
          <w:p w:rsidR="00846075" w:rsidRPr="004129DF" w:rsidRDefault="00846075">
            <w:pPr>
              <w:pStyle w:val="ConsPlusNonformat"/>
              <w:jc w:val="both"/>
            </w:pPr>
            <w:r w:rsidRPr="004129DF">
              <w:t xml:space="preserve">основе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2120 </w:t>
            </w:r>
          </w:p>
        </w:tc>
        <w:tc>
          <w:tcPr>
            <w:tcW w:w="7200" w:type="dxa"/>
            <w:tcBorders>
              <w:top w:val="nil"/>
            </w:tcBorders>
          </w:tcPr>
          <w:p w:rsidR="00846075" w:rsidRPr="004129DF" w:rsidRDefault="00846075">
            <w:pPr>
              <w:pStyle w:val="ConsPlusNonformat"/>
              <w:jc w:val="both"/>
            </w:pPr>
            <w:r w:rsidRPr="004129DF">
              <w:t xml:space="preserve">Производство продукции химического синтеза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2130 </w:t>
            </w:r>
          </w:p>
        </w:tc>
        <w:tc>
          <w:tcPr>
            <w:tcW w:w="7200" w:type="dxa"/>
            <w:tcBorders>
              <w:top w:val="nil"/>
            </w:tcBorders>
          </w:tcPr>
          <w:p w:rsidR="00846075" w:rsidRPr="004129DF" w:rsidRDefault="00846075">
            <w:pPr>
              <w:pStyle w:val="ConsPlusNonformat"/>
              <w:jc w:val="both"/>
            </w:pPr>
            <w:r w:rsidRPr="004129DF">
              <w:t xml:space="preserve">Производство резиновых и пластмассовых изделий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2140 </w:t>
            </w:r>
          </w:p>
        </w:tc>
        <w:tc>
          <w:tcPr>
            <w:tcW w:w="7200" w:type="dxa"/>
            <w:tcBorders>
              <w:top w:val="nil"/>
            </w:tcBorders>
          </w:tcPr>
          <w:p w:rsidR="00846075" w:rsidRPr="004129DF" w:rsidRDefault="00846075">
            <w:pPr>
              <w:pStyle w:val="ConsPlusNonformat"/>
              <w:jc w:val="both"/>
            </w:pPr>
            <w:r w:rsidRPr="004129DF">
              <w:t xml:space="preserve">Производство неметаллических минеральных продуктов прочих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2210 </w:t>
            </w:r>
          </w:p>
        </w:tc>
        <w:tc>
          <w:tcPr>
            <w:tcW w:w="7200" w:type="dxa"/>
            <w:tcBorders>
              <w:top w:val="nil"/>
            </w:tcBorders>
          </w:tcPr>
          <w:p w:rsidR="00846075" w:rsidRPr="004129DF" w:rsidRDefault="00846075">
            <w:pPr>
              <w:pStyle w:val="ConsPlusNonformat"/>
              <w:jc w:val="both"/>
            </w:pPr>
            <w:r w:rsidRPr="004129DF">
              <w:t xml:space="preserve">Производство металлургическое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2220 </w:t>
            </w:r>
          </w:p>
        </w:tc>
        <w:tc>
          <w:tcPr>
            <w:tcW w:w="7200" w:type="dxa"/>
            <w:tcBorders>
              <w:top w:val="nil"/>
            </w:tcBorders>
          </w:tcPr>
          <w:p w:rsidR="00846075" w:rsidRPr="004129DF" w:rsidRDefault="00846075">
            <w:pPr>
              <w:pStyle w:val="ConsPlusNonformat"/>
              <w:jc w:val="both"/>
            </w:pPr>
            <w:r w:rsidRPr="004129DF">
              <w:t>Производство металлообрабатывающее,   кроме   производства</w:t>
            </w:r>
          </w:p>
          <w:p w:rsidR="00846075" w:rsidRPr="004129DF" w:rsidRDefault="00846075">
            <w:pPr>
              <w:pStyle w:val="ConsPlusNonformat"/>
              <w:jc w:val="both"/>
            </w:pPr>
            <w:r w:rsidRPr="004129DF">
              <w:t xml:space="preserve">машин и оборудования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2230 </w:t>
            </w:r>
          </w:p>
        </w:tc>
        <w:tc>
          <w:tcPr>
            <w:tcW w:w="7200" w:type="dxa"/>
            <w:tcBorders>
              <w:top w:val="nil"/>
            </w:tcBorders>
          </w:tcPr>
          <w:p w:rsidR="00846075" w:rsidRPr="004129DF" w:rsidRDefault="00846075">
            <w:pPr>
              <w:pStyle w:val="ConsPlusNonformat"/>
              <w:jc w:val="both"/>
            </w:pPr>
            <w:r w:rsidRPr="004129DF">
              <w:t>Производство машин и оборудования,  не включенных в другие</w:t>
            </w:r>
          </w:p>
          <w:p w:rsidR="00846075" w:rsidRPr="004129DF" w:rsidRDefault="00846075">
            <w:pPr>
              <w:pStyle w:val="ConsPlusNonformat"/>
              <w:jc w:val="both"/>
            </w:pPr>
            <w:r w:rsidRPr="004129DF">
              <w:t xml:space="preserve">группировки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2310 </w:t>
            </w:r>
          </w:p>
        </w:tc>
        <w:tc>
          <w:tcPr>
            <w:tcW w:w="7200" w:type="dxa"/>
            <w:tcBorders>
              <w:top w:val="nil"/>
            </w:tcBorders>
          </w:tcPr>
          <w:p w:rsidR="00846075" w:rsidRPr="004129DF" w:rsidRDefault="00846075">
            <w:pPr>
              <w:pStyle w:val="ConsPlusNonformat"/>
              <w:jc w:val="both"/>
            </w:pPr>
            <w:r w:rsidRPr="004129DF">
              <w:t xml:space="preserve">Производство </w:t>
            </w:r>
            <w:proofErr w:type="gramStart"/>
            <w:r w:rsidRPr="004129DF">
              <w:t>канцелярских</w:t>
            </w:r>
            <w:proofErr w:type="gramEnd"/>
            <w:r w:rsidRPr="004129DF">
              <w:t>,  бухгалтерских   и  электронно-</w:t>
            </w:r>
          </w:p>
          <w:p w:rsidR="00846075" w:rsidRPr="004129DF" w:rsidRDefault="00846075">
            <w:pPr>
              <w:pStyle w:val="ConsPlusNonformat"/>
              <w:jc w:val="both"/>
            </w:pPr>
            <w:r w:rsidRPr="004129DF">
              <w:t xml:space="preserve">вычислительных машин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2320 </w:t>
            </w:r>
          </w:p>
        </w:tc>
        <w:tc>
          <w:tcPr>
            <w:tcW w:w="7200" w:type="dxa"/>
            <w:tcBorders>
              <w:top w:val="nil"/>
            </w:tcBorders>
          </w:tcPr>
          <w:p w:rsidR="00846075" w:rsidRPr="004129DF" w:rsidRDefault="00846075">
            <w:pPr>
              <w:pStyle w:val="ConsPlusNonformat"/>
              <w:jc w:val="both"/>
            </w:pPr>
            <w:r w:rsidRPr="004129DF">
              <w:t>Производство электрических    машин   и   аппаратуры,   не</w:t>
            </w:r>
          </w:p>
          <w:p w:rsidR="00846075" w:rsidRPr="004129DF" w:rsidRDefault="00846075">
            <w:pPr>
              <w:pStyle w:val="ConsPlusNonformat"/>
              <w:jc w:val="both"/>
            </w:pPr>
            <w:proofErr w:type="gramStart"/>
            <w:r w:rsidRPr="004129DF">
              <w:t>включенных</w:t>
            </w:r>
            <w:proofErr w:type="gramEnd"/>
            <w:r w:rsidRPr="004129DF">
              <w:t xml:space="preserve"> в другие группировки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2330 </w:t>
            </w:r>
          </w:p>
        </w:tc>
        <w:tc>
          <w:tcPr>
            <w:tcW w:w="7200" w:type="dxa"/>
            <w:tcBorders>
              <w:top w:val="nil"/>
            </w:tcBorders>
          </w:tcPr>
          <w:p w:rsidR="00846075" w:rsidRPr="004129DF" w:rsidRDefault="00846075">
            <w:pPr>
              <w:pStyle w:val="ConsPlusNonformat"/>
              <w:jc w:val="both"/>
            </w:pPr>
            <w:r w:rsidRPr="004129DF">
              <w:t>Производство оборудования   и   аппаратуры   для    радио,</w:t>
            </w:r>
          </w:p>
          <w:p w:rsidR="00846075" w:rsidRPr="004129DF" w:rsidRDefault="00846075">
            <w:pPr>
              <w:pStyle w:val="ConsPlusNonformat"/>
              <w:jc w:val="both"/>
            </w:pPr>
            <w:r w:rsidRPr="004129DF">
              <w:t xml:space="preserve">телевидения и связи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2340 </w:t>
            </w:r>
          </w:p>
        </w:tc>
        <w:tc>
          <w:tcPr>
            <w:tcW w:w="7200" w:type="dxa"/>
            <w:tcBorders>
              <w:top w:val="nil"/>
            </w:tcBorders>
          </w:tcPr>
          <w:p w:rsidR="00846075" w:rsidRPr="004129DF" w:rsidRDefault="00846075">
            <w:pPr>
              <w:pStyle w:val="ConsPlusNonformat"/>
              <w:jc w:val="both"/>
            </w:pPr>
            <w:r w:rsidRPr="004129DF">
              <w:t>Производство медицинских  приборов,  точных  и  оптических</w:t>
            </w:r>
          </w:p>
          <w:p w:rsidR="00846075" w:rsidRPr="004129DF" w:rsidRDefault="00846075">
            <w:pPr>
              <w:pStyle w:val="ConsPlusNonformat"/>
              <w:jc w:val="both"/>
            </w:pPr>
            <w:r w:rsidRPr="004129DF">
              <w:t xml:space="preserve">инструментов, часов и приборов времени прочих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2410 </w:t>
            </w:r>
          </w:p>
        </w:tc>
        <w:tc>
          <w:tcPr>
            <w:tcW w:w="7200" w:type="dxa"/>
            <w:tcBorders>
              <w:top w:val="nil"/>
            </w:tcBorders>
          </w:tcPr>
          <w:p w:rsidR="00846075" w:rsidRPr="004129DF" w:rsidRDefault="00846075">
            <w:pPr>
              <w:pStyle w:val="ConsPlusNonformat"/>
              <w:jc w:val="both"/>
            </w:pPr>
            <w:r w:rsidRPr="004129DF">
              <w:t xml:space="preserve">Производство автомобилей, прицепов и полуприцепов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2420 </w:t>
            </w:r>
          </w:p>
        </w:tc>
        <w:tc>
          <w:tcPr>
            <w:tcW w:w="7200" w:type="dxa"/>
            <w:tcBorders>
              <w:top w:val="nil"/>
            </w:tcBorders>
          </w:tcPr>
          <w:p w:rsidR="00846075" w:rsidRPr="004129DF" w:rsidRDefault="00846075">
            <w:pPr>
              <w:pStyle w:val="ConsPlusNonformat"/>
              <w:jc w:val="both"/>
            </w:pPr>
            <w:r w:rsidRPr="004129DF">
              <w:t>Производство транспортных сре</w:t>
            </w:r>
            <w:proofErr w:type="gramStart"/>
            <w:r w:rsidRPr="004129DF">
              <w:t>дств пр</w:t>
            </w:r>
            <w:proofErr w:type="gramEnd"/>
            <w:r w:rsidRPr="004129DF">
              <w:t xml:space="preserve">очих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2510 </w:t>
            </w:r>
          </w:p>
        </w:tc>
        <w:tc>
          <w:tcPr>
            <w:tcW w:w="7200" w:type="dxa"/>
            <w:tcBorders>
              <w:top w:val="nil"/>
            </w:tcBorders>
          </w:tcPr>
          <w:p w:rsidR="00846075" w:rsidRPr="004129DF" w:rsidRDefault="00846075">
            <w:pPr>
              <w:pStyle w:val="ConsPlusNonformat"/>
              <w:jc w:val="both"/>
            </w:pPr>
            <w:r w:rsidRPr="004129DF">
              <w:t>Производство мебели;  производство  готовых  изделий,   не</w:t>
            </w:r>
          </w:p>
          <w:p w:rsidR="00846075" w:rsidRPr="004129DF" w:rsidRDefault="00846075">
            <w:pPr>
              <w:pStyle w:val="ConsPlusNonformat"/>
              <w:jc w:val="both"/>
            </w:pPr>
            <w:proofErr w:type="gramStart"/>
            <w:r w:rsidRPr="004129DF">
              <w:lastRenderedPageBreak/>
              <w:t>включенных</w:t>
            </w:r>
            <w:proofErr w:type="gramEnd"/>
            <w:r w:rsidRPr="004129DF">
              <w:t xml:space="preserve"> в другие группировки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lastRenderedPageBreak/>
              <w:t xml:space="preserve">2610 </w:t>
            </w:r>
          </w:p>
        </w:tc>
        <w:tc>
          <w:tcPr>
            <w:tcW w:w="7200" w:type="dxa"/>
            <w:tcBorders>
              <w:top w:val="nil"/>
            </w:tcBorders>
          </w:tcPr>
          <w:p w:rsidR="00846075" w:rsidRPr="004129DF" w:rsidRDefault="00846075">
            <w:pPr>
              <w:pStyle w:val="ConsPlusNonformat"/>
              <w:jc w:val="both"/>
            </w:pPr>
            <w:r w:rsidRPr="004129DF">
              <w:t>Сбор и  вторичная  переработка  отходов  и  лома  в форму,</w:t>
            </w:r>
          </w:p>
          <w:p w:rsidR="00846075" w:rsidRPr="004129DF" w:rsidRDefault="00846075">
            <w:pPr>
              <w:pStyle w:val="ConsPlusNonformat"/>
              <w:jc w:val="both"/>
            </w:pPr>
            <w:proofErr w:type="gramStart"/>
            <w:r w:rsidRPr="004129DF">
              <w:t>пригодную</w:t>
            </w:r>
            <w:proofErr w:type="gramEnd"/>
            <w:r w:rsidRPr="004129DF">
              <w:t xml:space="preserve"> для использования в качестве нового сырья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2710 </w:t>
            </w:r>
          </w:p>
        </w:tc>
        <w:tc>
          <w:tcPr>
            <w:tcW w:w="7200" w:type="dxa"/>
            <w:tcBorders>
              <w:top w:val="nil"/>
            </w:tcBorders>
          </w:tcPr>
          <w:p w:rsidR="00846075" w:rsidRPr="004129DF" w:rsidRDefault="00846075">
            <w:pPr>
              <w:pStyle w:val="ConsPlusNonformat"/>
              <w:jc w:val="both"/>
            </w:pPr>
            <w:r w:rsidRPr="004129DF">
              <w:t xml:space="preserve">Снабжение электроэнергией, газом, паром и горячей водой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2720 </w:t>
            </w:r>
          </w:p>
        </w:tc>
        <w:tc>
          <w:tcPr>
            <w:tcW w:w="7200" w:type="dxa"/>
            <w:tcBorders>
              <w:top w:val="nil"/>
            </w:tcBorders>
          </w:tcPr>
          <w:p w:rsidR="00846075" w:rsidRPr="004129DF" w:rsidRDefault="00846075">
            <w:pPr>
              <w:pStyle w:val="ConsPlusNonformat"/>
              <w:jc w:val="both"/>
            </w:pPr>
            <w:r w:rsidRPr="004129DF">
              <w:t xml:space="preserve">Сбор, очистка и распределение воды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2810 </w:t>
            </w:r>
          </w:p>
        </w:tc>
        <w:tc>
          <w:tcPr>
            <w:tcW w:w="7200" w:type="dxa"/>
            <w:tcBorders>
              <w:top w:val="nil"/>
            </w:tcBorders>
          </w:tcPr>
          <w:p w:rsidR="00846075" w:rsidRPr="004129DF" w:rsidRDefault="00846075">
            <w:pPr>
              <w:pStyle w:val="ConsPlusNonformat"/>
              <w:jc w:val="both"/>
            </w:pPr>
            <w:r w:rsidRPr="004129DF">
              <w:t>Продажа, техническое обслуживание и ремонт  автомобилей  и</w:t>
            </w:r>
          </w:p>
          <w:p w:rsidR="00846075" w:rsidRPr="004129DF" w:rsidRDefault="00846075">
            <w:pPr>
              <w:pStyle w:val="ConsPlusNonformat"/>
              <w:jc w:val="both"/>
            </w:pPr>
            <w:r w:rsidRPr="004129DF">
              <w:t xml:space="preserve">мотоциклов;  розничная  продажа  горючего </w:t>
            </w:r>
            <w:proofErr w:type="gramStart"/>
            <w:r w:rsidRPr="004129DF">
              <w:t>для</w:t>
            </w:r>
            <w:proofErr w:type="gramEnd"/>
            <w:r w:rsidRPr="004129DF">
              <w:t xml:space="preserve"> транспортных</w:t>
            </w:r>
          </w:p>
          <w:p w:rsidR="00846075" w:rsidRPr="004129DF" w:rsidRDefault="00846075">
            <w:pPr>
              <w:pStyle w:val="ConsPlusNonformat"/>
              <w:jc w:val="both"/>
            </w:pPr>
            <w:r w:rsidRPr="004129DF">
              <w:t>сре</w:t>
            </w:r>
            <w:proofErr w:type="gramStart"/>
            <w:r w:rsidRPr="004129DF">
              <w:t>дств с дв</w:t>
            </w:r>
            <w:proofErr w:type="gramEnd"/>
            <w:r w:rsidRPr="004129DF">
              <w:t xml:space="preserve">игателями внутреннего сгорания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2820 </w:t>
            </w:r>
          </w:p>
        </w:tc>
        <w:tc>
          <w:tcPr>
            <w:tcW w:w="7200" w:type="dxa"/>
            <w:tcBorders>
              <w:top w:val="nil"/>
            </w:tcBorders>
          </w:tcPr>
          <w:p w:rsidR="00846075" w:rsidRPr="004129DF" w:rsidRDefault="00846075">
            <w:pPr>
              <w:pStyle w:val="ConsPlusNonformat"/>
              <w:jc w:val="both"/>
            </w:pPr>
            <w:r w:rsidRPr="004129DF">
              <w:t>Оптовая и   комиссионная    торговля,    кроме    торговли</w:t>
            </w:r>
          </w:p>
          <w:p w:rsidR="00846075" w:rsidRPr="004129DF" w:rsidRDefault="00846075">
            <w:pPr>
              <w:pStyle w:val="ConsPlusNonformat"/>
              <w:jc w:val="both"/>
            </w:pPr>
            <w:r w:rsidRPr="004129DF">
              <w:t xml:space="preserve">автомобилями и мотоциклами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2830 </w:t>
            </w:r>
          </w:p>
        </w:tc>
        <w:tc>
          <w:tcPr>
            <w:tcW w:w="7200" w:type="dxa"/>
            <w:tcBorders>
              <w:top w:val="nil"/>
            </w:tcBorders>
          </w:tcPr>
          <w:p w:rsidR="00846075" w:rsidRPr="004129DF" w:rsidRDefault="00846075">
            <w:pPr>
              <w:pStyle w:val="ConsPlusNonformat"/>
              <w:jc w:val="both"/>
            </w:pPr>
            <w:r w:rsidRPr="004129DF">
              <w:t>Розничная торговля,    кроме   торговли   автомобилями   и</w:t>
            </w:r>
          </w:p>
          <w:p w:rsidR="00846075" w:rsidRPr="004129DF" w:rsidRDefault="00846075">
            <w:pPr>
              <w:pStyle w:val="ConsPlusNonformat"/>
              <w:jc w:val="both"/>
            </w:pPr>
            <w:r w:rsidRPr="004129DF">
              <w:t xml:space="preserve">мотоциклами;  ремонт бытовых товаров и  предметов  </w:t>
            </w:r>
            <w:proofErr w:type="gramStart"/>
            <w:r w:rsidRPr="004129DF">
              <w:t>личного</w:t>
            </w:r>
            <w:proofErr w:type="gramEnd"/>
          </w:p>
          <w:p w:rsidR="00846075" w:rsidRPr="004129DF" w:rsidRDefault="00846075">
            <w:pPr>
              <w:pStyle w:val="ConsPlusNonformat"/>
              <w:jc w:val="both"/>
            </w:pPr>
            <w:r w:rsidRPr="004129DF">
              <w:t xml:space="preserve">пользования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2910 </w:t>
            </w:r>
          </w:p>
        </w:tc>
        <w:tc>
          <w:tcPr>
            <w:tcW w:w="7200" w:type="dxa"/>
            <w:tcBorders>
              <w:top w:val="nil"/>
            </w:tcBorders>
          </w:tcPr>
          <w:p w:rsidR="00846075" w:rsidRPr="004129DF" w:rsidRDefault="00846075">
            <w:pPr>
              <w:pStyle w:val="ConsPlusNonformat"/>
              <w:jc w:val="both"/>
            </w:pPr>
            <w:r w:rsidRPr="004129DF">
              <w:t xml:space="preserve">Деятельность гостиниц и ресторанов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3010 </w:t>
            </w:r>
          </w:p>
        </w:tc>
        <w:tc>
          <w:tcPr>
            <w:tcW w:w="7200" w:type="dxa"/>
            <w:tcBorders>
              <w:top w:val="nil"/>
            </w:tcBorders>
          </w:tcPr>
          <w:p w:rsidR="00846075" w:rsidRPr="004129DF" w:rsidRDefault="00846075">
            <w:pPr>
              <w:pStyle w:val="ConsPlusNonformat"/>
              <w:jc w:val="both"/>
            </w:pPr>
            <w:r w:rsidRPr="004129DF">
              <w:t xml:space="preserve">Деятельность сухопутного  транспорта;  транспортировка  </w:t>
            </w:r>
            <w:proofErr w:type="gramStart"/>
            <w:r w:rsidRPr="004129DF">
              <w:t>по</w:t>
            </w:r>
            <w:proofErr w:type="gramEnd"/>
          </w:p>
          <w:p w:rsidR="00846075" w:rsidRPr="004129DF" w:rsidRDefault="00846075">
            <w:pPr>
              <w:pStyle w:val="ConsPlusNonformat"/>
              <w:jc w:val="both"/>
            </w:pPr>
            <w:r w:rsidRPr="004129DF">
              <w:t xml:space="preserve">трубопроводам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3020 </w:t>
            </w:r>
          </w:p>
        </w:tc>
        <w:tc>
          <w:tcPr>
            <w:tcW w:w="7200" w:type="dxa"/>
            <w:tcBorders>
              <w:top w:val="nil"/>
            </w:tcBorders>
          </w:tcPr>
          <w:p w:rsidR="00846075" w:rsidRPr="004129DF" w:rsidRDefault="00846075">
            <w:pPr>
              <w:pStyle w:val="ConsPlusNonformat"/>
              <w:jc w:val="both"/>
            </w:pPr>
            <w:r w:rsidRPr="004129DF">
              <w:t>Деятельность транспортная  вспомогательная;   деятельность</w:t>
            </w:r>
          </w:p>
          <w:p w:rsidR="00846075" w:rsidRPr="004129DF" w:rsidRDefault="00846075">
            <w:pPr>
              <w:pStyle w:val="ConsPlusNonformat"/>
              <w:jc w:val="both"/>
            </w:pPr>
            <w:r w:rsidRPr="004129DF">
              <w:t xml:space="preserve">бюро путешествий и экскурсий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3110 </w:t>
            </w:r>
          </w:p>
        </w:tc>
        <w:tc>
          <w:tcPr>
            <w:tcW w:w="7200" w:type="dxa"/>
            <w:tcBorders>
              <w:top w:val="nil"/>
            </w:tcBorders>
          </w:tcPr>
          <w:p w:rsidR="00846075" w:rsidRPr="004129DF" w:rsidRDefault="00846075">
            <w:pPr>
              <w:pStyle w:val="ConsPlusNonformat"/>
              <w:jc w:val="both"/>
            </w:pPr>
            <w:r w:rsidRPr="004129DF">
              <w:t xml:space="preserve">Деятельность почты и систем связи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3210 </w:t>
            </w:r>
          </w:p>
        </w:tc>
        <w:tc>
          <w:tcPr>
            <w:tcW w:w="7200" w:type="dxa"/>
            <w:tcBorders>
              <w:top w:val="nil"/>
            </w:tcBorders>
          </w:tcPr>
          <w:p w:rsidR="00846075" w:rsidRPr="004129DF" w:rsidRDefault="00846075">
            <w:pPr>
              <w:pStyle w:val="ConsPlusNonformat"/>
              <w:jc w:val="both"/>
            </w:pPr>
            <w:r w:rsidRPr="004129DF">
              <w:t>Финансовое посредничество, кроме страхования и пенсионного</w:t>
            </w:r>
          </w:p>
          <w:p w:rsidR="00846075" w:rsidRPr="004129DF" w:rsidRDefault="00846075">
            <w:pPr>
              <w:pStyle w:val="ConsPlusNonformat"/>
              <w:jc w:val="both"/>
            </w:pPr>
            <w:r w:rsidRPr="004129DF">
              <w:t xml:space="preserve">обеспечения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3220 </w:t>
            </w:r>
          </w:p>
        </w:tc>
        <w:tc>
          <w:tcPr>
            <w:tcW w:w="7200" w:type="dxa"/>
            <w:tcBorders>
              <w:top w:val="nil"/>
            </w:tcBorders>
          </w:tcPr>
          <w:p w:rsidR="00846075" w:rsidRPr="004129DF" w:rsidRDefault="00846075">
            <w:pPr>
              <w:pStyle w:val="ConsPlusNonformat"/>
              <w:jc w:val="both"/>
            </w:pPr>
            <w:r w:rsidRPr="004129DF">
              <w:t xml:space="preserve">Страхование и пенсионное обеспечение,  кроме </w:t>
            </w:r>
            <w:proofErr w:type="gramStart"/>
            <w:r w:rsidRPr="004129DF">
              <w:t>обязательного</w:t>
            </w:r>
            <w:proofErr w:type="gramEnd"/>
          </w:p>
          <w:p w:rsidR="00846075" w:rsidRPr="004129DF" w:rsidRDefault="00846075">
            <w:pPr>
              <w:pStyle w:val="ConsPlusNonformat"/>
              <w:jc w:val="both"/>
            </w:pPr>
            <w:r w:rsidRPr="004129DF">
              <w:t xml:space="preserve">социального страхования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3230 </w:t>
            </w:r>
          </w:p>
        </w:tc>
        <w:tc>
          <w:tcPr>
            <w:tcW w:w="7200" w:type="dxa"/>
            <w:tcBorders>
              <w:top w:val="nil"/>
            </w:tcBorders>
          </w:tcPr>
          <w:p w:rsidR="00846075" w:rsidRPr="004129DF" w:rsidRDefault="00846075">
            <w:pPr>
              <w:pStyle w:val="ConsPlusNonformat"/>
              <w:jc w:val="both"/>
            </w:pPr>
            <w:r w:rsidRPr="004129DF">
              <w:t xml:space="preserve">Деятельность, являющаяся  вспомогательной  по  отношению </w:t>
            </w:r>
            <w:proofErr w:type="gramStart"/>
            <w:r w:rsidRPr="004129DF">
              <w:t>к</w:t>
            </w:r>
            <w:proofErr w:type="gramEnd"/>
          </w:p>
          <w:p w:rsidR="00846075" w:rsidRPr="004129DF" w:rsidRDefault="00846075">
            <w:pPr>
              <w:pStyle w:val="ConsPlusNonformat"/>
              <w:jc w:val="both"/>
            </w:pPr>
            <w:r w:rsidRPr="004129DF">
              <w:t xml:space="preserve">финансовому посредничеству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3310 </w:t>
            </w:r>
          </w:p>
        </w:tc>
        <w:tc>
          <w:tcPr>
            <w:tcW w:w="7200" w:type="dxa"/>
            <w:tcBorders>
              <w:top w:val="nil"/>
            </w:tcBorders>
          </w:tcPr>
          <w:p w:rsidR="00846075" w:rsidRPr="004129DF" w:rsidRDefault="00846075">
            <w:pPr>
              <w:pStyle w:val="ConsPlusNonformat"/>
              <w:jc w:val="both"/>
            </w:pPr>
            <w:r w:rsidRPr="004129DF">
              <w:t xml:space="preserve">Лизинг или аренда машин и оборудования, </w:t>
            </w:r>
            <w:proofErr w:type="gramStart"/>
            <w:r w:rsidRPr="004129DF">
              <w:t>кроме</w:t>
            </w:r>
            <w:proofErr w:type="gramEnd"/>
            <w:r w:rsidRPr="004129DF">
              <w:t xml:space="preserve"> транспортных</w:t>
            </w:r>
          </w:p>
          <w:p w:rsidR="00846075" w:rsidRPr="004129DF" w:rsidRDefault="00846075">
            <w:pPr>
              <w:pStyle w:val="ConsPlusNonformat"/>
              <w:jc w:val="both"/>
            </w:pPr>
            <w:r w:rsidRPr="004129DF">
              <w:t xml:space="preserve">средств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3410 </w:t>
            </w:r>
          </w:p>
        </w:tc>
        <w:tc>
          <w:tcPr>
            <w:tcW w:w="7200" w:type="dxa"/>
            <w:tcBorders>
              <w:top w:val="nil"/>
            </w:tcBorders>
          </w:tcPr>
          <w:p w:rsidR="00846075" w:rsidRPr="004129DF" w:rsidRDefault="00846075">
            <w:pPr>
              <w:pStyle w:val="ConsPlusNonformat"/>
              <w:jc w:val="both"/>
            </w:pPr>
            <w:r w:rsidRPr="004129DF">
              <w:t xml:space="preserve">Деятельность, связанная с компьютерами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3510 </w:t>
            </w:r>
          </w:p>
        </w:tc>
        <w:tc>
          <w:tcPr>
            <w:tcW w:w="7200" w:type="dxa"/>
            <w:tcBorders>
              <w:top w:val="nil"/>
            </w:tcBorders>
          </w:tcPr>
          <w:p w:rsidR="00846075" w:rsidRPr="004129DF" w:rsidRDefault="00846075">
            <w:pPr>
              <w:pStyle w:val="ConsPlusNonformat"/>
              <w:jc w:val="both"/>
            </w:pPr>
            <w:r w:rsidRPr="004129DF">
              <w:t xml:space="preserve">Деятельность в области исследования и разработок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3610 </w:t>
            </w:r>
          </w:p>
        </w:tc>
        <w:tc>
          <w:tcPr>
            <w:tcW w:w="7200" w:type="dxa"/>
            <w:tcBorders>
              <w:top w:val="nil"/>
            </w:tcBorders>
          </w:tcPr>
          <w:p w:rsidR="00846075" w:rsidRPr="004129DF" w:rsidRDefault="00846075">
            <w:pPr>
              <w:pStyle w:val="ConsPlusNonformat"/>
              <w:jc w:val="both"/>
            </w:pPr>
            <w:r w:rsidRPr="004129DF">
              <w:t xml:space="preserve">Деятельность коммерческая и техническая прочая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3710 </w:t>
            </w:r>
          </w:p>
        </w:tc>
        <w:tc>
          <w:tcPr>
            <w:tcW w:w="7200" w:type="dxa"/>
            <w:tcBorders>
              <w:top w:val="nil"/>
            </w:tcBorders>
          </w:tcPr>
          <w:p w:rsidR="00846075" w:rsidRPr="004129DF" w:rsidRDefault="00846075">
            <w:pPr>
              <w:pStyle w:val="ConsPlusNonformat"/>
              <w:jc w:val="both"/>
            </w:pPr>
            <w:r w:rsidRPr="004129DF">
              <w:t xml:space="preserve">Деятельность в области образования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3810 </w:t>
            </w:r>
          </w:p>
        </w:tc>
        <w:tc>
          <w:tcPr>
            <w:tcW w:w="7200" w:type="dxa"/>
            <w:tcBorders>
              <w:top w:val="nil"/>
            </w:tcBorders>
          </w:tcPr>
          <w:p w:rsidR="00846075" w:rsidRPr="004129DF" w:rsidRDefault="00846075">
            <w:pPr>
              <w:pStyle w:val="ConsPlusNonformat"/>
              <w:jc w:val="both"/>
            </w:pPr>
            <w:r w:rsidRPr="004129DF">
              <w:t>Деятельность в    области   здравоохранения   и   оказания</w:t>
            </w:r>
          </w:p>
          <w:p w:rsidR="00846075" w:rsidRPr="004129DF" w:rsidRDefault="00846075">
            <w:pPr>
              <w:pStyle w:val="ConsPlusNonformat"/>
              <w:jc w:val="both"/>
            </w:pPr>
            <w:r w:rsidRPr="004129DF">
              <w:t xml:space="preserve">социальных услуг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3910 </w:t>
            </w:r>
          </w:p>
        </w:tc>
        <w:tc>
          <w:tcPr>
            <w:tcW w:w="7200" w:type="dxa"/>
            <w:tcBorders>
              <w:top w:val="nil"/>
            </w:tcBorders>
          </w:tcPr>
          <w:p w:rsidR="00846075" w:rsidRPr="004129DF" w:rsidRDefault="00846075">
            <w:pPr>
              <w:pStyle w:val="ConsPlusNonformat"/>
              <w:jc w:val="both"/>
            </w:pPr>
            <w:r w:rsidRPr="004129DF">
              <w:t>Деятельность по канализации и удалению отходов, санитарной</w:t>
            </w:r>
          </w:p>
          <w:p w:rsidR="00846075" w:rsidRPr="004129DF" w:rsidRDefault="00846075">
            <w:pPr>
              <w:pStyle w:val="ConsPlusNonformat"/>
              <w:jc w:val="both"/>
            </w:pPr>
            <w:r w:rsidRPr="004129DF">
              <w:t xml:space="preserve">обработке и аналогичные виды деятельности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4010 </w:t>
            </w:r>
          </w:p>
        </w:tc>
        <w:tc>
          <w:tcPr>
            <w:tcW w:w="7200" w:type="dxa"/>
            <w:tcBorders>
              <w:top w:val="nil"/>
            </w:tcBorders>
          </w:tcPr>
          <w:p w:rsidR="00846075" w:rsidRPr="004129DF" w:rsidRDefault="00846075">
            <w:pPr>
              <w:pStyle w:val="ConsPlusNonformat"/>
              <w:jc w:val="both"/>
            </w:pPr>
            <w:r w:rsidRPr="004129DF">
              <w:t xml:space="preserve">Деятельность членских организаций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4110 </w:t>
            </w:r>
          </w:p>
        </w:tc>
        <w:tc>
          <w:tcPr>
            <w:tcW w:w="7200" w:type="dxa"/>
            <w:tcBorders>
              <w:top w:val="nil"/>
            </w:tcBorders>
          </w:tcPr>
          <w:p w:rsidR="00846075" w:rsidRPr="004129DF" w:rsidRDefault="00846075">
            <w:pPr>
              <w:pStyle w:val="ConsPlusNonformat"/>
              <w:jc w:val="both"/>
            </w:pPr>
            <w:r w:rsidRPr="004129DF">
              <w:t>Деятельность в    областях   организации   распространения</w:t>
            </w:r>
          </w:p>
          <w:p w:rsidR="00846075" w:rsidRPr="004129DF" w:rsidRDefault="00846075">
            <w:pPr>
              <w:pStyle w:val="ConsPlusNonformat"/>
              <w:jc w:val="both"/>
            </w:pPr>
            <w:r w:rsidRPr="004129DF">
              <w:t xml:space="preserve">информации, культуры, спорта, отдыха и развлечений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4210 </w:t>
            </w:r>
          </w:p>
        </w:tc>
        <w:tc>
          <w:tcPr>
            <w:tcW w:w="7200" w:type="dxa"/>
            <w:tcBorders>
              <w:top w:val="nil"/>
            </w:tcBorders>
          </w:tcPr>
          <w:p w:rsidR="00846075" w:rsidRPr="004129DF" w:rsidRDefault="00846075">
            <w:pPr>
              <w:pStyle w:val="ConsPlusNonformat"/>
              <w:jc w:val="both"/>
            </w:pPr>
            <w:r w:rsidRPr="004129DF">
              <w:t xml:space="preserve">Деятельность в области жилищно-коммунального хозяйства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4310 </w:t>
            </w:r>
          </w:p>
        </w:tc>
        <w:tc>
          <w:tcPr>
            <w:tcW w:w="7200" w:type="dxa"/>
            <w:tcBorders>
              <w:top w:val="nil"/>
            </w:tcBorders>
          </w:tcPr>
          <w:p w:rsidR="00846075" w:rsidRPr="004129DF" w:rsidRDefault="00846075">
            <w:pPr>
              <w:pStyle w:val="ConsPlusNonformat"/>
              <w:jc w:val="both"/>
            </w:pPr>
            <w:r w:rsidRPr="004129DF">
              <w:t>Деятельность в       обрабатывающей        промышленности,</w:t>
            </w:r>
          </w:p>
          <w:p w:rsidR="00846075" w:rsidRPr="004129DF" w:rsidRDefault="00846075">
            <w:pPr>
              <w:pStyle w:val="ConsPlusNonformat"/>
              <w:jc w:val="both"/>
            </w:pPr>
            <w:proofErr w:type="gramStart"/>
            <w:r w:rsidRPr="004129DF">
              <w:t>осуществляемая</w:t>
            </w:r>
            <w:proofErr w:type="gramEnd"/>
            <w:r w:rsidRPr="004129DF">
              <w:t xml:space="preserve"> по частным заказам за вознаграждение или на</w:t>
            </w:r>
          </w:p>
          <w:p w:rsidR="00846075" w:rsidRPr="004129DF" w:rsidRDefault="00846075">
            <w:pPr>
              <w:pStyle w:val="ConsPlusNonformat"/>
              <w:jc w:val="both"/>
            </w:pPr>
            <w:r w:rsidRPr="004129DF">
              <w:t xml:space="preserve">договорной основе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4410 </w:t>
            </w:r>
          </w:p>
        </w:tc>
        <w:tc>
          <w:tcPr>
            <w:tcW w:w="7200" w:type="dxa"/>
            <w:tcBorders>
              <w:top w:val="nil"/>
            </w:tcBorders>
          </w:tcPr>
          <w:p w:rsidR="00846075" w:rsidRPr="004129DF" w:rsidRDefault="00846075">
            <w:pPr>
              <w:pStyle w:val="ConsPlusNonformat"/>
              <w:jc w:val="both"/>
            </w:pPr>
            <w:r w:rsidRPr="004129DF">
              <w:t xml:space="preserve">Деятельность частных   домашних   хозяйств    с    </w:t>
            </w:r>
            <w:proofErr w:type="gramStart"/>
            <w:r w:rsidRPr="004129DF">
              <w:t>наемным</w:t>
            </w:r>
            <w:proofErr w:type="gramEnd"/>
          </w:p>
          <w:p w:rsidR="00846075" w:rsidRPr="004129DF" w:rsidRDefault="00846075">
            <w:pPr>
              <w:pStyle w:val="ConsPlusNonformat"/>
              <w:jc w:val="both"/>
            </w:pPr>
            <w:r w:rsidRPr="004129DF">
              <w:t xml:space="preserve">обслуживанием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t xml:space="preserve">4510 </w:t>
            </w:r>
          </w:p>
        </w:tc>
        <w:tc>
          <w:tcPr>
            <w:tcW w:w="7200" w:type="dxa"/>
            <w:tcBorders>
              <w:top w:val="nil"/>
            </w:tcBorders>
          </w:tcPr>
          <w:p w:rsidR="00846075" w:rsidRPr="004129DF" w:rsidRDefault="00846075">
            <w:pPr>
              <w:pStyle w:val="ConsPlusNonformat"/>
              <w:jc w:val="both"/>
            </w:pPr>
            <w:r w:rsidRPr="004129DF">
              <w:t xml:space="preserve">Деятельность экстерриториальных организаций и органов     </w:t>
            </w:r>
          </w:p>
        </w:tc>
      </w:tr>
      <w:tr w:rsidR="004129DF" w:rsidRPr="004129DF">
        <w:trPr>
          <w:trHeight w:val="240"/>
        </w:trPr>
        <w:tc>
          <w:tcPr>
            <w:tcW w:w="840" w:type="dxa"/>
            <w:tcBorders>
              <w:top w:val="nil"/>
            </w:tcBorders>
          </w:tcPr>
          <w:p w:rsidR="00846075" w:rsidRPr="004129DF" w:rsidRDefault="00846075">
            <w:pPr>
              <w:pStyle w:val="ConsPlusNonformat"/>
              <w:jc w:val="both"/>
            </w:pPr>
            <w:r w:rsidRPr="004129DF">
              <w:lastRenderedPageBreak/>
              <w:t xml:space="preserve">9910 </w:t>
            </w:r>
          </w:p>
        </w:tc>
        <w:tc>
          <w:tcPr>
            <w:tcW w:w="7200" w:type="dxa"/>
            <w:tcBorders>
              <w:top w:val="nil"/>
            </w:tcBorders>
          </w:tcPr>
          <w:p w:rsidR="00846075" w:rsidRPr="004129DF" w:rsidRDefault="00846075">
            <w:pPr>
              <w:pStyle w:val="ConsPlusNonformat"/>
              <w:jc w:val="both"/>
            </w:pPr>
            <w:r w:rsidRPr="004129DF">
              <w:t xml:space="preserve">Деятельность на  континентальном шельфе и в </w:t>
            </w:r>
            <w:proofErr w:type="gramStart"/>
            <w:r w:rsidRPr="004129DF">
              <w:t>исключительной</w:t>
            </w:r>
            <w:proofErr w:type="gramEnd"/>
          </w:p>
          <w:p w:rsidR="00846075" w:rsidRPr="004129DF" w:rsidRDefault="00846075">
            <w:pPr>
              <w:pStyle w:val="ConsPlusNonformat"/>
              <w:jc w:val="both"/>
            </w:pPr>
            <w:r w:rsidRPr="004129DF">
              <w:t xml:space="preserve">экономической зоне &lt;*&gt;                                    </w:t>
            </w:r>
          </w:p>
        </w:tc>
      </w:tr>
      <w:tr w:rsidR="004129DF" w:rsidRPr="004129DF">
        <w:trPr>
          <w:trHeight w:val="240"/>
        </w:trPr>
        <w:tc>
          <w:tcPr>
            <w:tcW w:w="840" w:type="dxa"/>
            <w:tcBorders>
              <w:top w:val="nil"/>
              <w:bottom w:val="nil"/>
            </w:tcBorders>
          </w:tcPr>
          <w:p w:rsidR="00846075" w:rsidRPr="004129DF" w:rsidRDefault="00846075">
            <w:pPr>
              <w:pStyle w:val="ConsPlusNonformat"/>
              <w:jc w:val="both"/>
            </w:pPr>
            <w:r w:rsidRPr="004129DF">
              <w:t xml:space="preserve">9920 </w:t>
            </w:r>
          </w:p>
        </w:tc>
        <w:tc>
          <w:tcPr>
            <w:tcW w:w="7200" w:type="dxa"/>
            <w:tcBorders>
              <w:top w:val="nil"/>
              <w:bottom w:val="nil"/>
            </w:tcBorders>
          </w:tcPr>
          <w:p w:rsidR="00846075" w:rsidRPr="004129DF" w:rsidRDefault="00846075">
            <w:pPr>
              <w:pStyle w:val="ConsPlusNonformat"/>
              <w:jc w:val="both"/>
            </w:pPr>
            <w:r w:rsidRPr="004129DF">
              <w:t xml:space="preserve">Деятельность в рамках соглашения о разделе продукции      </w:t>
            </w:r>
          </w:p>
        </w:tc>
      </w:tr>
      <w:tr w:rsidR="004129DF" w:rsidRPr="004129DF">
        <w:trPr>
          <w:trHeight w:val="240"/>
        </w:trPr>
        <w:tc>
          <w:tcPr>
            <w:tcW w:w="8040" w:type="dxa"/>
            <w:gridSpan w:val="2"/>
            <w:tcBorders>
              <w:top w:val="nil"/>
            </w:tcBorders>
          </w:tcPr>
          <w:p w:rsidR="00846075" w:rsidRPr="004129DF" w:rsidRDefault="00846075">
            <w:pPr>
              <w:pStyle w:val="ConsPlusNonformat"/>
              <w:jc w:val="both"/>
            </w:pPr>
            <w:proofErr w:type="gramStart"/>
            <w:r w:rsidRPr="004129DF">
              <w:t xml:space="preserve">(введено  Изменениями  и  дополнениями  </w:t>
            </w:r>
            <w:hyperlink r:id="rId561" w:history="1">
              <w:r w:rsidRPr="004129DF">
                <w:t>N 2,</w:t>
              </w:r>
            </w:hyperlink>
            <w:r w:rsidRPr="004129DF">
              <w:t xml:space="preserve">  утв.  Приказом МНС</w:t>
            </w:r>
            <w:proofErr w:type="gramEnd"/>
          </w:p>
          <w:p w:rsidR="00846075" w:rsidRPr="004129DF" w:rsidRDefault="00846075">
            <w:pPr>
              <w:pStyle w:val="ConsPlusNonformat"/>
              <w:jc w:val="both"/>
            </w:pPr>
            <w:r w:rsidRPr="004129DF">
              <w:t xml:space="preserve">России от 05.01.2004 N БГ-3-23/1)                               </w:t>
            </w:r>
          </w:p>
        </w:tc>
      </w:tr>
      <w:tr w:rsidR="004129DF" w:rsidRPr="004129DF">
        <w:trPr>
          <w:trHeight w:val="240"/>
        </w:trPr>
        <w:tc>
          <w:tcPr>
            <w:tcW w:w="840" w:type="dxa"/>
            <w:tcBorders>
              <w:top w:val="nil"/>
              <w:bottom w:val="nil"/>
            </w:tcBorders>
          </w:tcPr>
          <w:p w:rsidR="00846075" w:rsidRPr="004129DF" w:rsidRDefault="00846075">
            <w:pPr>
              <w:pStyle w:val="ConsPlusNonformat"/>
              <w:jc w:val="both"/>
            </w:pPr>
            <w:r w:rsidRPr="004129DF">
              <w:t xml:space="preserve">9999 </w:t>
            </w:r>
          </w:p>
        </w:tc>
        <w:tc>
          <w:tcPr>
            <w:tcW w:w="7200" w:type="dxa"/>
            <w:tcBorders>
              <w:top w:val="nil"/>
              <w:bottom w:val="nil"/>
            </w:tcBorders>
          </w:tcPr>
          <w:p w:rsidR="00846075" w:rsidRPr="004129DF" w:rsidRDefault="00846075">
            <w:pPr>
              <w:pStyle w:val="ConsPlusNonformat"/>
              <w:jc w:val="both"/>
            </w:pPr>
            <w:proofErr w:type="gramStart"/>
            <w:r w:rsidRPr="004129DF">
              <w:t>Иные виды деятельности (указать  наименование  конкретного</w:t>
            </w:r>
            <w:proofErr w:type="gramEnd"/>
          </w:p>
          <w:p w:rsidR="00846075" w:rsidRPr="004129DF" w:rsidRDefault="00846075">
            <w:pPr>
              <w:pStyle w:val="ConsPlusNonformat"/>
              <w:jc w:val="both"/>
            </w:pPr>
            <w:r w:rsidRPr="004129DF">
              <w:t xml:space="preserve">вида деятельности)                                        </w:t>
            </w:r>
          </w:p>
        </w:tc>
      </w:tr>
      <w:tr w:rsidR="004129DF" w:rsidRPr="004129DF">
        <w:trPr>
          <w:trHeight w:val="240"/>
        </w:trPr>
        <w:tc>
          <w:tcPr>
            <w:tcW w:w="8040" w:type="dxa"/>
            <w:gridSpan w:val="2"/>
            <w:tcBorders>
              <w:top w:val="nil"/>
            </w:tcBorders>
          </w:tcPr>
          <w:p w:rsidR="00846075" w:rsidRPr="004129DF" w:rsidRDefault="00846075">
            <w:pPr>
              <w:pStyle w:val="ConsPlusNonformat"/>
              <w:jc w:val="both"/>
            </w:pPr>
            <w:proofErr w:type="gramStart"/>
            <w:r w:rsidRPr="004129DF">
              <w:t xml:space="preserve">(введено  Изменениями  и  дополнениями  </w:t>
            </w:r>
            <w:hyperlink r:id="rId562" w:history="1">
              <w:r w:rsidRPr="004129DF">
                <w:t>N 2,</w:t>
              </w:r>
            </w:hyperlink>
            <w:r w:rsidRPr="004129DF">
              <w:t xml:space="preserve">  утв.  Приказом МНС</w:t>
            </w:r>
            <w:proofErr w:type="gramEnd"/>
          </w:p>
          <w:p w:rsidR="00846075" w:rsidRPr="004129DF" w:rsidRDefault="00846075">
            <w:pPr>
              <w:pStyle w:val="ConsPlusNonformat"/>
              <w:jc w:val="both"/>
            </w:pPr>
            <w:r w:rsidRPr="004129DF">
              <w:t xml:space="preserve">России от 05.01.2004 N БГ-3-23/1)                               </w:t>
            </w:r>
          </w:p>
        </w:tc>
      </w:tr>
    </w:tbl>
    <w:p w:rsidR="00846075" w:rsidRPr="004129DF" w:rsidRDefault="00846075">
      <w:pPr>
        <w:pStyle w:val="ConsPlusNormal"/>
        <w:jc w:val="both"/>
      </w:pPr>
    </w:p>
    <w:p w:rsidR="00846075" w:rsidRPr="004129DF" w:rsidRDefault="00846075">
      <w:pPr>
        <w:pStyle w:val="ConsPlusNormal"/>
        <w:ind w:firstLine="540"/>
        <w:jc w:val="both"/>
      </w:pPr>
      <w:r w:rsidRPr="004129DF">
        <w:t>--------------------------------</w:t>
      </w:r>
    </w:p>
    <w:p w:rsidR="00846075" w:rsidRPr="004129DF" w:rsidRDefault="00846075">
      <w:pPr>
        <w:pStyle w:val="ConsPlusNormal"/>
        <w:ind w:firstLine="540"/>
        <w:jc w:val="both"/>
      </w:pPr>
      <w:bookmarkStart w:id="2" w:name="_GoBack"/>
      <w:bookmarkEnd w:id="2"/>
      <w:proofErr w:type="gramStart"/>
      <w:r w:rsidRPr="004129DF">
        <w:t xml:space="preserve">&lt;*&gt; Если какой-либо вид деятельности осуществляется иностранной организацией на континентальном шельфе и (или) в исключительной экономической зоне Российской Федерации, то в </w:t>
      </w:r>
      <w:hyperlink r:id="rId563" w:history="1">
        <w:r w:rsidRPr="004129DF">
          <w:t>строке "G"</w:t>
        </w:r>
      </w:hyperlink>
      <w:r w:rsidRPr="004129DF">
        <w:t xml:space="preserve"> (код 120) раздела I декларации одновременно указываются соответствующий вид деятельности и его код, а в следующей строчке </w:t>
      </w:r>
      <w:hyperlink r:id="rId564" w:history="1">
        <w:r w:rsidRPr="004129DF">
          <w:t>строки "G"</w:t>
        </w:r>
      </w:hyperlink>
      <w:r w:rsidRPr="004129DF">
        <w:t xml:space="preserve"> - код деятельности на континентальном шельфе и (или) в исключительной экономической зоне Российской Федерации.</w:t>
      </w:r>
      <w:proofErr w:type="gramEnd"/>
    </w:p>
    <w:p w:rsidR="00846075" w:rsidRPr="004129DF" w:rsidRDefault="00846075">
      <w:pPr>
        <w:pStyle w:val="ConsPlusNormal"/>
        <w:jc w:val="both"/>
      </w:pPr>
    </w:p>
    <w:p w:rsidR="00846075" w:rsidRPr="004129DF" w:rsidRDefault="00846075">
      <w:pPr>
        <w:pStyle w:val="ConsPlusNormal"/>
        <w:jc w:val="both"/>
      </w:pPr>
    </w:p>
    <w:p w:rsidR="00846075" w:rsidRPr="004129DF" w:rsidRDefault="00846075">
      <w:pPr>
        <w:pStyle w:val="ConsPlusNormal"/>
        <w:jc w:val="both"/>
      </w:pPr>
    </w:p>
    <w:p w:rsidR="00846075" w:rsidRPr="004129DF" w:rsidRDefault="00846075">
      <w:pPr>
        <w:pStyle w:val="ConsPlusNormal"/>
        <w:jc w:val="both"/>
      </w:pPr>
    </w:p>
    <w:p w:rsidR="00846075" w:rsidRPr="004129DF" w:rsidRDefault="00846075">
      <w:pPr>
        <w:pStyle w:val="ConsPlusNormal"/>
        <w:jc w:val="both"/>
      </w:pPr>
    </w:p>
    <w:p w:rsidR="00846075" w:rsidRPr="004129DF" w:rsidRDefault="00846075">
      <w:pPr>
        <w:pStyle w:val="ConsPlusNormal"/>
        <w:jc w:val="right"/>
        <w:outlineLvl w:val="1"/>
      </w:pPr>
      <w:r w:rsidRPr="004129DF">
        <w:t>Приложение N 2</w:t>
      </w:r>
    </w:p>
    <w:p w:rsidR="00846075" w:rsidRPr="004129DF" w:rsidRDefault="00846075">
      <w:pPr>
        <w:pStyle w:val="ConsPlusNormal"/>
        <w:jc w:val="right"/>
      </w:pPr>
      <w:r w:rsidRPr="004129DF">
        <w:t>к Инструкции</w:t>
      </w:r>
    </w:p>
    <w:p w:rsidR="00846075" w:rsidRPr="004129DF" w:rsidRDefault="00846075">
      <w:pPr>
        <w:pStyle w:val="ConsPlusNormal"/>
        <w:jc w:val="both"/>
      </w:pPr>
    </w:p>
    <w:p w:rsidR="00846075" w:rsidRPr="004129DF" w:rsidRDefault="00846075">
      <w:pPr>
        <w:pStyle w:val="ConsPlusNormal"/>
        <w:jc w:val="center"/>
      </w:pPr>
      <w:bookmarkStart w:id="3" w:name="P779"/>
      <w:bookmarkEnd w:id="3"/>
      <w:r w:rsidRPr="004129DF">
        <w:t>СПРАВОЧНИК</w:t>
      </w:r>
    </w:p>
    <w:p w:rsidR="00846075" w:rsidRPr="004129DF" w:rsidRDefault="00846075">
      <w:pPr>
        <w:pStyle w:val="ConsPlusNormal"/>
        <w:jc w:val="center"/>
      </w:pPr>
      <w:r w:rsidRPr="004129DF">
        <w:t>"СУБЪЕКТЫ РОССИЙСКОЙ ФЕДЕРАЦИИ"</w:t>
      </w:r>
    </w:p>
    <w:p w:rsidR="00846075" w:rsidRPr="004129DF" w:rsidRDefault="00846075">
      <w:pPr>
        <w:pStyle w:val="ConsPlusNormal"/>
        <w:jc w:val="center"/>
      </w:pPr>
    </w:p>
    <w:p w:rsidR="00846075" w:rsidRPr="004129DF" w:rsidRDefault="00846075">
      <w:pPr>
        <w:pStyle w:val="ConsPlusNormal"/>
        <w:jc w:val="center"/>
      </w:pPr>
      <w:r w:rsidRPr="004129DF">
        <w:t>Список изменяющих документов</w:t>
      </w:r>
    </w:p>
    <w:p w:rsidR="00846075" w:rsidRPr="004129DF" w:rsidRDefault="00846075">
      <w:pPr>
        <w:pStyle w:val="ConsPlusNormal"/>
        <w:jc w:val="center"/>
      </w:pPr>
      <w:proofErr w:type="gramStart"/>
      <w:r w:rsidRPr="004129DF">
        <w:t xml:space="preserve">(введен Изменениями и дополнениями </w:t>
      </w:r>
      <w:hyperlink r:id="rId565" w:history="1">
        <w:r w:rsidRPr="004129DF">
          <w:t>N 2,</w:t>
        </w:r>
      </w:hyperlink>
      <w:proofErr w:type="gramEnd"/>
    </w:p>
    <w:p w:rsidR="00846075" w:rsidRPr="004129DF" w:rsidRDefault="00846075">
      <w:pPr>
        <w:pStyle w:val="ConsPlusNormal"/>
        <w:jc w:val="center"/>
      </w:pPr>
      <w:r w:rsidRPr="004129DF">
        <w:t>утв. Приказом МНС России от 05.01.2004 N БГ-3-23/1)</w:t>
      </w:r>
    </w:p>
    <w:p w:rsidR="00846075" w:rsidRPr="004129DF" w:rsidRDefault="00846075">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7440"/>
      </w:tblGrid>
      <w:tr w:rsidR="004129DF" w:rsidRPr="004129DF">
        <w:trPr>
          <w:trHeight w:val="240"/>
        </w:trPr>
        <w:tc>
          <w:tcPr>
            <w:tcW w:w="600" w:type="dxa"/>
          </w:tcPr>
          <w:p w:rsidR="00846075" w:rsidRPr="004129DF" w:rsidRDefault="00846075">
            <w:pPr>
              <w:pStyle w:val="ConsPlusNonformat"/>
              <w:jc w:val="both"/>
            </w:pPr>
            <w:r w:rsidRPr="004129DF">
              <w:t>Код</w:t>
            </w:r>
          </w:p>
        </w:tc>
        <w:tc>
          <w:tcPr>
            <w:tcW w:w="7440" w:type="dxa"/>
          </w:tcPr>
          <w:p w:rsidR="00846075" w:rsidRPr="004129DF" w:rsidRDefault="00846075">
            <w:pPr>
              <w:pStyle w:val="ConsPlusNonformat"/>
              <w:jc w:val="both"/>
            </w:pPr>
            <w:r w:rsidRPr="004129DF">
              <w:t xml:space="preserve">                        Наименование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01</w:t>
            </w:r>
          </w:p>
        </w:tc>
        <w:tc>
          <w:tcPr>
            <w:tcW w:w="7440" w:type="dxa"/>
            <w:tcBorders>
              <w:top w:val="nil"/>
            </w:tcBorders>
          </w:tcPr>
          <w:p w:rsidR="00846075" w:rsidRPr="004129DF" w:rsidRDefault="00846075">
            <w:pPr>
              <w:pStyle w:val="ConsPlusNonformat"/>
              <w:jc w:val="both"/>
            </w:pPr>
            <w:r w:rsidRPr="004129DF">
              <w:t xml:space="preserve">Республика Адыгея (Адыгея)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02</w:t>
            </w:r>
          </w:p>
        </w:tc>
        <w:tc>
          <w:tcPr>
            <w:tcW w:w="7440" w:type="dxa"/>
            <w:tcBorders>
              <w:top w:val="nil"/>
            </w:tcBorders>
          </w:tcPr>
          <w:p w:rsidR="00846075" w:rsidRPr="004129DF" w:rsidRDefault="00846075">
            <w:pPr>
              <w:pStyle w:val="ConsPlusNonformat"/>
              <w:jc w:val="both"/>
            </w:pPr>
            <w:r w:rsidRPr="004129DF">
              <w:t xml:space="preserve">Республика Башкортостан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03</w:t>
            </w:r>
          </w:p>
        </w:tc>
        <w:tc>
          <w:tcPr>
            <w:tcW w:w="7440" w:type="dxa"/>
            <w:tcBorders>
              <w:top w:val="nil"/>
            </w:tcBorders>
          </w:tcPr>
          <w:p w:rsidR="00846075" w:rsidRPr="004129DF" w:rsidRDefault="00846075">
            <w:pPr>
              <w:pStyle w:val="ConsPlusNonformat"/>
              <w:jc w:val="both"/>
            </w:pPr>
            <w:r w:rsidRPr="004129DF">
              <w:t xml:space="preserve">Республика Бурятия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04</w:t>
            </w:r>
          </w:p>
        </w:tc>
        <w:tc>
          <w:tcPr>
            <w:tcW w:w="7440" w:type="dxa"/>
            <w:tcBorders>
              <w:top w:val="nil"/>
            </w:tcBorders>
          </w:tcPr>
          <w:p w:rsidR="00846075" w:rsidRPr="004129DF" w:rsidRDefault="00846075">
            <w:pPr>
              <w:pStyle w:val="ConsPlusNonformat"/>
              <w:jc w:val="both"/>
            </w:pPr>
            <w:r w:rsidRPr="004129DF">
              <w:t xml:space="preserve">Республика Алтай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05</w:t>
            </w:r>
          </w:p>
        </w:tc>
        <w:tc>
          <w:tcPr>
            <w:tcW w:w="7440" w:type="dxa"/>
            <w:tcBorders>
              <w:top w:val="nil"/>
            </w:tcBorders>
          </w:tcPr>
          <w:p w:rsidR="00846075" w:rsidRPr="004129DF" w:rsidRDefault="00846075">
            <w:pPr>
              <w:pStyle w:val="ConsPlusNonformat"/>
              <w:jc w:val="both"/>
            </w:pPr>
            <w:r w:rsidRPr="004129DF">
              <w:t xml:space="preserve">Республика Дагестан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06</w:t>
            </w:r>
          </w:p>
        </w:tc>
        <w:tc>
          <w:tcPr>
            <w:tcW w:w="7440" w:type="dxa"/>
            <w:tcBorders>
              <w:top w:val="nil"/>
            </w:tcBorders>
          </w:tcPr>
          <w:p w:rsidR="00846075" w:rsidRPr="004129DF" w:rsidRDefault="00846075">
            <w:pPr>
              <w:pStyle w:val="ConsPlusNonformat"/>
              <w:jc w:val="both"/>
            </w:pPr>
            <w:r w:rsidRPr="004129DF">
              <w:t xml:space="preserve">Республика Ингушетия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07</w:t>
            </w:r>
          </w:p>
        </w:tc>
        <w:tc>
          <w:tcPr>
            <w:tcW w:w="7440" w:type="dxa"/>
            <w:tcBorders>
              <w:top w:val="nil"/>
            </w:tcBorders>
          </w:tcPr>
          <w:p w:rsidR="00846075" w:rsidRPr="004129DF" w:rsidRDefault="00846075">
            <w:pPr>
              <w:pStyle w:val="ConsPlusNonformat"/>
              <w:jc w:val="both"/>
            </w:pPr>
            <w:r w:rsidRPr="004129DF">
              <w:t xml:space="preserve">Кабардино-Балкарская Республика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08</w:t>
            </w:r>
          </w:p>
        </w:tc>
        <w:tc>
          <w:tcPr>
            <w:tcW w:w="7440" w:type="dxa"/>
            <w:tcBorders>
              <w:top w:val="nil"/>
            </w:tcBorders>
          </w:tcPr>
          <w:p w:rsidR="00846075" w:rsidRPr="004129DF" w:rsidRDefault="00846075">
            <w:pPr>
              <w:pStyle w:val="ConsPlusNonformat"/>
              <w:jc w:val="both"/>
            </w:pPr>
            <w:r w:rsidRPr="004129DF">
              <w:t xml:space="preserve">Республика Калмыкия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09</w:t>
            </w:r>
          </w:p>
        </w:tc>
        <w:tc>
          <w:tcPr>
            <w:tcW w:w="7440" w:type="dxa"/>
            <w:tcBorders>
              <w:top w:val="nil"/>
            </w:tcBorders>
          </w:tcPr>
          <w:p w:rsidR="00846075" w:rsidRPr="004129DF" w:rsidRDefault="00846075">
            <w:pPr>
              <w:pStyle w:val="ConsPlusNonformat"/>
              <w:jc w:val="both"/>
            </w:pPr>
            <w:r w:rsidRPr="004129DF">
              <w:t xml:space="preserve">Карачаево-Черкесская Республика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10</w:t>
            </w:r>
          </w:p>
        </w:tc>
        <w:tc>
          <w:tcPr>
            <w:tcW w:w="7440" w:type="dxa"/>
            <w:tcBorders>
              <w:top w:val="nil"/>
            </w:tcBorders>
          </w:tcPr>
          <w:p w:rsidR="00846075" w:rsidRPr="004129DF" w:rsidRDefault="00846075">
            <w:pPr>
              <w:pStyle w:val="ConsPlusNonformat"/>
              <w:jc w:val="both"/>
            </w:pPr>
            <w:r w:rsidRPr="004129DF">
              <w:t xml:space="preserve">Республика Карелия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11</w:t>
            </w:r>
          </w:p>
        </w:tc>
        <w:tc>
          <w:tcPr>
            <w:tcW w:w="7440" w:type="dxa"/>
            <w:tcBorders>
              <w:top w:val="nil"/>
            </w:tcBorders>
          </w:tcPr>
          <w:p w:rsidR="00846075" w:rsidRPr="004129DF" w:rsidRDefault="00846075">
            <w:pPr>
              <w:pStyle w:val="ConsPlusNonformat"/>
              <w:jc w:val="both"/>
            </w:pPr>
            <w:r w:rsidRPr="004129DF">
              <w:t xml:space="preserve">Республика Коми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12</w:t>
            </w:r>
          </w:p>
        </w:tc>
        <w:tc>
          <w:tcPr>
            <w:tcW w:w="7440" w:type="dxa"/>
            <w:tcBorders>
              <w:top w:val="nil"/>
            </w:tcBorders>
          </w:tcPr>
          <w:p w:rsidR="00846075" w:rsidRPr="004129DF" w:rsidRDefault="00846075">
            <w:pPr>
              <w:pStyle w:val="ConsPlusNonformat"/>
              <w:jc w:val="both"/>
            </w:pPr>
            <w:r w:rsidRPr="004129DF">
              <w:t xml:space="preserve">Республика Марий Эл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13</w:t>
            </w:r>
          </w:p>
        </w:tc>
        <w:tc>
          <w:tcPr>
            <w:tcW w:w="7440" w:type="dxa"/>
            <w:tcBorders>
              <w:top w:val="nil"/>
            </w:tcBorders>
          </w:tcPr>
          <w:p w:rsidR="00846075" w:rsidRPr="004129DF" w:rsidRDefault="00846075">
            <w:pPr>
              <w:pStyle w:val="ConsPlusNonformat"/>
              <w:jc w:val="both"/>
            </w:pPr>
            <w:r w:rsidRPr="004129DF">
              <w:t xml:space="preserve">Республика Мордовия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lastRenderedPageBreak/>
              <w:t xml:space="preserve"> 14</w:t>
            </w:r>
          </w:p>
        </w:tc>
        <w:tc>
          <w:tcPr>
            <w:tcW w:w="7440" w:type="dxa"/>
            <w:tcBorders>
              <w:top w:val="nil"/>
            </w:tcBorders>
          </w:tcPr>
          <w:p w:rsidR="00846075" w:rsidRPr="004129DF" w:rsidRDefault="00846075">
            <w:pPr>
              <w:pStyle w:val="ConsPlusNonformat"/>
              <w:jc w:val="both"/>
            </w:pPr>
            <w:r w:rsidRPr="004129DF">
              <w:t xml:space="preserve">Республика Саха (Якутия)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15</w:t>
            </w:r>
          </w:p>
        </w:tc>
        <w:tc>
          <w:tcPr>
            <w:tcW w:w="7440" w:type="dxa"/>
            <w:tcBorders>
              <w:top w:val="nil"/>
            </w:tcBorders>
          </w:tcPr>
          <w:p w:rsidR="00846075" w:rsidRPr="004129DF" w:rsidRDefault="00846075">
            <w:pPr>
              <w:pStyle w:val="ConsPlusNonformat"/>
              <w:jc w:val="both"/>
            </w:pPr>
            <w:r w:rsidRPr="004129DF">
              <w:t xml:space="preserve">Республика Северная Осетия - Алания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16</w:t>
            </w:r>
          </w:p>
        </w:tc>
        <w:tc>
          <w:tcPr>
            <w:tcW w:w="7440" w:type="dxa"/>
            <w:tcBorders>
              <w:top w:val="nil"/>
            </w:tcBorders>
          </w:tcPr>
          <w:p w:rsidR="00846075" w:rsidRPr="004129DF" w:rsidRDefault="00846075">
            <w:pPr>
              <w:pStyle w:val="ConsPlusNonformat"/>
              <w:jc w:val="both"/>
            </w:pPr>
            <w:r w:rsidRPr="004129DF">
              <w:t xml:space="preserve">Республика Татарстан (Татарстан)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17</w:t>
            </w:r>
          </w:p>
        </w:tc>
        <w:tc>
          <w:tcPr>
            <w:tcW w:w="7440" w:type="dxa"/>
            <w:tcBorders>
              <w:top w:val="nil"/>
            </w:tcBorders>
          </w:tcPr>
          <w:p w:rsidR="00846075" w:rsidRPr="004129DF" w:rsidRDefault="00846075">
            <w:pPr>
              <w:pStyle w:val="ConsPlusNonformat"/>
              <w:jc w:val="both"/>
            </w:pPr>
            <w:r w:rsidRPr="004129DF">
              <w:t xml:space="preserve">Республика Тыва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18</w:t>
            </w:r>
          </w:p>
        </w:tc>
        <w:tc>
          <w:tcPr>
            <w:tcW w:w="7440" w:type="dxa"/>
            <w:tcBorders>
              <w:top w:val="nil"/>
            </w:tcBorders>
          </w:tcPr>
          <w:p w:rsidR="00846075" w:rsidRPr="004129DF" w:rsidRDefault="00846075">
            <w:pPr>
              <w:pStyle w:val="ConsPlusNonformat"/>
              <w:jc w:val="both"/>
            </w:pPr>
            <w:r w:rsidRPr="004129DF">
              <w:t xml:space="preserve">Удмуртская Республика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19</w:t>
            </w:r>
          </w:p>
        </w:tc>
        <w:tc>
          <w:tcPr>
            <w:tcW w:w="7440" w:type="dxa"/>
            <w:tcBorders>
              <w:top w:val="nil"/>
            </w:tcBorders>
          </w:tcPr>
          <w:p w:rsidR="00846075" w:rsidRPr="004129DF" w:rsidRDefault="00846075">
            <w:pPr>
              <w:pStyle w:val="ConsPlusNonformat"/>
              <w:jc w:val="both"/>
            </w:pPr>
            <w:r w:rsidRPr="004129DF">
              <w:t xml:space="preserve">Республика Хакасия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20</w:t>
            </w:r>
          </w:p>
        </w:tc>
        <w:tc>
          <w:tcPr>
            <w:tcW w:w="7440" w:type="dxa"/>
            <w:tcBorders>
              <w:top w:val="nil"/>
            </w:tcBorders>
          </w:tcPr>
          <w:p w:rsidR="00846075" w:rsidRPr="004129DF" w:rsidRDefault="00846075">
            <w:pPr>
              <w:pStyle w:val="ConsPlusNonformat"/>
              <w:jc w:val="both"/>
            </w:pPr>
            <w:r w:rsidRPr="004129DF">
              <w:t xml:space="preserve">Чеченская Республика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21</w:t>
            </w:r>
          </w:p>
        </w:tc>
        <w:tc>
          <w:tcPr>
            <w:tcW w:w="7440" w:type="dxa"/>
            <w:tcBorders>
              <w:top w:val="nil"/>
            </w:tcBorders>
          </w:tcPr>
          <w:p w:rsidR="00846075" w:rsidRPr="004129DF" w:rsidRDefault="00846075">
            <w:pPr>
              <w:pStyle w:val="ConsPlusNonformat"/>
              <w:jc w:val="both"/>
            </w:pPr>
            <w:r w:rsidRPr="004129DF">
              <w:t xml:space="preserve">Чувашская Республика - Чувашия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22</w:t>
            </w:r>
          </w:p>
        </w:tc>
        <w:tc>
          <w:tcPr>
            <w:tcW w:w="7440" w:type="dxa"/>
            <w:tcBorders>
              <w:top w:val="nil"/>
            </w:tcBorders>
          </w:tcPr>
          <w:p w:rsidR="00846075" w:rsidRPr="004129DF" w:rsidRDefault="00846075">
            <w:pPr>
              <w:pStyle w:val="ConsPlusNonformat"/>
              <w:jc w:val="both"/>
            </w:pPr>
            <w:r w:rsidRPr="004129DF">
              <w:t xml:space="preserve">Алтайский край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23</w:t>
            </w:r>
          </w:p>
        </w:tc>
        <w:tc>
          <w:tcPr>
            <w:tcW w:w="7440" w:type="dxa"/>
            <w:tcBorders>
              <w:top w:val="nil"/>
            </w:tcBorders>
          </w:tcPr>
          <w:p w:rsidR="00846075" w:rsidRPr="004129DF" w:rsidRDefault="00846075">
            <w:pPr>
              <w:pStyle w:val="ConsPlusNonformat"/>
              <w:jc w:val="both"/>
            </w:pPr>
            <w:r w:rsidRPr="004129DF">
              <w:t xml:space="preserve">Краснодарский край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24</w:t>
            </w:r>
          </w:p>
        </w:tc>
        <w:tc>
          <w:tcPr>
            <w:tcW w:w="7440" w:type="dxa"/>
            <w:tcBorders>
              <w:top w:val="nil"/>
            </w:tcBorders>
          </w:tcPr>
          <w:p w:rsidR="00846075" w:rsidRPr="004129DF" w:rsidRDefault="00846075">
            <w:pPr>
              <w:pStyle w:val="ConsPlusNonformat"/>
              <w:jc w:val="both"/>
            </w:pPr>
            <w:r w:rsidRPr="004129DF">
              <w:t xml:space="preserve">Красноярский край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25</w:t>
            </w:r>
          </w:p>
        </w:tc>
        <w:tc>
          <w:tcPr>
            <w:tcW w:w="7440" w:type="dxa"/>
            <w:tcBorders>
              <w:top w:val="nil"/>
            </w:tcBorders>
          </w:tcPr>
          <w:p w:rsidR="00846075" w:rsidRPr="004129DF" w:rsidRDefault="00846075">
            <w:pPr>
              <w:pStyle w:val="ConsPlusNonformat"/>
              <w:jc w:val="both"/>
            </w:pPr>
            <w:r w:rsidRPr="004129DF">
              <w:t xml:space="preserve">Приморский край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26</w:t>
            </w:r>
          </w:p>
        </w:tc>
        <w:tc>
          <w:tcPr>
            <w:tcW w:w="7440" w:type="dxa"/>
            <w:tcBorders>
              <w:top w:val="nil"/>
            </w:tcBorders>
          </w:tcPr>
          <w:p w:rsidR="00846075" w:rsidRPr="004129DF" w:rsidRDefault="00846075">
            <w:pPr>
              <w:pStyle w:val="ConsPlusNonformat"/>
              <w:jc w:val="both"/>
            </w:pPr>
            <w:r w:rsidRPr="004129DF">
              <w:t xml:space="preserve">Ставропольский край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27</w:t>
            </w:r>
          </w:p>
        </w:tc>
        <w:tc>
          <w:tcPr>
            <w:tcW w:w="7440" w:type="dxa"/>
            <w:tcBorders>
              <w:top w:val="nil"/>
            </w:tcBorders>
          </w:tcPr>
          <w:p w:rsidR="00846075" w:rsidRPr="004129DF" w:rsidRDefault="00846075">
            <w:pPr>
              <w:pStyle w:val="ConsPlusNonformat"/>
              <w:jc w:val="both"/>
            </w:pPr>
            <w:r w:rsidRPr="004129DF">
              <w:t xml:space="preserve">Хабаровский край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28</w:t>
            </w:r>
          </w:p>
        </w:tc>
        <w:tc>
          <w:tcPr>
            <w:tcW w:w="7440" w:type="dxa"/>
            <w:tcBorders>
              <w:top w:val="nil"/>
            </w:tcBorders>
          </w:tcPr>
          <w:p w:rsidR="00846075" w:rsidRPr="004129DF" w:rsidRDefault="00846075">
            <w:pPr>
              <w:pStyle w:val="ConsPlusNonformat"/>
              <w:jc w:val="both"/>
            </w:pPr>
            <w:r w:rsidRPr="004129DF">
              <w:t xml:space="preserve">Амурская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29</w:t>
            </w:r>
          </w:p>
        </w:tc>
        <w:tc>
          <w:tcPr>
            <w:tcW w:w="7440" w:type="dxa"/>
            <w:tcBorders>
              <w:top w:val="nil"/>
            </w:tcBorders>
          </w:tcPr>
          <w:p w:rsidR="00846075" w:rsidRPr="004129DF" w:rsidRDefault="00846075">
            <w:pPr>
              <w:pStyle w:val="ConsPlusNonformat"/>
              <w:jc w:val="both"/>
            </w:pPr>
            <w:r w:rsidRPr="004129DF">
              <w:t xml:space="preserve">Архангельская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30</w:t>
            </w:r>
          </w:p>
        </w:tc>
        <w:tc>
          <w:tcPr>
            <w:tcW w:w="7440" w:type="dxa"/>
            <w:tcBorders>
              <w:top w:val="nil"/>
            </w:tcBorders>
          </w:tcPr>
          <w:p w:rsidR="00846075" w:rsidRPr="004129DF" w:rsidRDefault="00846075">
            <w:pPr>
              <w:pStyle w:val="ConsPlusNonformat"/>
              <w:jc w:val="both"/>
            </w:pPr>
            <w:r w:rsidRPr="004129DF">
              <w:t xml:space="preserve">Астраханская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31</w:t>
            </w:r>
          </w:p>
        </w:tc>
        <w:tc>
          <w:tcPr>
            <w:tcW w:w="7440" w:type="dxa"/>
            <w:tcBorders>
              <w:top w:val="nil"/>
            </w:tcBorders>
          </w:tcPr>
          <w:p w:rsidR="00846075" w:rsidRPr="004129DF" w:rsidRDefault="00846075">
            <w:pPr>
              <w:pStyle w:val="ConsPlusNonformat"/>
              <w:jc w:val="both"/>
            </w:pPr>
            <w:r w:rsidRPr="004129DF">
              <w:t xml:space="preserve">Белгородская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32</w:t>
            </w:r>
          </w:p>
        </w:tc>
        <w:tc>
          <w:tcPr>
            <w:tcW w:w="7440" w:type="dxa"/>
            <w:tcBorders>
              <w:top w:val="nil"/>
            </w:tcBorders>
          </w:tcPr>
          <w:p w:rsidR="00846075" w:rsidRPr="004129DF" w:rsidRDefault="00846075">
            <w:pPr>
              <w:pStyle w:val="ConsPlusNonformat"/>
              <w:jc w:val="both"/>
            </w:pPr>
            <w:r w:rsidRPr="004129DF">
              <w:t xml:space="preserve">Брянская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33</w:t>
            </w:r>
          </w:p>
        </w:tc>
        <w:tc>
          <w:tcPr>
            <w:tcW w:w="7440" w:type="dxa"/>
            <w:tcBorders>
              <w:top w:val="nil"/>
            </w:tcBorders>
          </w:tcPr>
          <w:p w:rsidR="00846075" w:rsidRPr="004129DF" w:rsidRDefault="00846075">
            <w:pPr>
              <w:pStyle w:val="ConsPlusNonformat"/>
              <w:jc w:val="both"/>
            </w:pPr>
            <w:r w:rsidRPr="004129DF">
              <w:t xml:space="preserve">Владимирская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34</w:t>
            </w:r>
          </w:p>
        </w:tc>
        <w:tc>
          <w:tcPr>
            <w:tcW w:w="7440" w:type="dxa"/>
            <w:tcBorders>
              <w:top w:val="nil"/>
            </w:tcBorders>
          </w:tcPr>
          <w:p w:rsidR="00846075" w:rsidRPr="004129DF" w:rsidRDefault="00846075">
            <w:pPr>
              <w:pStyle w:val="ConsPlusNonformat"/>
              <w:jc w:val="both"/>
            </w:pPr>
            <w:r w:rsidRPr="004129DF">
              <w:t xml:space="preserve">Волгоградская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35</w:t>
            </w:r>
          </w:p>
        </w:tc>
        <w:tc>
          <w:tcPr>
            <w:tcW w:w="7440" w:type="dxa"/>
            <w:tcBorders>
              <w:top w:val="nil"/>
            </w:tcBorders>
          </w:tcPr>
          <w:p w:rsidR="00846075" w:rsidRPr="004129DF" w:rsidRDefault="00846075">
            <w:pPr>
              <w:pStyle w:val="ConsPlusNonformat"/>
              <w:jc w:val="both"/>
            </w:pPr>
            <w:r w:rsidRPr="004129DF">
              <w:t xml:space="preserve">Вологодская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36</w:t>
            </w:r>
          </w:p>
        </w:tc>
        <w:tc>
          <w:tcPr>
            <w:tcW w:w="7440" w:type="dxa"/>
            <w:tcBorders>
              <w:top w:val="nil"/>
            </w:tcBorders>
          </w:tcPr>
          <w:p w:rsidR="00846075" w:rsidRPr="004129DF" w:rsidRDefault="00846075">
            <w:pPr>
              <w:pStyle w:val="ConsPlusNonformat"/>
              <w:jc w:val="both"/>
            </w:pPr>
            <w:r w:rsidRPr="004129DF">
              <w:t xml:space="preserve">Воронежская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37</w:t>
            </w:r>
          </w:p>
        </w:tc>
        <w:tc>
          <w:tcPr>
            <w:tcW w:w="7440" w:type="dxa"/>
            <w:tcBorders>
              <w:top w:val="nil"/>
            </w:tcBorders>
          </w:tcPr>
          <w:p w:rsidR="00846075" w:rsidRPr="004129DF" w:rsidRDefault="00846075">
            <w:pPr>
              <w:pStyle w:val="ConsPlusNonformat"/>
              <w:jc w:val="both"/>
            </w:pPr>
            <w:r w:rsidRPr="004129DF">
              <w:t xml:space="preserve">Ивановская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38</w:t>
            </w:r>
          </w:p>
        </w:tc>
        <w:tc>
          <w:tcPr>
            <w:tcW w:w="7440" w:type="dxa"/>
            <w:tcBorders>
              <w:top w:val="nil"/>
            </w:tcBorders>
          </w:tcPr>
          <w:p w:rsidR="00846075" w:rsidRPr="004129DF" w:rsidRDefault="00846075">
            <w:pPr>
              <w:pStyle w:val="ConsPlusNonformat"/>
              <w:jc w:val="both"/>
            </w:pPr>
            <w:r w:rsidRPr="004129DF">
              <w:t xml:space="preserve">Иркутская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39</w:t>
            </w:r>
          </w:p>
        </w:tc>
        <w:tc>
          <w:tcPr>
            <w:tcW w:w="7440" w:type="dxa"/>
            <w:tcBorders>
              <w:top w:val="nil"/>
            </w:tcBorders>
          </w:tcPr>
          <w:p w:rsidR="00846075" w:rsidRPr="004129DF" w:rsidRDefault="00846075">
            <w:pPr>
              <w:pStyle w:val="ConsPlusNonformat"/>
              <w:jc w:val="both"/>
            </w:pPr>
            <w:r w:rsidRPr="004129DF">
              <w:t xml:space="preserve">Калининградская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40</w:t>
            </w:r>
          </w:p>
        </w:tc>
        <w:tc>
          <w:tcPr>
            <w:tcW w:w="7440" w:type="dxa"/>
            <w:tcBorders>
              <w:top w:val="nil"/>
            </w:tcBorders>
          </w:tcPr>
          <w:p w:rsidR="00846075" w:rsidRPr="004129DF" w:rsidRDefault="00846075">
            <w:pPr>
              <w:pStyle w:val="ConsPlusNonformat"/>
              <w:jc w:val="both"/>
            </w:pPr>
            <w:r w:rsidRPr="004129DF">
              <w:t xml:space="preserve">Калужская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41</w:t>
            </w:r>
          </w:p>
        </w:tc>
        <w:tc>
          <w:tcPr>
            <w:tcW w:w="7440" w:type="dxa"/>
            <w:tcBorders>
              <w:top w:val="nil"/>
            </w:tcBorders>
          </w:tcPr>
          <w:p w:rsidR="00846075" w:rsidRPr="004129DF" w:rsidRDefault="00846075">
            <w:pPr>
              <w:pStyle w:val="ConsPlusNonformat"/>
              <w:jc w:val="both"/>
            </w:pPr>
            <w:r w:rsidRPr="004129DF">
              <w:t xml:space="preserve">Камчатская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42</w:t>
            </w:r>
          </w:p>
        </w:tc>
        <w:tc>
          <w:tcPr>
            <w:tcW w:w="7440" w:type="dxa"/>
            <w:tcBorders>
              <w:top w:val="nil"/>
            </w:tcBorders>
          </w:tcPr>
          <w:p w:rsidR="00846075" w:rsidRPr="004129DF" w:rsidRDefault="00846075">
            <w:pPr>
              <w:pStyle w:val="ConsPlusNonformat"/>
              <w:jc w:val="both"/>
            </w:pPr>
            <w:r w:rsidRPr="004129DF">
              <w:t xml:space="preserve">Кемеровская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43</w:t>
            </w:r>
          </w:p>
        </w:tc>
        <w:tc>
          <w:tcPr>
            <w:tcW w:w="7440" w:type="dxa"/>
            <w:tcBorders>
              <w:top w:val="nil"/>
            </w:tcBorders>
          </w:tcPr>
          <w:p w:rsidR="00846075" w:rsidRPr="004129DF" w:rsidRDefault="00846075">
            <w:pPr>
              <w:pStyle w:val="ConsPlusNonformat"/>
              <w:jc w:val="both"/>
            </w:pPr>
            <w:r w:rsidRPr="004129DF">
              <w:t xml:space="preserve">Кировская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44</w:t>
            </w:r>
          </w:p>
        </w:tc>
        <w:tc>
          <w:tcPr>
            <w:tcW w:w="7440" w:type="dxa"/>
            <w:tcBorders>
              <w:top w:val="nil"/>
            </w:tcBorders>
          </w:tcPr>
          <w:p w:rsidR="00846075" w:rsidRPr="004129DF" w:rsidRDefault="00846075">
            <w:pPr>
              <w:pStyle w:val="ConsPlusNonformat"/>
              <w:jc w:val="both"/>
            </w:pPr>
            <w:r w:rsidRPr="004129DF">
              <w:t xml:space="preserve">Костромская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45</w:t>
            </w:r>
          </w:p>
        </w:tc>
        <w:tc>
          <w:tcPr>
            <w:tcW w:w="7440" w:type="dxa"/>
            <w:tcBorders>
              <w:top w:val="nil"/>
            </w:tcBorders>
          </w:tcPr>
          <w:p w:rsidR="00846075" w:rsidRPr="004129DF" w:rsidRDefault="00846075">
            <w:pPr>
              <w:pStyle w:val="ConsPlusNonformat"/>
              <w:jc w:val="both"/>
            </w:pPr>
            <w:r w:rsidRPr="004129DF">
              <w:t xml:space="preserve">Курганская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46</w:t>
            </w:r>
          </w:p>
        </w:tc>
        <w:tc>
          <w:tcPr>
            <w:tcW w:w="7440" w:type="dxa"/>
            <w:tcBorders>
              <w:top w:val="nil"/>
            </w:tcBorders>
          </w:tcPr>
          <w:p w:rsidR="00846075" w:rsidRPr="004129DF" w:rsidRDefault="00846075">
            <w:pPr>
              <w:pStyle w:val="ConsPlusNonformat"/>
              <w:jc w:val="both"/>
            </w:pPr>
            <w:r w:rsidRPr="004129DF">
              <w:t xml:space="preserve">Курская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47</w:t>
            </w:r>
          </w:p>
        </w:tc>
        <w:tc>
          <w:tcPr>
            <w:tcW w:w="7440" w:type="dxa"/>
            <w:tcBorders>
              <w:top w:val="nil"/>
            </w:tcBorders>
          </w:tcPr>
          <w:p w:rsidR="00846075" w:rsidRPr="004129DF" w:rsidRDefault="00846075">
            <w:pPr>
              <w:pStyle w:val="ConsPlusNonformat"/>
              <w:jc w:val="both"/>
            </w:pPr>
            <w:r w:rsidRPr="004129DF">
              <w:t xml:space="preserve">Ленинградская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48</w:t>
            </w:r>
          </w:p>
        </w:tc>
        <w:tc>
          <w:tcPr>
            <w:tcW w:w="7440" w:type="dxa"/>
            <w:tcBorders>
              <w:top w:val="nil"/>
            </w:tcBorders>
          </w:tcPr>
          <w:p w:rsidR="00846075" w:rsidRPr="004129DF" w:rsidRDefault="00846075">
            <w:pPr>
              <w:pStyle w:val="ConsPlusNonformat"/>
              <w:jc w:val="both"/>
            </w:pPr>
            <w:r w:rsidRPr="004129DF">
              <w:t xml:space="preserve">Липецкая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49</w:t>
            </w:r>
          </w:p>
        </w:tc>
        <w:tc>
          <w:tcPr>
            <w:tcW w:w="7440" w:type="dxa"/>
            <w:tcBorders>
              <w:top w:val="nil"/>
            </w:tcBorders>
          </w:tcPr>
          <w:p w:rsidR="00846075" w:rsidRPr="004129DF" w:rsidRDefault="00846075">
            <w:pPr>
              <w:pStyle w:val="ConsPlusNonformat"/>
              <w:jc w:val="both"/>
            </w:pPr>
            <w:r w:rsidRPr="004129DF">
              <w:t xml:space="preserve">Магаданская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50</w:t>
            </w:r>
          </w:p>
        </w:tc>
        <w:tc>
          <w:tcPr>
            <w:tcW w:w="7440" w:type="dxa"/>
            <w:tcBorders>
              <w:top w:val="nil"/>
            </w:tcBorders>
          </w:tcPr>
          <w:p w:rsidR="00846075" w:rsidRPr="004129DF" w:rsidRDefault="00846075">
            <w:pPr>
              <w:pStyle w:val="ConsPlusNonformat"/>
              <w:jc w:val="both"/>
            </w:pPr>
            <w:r w:rsidRPr="004129DF">
              <w:t xml:space="preserve">Московская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lastRenderedPageBreak/>
              <w:t xml:space="preserve"> 51</w:t>
            </w:r>
          </w:p>
        </w:tc>
        <w:tc>
          <w:tcPr>
            <w:tcW w:w="7440" w:type="dxa"/>
            <w:tcBorders>
              <w:top w:val="nil"/>
            </w:tcBorders>
          </w:tcPr>
          <w:p w:rsidR="00846075" w:rsidRPr="004129DF" w:rsidRDefault="00846075">
            <w:pPr>
              <w:pStyle w:val="ConsPlusNonformat"/>
              <w:jc w:val="both"/>
            </w:pPr>
            <w:r w:rsidRPr="004129DF">
              <w:t xml:space="preserve">Мурманская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52</w:t>
            </w:r>
          </w:p>
        </w:tc>
        <w:tc>
          <w:tcPr>
            <w:tcW w:w="7440" w:type="dxa"/>
            <w:tcBorders>
              <w:top w:val="nil"/>
            </w:tcBorders>
          </w:tcPr>
          <w:p w:rsidR="00846075" w:rsidRPr="004129DF" w:rsidRDefault="00846075">
            <w:pPr>
              <w:pStyle w:val="ConsPlusNonformat"/>
              <w:jc w:val="both"/>
            </w:pPr>
            <w:r w:rsidRPr="004129DF">
              <w:t xml:space="preserve">Нижегородская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53</w:t>
            </w:r>
          </w:p>
        </w:tc>
        <w:tc>
          <w:tcPr>
            <w:tcW w:w="7440" w:type="dxa"/>
            <w:tcBorders>
              <w:top w:val="nil"/>
            </w:tcBorders>
          </w:tcPr>
          <w:p w:rsidR="00846075" w:rsidRPr="004129DF" w:rsidRDefault="00846075">
            <w:pPr>
              <w:pStyle w:val="ConsPlusNonformat"/>
              <w:jc w:val="both"/>
            </w:pPr>
            <w:r w:rsidRPr="004129DF">
              <w:t xml:space="preserve">Новгородская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54</w:t>
            </w:r>
          </w:p>
        </w:tc>
        <w:tc>
          <w:tcPr>
            <w:tcW w:w="7440" w:type="dxa"/>
            <w:tcBorders>
              <w:top w:val="nil"/>
            </w:tcBorders>
          </w:tcPr>
          <w:p w:rsidR="00846075" w:rsidRPr="004129DF" w:rsidRDefault="00846075">
            <w:pPr>
              <w:pStyle w:val="ConsPlusNonformat"/>
              <w:jc w:val="both"/>
            </w:pPr>
            <w:r w:rsidRPr="004129DF">
              <w:t xml:space="preserve">Новосибирская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55</w:t>
            </w:r>
          </w:p>
        </w:tc>
        <w:tc>
          <w:tcPr>
            <w:tcW w:w="7440" w:type="dxa"/>
            <w:tcBorders>
              <w:top w:val="nil"/>
            </w:tcBorders>
          </w:tcPr>
          <w:p w:rsidR="00846075" w:rsidRPr="004129DF" w:rsidRDefault="00846075">
            <w:pPr>
              <w:pStyle w:val="ConsPlusNonformat"/>
              <w:jc w:val="both"/>
            </w:pPr>
            <w:r w:rsidRPr="004129DF">
              <w:t xml:space="preserve">Омская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56</w:t>
            </w:r>
          </w:p>
        </w:tc>
        <w:tc>
          <w:tcPr>
            <w:tcW w:w="7440" w:type="dxa"/>
            <w:tcBorders>
              <w:top w:val="nil"/>
            </w:tcBorders>
          </w:tcPr>
          <w:p w:rsidR="00846075" w:rsidRPr="004129DF" w:rsidRDefault="00846075">
            <w:pPr>
              <w:pStyle w:val="ConsPlusNonformat"/>
              <w:jc w:val="both"/>
            </w:pPr>
            <w:r w:rsidRPr="004129DF">
              <w:t xml:space="preserve">Оренбургская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57</w:t>
            </w:r>
          </w:p>
        </w:tc>
        <w:tc>
          <w:tcPr>
            <w:tcW w:w="7440" w:type="dxa"/>
            <w:tcBorders>
              <w:top w:val="nil"/>
            </w:tcBorders>
          </w:tcPr>
          <w:p w:rsidR="00846075" w:rsidRPr="004129DF" w:rsidRDefault="00846075">
            <w:pPr>
              <w:pStyle w:val="ConsPlusNonformat"/>
              <w:jc w:val="both"/>
            </w:pPr>
            <w:r w:rsidRPr="004129DF">
              <w:t xml:space="preserve">Орловская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58</w:t>
            </w:r>
          </w:p>
        </w:tc>
        <w:tc>
          <w:tcPr>
            <w:tcW w:w="7440" w:type="dxa"/>
            <w:tcBorders>
              <w:top w:val="nil"/>
            </w:tcBorders>
          </w:tcPr>
          <w:p w:rsidR="00846075" w:rsidRPr="004129DF" w:rsidRDefault="00846075">
            <w:pPr>
              <w:pStyle w:val="ConsPlusNonformat"/>
              <w:jc w:val="both"/>
            </w:pPr>
            <w:r w:rsidRPr="004129DF">
              <w:t xml:space="preserve">Пензенская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59</w:t>
            </w:r>
          </w:p>
        </w:tc>
        <w:tc>
          <w:tcPr>
            <w:tcW w:w="7440" w:type="dxa"/>
            <w:tcBorders>
              <w:top w:val="nil"/>
            </w:tcBorders>
          </w:tcPr>
          <w:p w:rsidR="00846075" w:rsidRPr="004129DF" w:rsidRDefault="00846075">
            <w:pPr>
              <w:pStyle w:val="ConsPlusNonformat"/>
              <w:jc w:val="both"/>
            </w:pPr>
            <w:r w:rsidRPr="004129DF">
              <w:t xml:space="preserve">Пермская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60</w:t>
            </w:r>
          </w:p>
        </w:tc>
        <w:tc>
          <w:tcPr>
            <w:tcW w:w="7440" w:type="dxa"/>
            <w:tcBorders>
              <w:top w:val="nil"/>
            </w:tcBorders>
          </w:tcPr>
          <w:p w:rsidR="00846075" w:rsidRPr="004129DF" w:rsidRDefault="00846075">
            <w:pPr>
              <w:pStyle w:val="ConsPlusNonformat"/>
              <w:jc w:val="both"/>
            </w:pPr>
            <w:r w:rsidRPr="004129DF">
              <w:t xml:space="preserve">Псковская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61</w:t>
            </w:r>
          </w:p>
        </w:tc>
        <w:tc>
          <w:tcPr>
            <w:tcW w:w="7440" w:type="dxa"/>
            <w:tcBorders>
              <w:top w:val="nil"/>
            </w:tcBorders>
          </w:tcPr>
          <w:p w:rsidR="00846075" w:rsidRPr="004129DF" w:rsidRDefault="00846075">
            <w:pPr>
              <w:pStyle w:val="ConsPlusNonformat"/>
              <w:jc w:val="both"/>
            </w:pPr>
            <w:r w:rsidRPr="004129DF">
              <w:t xml:space="preserve">Ростовская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62</w:t>
            </w:r>
          </w:p>
        </w:tc>
        <w:tc>
          <w:tcPr>
            <w:tcW w:w="7440" w:type="dxa"/>
            <w:tcBorders>
              <w:top w:val="nil"/>
            </w:tcBorders>
          </w:tcPr>
          <w:p w:rsidR="00846075" w:rsidRPr="004129DF" w:rsidRDefault="00846075">
            <w:pPr>
              <w:pStyle w:val="ConsPlusNonformat"/>
              <w:jc w:val="both"/>
            </w:pPr>
            <w:r w:rsidRPr="004129DF">
              <w:t xml:space="preserve">Рязанская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63</w:t>
            </w:r>
          </w:p>
        </w:tc>
        <w:tc>
          <w:tcPr>
            <w:tcW w:w="7440" w:type="dxa"/>
            <w:tcBorders>
              <w:top w:val="nil"/>
            </w:tcBorders>
          </w:tcPr>
          <w:p w:rsidR="00846075" w:rsidRPr="004129DF" w:rsidRDefault="00846075">
            <w:pPr>
              <w:pStyle w:val="ConsPlusNonformat"/>
              <w:jc w:val="both"/>
            </w:pPr>
            <w:r w:rsidRPr="004129DF">
              <w:t xml:space="preserve">Самарская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64</w:t>
            </w:r>
          </w:p>
        </w:tc>
        <w:tc>
          <w:tcPr>
            <w:tcW w:w="7440" w:type="dxa"/>
            <w:tcBorders>
              <w:top w:val="nil"/>
            </w:tcBorders>
          </w:tcPr>
          <w:p w:rsidR="00846075" w:rsidRPr="004129DF" w:rsidRDefault="00846075">
            <w:pPr>
              <w:pStyle w:val="ConsPlusNonformat"/>
              <w:jc w:val="both"/>
            </w:pPr>
            <w:r w:rsidRPr="004129DF">
              <w:t xml:space="preserve">Саратовская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65</w:t>
            </w:r>
          </w:p>
        </w:tc>
        <w:tc>
          <w:tcPr>
            <w:tcW w:w="7440" w:type="dxa"/>
            <w:tcBorders>
              <w:top w:val="nil"/>
            </w:tcBorders>
          </w:tcPr>
          <w:p w:rsidR="00846075" w:rsidRPr="004129DF" w:rsidRDefault="00846075">
            <w:pPr>
              <w:pStyle w:val="ConsPlusNonformat"/>
              <w:jc w:val="both"/>
            </w:pPr>
            <w:r w:rsidRPr="004129DF">
              <w:t xml:space="preserve">Сахалинская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66</w:t>
            </w:r>
          </w:p>
        </w:tc>
        <w:tc>
          <w:tcPr>
            <w:tcW w:w="7440" w:type="dxa"/>
            <w:tcBorders>
              <w:top w:val="nil"/>
            </w:tcBorders>
          </w:tcPr>
          <w:p w:rsidR="00846075" w:rsidRPr="004129DF" w:rsidRDefault="00846075">
            <w:pPr>
              <w:pStyle w:val="ConsPlusNonformat"/>
              <w:jc w:val="both"/>
            </w:pPr>
            <w:r w:rsidRPr="004129DF">
              <w:t xml:space="preserve">Свердловская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67</w:t>
            </w:r>
          </w:p>
        </w:tc>
        <w:tc>
          <w:tcPr>
            <w:tcW w:w="7440" w:type="dxa"/>
            <w:tcBorders>
              <w:top w:val="nil"/>
            </w:tcBorders>
          </w:tcPr>
          <w:p w:rsidR="00846075" w:rsidRPr="004129DF" w:rsidRDefault="00846075">
            <w:pPr>
              <w:pStyle w:val="ConsPlusNonformat"/>
              <w:jc w:val="both"/>
            </w:pPr>
            <w:r w:rsidRPr="004129DF">
              <w:t xml:space="preserve">Смоленская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68</w:t>
            </w:r>
          </w:p>
        </w:tc>
        <w:tc>
          <w:tcPr>
            <w:tcW w:w="7440" w:type="dxa"/>
            <w:tcBorders>
              <w:top w:val="nil"/>
            </w:tcBorders>
          </w:tcPr>
          <w:p w:rsidR="00846075" w:rsidRPr="004129DF" w:rsidRDefault="00846075">
            <w:pPr>
              <w:pStyle w:val="ConsPlusNonformat"/>
              <w:jc w:val="both"/>
            </w:pPr>
            <w:r w:rsidRPr="004129DF">
              <w:t xml:space="preserve">Тамбовская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69</w:t>
            </w:r>
          </w:p>
        </w:tc>
        <w:tc>
          <w:tcPr>
            <w:tcW w:w="7440" w:type="dxa"/>
            <w:tcBorders>
              <w:top w:val="nil"/>
            </w:tcBorders>
          </w:tcPr>
          <w:p w:rsidR="00846075" w:rsidRPr="004129DF" w:rsidRDefault="00846075">
            <w:pPr>
              <w:pStyle w:val="ConsPlusNonformat"/>
              <w:jc w:val="both"/>
            </w:pPr>
            <w:r w:rsidRPr="004129DF">
              <w:t xml:space="preserve">Тверская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70</w:t>
            </w:r>
          </w:p>
        </w:tc>
        <w:tc>
          <w:tcPr>
            <w:tcW w:w="7440" w:type="dxa"/>
            <w:tcBorders>
              <w:top w:val="nil"/>
            </w:tcBorders>
          </w:tcPr>
          <w:p w:rsidR="00846075" w:rsidRPr="004129DF" w:rsidRDefault="00846075">
            <w:pPr>
              <w:pStyle w:val="ConsPlusNonformat"/>
              <w:jc w:val="both"/>
            </w:pPr>
            <w:r w:rsidRPr="004129DF">
              <w:t xml:space="preserve">Томская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71</w:t>
            </w:r>
          </w:p>
        </w:tc>
        <w:tc>
          <w:tcPr>
            <w:tcW w:w="7440" w:type="dxa"/>
            <w:tcBorders>
              <w:top w:val="nil"/>
            </w:tcBorders>
          </w:tcPr>
          <w:p w:rsidR="00846075" w:rsidRPr="004129DF" w:rsidRDefault="00846075">
            <w:pPr>
              <w:pStyle w:val="ConsPlusNonformat"/>
              <w:jc w:val="both"/>
            </w:pPr>
            <w:r w:rsidRPr="004129DF">
              <w:t xml:space="preserve">Тульская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72</w:t>
            </w:r>
          </w:p>
        </w:tc>
        <w:tc>
          <w:tcPr>
            <w:tcW w:w="7440" w:type="dxa"/>
            <w:tcBorders>
              <w:top w:val="nil"/>
            </w:tcBorders>
          </w:tcPr>
          <w:p w:rsidR="00846075" w:rsidRPr="004129DF" w:rsidRDefault="00846075">
            <w:pPr>
              <w:pStyle w:val="ConsPlusNonformat"/>
              <w:jc w:val="both"/>
            </w:pPr>
            <w:r w:rsidRPr="004129DF">
              <w:t xml:space="preserve">Тюменская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73</w:t>
            </w:r>
          </w:p>
        </w:tc>
        <w:tc>
          <w:tcPr>
            <w:tcW w:w="7440" w:type="dxa"/>
            <w:tcBorders>
              <w:top w:val="nil"/>
            </w:tcBorders>
          </w:tcPr>
          <w:p w:rsidR="00846075" w:rsidRPr="004129DF" w:rsidRDefault="00846075">
            <w:pPr>
              <w:pStyle w:val="ConsPlusNonformat"/>
              <w:jc w:val="both"/>
            </w:pPr>
            <w:r w:rsidRPr="004129DF">
              <w:t xml:space="preserve">Ульяновская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74</w:t>
            </w:r>
          </w:p>
        </w:tc>
        <w:tc>
          <w:tcPr>
            <w:tcW w:w="7440" w:type="dxa"/>
            <w:tcBorders>
              <w:top w:val="nil"/>
            </w:tcBorders>
          </w:tcPr>
          <w:p w:rsidR="00846075" w:rsidRPr="004129DF" w:rsidRDefault="00846075">
            <w:pPr>
              <w:pStyle w:val="ConsPlusNonformat"/>
              <w:jc w:val="both"/>
            </w:pPr>
            <w:r w:rsidRPr="004129DF">
              <w:t xml:space="preserve">Челябинская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75</w:t>
            </w:r>
          </w:p>
        </w:tc>
        <w:tc>
          <w:tcPr>
            <w:tcW w:w="7440" w:type="dxa"/>
            <w:tcBorders>
              <w:top w:val="nil"/>
            </w:tcBorders>
          </w:tcPr>
          <w:p w:rsidR="00846075" w:rsidRPr="004129DF" w:rsidRDefault="00846075">
            <w:pPr>
              <w:pStyle w:val="ConsPlusNonformat"/>
              <w:jc w:val="both"/>
            </w:pPr>
            <w:r w:rsidRPr="004129DF">
              <w:t xml:space="preserve">Читинская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76</w:t>
            </w:r>
          </w:p>
        </w:tc>
        <w:tc>
          <w:tcPr>
            <w:tcW w:w="7440" w:type="dxa"/>
            <w:tcBorders>
              <w:top w:val="nil"/>
            </w:tcBorders>
          </w:tcPr>
          <w:p w:rsidR="00846075" w:rsidRPr="004129DF" w:rsidRDefault="00846075">
            <w:pPr>
              <w:pStyle w:val="ConsPlusNonformat"/>
              <w:jc w:val="both"/>
            </w:pPr>
            <w:r w:rsidRPr="004129DF">
              <w:t xml:space="preserve">Ярославская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77</w:t>
            </w:r>
          </w:p>
        </w:tc>
        <w:tc>
          <w:tcPr>
            <w:tcW w:w="7440" w:type="dxa"/>
            <w:tcBorders>
              <w:top w:val="nil"/>
            </w:tcBorders>
          </w:tcPr>
          <w:p w:rsidR="00846075" w:rsidRPr="004129DF" w:rsidRDefault="00846075">
            <w:pPr>
              <w:pStyle w:val="ConsPlusNonformat"/>
              <w:jc w:val="both"/>
            </w:pPr>
            <w:r w:rsidRPr="004129DF">
              <w:t xml:space="preserve">г. Москва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78</w:t>
            </w:r>
          </w:p>
        </w:tc>
        <w:tc>
          <w:tcPr>
            <w:tcW w:w="7440" w:type="dxa"/>
            <w:tcBorders>
              <w:top w:val="nil"/>
            </w:tcBorders>
          </w:tcPr>
          <w:p w:rsidR="00846075" w:rsidRPr="004129DF" w:rsidRDefault="00846075">
            <w:pPr>
              <w:pStyle w:val="ConsPlusNonformat"/>
              <w:jc w:val="both"/>
            </w:pPr>
            <w:r w:rsidRPr="004129DF">
              <w:t xml:space="preserve">г. Санкт-Петербург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79</w:t>
            </w:r>
          </w:p>
        </w:tc>
        <w:tc>
          <w:tcPr>
            <w:tcW w:w="7440" w:type="dxa"/>
            <w:tcBorders>
              <w:top w:val="nil"/>
            </w:tcBorders>
          </w:tcPr>
          <w:p w:rsidR="00846075" w:rsidRPr="004129DF" w:rsidRDefault="00846075">
            <w:pPr>
              <w:pStyle w:val="ConsPlusNonformat"/>
              <w:jc w:val="both"/>
            </w:pPr>
            <w:r w:rsidRPr="004129DF">
              <w:t xml:space="preserve">Еврейская автономная область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80</w:t>
            </w:r>
          </w:p>
        </w:tc>
        <w:tc>
          <w:tcPr>
            <w:tcW w:w="7440" w:type="dxa"/>
            <w:tcBorders>
              <w:top w:val="nil"/>
            </w:tcBorders>
          </w:tcPr>
          <w:p w:rsidR="00846075" w:rsidRPr="004129DF" w:rsidRDefault="00846075">
            <w:pPr>
              <w:pStyle w:val="ConsPlusNonformat"/>
              <w:jc w:val="both"/>
            </w:pPr>
            <w:r w:rsidRPr="004129DF">
              <w:t xml:space="preserve">Агинский Бурятский автономный округ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81</w:t>
            </w:r>
          </w:p>
        </w:tc>
        <w:tc>
          <w:tcPr>
            <w:tcW w:w="7440" w:type="dxa"/>
            <w:tcBorders>
              <w:top w:val="nil"/>
            </w:tcBorders>
          </w:tcPr>
          <w:p w:rsidR="00846075" w:rsidRPr="004129DF" w:rsidRDefault="00846075">
            <w:pPr>
              <w:pStyle w:val="ConsPlusNonformat"/>
              <w:jc w:val="both"/>
            </w:pPr>
            <w:r w:rsidRPr="004129DF">
              <w:t xml:space="preserve">Коми-Пермяцкий автономный округ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82</w:t>
            </w:r>
          </w:p>
        </w:tc>
        <w:tc>
          <w:tcPr>
            <w:tcW w:w="7440" w:type="dxa"/>
            <w:tcBorders>
              <w:top w:val="nil"/>
            </w:tcBorders>
          </w:tcPr>
          <w:p w:rsidR="00846075" w:rsidRPr="004129DF" w:rsidRDefault="00846075">
            <w:pPr>
              <w:pStyle w:val="ConsPlusNonformat"/>
              <w:jc w:val="both"/>
            </w:pPr>
            <w:r w:rsidRPr="004129DF">
              <w:t xml:space="preserve">Корякский автономный округ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83</w:t>
            </w:r>
          </w:p>
        </w:tc>
        <w:tc>
          <w:tcPr>
            <w:tcW w:w="7440" w:type="dxa"/>
            <w:tcBorders>
              <w:top w:val="nil"/>
            </w:tcBorders>
          </w:tcPr>
          <w:p w:rsidR="00846075" w:rsidRPr="004129DF" w:rsidRDefault="00846075">
            <w:pPr>
              <w:pStyle w:val="ConsPlusNonformat"/>
              <w:jc w:val="both"/>
            </w:pPr>
            <w:r w:rsidRPr="004129DF">
              <w:t xml:space="preserve">Ненецкий автономный округ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84</w:t>
            </w:r>
          </w:p>
        </w:tc>
        <w:tc>
          <w:tcPr>
            <w:tcW w:w="7440" w:type="dxa"/>
            <w:tcBorders>
              <w:top w:val="nil"/>
            </w:tcBorders>
          </w:tcPr>
          <w:p w:rsidR="00846075" w:rsidRPr="004129DF" w:rsidRDefault="00846075">
            <w:pPr>
              <w:pStyle w:val="ConsPlusNonformat"/>
              <w:jc w:val="both"/>
            </w:pPr>
            <w:r w:rsidRPr="004129DF">
              <w:t xml:space="preserve">Таймырский (Долгано-Ненецкий) автономный округ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85</w:t>
            </w:r>
          </w:p>
        </w:tc>
        <w:tc>
          <w:tcPr>
            <w:tcW w:w="7440" w:type="dxa"/>
            <w:tcBorders>
              <w:top w:val="nil"/>
            </w:tcBorders>
          </w:tcPr>
          <w:p w:rsidR="00846075" w:rsidRPr="004129DF" w:rsidRDefault="00846075">
            <w:pPr>
              <w:pStyle w:val="ConsPlusNonformat"/>
              <w:jc w:val="both"/>
            </w:pPr>
            <w:r w:rsidRPr="004129DF">
              <w:t xml:space="preserve">Усть-Ордынский Бурятский автономный округ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86</w:t>
            </w:r>
          </w:p>
        </w:tc>
        <w:tc>
          <w:tcPr>
            <w:tcW w:w="7440" w:type="dxa"/>
            <w:tcBorders>
              <w:top w:val="nil"/>
            </w:tcBorders>
          </w:tcPr>
          <w:p w:rsidR="00846075" w:rsidRPr="004129DF" w:rsidRDefault="00846075">
            <w:pPr>
              <w:pStyle w:val="ConsPlusNonformat"/>
              <w:jc w:val="both"/>
            </w:pPr>
            <w:r w:rsidRPr="004129DF">
              <w:t xml:space="preserve">Ханты-Мансийский автономный округ - Югра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87</w:t>
            </w:r>
          </w:p>
        </w:tc>
        <w:tc>
          <w:tcPr>
            <w:tcW w:w="7440" w:type="dxa"/>
            <w:tcBorders>
              <w:top w:val="nil"/>
            </w:tcBorders>
          </w:tcPr>
          <w:p w:rsidR="00846075" w:rsidRPr="004129DF" w:rsidRDefault="00846075">
            <w:pPr>
              <w:pStyle w:val="ConsPlusNonformat"/>
              <w:jc w:val="both"/>
            </w:pPr>
            <w:r w:rsidRPr="004129DF">
              <w:t xml:space="preserve">Чукотский автономный округ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lastRenderedPageBreak/>
              <w:t xml:space="preserve"> 88</w:t>
            </w:r>
          </w:p>
        </w:tc>
        <w:tc>
          <w:tcPr>
            <w:tcW w:w="7440" w:type="dxa"/>
            <w:tcBorders>
              <w:top w:val="nil"/>
            </w:tcBorders>
          </w:tcPr>
          <w:p w:rsidR="00846075" w:rsidRPr="004129DF" w:rsidRDefault="00846075">
            <w:pPr>
              <w:pStyle w:val="ConsPlusNonformat"/>
              <w:jc w:val="both"/>
            </w:pPr>
            <w:r w:rsidRPr="004129DF">
              <w:t xml:space="preserve">Эвенкийский автономный округ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89</w:t>
            </w:r>
          </w:p>
        </w:tc>
        <w:tc>
          <w:tcPr>
            <w:tcW w:w="7440" w:type="dxa"/>
            <w:tcBorders>
              <w:top w:val="nil"/>
            </w:tcBorders>
          </w:tcPr>
          <w:p w:rsidR="00846075" w:rsidRPr="004129DF" w:rsidRDefault="00846075">
            <w:pPr>
              <w:pStyle w:val="ConsPlusNonformat"/>
              <w:jc w:val="both"/>
            </w:pPr>
            <w:r w:rsidRPr="004129DF">
              <w:t xml:space="preserve">Ямало-Ненецкий автономный округ                             </w:t>
            </w:r>
          </w:p>
        </w:tc>
      </w:tr>
    </w:tbl>
    <w:p w:rsidR="00846075" w:rsidRPr="004129DF" w:rsidRDefault="00846075">
      <w:pPr>
        <w:pStyle w:val="ConsPlusNormal"/>
        <w:jc w:val="both"/>
      </w:pPr>
    </w:p>
    <w:p w:rsidR="00846075" w:rsidRPr="004129DF" w:rsidRDefault="00846075">
      <w:pPr>
        <w:pStyle w:val="ConsPlusNormal"/>
        <w:jc w:val="both"/>
      </w:pPr>
    </w:p>
    <w:p w:rsidR="00846075" w:rsidRPr="004129DF" w:rsidRDefault="00846075">
      <w:pPr>
        <w:pStyle w:val="ConsPlusNormal"/>
        <w:jc w:val="both"/>
      </w:pPr>
    </w:p>
    <w:p w:rsidR="00846075" w:rsidRPr="004129DF" w:rsidRDefault="00846075">
      <w:pPr>
        <w:pStyle w:val="ConsPlusNormal"/>
        <w:jc w:val="both"/>
      </w:pPr>
    </w:p>
    <w:p w:rsidR="00846075" w:rsidRPr="004129DF" w:rsidRDefault="00846075">
      <w:pPr>
        <w:pStyle w:val="ConsPlusNormal"/>
        <w:jc w:val="both"/>
      </w:pPr>
    </w:p>
    <w:p w:rsidR="00846075" w:rsidRPr="004129DF" w:rsidRDefault="00846075">
      <w:pPr>
        <w:pStyle w:val="ConsPlusNormal"/>
        <w:jc w:val="right"/>
        <w:outlineLvl w:val="1"/>
      </w:pPr>
      <w:r w:rsidRPr="004129DF">
        <w:t>Приложение N 3</w:t>
      </w:r>
    </w:p>
    <w:p w:rsidR="00846075" w:rsidRPr="004129DF" w:rsidRDefault="00846075">
      <w:pPr>
        <w:pStyle w:val="ConsPlusNormal"/>
        <w:jc w:val="right"/>
      </w:pPr>
      <w:r w:rsidRPr="004129DF">
        <w:t>к Инструкции</w:t>
      </w:r>
    </w:p>
    <w:p w:rsidR="00846075" w:rsidRPr="004129DF" w:rsidRDefault="00846075">
      <w:pPr>
        <w:pStyle w:val="ConsPlusNormal"/>
        <w:jc w:val="both"/>
      </w:pPr>
    </w:p>
    <w:p w:rsidR="00846075" w:rsidRPr="004129DF" w:rsidRDefault="00846075">
      <w:pPr>
        <w:pStyle w:val="ConsPlusNormal"/>
        <w:jc w:val="center"/>
      </w:pPr>
      <w:bookmarkStart w:id="4" w:name="P975"/>
      <w:bookmarkEnd w:id="4"/>
      <w:r w:rsidRPr="004129DF">
        <w:t>СПРАВОЧНИК</w:t>
      </w:r>
    </w:p>
    <w:p w:rsidR="00846075" w:rsidRPr="004129DF" w:rsidRDefault="00846075">
      <w:pPr>
        <w:pStyle w:val="ConsPlusNormal"/>
        <w:jc w:val="center"/>
      </w:pPr>
      <w:r w:rsidRPr="004129DF">
        <w:t>"ВИДЫ ДОКУМЕНТОВ, УДОСТОВЕРЯЮЩИХ</w:t>
      </w:r>
    </w:p>
    <w:p w:rsidR="00846075" w:rsidRPr="004129DF" w:rsidRDefault="00846075">
      <w:pPr>
        <w:pStyle w:val="ConsPlusNormal"/>
        <w:jc w:val="center"/>
      </w:pPr>
      <w:r w:rsidRPr="004129DF">
        <w:t>ЛИЧНОСТЬ НАЛОГОПЛАТЕЛЬЩИКА"</w:t>
      </w:r>
    </w:p>
    <w:p w:rsidR="00846075" w:rsidRPr="004129DF" w:rsidRDefault="00846075">
      <w:pPr>
        <w:pStyle w:val="ConsPlusNormal"/>
        <w:jc w:val="center"/>
      </w:pPr>
    </w:p>
    <w:p w:rsidR="00846075" w:rsidRPr="004129DF" w:rsidRDefault="00846075">
      <w:pPr>
        <w:pStyle w:val="ConsPlusNormal"/>
        <w:jc w:val="center"/>
      </w:pPr>
      <w:r w:rsidRPr="004129DF">
        <w:t>Список изменяющих документов</w:t>
      </w:r>
    </w:p>
    <w:p w:rsidR="00846075" w:rsidRPr="004129DF" w:rsidRDefault="00846075">
      <w:pPr>
        <w:pStyle w:val="ConsPlusNormal"/>
        <w:jc w:val="center"/>
      </w:pPr>
      <w:proofErr w:type="gramStart"/>
      <w:r w:rsidRPr="004129DF">
        <w:t xml:space="preserve">(введен Изменениями и дополнениями </w:t>
      </w:r>
      <w:hyperlink r:id="rId566" w:history="1">
        <w:r w:rsidRPr="004129DF">
          <w:t>N 2,</w:t>
        </w:r>
      </w:hyperlink>
      <w:proofErr w:type="gramEnd"/>
    </w:p>
    <w:p w:rsidR="00846075" w:rsidRPr="004129DF" w:rsidRDefault="00846075">
      <w:pPr>
        <w:pStyle w:val="ConsPlusNormal"/>
        <w:jc w:val="center"/>
      </w:pPr>
      <w:r w:rsidRPr="004129DF">
        <w:t>утв. Приказом МНС России от 05.01.2004 N БГ-3-23/1)</w:t>
      </w:r>
    </w:p>
    <w:p w:rsidR="00846075" w:rsidRPr="004129DF" w:rsidRDefault="00846075">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2880"/>
        <w:gridCol w:w="4680"/>
      </w:tblGrid>
      <w:tr w:rsidR="004129DF" w:rsidRPr="004129DF">
        <w:trPr>
          <w:trHeight w:val="240"/>
        </w:trPr>
        <w:tc>
          <w:tcPr>
            <w:tcW w:w="600" w:type="dxa"/>
          </w:tcPr>
          <w:p w:rsidR="00846075" w:rsidRPr="004129DF" w:rsidRDefault="00846075">
            <w:pPr>
              <w:pStyle w:val="ConsPlusNonformat"/>
              <w:jc w:val="both"/>
            </w:pPr>
            <w:r w:rsidRPr="004129DF">
              <w:t>Код</w:t>
            </w:r>
          </w:p>
        </w:tc>
        <w:tc>
          <w:tcPr>
            <w:tcW w:w="2880" w:type="dxa"/>
          </w:tcPr>
          <w:p w:rsidR="00846075" w:rsidRPr="004129DF" w:rsidRDefault="00846075">
            <w:pPr>
              <w:pStyle w:val="ConsPlusNonformat"/>
              <w:jc w:val="both"/>
            </w:pPr>
            <w:r w:rsidRPr="004129DF">
              <w:t>Наименование документа</w:t>
            </w:r>
          </w:p>
        </w:tc>
        <w:tc>
          <w:tcPr>
            <w:tcW w:w="4680" w:type="dxa"/>
          </w:tcPr>
          <w:p w:rsidR="00846075" w:rsidRPr="004129DF" w:rsidRDefault="00846075">
            <w:pPr>
              <w:pStyle w:val="ConsPlusNonformat"/>
              <w:jc w:val="both"/>
            </w:pPr>
            <w:r w:rsidRPr="004129DF">
              <w:t xml:space="preserve">             Примечание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02</w:t>
            </w:r>
          </w:p>
        </w:tc>
        <w:tc>
          <w:tcPr>
            <w:tcW w:w="2880" w:type="dxa"/>
            <w:tcBorders>
              <w:top w:val="nil"/>
            </w:tcBorders>
          </w:tcPr>
          <w:p w:rsidR="00846075" w:rsidRPr="004129DF" w:rsidRDefault="00846075">
            <w:pPr>
              <w:pStyle w:val="ConsPlusNonformat"/>
              <w:jc w:val="both"/>
            </w:pPr>
            <w:r w:rsidRPr="004129DF">
              <w:t xml:space="preserve">Загранпаспорт </w:t>
            </w:r>
            <w:proofErr w:type="spellStart"/>
            <w:r w:rsidRPr="004129DF">
              <w:t>гражда</w:t>
            </w:r>
            <w:proofErr w:type="spellEnd"/>
            <w:r w:rsidRPr="004129DF">
              <w:t xml:space="preserve">- </w:t>
            </w:r>
          </w:p>
          <w:p w:rsidR="00846075" w:rsidRPr="004129DF" w:rsidRDefault="00846075">
            <w:pPr>
              <w:pStyle w:val="ConsPlusNonformat"/>
              <w:jc w:val="both"/>
            </w:pPr>
            <w:proofErr w:type="spellStart"/>
            <w:r w:rsidRPr="004129DF">
              <w:t>нина</w:t>
            </w:r>
            <w:proofErr w:type="spellEnd"/>
            <w:r w:rsidRPr="004129DF">
              <w:t xml:space="preserve"> СССР             </w:t>
            </w:r>
          </w:p>
        </w:tc>
        <w:tc>
          <w:tcPr>
            <w:tcW w:w="4680" w:type="dxa"/>
            <w:tcBorders>
              <w:top w:val="nil"/>
            </w:tcBorders>
          </w:tcPr>
          <w:p w:rsidR="00846075" w:rsidRPr="004129DF" w:rsidRDefault="00846075">
            <w:pPr>
              <w:pStyle w:val="ConsPlusNonformat"/>
              <w:jc w:val="both"/>
            </w:pPr>
            <w:r w:rsidRPr="004129DF">
              <w:t>Паспорт,   удостоверяющий    личность</w:t>
            </w:r>
          </w:p>
          <w:p w:rsidR="00846075" w:rsidRPr="004129DF" w:rsidRDefault="00846075">
            <w:pPr>
              <w:pStyle w:val="ConsPlusNonformat"/>
              <w:jc w:val="both"/>
            </w:pPr>
            <w:r w:rsidRPr="004129DF">
              <w:t>гражданина  РФ   за   пределами   РФ,</w:t>
            </w:r>
          </w:p>
          <w:p w:rsidR="00846075" w:rsidRPr="004129DF" w:rsidRDefault="00846075">
            <w:pPr>
              <w:pStyle w:val="ConsPlusNonformat"/>
              <w:jc w:val="both"/>
            </w:pPr>
            <w:r w:rsidRPr="004129DF">
              <w:t xml:space="preserve">образца до 1997 года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03</w:t>
            </w:r>
          </w:p>
        </w:tc>
        <w:tc>
          <w:tcPr>
            <w:tcW w:w="2880" w:type="dxa"/>
            <w:tcBorders>
              <w:top w:val="nil"/>
            </w:tcBorders>
          </w:tcPr>
          <w:p w:rsidR="00846075" w:rsidRPr="004129DF" w:rsidRDefault="00846075">
            <w:pPr>
              <w:pStyle w:val="ConsPlusNonformat"/>
              <w:jc w:val="both"/>
            </w:pPr>
            <w:r w:rsidRPr="004129DF">
              <w:t xml:space="preserve">Свидетельство о </w:t>
            </w:r>
            <w:proofErr w:type="spellStart"/>
            <w:r w:rsidRPr="004129DF">
              <w:t>рожде</w:t>
            </w:r>
            <w:proofErr w:type="spellEnd"/>
            <w:r w:rsidRPr="004129DF">
              <w:t>-</w:t>
            </w:r>
          </w:p>
          <w:p w:rsidR="00846075" w:rsidRPr="004129DF" w:rsidRDefault="00846075">
            <w:pPr>
              <w:pStyle w:val="ConsPlusNonformat"/>
              <w:jc w:val="both"/>
            </w:pPr>
            <w:proofErr w:type="spellStart"/>
            <w:r w:rsidRPr="004129DF">
              <w:t>нии</w:t>
            </w:r>
            <w:proofErr w:type="spellEnd"/>
            <w:r w:rsidRPr="004129DF">
              <w:t xml:space="preserve">                   </w:t>
            </w:r>
          </w:p>
        </w:tc>
        <w:tc>
          <w:tcPr>
            <w:tcW w:w="4680" w:type="dxa"/>
            <w:tcBorders>
              <w:top w:val="nil"/>
            </w:tcBorders>
          </w:tcPr>
          <w:p w:rsidR="00846075" w:rsidRPr="004129DF" w:rsidRDefault="00846075">
            <w:pPr>
              <w:pStyle w:val="ConsPlusNonformat"/>
              <w:jc w:val="both"/>
            </w:pPr>
            <w:proofErr w:type="gramStart"/>
            <w:r w:rsidRPr="004129DF">
              <w:t>Для лиц, не достигших 16-летнего   (с</w:t>
            </w:r>
            <w:proofErr w:type="gramEnd"/>
          </w:p>
          <w:p w:rsidR="00846075" w:rsidRPr="004129DF" w:rsidRDefault="00846075">
            <w:pPr>
              <w:pStyle w:val="ConsPlusNonformat"/>
              <w:jc w:val="both"/>
            </w:pPr>
            <w:proofErr w:type="gramStart"/>
            <w:r w:rsidRPr="004129DF">
              <w:t xml:space="preserve">01.10.97 - 14-летнего) возраста      </w:t>
            </w:r>
            <w:proofErr w:type="gramEnd"/>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04</w:t>
            </w:r>
          </w:p>
        </w:tc>
        <w:tc>
          <w:tcPr>
            <w:tcW w:w="2880" w:type="dxa"/>
            <w:tcBorders>
              <w:top w:val="nil"/>
            </w:tcBorders>
          </w:tcPr>
          <w:p w:rsidR="00846075" w:rsidRPr="004129DF" w:rsidRDefault="00846075">
            <w:pPr>
              <w:pStyle w:val="ConsPlusNonformat"/>
              <w:jc w:val="both"/>
            </w:pPr>
            <w:r w:rsidRPr="004129DF">
              <w:t>Удостоверение личности</w:t>
            </w:r>
          </w:p>
          <w:p w:rsidR="00846075" w:rsidRPr="004129DF" w:rsidRDefault="00846075">
            <w:pPr>
              <w:pStyle w:val="ConsPlusNonformat"/>
              <w:jc w:val="both"/>
            </w:pPr>
            <w:r w:rsidRPr="004129DF">
              <w:t xml:space="preserve">офицера               </w:t>
            </w:r>
          </w:p>
        </w:tc>
        <w:tc>
          <w:tcPr>
            <w:tcW w:w="4680" w:type="dxa"/>
            <w:tcBorders>
              <w:top w:val="nil"/>
            </w:tcBorders>
          </w:tcPr>
          <w:p w:rsidR="00846075" w:rsidRPr="004129DF" w:rsidRDefault="00846075">
            <w:pPr>
              <w:pStyle w:val="ConsPlusNonformat"/>
              <w:jc w:val="both"/>
            </w:pPr>
            <w:proofErr w:type="gramStart"/>
            <w:r w:rsidRPr="004129DF">
              <w:t>Для     военнослужащих     (офицеров,</w:t>
            </w:r>
            <w:proofErr w:type="gramEnd"/>
          </w:p>
          <w:p w:rsidR="00846075" w:rsidRPr="004129DF" w:rsidRDefault="00846075">
            <w:pPr>
              <w:pStyle w:val="ConsPlusNonformat"/>
              <w:jc w:val="both"/>
            </w:pPr>
            <w:r w:rsidRPr="004129DF">
              <w:t xml:space="preserve">прапорщиков, мичманов)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05</w:t>
            </w:r>
          </w:p>
        </w:tc>
        <w:tc>
          <w:tcPr>
            <w:tcW w:w="2880" w:type="dxa"/>
            <w:tcBorders>
              <w:top w:val="nil"/>
            </w:tcBorders>
          </w:tcPr>
          <w:p w:rsidR="00846075" w:rsidRPr="004129DF" w:rsidRDefault="00846075">
            <w:pPr>
              <w:pStyle w:val="ConsPlusNonformat"/>
              <w:jc w:val="both"/>
            </w:pPr>
            <w:r w:rsidRPr="004129DF">
              <w:t xml:space="preserve">Справка об </w:t>
            </w:r>
            <w:proofErr w:type="spellStart"/>
            <w:r w:rsidRPr="004129DF">
              <w:t>освобожде</w:t>
            </w:r>
            <w:proofErr w:type="spellEnd"/>
            <w:r w:rsidRPr="004129DF">
              <w:t xml:space="preserve">- </w:t>
            </w:r>
          </w:p>
          <w:p w:rsidR="00846075" w:rsidRPr="004129DF" w:rsidRDefault="00846075">
            <w:pPr>
              <w:pStyle w:val="ConsPlusNonformat"/>
              <w:jc w:val="both"/>
            </w:pPr>
            <w:proofErr w:type="spellStart"/>
            <w:r w:rsidRPr="004129DF">
              <w:t>нии</w:t>
            </w:r>
            <w:proofErr w:type="spellEnd"/>
            <w:r w:rsidRPr="004129DF">
              <w:t xml:space="preserve"> из места лишения  </w:t>
            </w:r>
          </w:p>
          <w:p w:rsidR="00846075" w:rsidRPr="004129DF" w:rsidRDefault="00846075">
            <w:pPr>
              <w:pStyle w:val="ConsPlusNonformat"/>
              <w:jc w:val="both"/>
            </w:pPr>
            <w:r w:rsidRPr="004129DF">
              <w:t xml:space="preserve">свободы               </w:t>
            </w:r>
          </w:p>
        </w:tc>
        <w:tc>
          <w:tcPr>
            <w:tcW w:w="4680" w:type="dxa"/>
            <w:tcBorders>
              <w:top w:val="nil"/>
            </w:tcBorders>
          </w:tcPr>
          <w:p w:rsidR="00846075" w:rsidRPr="004129DF" w:rsidRDefault="00846075">
            <w:pPr>
              <w:pStyle w:val="ConsPlusNonformat"/>
              <w:jc w:val="both"/>
            </w:pPr>
            <w:r w:rsidRPr="004129DF">
              <w:t>Для лиц,   освободившихся   из   мест</w:t>
            </w:r>
          </w:p>
          <w:p w:rsidR="00846075" w:rsidRPr="004129DF" w:rsidRDefault="00846075">
            <w:pPr>
              <w:pStyle w:val="ConsPlusNonformat"/>
              <w:jc w:val="both"/>
            </w:pPr>
            <w:r w:rsidRPr="004129DF">
              <w:t xml:space="preserve">лишения свободы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06</w:t>
            </w:r>
          </w:p>
        </w:tc>
        <w:tc>
          <w:tcPr>
            <w:tcW w:w="2880" w:type="dxa"/>
            <w:tcBorders>
              <w:top w:val="nil"/>
            </w:tcBorders>
          </w:tcPr>
          <w:p w:rsidR="00846075" w:rsidRPr="004129DF" w:rsidRDefault="00846075">
            <w:pPr>
              <w:pStyle w:val="ConsPlusNonformat"/>
              <w:jc w:val="both"/>
            </w:pPr>
            <w:r w:rsidRPr="004129DF">
              <w:t xml:space="preserve">Паспорт </w:t>
            </w:r>
            <w:proofErr w:type="spellStart"/>
            <w:r w:rsidRPr="004129DF">
              <w:t>Минморфлота</w:t>
            </w:r>
            <w:proofErr w:type="spellEnd"/>
            <w:r w:rsidRPr="004129DF">
              <w:t xml:space="preserve">   </w:t>
            </w:r>
          </w:p>
        </w:tc>
        <w:tc>
          <w:tcPr>
            <w:tcW w:w="4680" w:type="dxa"/>
            <w:tcBorders>
              <w:top w:val="nil"/>
            </w:tcBorders>
          </w:tcPr>
          <w:p w:rsidR="00846075" w:rsidRPr="004129DF" w:rsidRDefault="00846075">
            <w:pPr>
              <w:pStyle w:val="ConsPlusNonformat"/>
              <w:jc w:val="both"/>
            </w:pPr>
            <w:r w:rsidRPr="004129DF">
              <w:t xml:space="preserve">Паспорт моряка </w:t>
            </w:r>
            <w:proofErr w:type="spellStart"/>
            <w:r w:rsidRPr="004129DF">
              <w:t>Минморфлота</w:t>
            </w:r>
            <w:proofErr w:type="spellEnd"/>
            <w:r w:rsidRPr="004129DF">
              <w:t xml:space="preserve"> СССР (РФ),</w:t>
            </w:r>
          </w:p>
          <w:p w:rsidR="00846075" w:rsidRPr="004129DF" w:rsidRDefault="00846075">
            <w:pPr>
              <w:pStyle w:val="ConsPlusNonformat"/>
              <w:jc w:val="both"/>
            </w:pPr>
            <w:r w:rsidRPr="004129DF">
              <w:t xml:space="preserve">выданный до 1997 г.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07</w:t>
            </w:r>
          </w:p>
        </w:tc>
        <w:tc>
          <w:tcPr>
            <w:tcW w:w="2880" w:type="dxa"/>
            <w:tcBorders>
              <w:top w:val="nil"/>
            </w:tcBorders>
          </w:tcPr>
          <w:p w:rsidR="00846075" w:rsidRPr="004129DF" w:rsidRDefault="00846075">
            <w:pPr>
              <w:pStyle w:val="ConsPlusNonformat"/>
              <w:jc w:val="both"/>
            </w:pPr>
            <w:r w:rsidRPr="004129DF">
              <w:t xml:space="preserve">Военный билет солдата </w:t>
            </w:r>
          </w:p>
          <w:p w:rsidR="00846075" w:rsidRPr="004129DF" w:rsidRDefault="00846075">
            <w:pPr>
              <w:pStyle w:val="ConsPlusNonformat"/>
              <w:jc w:val="both"/>
            </w:pPr>
            <w:proofErr w:type="gramStart"/>
            <w:r w:rsidRPr="004129DF">
              <w:t xml:space="preserve">(матроса, сержанта,   </w:t>
            </w:r>
            <w:proofErr w:type="gramEnd"/>
          </w:p>
          <w:p w:rsidR="00846075" w:rsidRPr="004129DF" w:rsidRDefault="00846075">
            <w:pPr>
              <w:pStyle w:val="ConsPlusNonformat"/>
              <w:jc w:val="both"/>
            </w:pPr>
            <w:r w:rsidRPr="004129DF">
              <w:t xml:space="preserve">старшины)             </w:t>
            </w:r>
          </w:p>
        </w:tc>
        <w:tc>
          <w:tcPr>
            <w:tcW w:w="4680" w:type="dxa"/>
            <w:tcBorders>
              <w:top w:val="nil"/>
            </w:tcBorders>
          </w:tcPr>
          <w:p w:rsidR="00846075" w:rsidRPr="004129DF" w:rsidRDefault="00846075">
            <w:pPr>
              <w:pStyle w:val="ConsPlusNonformat"/>
              <w:jc w:val="both"/>
            </w:pPr>
            <w:r w:rsidRPr="004129DF">
              <w:t>Военный билет для солдат,   матросов,</w:t>
            </w:r>
          </w:p>
          <w:p w:rsidR="00846075" w:rsidRPr="004129DF" w:rsidRDefault="00846075">
            <w:pPr>
              <w:pStyle w:val="ConsPlusNonformat"/>
              <w:jc w:val="both"/>
            </w:pPr>
            <w:r w:rsidRPr="004129DF">
              <w:t>сержантов и старшин,       проходящих</w:t>
            </w:r>
          </w:p>
          <w:p w:rsidR="00846075" w:rsidRPr="004129DF" w:rsidRDefault="00846075">
            <w:pPr>
              <w:pStyle w:val="ConsPlusNonformat"/>
              <w:jc w:val="both"/>
            </w:pPr>
            <w:r w:rsidRPr="004129DF">
              <w:t>военную   службу   по   призыву   или</w:t>
            </w:r>
          </w:p>
          <w:p w:rsidR="00846075" w:rsidRPr="004129DF" w:rsidRDefault="00846075">
            <w:pPr>
              <w:pStyle w:val="ConsPlusNonformat"/>
              <w:jc w:val="both"/>
            </w:pPr>
            <w:r w:rsidRPr="004129DF">
              <w:t xml:space="preserve">контракту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09</w:t>
            </w:r>
          </w:p>
        </w:tc>
        <w:tc>
          <w:tcPr>
            <w:tcW w:w="2880" w:type="dxa"/>
            <w:tcBorders>
              <w:top w:val="nil"/>
            </w:tcBorders>
          </w:tcPr>
          <w:p w:rsidR="00846075" w:rsidRPr="004129DF" w:rsidRDefault="00846075">
            <w:pPr>
              <w:pStyle w:val="ConsPlusNonformat"/>
              <w:jc w:val="both"/>
            </w:pPr>
            <w:r w:rsidRPr="004129DF">
              <w:t xml:space="preserve">Дипломатический пас-  </w:t>
            </w:r>
          </w:p>
          <w:p w:rsidR="00846075" w:rsidRPr="004129DF" w:rsidRDefault="00846075">
            <w:pPr>
              <w:pStyle w:val="ConsPlusNonformat"/>
              <w:jc w:val="both"/>
            </w:pPr>
            <w:r w:rsidRPr="004129DF">
              <w:t xml:space="preserve">порт гражданина РФ    </w:t>
            </w:r>
          </w:p>
        </w:tc>
        <w:tc>
          <w:tcPr>
            <w:tcW w:w="4680" w:type="dxa"/>
            <w:tcBorders>
              <w:top w:val="nil"/>
            </w:tcBorders>
          </w:tcPr>
          <w:p w:rsidR="00846075" w:rsidRPr="004129DF" w:rsidRDefault="00846075">
            <w:pPr>
              <w:pStyle w:val="ConsPlusNonformat"/>
              <w:jc w:val="both"/>
            </w:pPr>
            <w:r w:rsidRPr="004129DF">
              <w:t>Дипломатический паспорт для   граждан</w:t>
            </w:r>
          </w:p>
          <w:p w:rsidR="00846075" w:rsidRPr="004129DF" w:rsidRDefault="00846075">
            <w:pPr>
              <w:pStyle w:val="ConsPlusNonformat"/>
              <w:jc w:val="both"/>
            </w:pPr>
            <w:r w:rsidRPr="004129DF">
              <w:t xml:space="preserve">РФ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10</w:t>
            </w:r>
          </w:p>
        </w:tc>
        <w:tc>
          <w:tcPr>
            <w:tcW w:w="2880" w:type="dxa"/>
            <w:tcBorders>
              <w:top w:val="nil"/>
            </w:tcBorders>
          </w:tcPr>
          <w:p w:rsidR="00846075" w:rsidRPr="004129DF" w:rsidRDefault="00846075">
            <w:pPr>
              <w:pStyle w:val="ConsPlusNonformat"/>
              <w:jc w:val="both"/>
            </w:pPr>
            <w:r w:rsidRPr="004129DF">
              <w:t xml:space="preserve">Иностранный паспорт   </w:t>
            </w:r>
          </w:p>
        </w:tc>
        <w:tc>
          <w:tcPr>
            <w:tcW w:w="4680" w:type="dxa"/>
            <w:tcBorders>
              <w:top w:val="nil"/>
            </w:tcBorders>
          </w:tcPr>
          <w:p w:rsidR="00846075" w:rsidRPr="004129DF" w:rsidRDefault="00846075">
            <w:pPr>
              <w:pStyle w:val="ConsPlusNonformat"/>
              <w:jc w:val="both"/>
            </w:pPr>
            <w:r w:rsidRPr="004129DF">
              <w:t xml:space="preserve">Заграничный  паспорт  </w:t>
            </w:r>
            <w:proofErr w:type="gramStart"/>
            <w:r w:rsidRPr="004129DF">
              <w:t>для</w:t>
            </w:r>
            <w:proofErr w:type="gramEnd"/>
            <w:r w:rsidRPr="004129DF">
              <w:t xml:space="preserve">   постоянно</w:t>
            </w:r>
          </w:p>
          <w:p w:rsidR="00846075" w:rsidRPr="004129DF" w:rsidRDefault="00846075">
            <w:pPr>
              <w:pStyle w:val="ConsPlusNonformat"/>
              <w:jc w:val="both"/>
            </w:pPr>
            <w:r w:rsidRPr="004129DF">
              <w:t>проживающих  за   границей   граждан,</w:t>
            </w:r>
          </w:p>
          <w:p w:rsidR="00846075" w:rsidRPr="004129DF" w:rsidRDefault="00846075">
            <w:pPr>
              <w:pStyle w:val="ConsPlusNonformat"/>
              <w:jc w:val="both"/>
            </w:pPr>
            <w:r w:rsidRPr="004129DF">
              <w:t>которые   временно    находятся    на</w:t>
            </w:r>
          </w:p>
          <w:p w:rsidR="00846075" w:rsidRPr="004129DF" w:rsidRDefault="00846075">
            <w:pPr>
              <w:pStyle w:val="ConsPlusNonformat"/>
              <w:jc w:val="both"/>
            </w:pPr>
            <w:r w:rsidRPr="004129DF">
              <w:t xml:space="preserve">территории РФ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11</w:t>
            </w:r>
          </w:p>
        </w:tc>
        <w:tc>
          <w:tcPr>
            <w:tcW w:w="2880" w:type="dxa"/>
            <w:tcBorders>
              <w:top w:val="nil"/>
            </w:tcBorders>
          </w:tcPr>
          <w:p w:rsidR="00846075" w:rsidRPr="004129DF" w:rsidRDefault="00846075">
            <w:pPr>
              <w:pStyle w:val="ConsPlusNonformat"/>
              <w:jc w:val="both"/>
            </w:pPr>
            <w:r w:rsidRPr="004129DF">
              <w:t xml:space="preserve">Свидетельство о </w:t>
            </w:r>
            <w:proofErr w:type="spellStart"/>
            <w:r w:rsidRPr="004129DF">
              <w:t>регис</w:t>
            </w:r>
            <w:proofErr w:type="spellEnd"/>
            <w:r w:rsidRPr="004129DF">
              <w:t>-</w:t>
            </w:r>
          </w:p>
          <w:p w:rsidR="00846075" w:rsidRPr="004129DF" w:rsidRDefault="00846075">
            <w:pPr>
              <w:pStyle w:val="ConsPlusNonformat"/>
              <w:jc w:val="both"/>
            </w:pPr>
            <w:proofErr w:type="spellStart"/>
            <w:r w:rsidRPr="004129DF">
              <w:t>трации</w:t>
            </w:r>
            <w:proofErr w:type="spellEnd"/>
            <w:r w:rsidRPr="004129DF">
              <w:t xml:space="preserve"> ходатайства им-</w:t>
            </w:r>
          </w:p>
          <w:p w:rsidR="00846075" w:rsidRPr="004129DF" w:rsidRDefault="00846075">
            <w:pPr>
              <w:pStyle w:val="ConsPlusNonformat"/>
              <w:jc w:val="both"/>
            </w:pPr>
            <w:r w:rsidRPr="004129DF">
              <w:t xml:space="preserve">мигранта о признании  </w:t>
            </w:r>
          </w:p>
          <w:p w:rsidR="00846075" w:rsidRPr="004129DF" w:rsidRDefault="00846075">
            <w:pPr>
              <w:pStyle w:val="ConsPlusNonformat"/>
              <w:jc w:val="both"/>
            </w:pPr>
            <w:r w:rsidRPr="004129DF">
              <w:t xml:space="preserve">его беженцем          </w:t>
            </w:r>
          </w:p>
        </w:tc>
        <w:tc>
          <w:tcPr>
            <w:tcW w:w="4680" w:type="dxa"/>
            <w:tcBorders>
              <w:top w:val="nil"/>
            </w:tcBorders>
          </w:tcPr>
          <w:p w:rsidR="00846075" w:rsidRPr="004129DF" w:rsidRDefault="00846075">
            <w:pPr>
              <w:pStyle w:val="ConsPlusNonformat"/>
              <w:jc w:val="both"/>
            </w:pPr>
            <w:r w:rsidRPr="004129DF">
              <w:t>Для беженцев,  не   имеющих   статуса</w:t>
            </w:r>
          </w:p>
          <w:p w:rsidR="00846075" w:rsidRPr="004129DF" w:rsidRDefault="00846075">
            <w:pPr>
              <w:pStyle w:val="ConsPlusNonformat"/>
              <w:jc w:val="both"/>
            </w:pPr>
            <w:r w:rsidRPr="004129DF">
              <w:t xml:space="preserve">беженца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12</w:t>
            </w:r>
          </w:p>
        </w:tc>
        <w:tc>
          <w:tcPr>
            <w:tcW w:w="2880" w:type="dxa"/>
            <w:tcBorders>
              <w:top w:val="nil"/>
            </w:tcBorders>
          </w:tcPr>
          <w:p w:rsidR="00846075" w:rsidRPr="004129DF" w:rsidRDefault="00846075">
            <w:pPr>
              <w:pStyle w:val="ConsPlusNonformat"/>
              <w:jc w:val="both"/>
            </w:pPr>
            <w:r w:rsidRPr="004129DF">
              <w:t xml:space="preserve">Вид на жительство     </w:t>
            </w:r>
          </w:p>
        </w:tc>
        <w:tc>
          <w:tcPr>
            <w:tcW w:w="4680" w:type="dxa"/>
            <w:tcBorders>
              <w:top w:val="nil"/>
            </w:tcBorders>
          </w:tcPr>
          <w:p w:rsidR="00846075" w:rsidRPr="004129DF" w:rsidRDefault="00846075">
            <w:pPr>
              <w:pStyle w:val="ConsPlusNonformat"/>
              <w:jc w:val="both"/>
            </w:pPr>
            <w:r w:rsidRPr="004129DF">
              <w:t xml:space="preserve">Вид на жительство в РФ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13</w:t>
            </w:r>
          </w:p>
        </w:tc>
        <w:tc>
          <w:tcPr>
            <w:tcW w:w="2880" w:type="dxa"/>
            <w:tcBorders>
              <w:top w:val="nil"/>
            </w:tcBorders>
          </w:tcPr>
          <w:p w:rsidR="00846075" w:rsidRPr="004129DF" w:rsidRDefault="00846075">
            <w:pPr>
              <w:pStyle w:val="ConsPlusNonformat"/>
              <w:jc w:val="both"/>
            </w:pPr>
            <w:r w:rsidRPr="004129DF">
              <w:t xml:space="preserve">Удостоверение беженца </w:t>
            </w:r>
          </w:p>
          <w:p w:rsidR="00846075" w:rsidRPr="004129DF" w:rsidRDefault="00846075">
            <w:pPr>
              <w:pStyle w:val="ConsPlusNonformat"/>
              <w:jc w:val="both"/>
            </w:pPr>
            <w:r w:rsidRPr="004129DF">
              <w:t xml:space="preserve">в РФ                  </w:t>
            </w:r>
          </w:p>
        </w:tc>
        <w:tc>
          <w:tcPr>
            <w:tcW w:w="4680" w:type="dxa"/>
            <w:tcBorders>
              <w:top w:val="nil"/>
            </w:tcBorders>
          </w:tcPr>
          <w:p w:rsidR="00846075" w:rsidRPr="004129DF" w:rsidRDefault="00846075">
            <w:pPr>
              <w:pStyle w:val="ConsPlusNonformat"/>
              <w:jc w:val="both"/>
            </w:pPr>
            <w:r w:rsidRPr="004129DF">
              <w:t xml:space="preserve">Для беженцев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14</w:t>
            </w:r>
          </w:p>
        </w:tc>
        <w:tc>
          <w:tcPr>
            <w:tcW w:w="2880" w:type="dxa"/>
            <w:tcBorders>
              <w:top w:val="nil"/>
            </w:tcBorders>
          </w:tcPr>
          <w:p w:rsidR="00846075" w:rsidRPr="004129DF" w:rsidRDefault="00846075">
            <w:pPr>
              <w:pStyle w:val="ConsPlusNonformat"/>
              <w:jc w:val="both"/>
            </w:pPr>
            <w:r w:rsidRPr="004129DF">
              <w:t xml:space="preserve">Временное </w:t>
            </w:r>
            <w:proofErr w:type="spellStart"/>
            <w:r w:rsidRPr="004129DF">
              <w:t>удостовере</w:t>
            </w:r>
            <w:proofErr w:type="spellEnd"/>
            <w:r w:rsidRPr="004129DF">
              <w:t xml:space="preserve">- </w:t>
            </w:r>
          </w:p>
          <w:p w:rsidR="00846075" w:rsidRPr="004129DF" w:rsidRDefault="00846075">
            <w:pPr>
              <w:pStyle w:val="ConsPlusNonformat"/>
              <w:jc w:val="both"/>
            </w:pPr>
            <w:proofErr w:type="spellStart"/>
            <w:r w:rsidRPr="004129DF">
              <w:t>ние</w:t>
            </w:r>
            <w:proofErr w:type="spellEnd"/>
            <w:r w:rsidRPr="004129DF">
              <w:t xml:space="preserve"> личности </w:t>
            </w:r>
            <w:proofErr w:type="spellStart"/>
            <w:r w:rsidRPr="004129DF">
              <w:t>гражда</w:t>
            </w:r>
            <w:proofErr w:type="spellEnd"/>
            <w:r w:rsidRPr="004129DF">
              <w:t xml:space="preserve">-  </w:t>
            </w:r>
          </w:p>
          <w:p w:rsidR="00846075" w:rsidRPr="004129DF" w:rsidRDefault="00846075">
            <w:pPr>
              <w:pStyle w:val="ConsPlusNonformat"/>
              <w:jc w:val="both"/>
            </w:pPr>
            <w:proofErr w:type="spellStart"/>
            <w:r w:rsidRPr="004129DF">
              <w:lastRenderedPageBreak/>
              <w:t>нина</w:t>
            </w:r>
            <w:proofErr w:type="spellEnd"/>
            <w:r w:rsidRPr="004129DF">
              <w:t xml:space="preserve"> РФ               </w:t>
            </w:r>
          </w:p>
        </w:tc>
        <w:tc>
          <w:tcPr>
            <w:tcW w:w="4680" w:type="dxa"/>
            <w:tcBorders>
              <w:top w:val="nil"/>
            </w:tcBorders>
          </w:tcPr>
          <w:p w:rsidR="00846075" w:rsidRPr="004129DF" w:rsidRDefault="00846075">
            <w:pPr>
              <w:pStyle w:val="ConsPlusNonformat"/>
              <w:jc w:val="both"/>
            </w:pPr>
            <w:r w:rsidRPr="004129DF">
              <w:lastRenderedPageBreak/>
              <w:t>Временное   удостоверение    личности</w:t>
            </w:r>
          </w:p>
          <w:p w:rsidR="00846075" w:rsidRPr="004129DF" w:rsidRDefault="00846075">
            <w:pPr>
              <w:pStyle w:val="ConsPlusNonformat"/>
              <w:jc w:val="both"/>
            </w:pPr>
            <w:r w:rsidRPr="004129DF">
              <w:t xml:space="preserve">гражданина РФ по </w:t>
            </w:r>
            <w:hyperlink r:id="rId567" w:history="1">
              <w:r w:rsidRPr="004129DF">
                <w:t>форме 2П</w:t>
              </w:r>
            </w:hyperlink>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lastRenderedPageBreak/>
              <w:t xml:space="preserve"> 21</w:t>
            </w:r>
          </w:p>
        </w:tc>
        <w:tc>
          <w:tcPr>
            <w:tcW w:w="2880" w:type="dxa"/>
            <w:tcBorders>
              <w:top w:val="nil"/>
            </w:tcBorders>
          </w:tcPr>
          <w:p w:rsidR="00846075" w:rsidRPr="004129DF" w:rsidRDefault="00846075">
            <w:pPr>
              <w:pStyle w:val="ConsPlusNonformat"/>
              <w:jc w:val="both"/>
            </w:pPr>
            <w:r w:rsidRPr="004129DF">
              <w:t xml:space="preserve">Паспорт гражданина РФ </w:t>
            </w:r>
          </w:p>
        </w:tc>
        <w:tc>
          <w:tcPr>
            <w:tcW w:w="4680" w:type="dxa"/>
            <w:tcBorders>
              <w:top w:val="nil"/>
            </w:tcBorders>
          </w:tcPr>
          <w:p w:rsidR="00846075" w:rsidRPr="004129DF" w:rsidRDefault="00846075">
            <w:pPr>
              <w:pStyle w:val="ConsPlusNonformat"/>
              <w:jc w:val="both"/>
            </w:pPr>
            <w:r w:rsidRPr="004129DF">
              <w:t xml:space="preserve">Паспорт гражданина РФ, действующий </w:t>
            </w:r>
            <w:proofErr w:type="gramStart"/>
            <w:r w:rsidRPr="004129DF">
              <w:t>на</w:t>
            </w:r>
            <w:proofErr w:type="gramEnd"/>
          </w:p>
          <w:p w:rsidR="00846075" w:rsidRPr="004129DF" w:rsidRDefault="00846075">
            <w:pPr>
              <w:pStyle w:val="ConsPlusNonformat"/>
              <w:jc w:val="both"/>
            </w:pPr>
            <w:r w:rsidRPr="004129DF">
              <w:t xml:space="preserve">территории РФ с 1 октября 1997 года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22</w:t>
            </w:r>
          </w:p>
        </w:tc>
        <w:tc>
          <w:tcPr>
            <w:tcW w:w="2880" w:type="dxa"/>
            <w:tcBorders>
              <w:top w:val="nil"/>
            </w:tcBorders>
          </w:tcPr>
          <w:p w:rsidR="00846075" w:rsidRPr="004129DF" w:rsidRDefault="00846075">
            <w:pPr>
              <w:pStyle w:val="ConsPlusNonformat"/>
              <w:jc w:val="both"/>
            </w:pPr>
            <w:r w:rsidRPr="004129DF">
              <w:t xml:space="preserve">Загранпаспорт </w:t>
            </w:r>
            <w:proofErr w:type="spellStart"/>
            <w:r w:rsidRPr="004129DF">
              <w:t>гражда</w:t>
            </w:r>
            <w:proofErr w:type="spellEnd"/>
            <w:r w:rsidRPr="004129DF">
              <w:t xml:space="preserve">- </w:t>
            </w:r>
          </w:p>
          <w:p w:rsidR="00846075" w:rsidRPr="004129DF" w:rsidRDefault="00846075">
            <w:pPr>
              <w:pStyle w:val="ConsPlusNonformat"/>
              <w:jc w:val="both"/>
            </w:pPr>
            <w:proofErr w:type="spellStart"/>
            <w:r w:rsidRPr="004129DF">
              <w:t>нина</w:t>
            </w:r>
            <w:proofErr w:type="spellEnd"/>
            <w:r w:rsidRPr="004129DF">
              <w:t xml:space="preserve"> РФ               </w:t>
            </w:r>
          </w:p>
        </w:tc>
        <w:tc>
          <w:tcPr>
            <w:tcW w:w="4680" w:type="dxa"/>
            <w:tcBorders>
              <w:top w:val="nil"/>
            </w:tcBorders>
          </w:tcPr>
          <w:p w:rsidR="00846075" w:rsidRPr="004129DF" w:rsidRDefault="00846075">
            <w:pPr>
              <w:pStyle w:val="ConsPlusNonformat"/>
              <w:jc w:val="both"/>
            </w:pPr>
            <w:r w:rsidRPr="004129DF">
              <w:t>Паспорт,   удостоверяющий    личность</w:t>
            </w:r>
          </w:p>
          <w:p w:rsidR="00846075" w:rsidRPr="004129DF" w:rsidRDefault="00846075">
            <w:pPr>
              <w:pStyle w:val="ConsPlusNonformat"/>
              <w:jc w:val="both"/>
            </w:pPr>
            <w:r w:rsidRPr="004129DF">
              <w:t>гражданина  РФ   за   пределами   РФ,</w:t>
            </w:r>
          </w:p>
          <w:p w:rsidR="00846075" w:rsidRPr="004129DF" w:rsidRDefault="00846075">
            <w:pPr>
              <w:pStyle w:val="ConsPlusNonformat"/>
              <w:jc w:val="both"/>
            </w:pPr>
            <w:r w:rsidRPr="004129DF">
              <w:t xml:space="preserve">образца 1997 года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23</w:t>
            </w:r>
          </w:p>
        </w:tc>
        <w:tc>
          <w:tcPr>
            <w:tcW w:w="2880" w:type="dxa"/>
            <w:tcBorders>
              <w:top w:val="nil"/>
            </w:tcBorders>
          </w:tcPr>
          <w:p w:rsidR="00846075" w:rsidRPr="004129DF" w:rsidRDefault="00846075">
            <w:pPr>
              <w:pStyle w:val="ConsPlusNonformat"/>
              <w:jc w:val="both"/>
            </w:pPr>
            <w:r w:rsidRPr="004129DF">
              <w:t xml:space="preserve">Свидетельство о </w:t>
            </w:r>
            <w:proofErr w:type="spellStart"/>
            <w:r w:rsidRPr="004129DF">
              <w:t>рожде</w:t>
            </w:r>
            <w:proofErr w:type="spellEnd"/>
            <w:r w:rsidRPr="004129DF">
              <w:t>-</w:t>
            </w:r>
          </w:p>
          <w:p w:rsidR="00846075" w:rsidRPr="004129DF" w:rsidRDefault="00846075">
            <w:pPr>
              <w:pStyle w:val="ConsPlusNonformat"/>
              <w:jc w:val="both"/>
            </w:pPr>
            <w:proofErr w:type="spellStart"/>
            <w:r w:rsidRPr="004129DF">
              <w:t>нии</w:t>
            </w:r>
            <w:proofErr w:type="spellEnd"/>
            <w:r w:rsidRPr="004129DF">
              <w:t xml:space="preserve">, выданное </w:t>
            </w:r>
            <w:proofErr w:type="spellStart"/>
            <w:r w:rsidRPr="004129DF">
              <w:t>уполно</w:t>
            </w:r>
            <w:proofErr w:type="spellEnd"/>
            <w:r w:rsidRPr="004129DF">
              <w:t xml:space="preserve">- </w:t>
            </w:r>
          </w:p>
          <w:p w:rsidR="00846075" w:rsidRPr="004129DF" w:rsidRDefault="00846075">
            <w:pPr>
              <w:pStyle w:val="ConsPlusNonformat"/>
              <w:jc w:val="both"/>
            </w:pPr>
            <w:proofErr w:type="gramStart"/>
            <w:r w:rsidRPr="004129DF">
              <w:t>моченным</w:t>
            </w:r>
            <w:proofErr w:type="gramEnd"/>
            <w:r w:rsidRPr="004129DF">
              <w:t xml:space="preserve"> органом </w:t>
            </w:r>
            <w:proofErr w:type="spellStart"/>
            <w:r w:rsidRPr="004129DF">
              <w:t>инос</w:t>
            </w:r>
            <w:proofErr w:type="spellEnd"/>
            <w:r w:rsidRPr="004129DF">
              <w:t>-</w:t>
            </w:r>
          </w:p>
          <w:p w:rsidR="00846075" w:rsidRPr="004129DF" w:rsidRDefault="00846075">
            <w:pPr>
              <w:pStyle w:val="ConsPlusNonformat"/>
              <w:jc w:val="both"/>
            </w:pPr>
            <w:proofErr w:type="spellStart"/>
            <w:r w:rsidRPr="004129DF">
              <w:t>транного</w:t>
            </w:r>
            <w:proofErr w:type="spellEnd"/>
            <w:r w:rsidRPr="004129DF">
              <w:t xml:space="preserve"> государства  </w:t>
            </w:r>
          </w:p>
        </w:tc>
        <w:tc>
          <w:tcPr>
            <w:tcW w:w="4680" w:type="dxa"/>
            <w:tcBorders>
              <w:top w:val="nil"/>
            </w:tcBorders>
          </w:tcPr>
          <w:p w:rsidR="00846075" w:rsidRPr="004129DF" w:rsidRDefault="00846075">
            <w:pPr>
              <w:pStyle w:val="ConsPlusNonformat"/>
              <w:jc w:val="both"/>
            </w:pPr>
            <w:proofErr w:type="gramStart"/>
            <w:r w:rsidRPr="004129DF">
              <w:t>Для лиц, не достигших 16-летнего   (с</w:t>
            </w:r>
            <w:proofErr w:type="gramEnd"/>
          </w:p>
          <w:p w:rsidR="00846075" w:rsidRPr="004129DF" w:rsidRDefault="00846075">
            <w:pPr>
              <w:pStyle w:val="ConsPlusNonformat"/>
              <w:jc w:val="both"/>
            </w:pPr>
            <w:proofErr w:type="gramStart"/>
            <w:r w:rsidRPr="004129DF">
              <w:t xml:space="preserve">01.10.97 - 14-летнего) возраста      </w:t>
            </w:r>
            <w:proofErr w:type="gramEnd"/>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26</w:t>
            </w:r>
          </w:p>
        </w:tc>
        <w:tc>
          <w:tcPr>
            <w:tcW w:w="2880" w:type="dxa"/>
            <w:tcBorders>
              <w:top w:val="nil"/>
            </w:tcBorders>
          </w:tcPr>
          <w:p w:rsidR="00846075" w:rsidRPr="004129DF" w:rsidRDefault="00846075">
            <w:pPr>
              <w:pStyle w:val="ConsPlusNonformat"/>
              <w:jc w:val="both"/>
            </w:pPr>
            <w:r w:rsidRPr="004129DF">
              <w:t xml:space="preserve">Паспорт моряка        </w:t>
            </w:r>
          </w:p>
        </w:tc>
        <w:tc>
          <w:tcPr>
            <w:tcW w:w="4680" w:type="dxa"/>
            <w:tcBorders>
              <w:top w:val="nil"/>
            </w:tcBorders>
          </w:tcPr>
          <w:p w:rsidR="00846075" w:rsidRPr="004129DF" w:rsidRDefault="00846075">
            <w:pPr>
              <w:pStyle w:val="ConsPlusNonformat"/>
              <w:jc w:val="both"/>
            </w:pPr>
            <w:proofErr w:type="gramStart"/>
            <w:r w:rsidRPr="004129DF">
              <w:t>Паспорт    моряка      (удостоверение</w:t>
            </w:r>
            <w:proofErr w:type="gramEnd"/>
          </w:p>
          <w:p w:rsidR="00846075" w:rsidRPr="004129DF" w:rsidRDefault="00846075">
            <w:pPr>
              <w:pStyle w:val="ConsPlusNonformat"/>
              <w:jc w:val="both"/>
            </w:pPr>
            <w:r w:rsidRPr="004129DF">
              <w:t xml:space="preserve">личности гражданина,  работающего  </w:t>
            </w:r>
            <w:proofErr w:type="gramStart"/>
            <w:r w:rsidRPr="004129DF">
              <w:t>на</w:t>
            </w:r>
            <w:proofErr w:type="gramEnd"/>
          </w:p>
          <w:p w:rsidR="00846075" w:rsidRPr="004129DF" w:rsidRDefault="00846075">
            <w:pPr>
              <w:pStyle w:val="ConsPlusNonformat"/>
              <w:jc w:val="both"/>
            </w:pPr>
            <w:r w:rsidRPr="004129DF">
              <w:t xml:space="preserve">судах заграничного плавания  или   </w:t>
            </w:r>
            <w:proofErr w:type="gramStart"/>
            <w:r w:rsidRPr="004129DF">
              <w:t>на</w:t>
            </w:r>
            <w:proofErr w:type="gramEnd"/>
          </w:p>
          <w:p w:rsidR="00846075" w:rsidRPr="004129DF" w:rsidRDefault="00846075">
            <w:pPr>
              <w:pStyle w:val="ConsPlusNonformat"/>
              <w:jc w:val="both"/>
            </w:pPr>
            <w:r w:rsidRPr="004129DF">
              <w:t xml:space="preserve">иностранных </w:t>
            </w:r>
            <w:proofErr w:type="gramStart"/>
            <w:r w:rsidRPr="004129DF">
              <w:t>судах</w:t>
            </w:r>
            <w:proofErr w:type="gramEnd"/>
            <w:r w:rsidRPr="004129DF">
              <w:t xml:space="preserve">) образца 1997 г.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27</w:t>
            </w:r>
          </w:p>
        </w:tc>
        <w:tc>
          <w:tcPr>
            <w:tcW w:w="2880" w:type="dxa"/>
            <w:tcBorders>
              <w:top w:val="nil"/>
            </w:tcBorders>
          </w:tcPr>
          <w:p w:rsidR="00846075" w:rsidRPr="004129DF" w:rsidRDefault="00846075">
            <w:pPr>
              <w:pStyle w:val="ConsPlusNonformat"/>
              <w:jc w:val="both"/>
            </w:pPr>
            <w:r w:rsidRPr="004129DF">
              <w:t xml:space="preserve">Военный билет офицера </w:t>
            </w:r>
          </w:p>
          <w:p w:rsidR="00846075" w:rsidRPr="004129DF" w:rsidRDefault="00846075">
            <w:pPr>
              <w:pStyle w:val="ConsPlusNonformat"/>
              <w:jc w:val="both"/>
            </w:pPr>
            <w:r w:rsidRPr="004129DF">
              <w:t xml:space="preserve">запаса                </w:t>
            </w:r>
          </w:p>
        </w:tc>
        <w:tc>
          <w:tcPr>
            <w:tcW w:w="4680" w:type="dxa"/>
            <w:tcBorders>
              <w:top w:val="nil"/>
            </w:tcBorders>
          </w:tcPr>
          <w:p w:rsidR="00846075" w:rsidRPr="004129DF" w:rsidRDefault="00846075">
            <w:pPr>
              <w:pStyle w:val="ConsPlusNonformat"/>
              <w:jc w:val="both"/>
            </w:pPr>
            <w:r w:rsidRPr="004129DF">
              <w:t xml:space="preserve">Военный билет офицера запаса         </w:t>
            </w:r>
          </w:p>
        </w:tc>
      </w:tr>
      <w:tr w:rsidR="004129DF" w:rsidRPr="004129DF">
        <w:trPr>
          <w:trHeight w:val="240"/>
        </w:trPr>
        <w:tc>
          <w:tcPr>
            <w:tcW w:w="600" w:type="dxa"/>
            <w:tcBorders>
              <w:top w:val="nil"/>
            </w:tcBorders>
          </w:tcPr>
          <w:p w:rsidR="00846075" w:rsidRPr="004129DF" w:rsidRDefault="00846075">
            <w:pPr>
              <w:pStyle w:val="ConsPlusNonformat"/>
              <w:jc w:val="both"/>
            </w:pPr>
            <w:r w:rsidRPr="004129DF">
              <w:t xml:space="preserve"> 91</w:t>
            </w:r>
          </w:p>
        </w:tc>
        <w:tc>
          <w:tcPr>
            <w:tcW w:w="2880" w:type="dxa"/>
            <w:tcBorders>
              <w:top w:val="nil"/>
            </w:tcBorders>
          </w:tcPr>
          <w:p w:rsidR="00846075" w:rsidRPr="004129DF" w:rsidRDefault="00846075">
            <w:pPr>
              <w:pStyle w:val="ConsPlusNonformat"/>
              <w:jc w:val="both"/>
            </w:pPr>
            <w:r w:rsidRPr="004129DF">
              <w:t xml:space="preserve">Иные документы, </w:t>
            </w:r>
            <w:proofErr w:type="spellStart"/>
            <w:r w:rsidRPr="004129DF">
              <w:t>выда</w:t>
            </w:r>
            <w:proofErr w:type="spellEnd"/>
            <w:r w:rsidRPr="004129DF">
              <w:t xml:space="preserve">- </w:t>
            </w:r>
          </w:p>
          <w:p w:rsidR="00846075" w:rsidRPr="004129DF" w:rsidRDefault="00846075">
            <w:pPr>
              <w:pStyle w:val="ConsPlusNonformat"/>
              <w:jc w:val="both"/>
            </w:pPr>
            <w:proofErr w:type="spellStart"/>
            <w:r w:rsidRPr="004129DF">
              <w:t>ваемые</w:t>
            </w:r>
            <w:proofErr w:type="spellEnd"/>
            <w:r w:rsidRPr="004129DF">
              <w:t xml:space="preserve"> органами МВД   </w:t>
            </w:r>
          </w:p>
        </w:tc>
        <w:tc>
          <w:tcPr>
            <w:tcW w:w="4680" w:type="dxa"/>
            <w:tcBorders>
              <w:top w:val="nil"/>
            </w:tcBorders>
          </w:tcPr>
          <w:p w:rsidR="00846075" w:rsidRPr="004129DF" w:rsidRDefault="00846075">
            <w:pPr>
              <w:pStyle w:val="ConsPlusNonformat"/>
              <w:jc w:val="both"/>
            </w:pPr>
            <w:r w:rsidRPr="004129DF">
              <w:t xml:space="preserve">Иные выдаваемые органами   </w:t>
            </w:r>
            <w:proofErr w:type="gramStart"/>
            <w:r w:rsidRPr="004129DF">
              <w:t>внутренних</w:t>
            </w:r>
            <w:proofErr w:type="gramEnd"/>
          </w:p>
          <w:p w:rsidR="00846075" w:rsidRPr="004129DF" w:rsidRDefault="00846075">
            <w:pPr>
              <w:pStyle w:val="ConsPlusNonformat"/>
              <w:jc w:val="both"/>
            </w:pPr>
            <w:r w:rsidRPr="004129DF">
              <w:t>дел РФ документы,      удостоверяющие</w:t>
            </w:r>
          </w:p>
          <w:p w:rsidR="00846075" w:rsidRPr="004129DF" w:rsidRDefault="00846075">
            <w:pPr>
              <w:pStyle w:val="ConsPlusNonformat"/>
              <w:jc w:val="both"/>
            </w:pPr>
            <w:r w:rsidRPr="004129DF">
              <w:t xml:space="preserve">личность гражданина                  </w:t>
            </w:r>
          </w:p>
        </w:tc>
      </w:tr>
    </w:tbl>
    <w:p w:rsidR="00846075" w:rsidRPr="004129DF" w:rsidRDefault="00846075">
      <w:pPr>
        <w:pStyle w:val="ConsPlusNormal"/>
        <w:jc w:val="both"/>
      </w:pPr>
    </w:p>
    <w:p w:rsidR="00846075" w:rsidRPr="004129DF" w:rsidRDefault="00846075">
      <w:pPr>
        <w:pStyle w:val="ConsPlusNormal"/>
        <w:jc w:val="both"/>
      </w:pPr>
    </w:p>
    <w:p w:rsidR="00846075" w:rsidRPr="004129DF" w:rsidRDefault="00846075">
      <w:pPr>
        <w:pStyle w:val="ConsPlusNormal"/>
        <w:pBdr>
          <w:top w:val="single" w:sz="6" w:space="0" w:color="auto"/>
        </w:pBdr>
        <w:spacing w:before="100" w:after="100"/>
        <w:jc w:val="both"/>
        <w:rPr>
          <w:sz w:val="2"/>
          <w:szCs w:val="2"/>
        </w:rPr>
      </w:pPr>
    </w:p>
    <w:p w:rsidR="00B5620B" w:rsidRPr="004129DF" w:rsidRDefault="00B5620B"/>
    <w:sectPr w:rsidR="00B5620B" w:rsidRPr="004129DF" w:rsidSect="00412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75"/>
    <w:rsid w:val="004129DF"/>
    <w:rsid w:val="00846075"/>
    <w:rsid w:val="009E0235"/>
    <w:rsid w:val="00B5620B"/>
    <w:rsid w:val="00BA37A1"/>
    <w:rsid w:val="00CA1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60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4607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60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4607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1FEA76FEC5951D0D0A1EE67A59F484296889E48DEEC24B0BA95ECC8A7A723A632EEA3A8CCA6BACK6R7O" TargetMode="External"/><Relationship Id="rId299" Type="http://schemas.openxmlformats.org/officeDocument/2006/relationships/hyperlink" Target="consultantplus://offline/ref=881FEA76FEC5951D0D0A1EE67A59F484296889E48DEEC24B0BA95ECC8A7A723A632EEA3A8CCA6CAFK6RCO" TargetMode="External"/><Relationship Id="rId21" Type="http://schemas.openxmlformats.org/officeDocument/2006/relationships/hyperlink" Target="consultantplus://offline/ref=881FEA76FEC5951D0D0A1EE67A59F484296889E48DEEC24B0BA95ECC8A7A723A632EEA3A8CCA6EAFK6R4O" TargetMode="External"/><Relationship Id="rId63" Type="http://schemas.openxmlformats.org/officeDocument/2006/relationships/hyperlink" Target="consultantplus://offline/ref=881FEA76FEC5951D0D0A1EE67A59F484296889E48DEEC24B0BA95ECC8A7A723A632EEA3A8CCA6FACK6RCO" TargetMode="External"/><Relationship Id="rId159" Type="http://schemas.openxmlformats.org/officeDocument/2006/relationships/hyperlink" Target="consultantplus://offline/ref=881FEA76FEC5951D0D0A1EE67A59F484296889E48DEEC24B0BA95ECC8A7A723A632EEA3A8CCA6EAAK6R3O" TargetMode="External"/><Relationship Id="rId324" Type="http://schemas.openxmlformats.org/officeDocument/2006/relationships/hyperlink" Target="consultantplus://offline/ref=881FEA76FEC5951D0D0A1EE67A59F484296889E48DEEC24B0BA95ECC8A7A723A632EEA3A8CCA6CAAK6R2O" TargetMode="External"/><Relationship Id="rId366" Type="http://schemas.openxmlformats.org/officeDocument/2006/relationships/hyperlink" Target="consultantplus://offline/ref=881FEA76FEC5951D0D0A1EE67A59F484296889E48DEEC24B0BA95ECC8A7A723A632EEA3A8CCA6CA6K6R5O" TargetMode="External"/><Relationship Id="rId531" Type="http://schemas.openxmlformats.org/officeDocument/2006/relationships/hyperlink" Target="consultantplus://offline/ref=881FEA76FEC5951D0D0A1EE67A59F484296889E48DEEC24B0BA95ECC8A7A723A632EEA3A8CCA6AAFK6R2O" TargetMode="External"/><Relationship Id="rId170" Type="http://schemas.openxmlformats.org/officeDocument/2006/relationships/hyperlink" Target="consultantplus://offline/ref=881FEA76FEC5951D0D0A1EE67A59F484296889E48DEEC24B0BA95ECC8A7A723A632EEA3A8CCA6EA8K6R7O" TargetMode="External"/><Relationship Id="rId226" Type="http://schemas.openxmlformats.org/officeDocument/2006/relationships/hyperlink" Target="consultantplus://offline/ref=881FEA76FEC5951D0D0A1EE67A59F484296889E48DEEC24B0BA95ECC8A7A723A632EEA3A8CCA6DADK6R2O" TargetMode="External"/><Relationship Id="rId433" Type="http://schemas.openxmlformats.org/officeDocument/2006/relationships/hyperlink" Target="consultantplus://offline/ref=881FEA76FEC5951D0D0A1EE67A59F4842A6D80EF81EEC24B0BA95ECC8A7A723A632EEA3CK8REO" TargetMode="External"/><Relationship Id="rId268" Type="http://schemas.openxmlformats.org/officeDocument/2006/relationships/hyperlink" Target="consultantplus://offline/ref=881FEA76FEC5951D0D0A1EE67A59F484296889E48DEEC24B0BA95ECC8A7A723A632EEA3A8CCA6DA8K6R1O" TargetMode="External"/><Relationship Id="rId475" Type="http://schemas.openxmlformats.org/officeDocument/2006/relationships/hyperlink" Target="consultantplus://offline/ref=881FEA76FEC5951D0D0A1EE67A59F4842A6D80EF81EEC24B0BA95ECC8A7A723A632EEA3A8CC86DA6K6R0O" TargetMode="External"/><Relationship Id="rId32" Type="http://schemas.openxmlformats.org/officeDocument/2006/relationships/hyperlink" Target="consultantplus://offline/ref=881FEA76FEC5951D0D0A1EE67A59F484296889E48DEEC24B0BA95ECC8A7A723A632EEA3A8CCA6CAEK6R7O" TargetMode="External"/><Relationship Id="rId74" Type="http://schemas.openxmlformats.org/officeDocument/2006/relationships/hyperlink" Target="consultantplus://offline/ref=881FEA76FEC5951D0D0A1EE67A59F484296889E48DEEC24B0BA95ECC8A7A723A632EEA3A8CCA6CADK6R1O" TargetMode="External"/><Relationship Id="rId128" Type="http://schemas.openxmlformats.org/officeDocument/2006/relationships/hyperlink" Target="consultantplus://offline/ref=881FEA76FEC5951D0D0A1EE67A59F484296889E48DEEC24B0BA95ECC8A7A723A632EEA3A8CCA69ADK6R0O" TargetMode="External"/><Relationship Id="rId335" Type="http://schemas.openxmlformats.org/officeDocument/2006/relationships/hyperlink" Target="consultantplus://offline/ref=881FEA76FEC5951D0D0A1EE67A59F484296889E48DEEC24B0BA95ECC8A7A723A632EEA3A8CCA6CABK6R3O" TargetMode="External"/><Relationship Id="rId377" Type="http://schemas.openxmlformats.org/officeDocument/2006/relationships/hyperlink" Target="consultantplus://offline/ref=881FEA76FEC5951D0D0A1EE67A59F484296889E48DEEC24B0BA95ECC8A7A723A632EEA3A8CCA6CA7K6R3O" TargetMode="External"/><Relationship Id="rId500" Type="http://schemas.openxmlformats.org/officeDocument/2006/relationships/hyperlink" Target="consultantplus://offline/ref=881FEA76FEC5951D0D0A1EE67A59F484296889E48DEEC24B0BA95ECC8A7A723A632EEA3A8CCA6BA6K6R6O" TargetMode="External"/><Relationship Id="rId542" Type="http://schemas.openxmlformats.org/officeDocument/2006/relationships/hyperlink" Target="consultantplus://offline/ref=881FEA76FEC5951D0D0A1EE67A59F484296889E48DEEC24B0BA95ECC8A7A723A632EEA3A8CCA6AADK6R0O" TargetMode="External"/><Relationship Id="rId5" Type="http://schemas.openxmlformats.org/officeDocument/2006/relationships/hyperlink" Target="consultantplus://offline/ref=881FEA76FEC5951D0D0A1EE67A59F4842C6D83E98DE29F4103F052CE8D752D2D6467E63B8CCA6FKAR9O" TargetMode="External"/><Relationship Id="rId181" Type="http://schemas.openxmlformats.org/officeDocument/2006/relationships/hyperlink" Target="consultantplus://offline/ref=881FEA76FEC5951D0D0A1EE67A59F484296889E48DEEC24B0BA95ECC8A7A723A632EEA3A8CCA69AAK6R5O" TargetMode="External"/><Relationship Id="rId237" Type="http://schemas.openxmlformats.org/officeDocument/2006/relationships/hyperlink" Target="consultantplus://offline/ref=881FEA76FEC5951D0D0A1EE67A59F484296889E48DEEC24B0BA95ECC8A7A723A632EEA3A8CCA6DABK6R5O" TargetMode="External"/><Relationship Id="rId402" Type="http://schemas.openxmlformats.org/officeDocument/2006/relationships/hyperlink" Target="consultantplus://offline/ref=881FEA76FEC5951D0D0A1EE67A59F484296889E48DEEC24B0BA95ECC8A7A723A632EEA3A8CCA69A9K6R7O" TargetMode="External"/><Relationship Id="rId279" Type="http://schemas.openxmlformats.org/officeDocument/2006/relationships/hyperlink" Target="consultantplus://offline/ref=881FEA76FEC5951D0D0A1EE67A59F484296889E48DEEC24B0BA95ECC8A7A723A632EEA3A8CCA6DA6K6RCO" TargetMode="External"/><Relationship Id="rId444" Type="http://schemas.openxmlformats.org/officeDocument/2006/relationships/hyperlink" Target="consultantplus://offline/ref=881FEA76FEC5951D0D0A1EE67A59F484296889E48DEEC24B0BA95ECC8A7A723A632EEA3A8CCA6BA8K6RCO" TargetMode="External"/><Relationship Id="rId486" Type="http://schemas.openxmlformats.org/officeDocument/2006/relationships/hyperlink" Target="consultantplus://offline/ref=881FEA76FEC5951D0D0A1EE67A59F484296889E48DEEC24B0BA95ECC8A7A723A632EEA3A8CCA6BA6K6R7O" TargetMode="External"/><Relationship Id="rId43" Type="http://schemas.openxmlformats.org/officeDocument/2006/relationships/hyperlink" Target="consultantplus://offline/ref=881FEA76FEC5951D0D0A1EE67A59F484296889E48DEEC24B0BA95ECC8A7A723A632EEA3A8CCA6AA8K6R3O" TargetMode="External"/><Relationship Id="rId139" Type="http://schemas.openxmlformats.org/officeDocument/2006/relationships/hyperlink" Target="consultantplus://offline/ref=881FEA76FEC5951D0D0A1EE67A59F484296889E48DEEC24B0BA95ECC8A7A723A632EEA3A8CCA6EAFK6RCO" TargetMode="External"/><Relationship Id="rId290" Type="http://schemas.openxmlformats.org/officeDocument/2006/relationships/hyperlink" Target="consultantplus://offline/ref=881FEA76FEC5951D0D0A1EE67A59F484296889E48DEEC24B0BA95ECC8A7A723A632EEA3A8CCA6CAEK6RCO" TargetMode="External"/><Relationship Id="rId304" Type="http://schemas.openxmlformats.org/officeDocument/2006/relationships/hyperlink" Target="consultantplus://offline/ref=881FEA76FEC5951D0D0A1EE67A59F484296889E48DEEC24B0BA95ECC8A7A723A632EEA3A8CCA6CACK6R6O" TargetMode="External"/><Relationship Id="rId346" Type="http://schemas.openxmlformats.org/officeDocument/2006/relationships/hyperlink" Target="consultantplus://offline/ref=881FEA76FEC5951D0D0A1EE67A59F484296889E48DEEC24B0BA95ECC8A7A723A632EEA3A8CCA6CABK6RCO" TargetMode="External"/><Relationship Id="rId388" Type="http://schemas.openxmlformats.org/officeDocument/2006/relationships/hyperlink" Target="consultantplus://offline/ref=881FEA76FEC5951D0D0A1EE67A59F484296889E48DEEC24B0BA95ECC8A7A723A632EEA3A8CCA6CA7K6R3O" TargetMode="External"/><Relationship Id="rId511" Type="http://schemas.openxmlformats.org/officeDocument/2006/relationships/hyperlink" Target="consultantplus://offline/ref=881FEA76FEC5951D0D0A1EE67A59F484296889E48DEEC24B0BA95ECC8A7A723A632EEA3A8CCA6BA7K6R0O" TargetMode="External"/><Relationship Id="rId553" Type="http://schemas.openxmlformats.org/officeDocument/2006/relationships/hyperlink" Target="consultantplus://offline/ref=881FEA76FEC5951D0D0A1EE67A59F4842A6D86EE80EEC24B0BA95ECC8A7A723A632EEA3A8CCA6FACK6R0O" TargetMode="External"/><Relationship Id="rId85" Type="http://schemas.openxmlformats.org/officeDocument/2006/relationships/hyperlink" Target="consultantplus://offline/ref=881FEA76FEC5951D0D0A1EE67A59F484296889E48DEEC24B0BA95ECC8A7A723A632EEA3A8CCA6FA9K6R7O" TargetMode="External"/><Relationship Id="rId150" Type="http://schemas.openxmlformats.org/officeDocument/2006/relationships/hyperlink" Target="consultantplus://offline/ref=881FEA76FEC5951D0D0A1EE67A59F484296889E48DEEC24B0BA95ECC8A7A723A632EEA3A8CCA6EACK6R7O" TargetMode="External"/><Relationship Id="rId192" Type="http://schemas.openxmlformats.org/officeDocument/2006/relationships/hyperlink" Target="consultantplus://offline/ref=881FEA76FEC5951D0D0A1EE67A59F484296889E48DEEC24B0BA95ECC8A7A723A632EEA3A8CCA6EA7K6R5O" TargetMode="External"/><Relationship Id="rId206" Type="http://schemas.openxmlformats.org/officeDocument/2006/relationships/hyperlink" Target="consultantplus://offline/ref=881FEA76FEC5951D0D0A1EE67A59F484296889E48DEEC24B0BA95ECC8A7A723A632EEA3A8CCA69AAK6R6O" TargetMode="External"/><Relationship Id="rId413" Type="http://schemas.openxmlformats.org/officeDocument/2006/relationships/hyperlink" Target="consultantplus://offline/ref=881FEA76FEC5951D0D0A1EE67A59F484296889E48DEEC24B0BA95ECC8A7A723A632EEA3A8CCA69A9K6R2O" TargetMode="External"/><Relationship Id="rId248" Type="http://schemas.openxmlformats.org/officeDocument/2006/relationships/hyperlink" Target="consultantplus://offline/ref=881FEA76FEC5951D0D0A1EE67A59F484296889E48DEEC24B0BA95ECC8A7A723A632EEA3A8CCA6DA8K6R4O" TargetMode="External"/><Relationship Id="rId455" Type="http://schemas.openxmlformats.org/officeDocument/2006/relationships/hyperlink" Target="consultantplus://offline/ref=881FEA76FEC5951D0D0A1EE67A59F4842A6D80EF81EEC24B0BA95ECC8A7A723A632EEA3AK8RDO" TargetMode="External"/><Relationship Id="rId497" Type="http://schemas.openxmlformats.org/officeDocument/2006/relationships/hyperlink" Target="consultantplus://offline/ref=881FEA76FEC5951D0D0A1EE67A59F484296889E48DEEC24B0BA95ECC8A7A723A632EEA3A8CCA6BA7K6R1O" TargetMode="External"/><Relationship Id="rId12" Type="http://schemas.openxmlformats.org/officeDocument/2006/relationships/hyperlink" Target="consultantplus://offline/ref=881FEA76FEC5951D0D0A1EE67A59F484296889E48DEEC24B0BA95ECC8A7A723A632EEA3A8CCA6AABK6R3O" TargetMode="External"/><Relationship Id="rId108" Type="http://schemas.openxmlformats.org/officeDocument/2006/relationships/hyperlink" Target="consultantplus://offline/ref=881FEA76FEC5951D0D0A1EE67A59F484296889E48DEEC24B0BA95ECC8A7A723A632EEA3A8CCA6FA9K6R1O" TargetMode="External"/><Relationship Id="rId315" Type="http://schemas.openxmlformats.org/officeDocument/2006/relationships/hyperlink" Target="consultantplus://offline/ref=881FEA76FEC5951D0D0A1EE67A59F484296889E48DEEC24B0BA95ECC8A7A723A632EEA3A8CCA6CADK6R1O" TargetMode="External"/><Relationship Id="rId357" Type="http://schemas.openxmlformats.org/officeDocument/2006/relationships/hyperlink" Target="consultantplus://offline/ref=881FEA76FEC5951D0D0A1EE67A59F484296889E48DEEC24B0BA95ECC8A7A723A632EEA3A8CCA6CA6K6R7O" TargetMode="External"/><Relationship Id="rId522" Type="http://schemas.openxmlformats.org/officeDocument/2006/relationships/hyperlink" Target="consultantplus://offline/ref=881FEA76FEC5951D0D0A1EE67A59F484296486EE8EECC24B0BA95ECC8A7A723A632EEA3A8CCA6EA9K6RCO" TargetMode="External"/><Relationship Id="rId54" Type="http://schemas.openxmlformats.org/officeDocument/2006/relationships/hyperlink" Target="consultantplus://offline/ref=881FEA76FEC5951D0D0A1EE67A59F484296889E48DEEC24B0BA95ECC8A7A723A632EEA3A8CCA6FACK6R5O" TargetMode="External"/><Relationship Id="rId96" Type="http://schemas.openxmlformats.org/officeDocument/2006/relationships/hyperlink" Target="consultantplus://offline/ref=881FEA76FEC5951D0D0A1EE67A59F484296889E48DEEC24B0BA95ECC8A7A723A632EEA3A8CCA6FA8K6R3O" TargetMode="External"/><Relationship Id="rId161" Type="http://schemas.openxmlformats.org/officeDocument/2006/relationships/hyperlink" Target="consultantplus://offline/ref=881FEA76FEC5951D0D0A1EE67A59F484296889E48DEEC24B0BA95ECC8A7A723A632EEA3A8CCA6EAAK6R4O" TargetMode="External"/><Relationship Id="rId217" Type="http://schemas.openxmlformats.org/officeDocument/2006/relationships/hyperlink" Target="consultantplus://offline/ref=881FEA76FEC5951D0D0A1EE67A59F484296889E48DEEC24B0BA95ECC8A7A723A632EEA3A8CCA6DADK6R7O" TargetMode="External"/><Relationship Id="rId399" Type="http://schemas.openxmlformats.org/officeDocument/2006/relationships/hyperlink" Target="consultantplus://offline/ref=881FEA76FEC5951D0D0A1EE67A59F484296889E48DEEC24B0BA95ECC8A7A723A632EEA3A8CCA6BAAK6R5O" TargetMode="External"/><Relationship Id="rId564" Type="http://schemas.openxmlformats.org/officeDocument/2006/relationships/hyperlink" Target="consultantplus://offline/ref=881FEA76FEC5951D0D0A1EE67A59F484296889E48DEEC24B0BA95ECC8A7A723A632EEA3A8CCA6EACK6R3O" TargetMode="External"/><Relationship Id="rId259" Type="http://schemas.openxmlformats.org/officeDocument/2006/relationships/hyperlink" Target="consultantplus://offline/ref=881FEA76FEC5951D0D0A1EE67A59F484296889E48DEEC24B0BA95ECC8A7A723A632EEA3A8CCA6DA9K6R5O" TargetMode="External"/><Relationship Id="rId424" Type="http://schemas.openxmlformats.org/officeDocument/2006/relationships/hyperlink" Target="consultantplus://offline/ref=881FEA76FEC5951D0D0A1EE67A59F4842A6D80EF81EEC24B0BA95ECC8A7A723A632EEA3A8CC866ABK6R0O" TargetMode="External"/><Relationship Id="rId466" Type="http://schemas.openxmlformats.org/officeDocument/2006/relationships/hyperlink" Target="consultantplus://offline/ref=881FEA76FEC5951D0D0A1EE67A59F4842A6D80EF81EEC24B0BA95ECC8A7A723A632EEA3A8CKCRCO" TargetMode="External"/><Relationship Id="rId23" Type="http://schemas.openxmlformats.org/officeDocument/2006/relationships/hyperlink" Target="consultantplus://offline/ref=881FEA76FEC5951D0D0A1EE67A59F484296889E48DEEC24B0BA95ECC8A7A723A632EEA3A8CCA6AA8K6R4O" TargetMode="External"/><Relationship Id="rId119" Type="http://schemas.openxmlformats.org/officeDocument/2006/relationships/hyperlink" Target="consultantplus://offline/ref=881FEA76FEC5951D0D0A1EE67A59F484296989E489E8C24B0BA95ECC8AK7RAO" TargetMode="External"/><Relationship Id="rId270" Type="http://schemas.openxmlformats.org/officeDocument/2006/relationships/hyperlink" Target="consultantplus://offline/ref=881FEA76FEC5951D0D0A1EE67A59F484296889E48DEEC24B0BA95ECC8A7A723A632EEA3A8CCA6DAAK6R3O" TargetMode="External"/><Relationship Id="rId326" Type="http://schemas.openxmlformats.org/officeDocument/2006/relationships/hyperlink" Target="consultantplus://offline/ref=881FEA76FEC5951D0D0A1EE67A59F484296889E48DEEC24B0BA95ECC8A7A723A632EEA3A8CCA6CAAK6RCO" TargetMode="External"/><Relationship Id="rId533" Type="http://schemas.openxmlformats.org/officeDocument/2006/relationships/hyperlink" Target="consultantplus://offline/ref=881FEA76FEC5951D0D0A1EE67A59F484296889E48DEEC24B0BA95ECC8A7A723A632EEA3A8CCA6AAFK6RCO" TargetMode="External"/><Relationship Id="rId65" Type="http://schemas.openxmlformats.org/officeDocument/2006/relationships/hyperlink" Target="consultantplus://offline/ref=881FEA76FEC5951D0D0A1EE67A59F484296889E48DEEC24B0BA95ECC8A7A723A632EEA3A8CCA6FAAK6R6O" TargetMode="External"/><Relationship Id="rId130" Type="http://schemas.openxmlformats.org/officeDocument/2006/relationships/hyperlink" Target="consultantplus://offline/ref=881FEA76FEC5951D0D0A1EE67A59F484296889E48DEEC24B0BA95ECC8A7A723A632EEA3A8CCA6EAFK6R6O" TargetMode="External"/><Relationship Id="rId368" Type="http://schemas.openxmlformats.org/officeDocument/2006/relationships/hyperlink" Target="consultantplus://offline/ref=881FEA76FEC5951D0D0A1EE67A59F484296889E48DEEC24B0BA95ECC8A7A723A632EEA3A8CCA6CA6K6R6O" TargetMode="External"/><Relationship Id="rId172" Type="http://schemas.openxmlformats.org/officeDocument/2006/relationships/hyperlink" Target="consultantplus://offline/ref=881FEA76FEC5951D0D0A1EE67A59F484296889E48DEEC24B0BA95ECC8A7A723A632EEA3A8CCA6EA8K6R1O" TargetMode="External"/><Relationship Id="rId228" Type="http://schemas.openxmlformats.org/officeDocument/2006/relationships/hyperlink" Target="consultantplus://offline/ref=881FEA76FEC5951D0D0A1EE67A59F484296889E48DEEC24B0BA95ECC8A7A723A632EEA3A8CCA6DAAK6R4O" TargetMode="External"/><Relationship Id="rId435" Type="http://schemas.openxmlformats.org/officeDocument/2006/relationships/hyperlink" Target="consultantplus://offline/ref=881FEA76FEC5951D0D0A1EE67A59F484296889E48DEEC24B0BA95ECC8A7A723A632EEA3A8CCA6BA8K6R3O" TargetMode="External"/><Relationship Id="rId477" Type="http://schemas.openxmlformats.org/officeDocument/2006/relationships/hyperlink" Target="consultantplus://offline/ref=881FEA76FEC5951D0D0A1EE67A59F484296889E48DEEC24B0BA95ECC8A7A723A632EEA3A8CCA6BA9K6RDO" TargetMode="External"/><Relationship Id="rId281" Type="http://schemas.openxmlformats.org/officeDocument/2006/relationships/hyperlink" Target="consultantplus://offline/ref=881FEA76FEC5951D0D0A1EE67A59F484296889E48DEEC24B0BA95ECC8A7A723A632EEA3A8CCA69ABK6R5O" TargetMode="External"/><Relationship Id="rId337" Type="http://schemas.openxmlformats.org/officeDocument/2006/relationships/hyperlink" Target="consultantplus://offline/ref=881FEA76FEC5951D0D0A1EE67A59F484296889E48DEEC24B0BA95ECC8A7A723A632EEA3A8CCA6CABK6RDO" TargetMode="External"/><Relationship Id="rId502" Type="http://schemas.openxmlformats.org/officeDocument/2006/relationships/hyperlink" Target="consultantplus://offline/ref=881FEA76FEC5951D0D0A1EE67A59F484296889E48DEEC24B0BA95ECC8A7A723A632EEA3A8CCA6BA6K6R1O" TargetMode="External"/><Relationship Id="rId34" Type="http://schemas.openxmlformats.org/officeDocument/2006/relationships/hyperlink" Target="consultantplus://offline/ref=881FEA76FEC5951D0D0A1EE67A59F484296889E48DEEC24B0BA95ECC8A7A723A632EEA3A8CCA6AA8K6R7O" TargetMode="External"/><Relationship Id="rId76" Type="http://schemas.openxmlformats.org/officeDocument/2006/relationships/hyperlink" Target="consultantplus://offline/ref=881FEA76FEC5951D0D0A1EE67A59F484296B85E98BE0C24B0BA95ECC8A7A723A632EEA3A8CCB6BA6K6R4O" TargetMode="External"/><Relationship Id="rId141" Type="http://schemas.openxmlformats.org/officeDocument/2006/relationships/hyperlink" Target="consultantplus://offline/ref=881FEA76FEC5951D0D0A1EE67A59F484296889E48DEEC24B0BA95ECC8A7A723A632EEA3A8CCA6EACK6R4O" TargetMode="External"/><Relationship Id="rId379" Type="http://schemas.openxmlformats.org/officeDocument/2006/relationships/hyperlink" Target="consultantplus://offline/ref=881FEA76FEC5951D0D0A1EE67A59F484296889E48DEEC24B0BA95ECC8A7A723A632EEA3A8CCA6BAEK6R6O" TargetMode="External"/><Relationship Id="rId544" Type="http://schemas.openxmlformats.org/officeDocument/2006/relationships/hyperlink" Target="consultantplus://offline/ref=881FEA76FEC5951D0D0A1EE67A59F484296889E48DEEC24B0BA95ECC8A7A723A632EEA3A8CCA6AAAK6R7O" TargetMode="External"/><Relationship Id="rId7" Type="http://schemas.openxmlformats.org/officeDocument/2006/relationships/hyperlink" Target="consultantplus://offline/ref=881FEA76FEC5951D0D0A1EE67A59F484296889E48CEDC24B0BA95ECC8A7A723A632EEA3A8CCA6FAFK6R6O" TargetMode="External"/><Relationship Id="rId183" Type="http://schemas.openxmlformats.org/officeDocument/2006/relationships/hyperlink" Target="consultantplus://offline/ref=881FEA76FEC5951D0D0A1EE67A59F484296889E48DEEC24B0BA95ECC8A7A723A632EEA3A8CCA6EA9K6RDO" TargetMode="External"/><Relationship Id="rId239" Type="http://schemas.openxmlformats.org/officeDocument/2006/relationships/hyperlink" Target="consultantplus://offline/ref=881FEA76FEC5951D0D0A1EE67A59F484296889E48DEEC24B0BA95ECC8A7A723A632EEA3A8CCA6DABK6R7O" TargetMode="External"/><Relationship Id="rId390" Type="http://schemas.openxmlformats.org/officeDocument/2006/relationships/hyperlink" Target="consultantplus://offline/ref=881FEA76FEC5951D0D0A1EE67A59F484296889E48DEEC24B0BA95ECC8A7A723A632EEA3A8CCA69A8K6RCO" TargetMode="External"/><Relationship Id="rId404" Type="http://schemas.openxmlformats.org/officeDocument/2006/relationships/hyperlink" Target="consultantplus://offline/ref=881FEA76FEC5951D0D0A1EE67A59F484296889E48DEEC24B0BA95ECC8A7A723A632EEA3A8CCA6BAAK6R0O" TargetMode="External"/><Relationship Id="rId446" Type="http://schemas.openxmlformats.org/officeDocument/2006/relationships/hyperlink" Target="consultantplus://offline/ref=881FEA76FEC5951D0D0A1EE67A59F484296889E48DEEC24B0BA95ECC8A7A723A632EEA3A8CCA6BA9K6R6O" TargetMode="External"/><Relationship Id="rId250" Type="http://schemas.openxmlformats.org/officeDocument/2006/relationships/hyperlink" Target="consultantplus://offline/ref=881FEA76FEC5951D0D0A1EE67A59F484296889E48DEEC24B0BA95ECC8A7A723A632EEA3A8CCA6DA8K6R0O" TargetMode="External"/><Relationship Id="rId292" Type="http://schemas.openxmlformats.org/officeDocument/2006/relationships/hyperlink" Target="consultantplus://offline/ref=881FEA76FEC5951D0D0A1EE67A59F484296889E48DEEC24B0BA95ECC8A7A723A632EEA3A8CCA6CAFK6R4O" TargetMode="External"/><Relationship Id="rId306" Type="http://schemas.openxmlformats.org/officeDocument/2006/relationships/hyperlink" Target="consultantplus://offline/ref=881FEA76FEC5951D0D0A1EE67A59F484296889E48DEEC24B0BA95ECC8A7A723A632EEA3A8CCA6CACK6R5O" TargetMode="External"/><Relationship Id="rId488" Type="http://schemas.openxmlformats.org/officeDocument/2006/relationships/hyperlink" Target="consultantplus://offline/ref=881FEA76FEC5951D0D0A1EE67A59F484296486EE8EECC24B0BA95ECC8A7A723A632EEA3A8CCA6EA9K6RCO" TargetMode="External"/><Relationship Id="rId45" Type="http://schemas.openxmlformats.org/officeDocument/2006/relationships/hyperlink" Target="consultantplus://offline/ref=881FEA76FEC5951D0D0A1EE67A59F484296889E48DEEC24B0BA95ECC8A7A723A632EEA3A8CCA6AA8K6RDO" TargetMode="External"/><Relationship Id="rId87" Type="http://schemas.openxmlformats.org/officeDocument/2006/relationships/hyperlink" Target="consultantplus://offline/ref=881FEA76FEC5951D0D0A1EE67A59F484296889E48DEEC24B0BA95ECC8A7A723A632EEA3A8CCA6FA9K6R2O" TargetMode="External"/><Relationship Id="rId110" Type="http://schemas.openxmlformats.org/officeDocument/2006/relationships/hyperlink" Target="consultantplus://offline/ref=881FEA76FEC5951D0D0A1EE67A59F484296889E48DEEC24B0BA95ECC8A7A723A632EEA3A8CCA6FA9K6R3O" TargetMode="External"/><Relationship Id="rId348" Type="http://schemas.openxmlformats.org/officeDocument/2006/relationships/hyperlink" Target="consultantplus://offline/ref=881FEA76FEC5951D0D0A1EE67A59F484296889E48DEEC24B0BA95ECC8A7A723A632EEA3A8CCA69A8K6R4O" TargetMode="External"/><Relationship Id="rId513" Type="http://schemas.openxmlformats.org/officeDocument/2006/relationships/hyperlink" Target="consultantplus://offline/ref=881FEA76FEC5951D0D0A1EE67A59F484296889E48DEEC24B0BA95ECC8A7A723A632EEA3A8CCA6AAEK6R7O" TargetMode="External"/><Relationship Id="rId555" Type="http://schemas.openxmlformats.org/officeDocument/2006/relationships/hyperlink" Target="consultantplus://offline/ref=881FEA76FEC5951D0D0A1EE67A59F484296889E48DEEC24B0BA95ECC8A7A723A632EEA3A8CCA6DADK6R7O" TargetMode="External"/><Relationship Id="rId152" Type="http://schemas.openxmlformats.org/officeDocument/2006/relationships/hyperlink" Target="consultantplus://offline/ref=881FEA76FEC5951D0D0A1EE67A59F484296889E48DEEC24B0BA95ECC8A7A723A632EEA3A8CCA6EACK6R6O" TargetMode="External"/><Relationship Id="rId194" Type="http://schemas.openxmlformats.org/officeDocument/2006/relationships/hyperlink" Target="consultantplus://offline/ref=881FEA76FEC5951D0D0A1EE67A59F484296889E48DEEC24B0BA95ECC8A7A723A632EEA3A8CCA6DAEK6R7O" TargetMode="External"/><Relationship Id="rId208" Type="http://schemas.openxmlformats.org/officeDocument/2006/relationships/hyperlink" Target="consultantplus://offline/ref=881FEA76FEC5951D0D0A1EE67A59F484296889E48DEEC24B0BA95ECC8A7A723A632EEA3A8CCA6DAFK6R7O" TargetMode="External"/><Relationship Id="rId415" Type="http://schemas.openxmlformats.org/officeDocument/2006/relationships/hyperlink" Target="consultantplus://offline/ref=881FEA76FEC5951D0D0A1EE67A59F484296889E48DEEC24B0BA95ECC8A7A723A632EEA3A8CCA6CA6K6R7O" TargetMode="External"/><Relationship Id="rId457" Type="http://schemas.openxmlformats.org/officeDocument/2006/relationships/hyperlink" Target="consultantplus://offline/ref=881FEA76FEC5951D0D0A1EE67A59F4842A6D80EF81EEC24B0BA95ECC8A7A723A632EEA3A8CCB67ADK6R0O" TargetMode="External"/><Relationship Id="rId261" Type="http://schemas.openxmlformats.org/officeDocument/2006/relationships/hyperlink" Target="consultantplus://offline/ref=881FEA76FEC5951D0D0A1EE67A59F484296889E48DEEC24B0BA95ECC8A7A723A632EEA3A8CCA6DA7K6R5O" TargetMode="External"/><Relationship Id="rId499" Type="http://schemas.openxmlformats.org/officeDocument/2006/relationships/hyperlink" Target="consultantplus://offline/ref=881FEA76FEC5951D0D0A1EE67A59F484296889E48DEEC24B0BA95ECC8A7A723A632EEA3A8CCA6BA7K6R3O" TargetMode="External"/><Relationship Id="rId14" Type="http://schemas.openxmlformats.org/officeDocument/2006/relationships/hyperlink" Target="consultantplus://offline/ref=881FEA76FEC5951D0D0A1EE67A59F484296889E48DEEC24B0BA95ECC8A7A723A632EEA3A8CCA6AABK6RCO" TargetMode="External"/><Relationship Id="rId56" Type="http://schemas.openxmlformats.org/officeDocument/2006/relationships/hyperlink" Target="consultantplus://offline/ref=881FEA76FEC5951D0D0A1EE67A59F484296889E48DEEC24B0BA95ECC8A7A723A632EEA3A8CCA6FACK6R7O" TargetMode="External"/><Relationship Id="rId317" Type="http://schemas.openxmlformats.org/officeDocument/2006/relationships/hyperlink" Target="consultantplus://offline/ref=881FEA76FEC5951D0D0A1EE67A59F484296889E48DEEC24B0BA95ECC8A7A723A632EEA3A8CCA6CAAK6R5O" TargetMode="External"/><Relationship Id="rId359" Type="http://schemas.openxmlformats.org/officeDocument/2006/relationships/hyperlink" Target="consultantplus://offline/ref=881FEA76FEC5951D0D0A1EE67A59F484296B85E98BE0C24B0BA95ECC8A7A723A632EEA3A8CCB6BA6K6R4O" TargetMode="External"/><Relationship Id="rId524" Type="http://schemas.openxmlformats.org/officeDocument/2006/relationships/hyperlink" Target="consultantplus://offline/ref=881FEA76FEC5951D0D0A1EE67A59F484296889E48DEEC24B0BA95ECC8A7A723A632EEA3A8CCA6AAFK6R3O" TargetMode="External"/><Relationship Id="rId566" Type="http://schemas.openxmlformats.org/officeDocument/2006/relationships/hyperlink" Target="consultantplus://offline/ref=881FEA76FEC5951D0D0A1EE67A59F484296889E48DEEC24B0BA95ECC8A7A723A632EEA3A8CCA68A8K6R3O" TargetMode="External"/><Relationship Id="rId98" Type="http://schemas.openxmlformats.org/officeDocument/2006/relationships/hyperlink" Target="consultantplus://offline/ref=881FEA76FEC5951D0D0A1EE67A59F484296889E48DEEC24B0BA95ECC8A7A723A632EEA3A8CCA6FA8K6RCO" TargetMode="External"/><Relationship Id="rId121" Type="http://schemas.openxmlformats.org/officeDocument/2006/relationships/hyperlink" Target="consultantplus://offline/ref=881FEA76FEC5951D0D0A1EE67A59F484296989E489E8C24B0BA95ECC8AK7RAO" TargetMode="External"/><Relationship Id="rId163" Type="http://schemas.openxmlformats.org/officeDocument/2006/relationships/hyperlink" Target="consultantplus://offline/ref=881FEA76FEC5951D0D0A1EE67A59F484296889E48DEEC24B0BA95ECC8A7A723A632EEA3A8CCA6EABK6R6O" TargetMode="External"/><Relationship Id="rId219" Type="http://schemas.openxmlformats.org/officeDocument/2006/relationships/hyperlink" Target="consultantplus://offline/ref=881FEA76FEC5951D0D0A1EE67A59F484296889E48DEEC24B0BA95ECC8A7A723A632EEA3A8CCA6BAFK6R7O" TargetMode="External"/><Relationship Id="rId370" Type="http://schemas.openxmlformats.org/officeDocument/2006/relationships/hyperlink" Target="consultantplus://offline/ref=881FEA76FEC5951D0D0A1EE67A59F484296889E48DEEC24B0BA95ECC8A7A723A632EEA3A8CCA69A8K6R0O" TargetMode="External"/><Relationship Id="rId426" Type="http://schemas.openxmlformats.org/officeDocument/2006/relationships/hyperlink" Target="consultantplus://offline/ref=881FEA76FEC5951D0D0A1EE67A59F484296889E48DEEC24B0BA95ECC8A7A723A632EEA3A8CCA6BA8K6R3O" TargetMode="External"/><Relationship Id="rId230" Type="http://schemas.openxmlformats.org/officeDocument/2006/relationships/hyperlink" Target="consultantplus://offline/ref=881FEA76FEC5951D0D0A1EE67A59F484296889E48DEEC24B0BA95ECC8A7A723A632EEA3A8CCA69AAK6R2O" TargetMode="External"/><Relationship Id="rId468" Type="http://schemas.openxmlformats.org/officeDocument/2006/relationships/hyperlink" Target="consultantplus://offline/ref=881FEA76FEC5951D0D0A1EE67A59F4842A6D80EF81EEC24B0BA95ECC8A7A723A632EEA3A8EKCR2O" TargetMode="External"/><Relationship Id="rId25" Type="http://schemas.openxmlformats.org/officeDocument/2006/relationships/hyperlink" Target="consultantplus://offline/ref=881FEA76FEC5951D0D0A1EE67A59F484296889E48DEEC24B0BA95ECC8A7A723A632EEA3A8CCA6EABK6RDO" TargetMode="External"/><Relationship Id="rId67" Type="http://schemas.openxmlformats.org/officeDocument/2006/relationships/hyperlink" Target="consultantplus://offline/ref=881FEA76FEC5951D0D0A1EE67A59F484296889E48DEEC24B0BA95ECC8A7A723A632EEA3A8CCA6FAAK6R1O" TargetMode="External"/><Relationship Id="rId272" Type="http://schemas.openxmlformats.org/officeDocument/2006/relationships/hyperlink" Target="consultantplus://offline/ref=881FEA76FEC5951D0D0A1EE67A59F484296889E48DEEC24B0BA95ECC8A7A723A632EEA3A8CCA6DA9K6R7O" TargetMode="External"/><Relationship Id="rId328" Type="http://schemas.openxmlformats.org/officeDocument/2006/relationships/hyperlink" Target="consultantplus://offline/ref=881FEA76FEC5951D0D0A1EE67A59F4842A6D86EE80EEC24B0BA95ECC8A7A723A632EEA3A8CCA6FACK6R0O" TargetMode="External"/><Relationship Id="rId535" Type="http://schemas.openxmlformats.org/officeDocument/2006/relationships/hyperlink" Target="consultantplus://offline/ref=881FEA76FEC5951D0D0A1EE67A59F4842A6D80EF81EEC24B0BA95ECC8A7A723A632EEA32K8R4O" TargetMode="External"/><Relationship Id="rId132" Type="http://schemas.openxmlformats.org/officeDocument/2006/relationships/hyperlink" Target="consultantplus://offline/ref=881FEA76FEC5951D0D0A1EE67A59F484296889E48DEEC24B0BA95ECC8A7A723A632EEA3A8CCA6EAFK6R0O" TargetMode="External"/><Relationship Id="rId174" Type="http://schemas.openxmlformats.org/officeDocument/2006/relationships/hyperlink" Target="consultantplus://offline/ref=881FEA76FEC5951D0D0A1EE67A59F484296889E48DEEC24B0BA95ECC8A7A723A632EEA3A8CCA6EA8K6R3O" TargetMode="External"/><Relationship Id="rId381" Type="http://schemas.openxmlformats.org/officeDocument/2006/relationships/hyperlink" Target="consultantplus://offline/ref=881FEA76FEC5951D0D0A1EE67A59F484296889E48DEEC24B0BA95ECC8A7A723A632EEA3A8CCA6BAEK6R5O" TargetMode="External"/><Relationship Id="rId241" Type="http://schemas.openxmlformats.org/officeDocument/2006/relationships/hyperlink" Target="consultantplus://offline/ref=881FEA76FEC5951D0D0A1EE67A59F484296889E48DEEC24B0BA95ECC8A7A723A632EEA3A8CCA6DABK6R6O" TargetMode="External"/><Relationship Id="rId437" Type="http://schemas.openxmlformats.org/officeDocument/2006/relationships/hyperlink" Target="consultantplus://offline/ref=881FEA76FEC5951D0D0A1EE67A59F4842A6D80EF81EEC24B0BA95ECC8A7A723A632EEA3A8FKCR9O" TargetMode="External"/><Relationship Id="rId479" Type="http://schemas.openxmlformats.org/officeDocument/2006/relationships/hyperlink" Target="consultantplus://offline/ref=881FEA76FEC5951D0D0A1EE67A59F484296889E48DEEC24B0BA95ECC8A7A723A632EEA3A8CCA6BA6K6R5O" TargetMode="External"/><Relationship Id="rId36" Type="http://schemas.openxmlformats.org/officeDocument/2006/relationships/hyperlink" Target="consultantplus://offline/ref=881FEA76FEC5951D0D0A1EE67A59F4842C6D83E98DE29F4103F052CE8D752D2D6467E63B8CCA6EKARAO" TargetMode="External"/><Relationship Id="rId283" Type="http://schemas.openxmlformats.org/officeDocument/2006/relationships/hyperlink" Target="consultantplus://offline/ref=881FEA76FEC5951D0D0A1EE67A59F484296889E48DEEC24B0BA95ECC8A7A723A632EEA3A8CCA6CAEK6R7O" TargetMode="External"/><Relationship Id="rId339" Type="http://schemas.openxmlformats.org/officeDocument/2006/relationships/hyperlink" Target="consultantplus://offline/ref=881FEA76FEC5951D0D0A1EE67A59F484296889E48DEEC24B0BA95ECC8A7A723A632EEA3A8CCA6CA8K6R5O" TargetMode="External"/><Relationship Id="rId490" Type="http://schemas.openxmlformats.org/officeDocument/2006/relationships/hyperlink" Target="consultantplus://offline/ref=881FEA76FEC5951D0D0A1EE67A59F484296889E48DEEC24B0BA95ECC8A7A723A632EEA3A8CCA6BA6K6R0O" TargetMode="External"/><Relationship Id="rId504" Type="http://schemas.openxmlformats.org/officeDocument/2006/relationships/hyperlink" Target="consultantplus://offline/ref=881FEA76FEC5951D0D0A1EE67A59F484296889E48DEEC24B0BA95ECC8A7A723A632EEA3A8CCA6BA7K6RCO" TargetMode="External"/><Relationship Id="rId546" Type="http://schemas.openxmlformats.org/officeDocument/2006/relationships/hyperlink" Target="consultantplus://offline/ref=881FEA76FEC5951D0D0A1EE67A59F484296889E48DEEC24B0BA95ECC8A7A723A632EEA3A8CCA6AAAK6R2O" TargetMode="External"/><Relationship Id="rId78" Type="http://schemas.openxmlformats.org/officeDocument/2006/relationships/hyperlink" Target="consultantplus://offline/ref=881FEA76FEC5951D0D0A1EE67A59F484296889E48DEEC24B0BA95ECC8A7A723A632EEA3A8CCA6FA8K6R1O" TargetMode="External"/><Relationship Id="rId101" Type="http://schemas.openxmlformats.org/officeDocument/2006/relationships/hyperlink" Target="consultantplus://offline/ref=881FEA76FEC5951D0D0A1EE67A59F484296B85E98BE0C24B0BA95ECC8A7A723A632EEA3A8CCB6BA9K6R2O" TargetMode="External"/><Relationship Id="rId143" Type="http://schemas.openxmlformats.org/officeDocument/2006/relationships/hyperlink" Target="consultantplus://offline/ref=881FEA76FEC5951D0D0A1EE67A59F484296889E48DEEC24B0BA95ECC8A7A723A632EEA3A8CCA6EAFK6R2O" TargetMode="External"/><Relationship Id="rId185" Type="http://schemas.openxmlformats.org/officeDocument/2006/relationships/hyperlink" Target="consultantplus://offline/ref=881FEA76FEC5951D0D0A1EE67A59F484296889E48DEEC24B0BA95ECC8A7A723A632EEA3A8CCA6EA6K6R5O" TargetMode="External"/><Relationship Id="rId350" Type="http://schemas.openxmlformats.org/officeDocument/2006/relationships/hyperlink" Target="consultantplus://offline/ref=881FEA76FEC5951D0D0A1EE67A59F484296889E48DEEC24B0BA95ECC8A7A723A632EEA3A8CCA6CA8K6R0O" TargetMode="External"/><Relationship Id="rId406" Type="http://schemas.openxmlformats.org/officeDocument/2006/relationships/hyperlink" Target="consultantplus://offline/ref=881FEA76FEC5951D0D0A1EE67A59F484296889E48DEEC24B0BA95ECC8A7A723A632EEA3A8CCA69A9K6R0O" TargetMode="External"/><Relationship Id="rId9" Type="http://schemas.openxmlformats.org/officeDocument/2006/relationships/hyperlink" Target="consultantplus://offline/ref=881FEA76FEC5951D0D0A1EE67A59F4842C6D83E98DE29F4103F052CE8D752D2D6467E63B8CCA6EKARFO" TargetMode="External"/><Relationship Id="rId210" Type="http://schemas.openxmlformats.org/officeDocument/2006/relationships/hyperlink" Target="consultantplus://offline/ref=881FEA76FEC5951D0D0A1EE67A59F484296889E48DEEC24B0BA95ECC8A7A723A632EEA3A8CCA6DAFK6R2O" TargetMode="External"/><Relationship Id="rId392" Type="http://schemas.openxmlformats.org/officeDocument/2006/relationships/hyperlink" Target="consultantplus://offline/ref=881FEA76FEC5951D0D0A1EE67A59F484296889E48DEEC24B0BA95ECC8A7A723A632EEA3A8CCA6BADK6R5O" TargetMode="External"/><Relationship Id="rId427" Type="http://schemas.openxmlformats.org/officeDocument/2006/relationships/hyperlink" Target="consultantplus://offline/ref=881FEA76FEC5951D0D0A1EE67A59F484296889E48DEEC24B0BA95ECC8A7A723A632EEA3A8CCA69A6K6RCO" TargetMode="External"/><Relationship Id="rId448" Type="http://schemas.openxmlformats.org/officeDocument/2006/relationships/hyperlink" Target="consultantplus://offline/ref=881FEA76FEC5951D0D0A1EE67A59F484296889E48DEEC24B0BA95ECC8A7A723A632EEA3A8CCA6BA9K6R6O" TargetMode="External"/><Relationship Id="rId469" Type="http://schemas.openxmlformats.org/officeDocument/2006/relationships/hyperlink" Target="consultantplus://offline/ref=881FEA76FEC5951D0D0A1EE67A59F484296889E48DEEC24B0BA95ECC8A7A723A632EEA3A8CCA6BA9K6R3O" TargetMode="External"/><Relationship Id="rId26" Type="http://schemas.openxmlformats.org/officeDocument/2006/relationships/hyperlink" Target="consultantplus://offline/ref=881FEA76FEC5951D0D0A1EE67A59F484296889E48DEEC24B0BA95ECC8A7A723A632EEA3A8CCA6AA8K6R5O" TargetMode="External"/><Relationship Id="rId231" Type="http://schemas.openxmlformats.org/officeDocument/2006/relationships/hyperlink" Target="consultantplus://offline/ref=881FEA76FEC5951D0D0A1EE67A59F484296889E48DEEC24B0BA95ECC8A7A723A632EEA3A8CCA6DAAK6R0O" TargetMode="External"/><Relationship Id="rId252" Type="http://schemas.openxmlformats.org/officeDocument/2006/relationships/hyperlink" Target="consultantplus://offline/ref=881FEA76FEC5951D0D0A1EE67A59F484296889E48DEEC24B0BA95ECC8A7A723A632EEA3A8CCA6DA8K6R7O" TargetMode="External"/><Relationship Id="rId273" Type="http://schemas.openxmlformats.org/officeDocument/2006/relationships/hyperlink" Target="consultantplus://offline/ref=881FEA76FEC5951D0D0A1EE67A59F484296889E48DEEC24B0BA95ECC8A7A723A632EEA3A8CCA6DA6K6R7O" TargetMode="External"/><Relationship Id="rId294" Type="http://schemas.openxmlformats.org/officeDocument/2006/relationships/hyperlink" Target="consultantplus://offline/ref=881FEA76FEC5951D0D0A1EE67A59F484296889E48DEEC24B0BA95ECC8A7A723A632EEA3A8CCA6CAFK6R6O" TargetMode="External"/><Relationship Id="rId308" Type="http://schemas.openxmlformats.org/officeDocument/2006/relationships/hyperlink" Target="consultantplus://offline/ref=881FEA76FEC5951D0D0A1EE67A59F484296889E48DEEC24B0BA95ECC8A7A723A632EEA3A8CCA6CACK6R7O" TargetMode="External"/><Relationship Id="rId329" Type="http://schemas.openxmlformats.org/officeDocument/2006/relationships/hyperlink" Target="consultantplus://offline/ref=881FEA76FEC5951D0D0A17FF7D59F4842A6585EF89EEC24B0BA95ECC8A7A723A632EEA3A8CCA6FAFK6R7O" TargetMode="External"/><Relationship Id="rId480" Type="http://schemas.openxmlformats.org/officeDocument/2006/relationships/hyperlink" Target="consultantplus://offline/ref=881FEA76FEC5951D0D0A1EE67A59F484296889E48DEEC24B0BA95ECC8A7A723A632EEA3A8CCA6AAAK6R7O" TargetMode="External"/><Relationship Id="rId515" Type="http://schemas.openxmlformats.org/officeDocument/2006/relationships/hyperlink" Target="consultantplus://offline/ref=881FEA76FEC5951D0D0A1EE67A59F484296889E48DEEC24B0BA95ECC8A7A723A632EEA3A8CCA6BA7K6RCO" TargetMode="External"/><Relationship Id="rId536" Type="http://schemas.openxmlformats.org/officeDocument/2006/relationships/hyperlink" Target="consultantplus://offline/ref=881FEA76FEC5951D0D0A1EE67A59F484296889E48DEEC24B0BA95ECC8A7A723A632EEA3A8CCA6AACK6RCO" TargetMode="External"/><Relationship Id="rId47" Type="http://schemas.openxmlformats.org/officeDocument/2006/relationships/hyperlink" Target="consultantplus://offline/ref=881FEA76FEC5951D0D0A1EE67A59F484296889E48DEEC24B0BA95ECC8A7A723A632EEA3A8CCA6FAFK6RDO" TargetMode="External"/><Relationship Id="rId68" Type="http://schemas.openxmlformats.org/officeDocument/2006/relationships/hyperlink" Target="consultantplus://offline/ref=881FEA76FEC5951D0D0A1EE67A59F484296889E48DEEC24B0BA95ECC8A7A723A632EEA3A8CCA6FAAK6R2O" TargetMode="External"/><Relationship Id="rId89" Type="http://schemas.openxmlformats.org/officeDocument/2006/relationships/hyperlink" Target="consultantplus://offline/ref=881FEA76FEC5951D0D0A1EE67A59F484296889E48DEEC24B0BA95ECC8A7A723A632EEA3A8CCA6FA8K6R4O" TargetMode="External"/><Relationship Id="rId112" Type="http://schemas.openxmlformats.org/officeDocument/2006/relationships/hyperlink" Target="consultantplus://offline/ref=881FEA76FEC5951D0D0A1EE67A59F484296889E48DEEC24B0BA95ECC8A7A723A632EEA3A8CCA6FA9K6R7O" TargetMode="External"/><Relationship Id="rId133" Type="http://schemas.openxmlformats.org/officeDocument/2006/relationships/hyperlink" Target="consultantplus://offline/ref=881FEA76FEC5951D0D0A1EE67A59F484296889E48DEEC24B0BA95ECC8A7A723A632EEA3A8CCA6EAFK6R0O" TargetMode="External"/><Relationship Id="rId154" Type="http://schemas.openxmlformats.org/officeDocument/2006/relationships/hyperlink" Target="consultantplus://offline/ref=881FEA76FEC5951D0D0A1EE67A59F484296889E48DEEC24B0BA95ECC8A7A723A632EEA3A8CCA6EACK6R3O" TargetMode="External"/><Relationship Id="rId175" Type="http://schemas.openxmlformats.org/officeDocument/2006/relationships/hyperlink" Target="consultantplus://offline/ref=881FEA76FEC5951D0D0A1EE67A59F484296889E48DEEC24B0BA95ECC8A7A723A632EEA3A8CCA6EA8K6RCO" TargetMode="External"/><Relationship Id="rId340" Type="http://schemas.openxmlformats.org/officeDocument/2006/relationships/hyperlink" Target="consultantplus://offline/ref=881FEA76FEC5951D0D0A1EE67A59F484296889E48DEEC24B0BA95ECC8A7A723A632EEA3A8CCA6CA8K6R6O" TargetMode="External"/><Relationship Id="rId361" Type="http://schemas.openxmlformats.org/officeDocument/2006/relationships/hyperlink" Target="consultantplus://offline/ref=881FEA76FEC5951D0D0A1EE67A59F484296889E48DEEC24B0BA95ECC8A7A723A632EEA3A8CCA69A8K6R7O" TargetMode="External"/><Relationship Id="rId557" Type="http://schemas.openxmlformats.org/officeDocument/2006/relationships/hyperlink" Target="consultantplus://offline/ref=881FEA76FEC5951D0D0A1EE67A59F484296889E48DEEC24B0BA95ECC8A7A723A632EEA3A8CCA6CAEK6R7O" TargetMode="External"/><Relationship Id="rId196" Type="http://schemas.openxmlformats.org/officeDocument/2006/relationships/hyperlink" Target="consultantplus://offline/ref=881FEA76FEC5951D0D0A1EE67A59F484296889E48DEEC24B0BA95ECC8A7A723A632EEA3A8CCA6EA7K6R4O" TargetMode="External"/><Relationship Id="rId200" Type="http://schemas.openxmlformats.org/officeDocument/2006/relationships/hyperlink" Target="consultantplus://offline/ref=881FEA76FEC5951D0D0A1EE67A59F484296889E48DEEC24B0BA95ECC8A7A723A632EEA3A8CCA6EA6K6R3O" TargetMode="External"/><Relationship Id="rId382" Type="http://schemas.openxmlformats.org/officeDocument/2006/relationships/hyperlink" Target="consultantplus://offline/ref=881FEA76FEC5951D0D0A1EE67A59F484296889E48DEEC24B0BA95ECC8A7A723A632EEA3A8CCA6BAEK6R6O" TargetMode="External"/><Relationship Id="rId417" Type="http://schemas.openxmlformats.org/officeDocument/2006/relationships/hyperlink" Target="consultantplus://offline/ref=881FEA76FEC5951D0D0A1EE67A59F484296889E48DEEC24B0BA95ECC8A7A723A632EEA3A8CCA6CA6K6R7O" TargetMode="External"/><Relationship Id="rId438" Type="http://schemas.openxmlformats.org/officeDocument/2006/relationships/hyperlink" Target="consultantplus://offline/ref=881FEA76FEC5951D0D0A1EE67A59F4842A6D80EF81EEC24B0BA95ECC8A7A723A632EEA3A8CCB67ADK6R0O" TargetMode="External"/><Relationship Id="rId459" Type="http://schemas.openxmlformats.org/officeDocument/2006/relationships/hyperlink" Target="consultantplus://offline/ref=881FEA76FEC5951D0D0A1EE67A59F484296889E48DEEC24B0BA95ECC8A7A723A632EEA3A8CCA6BA9K6R2O" TargetMode="External"/><Relationship Id="rId16" Type="http://schemas.openxmlformats.org/officeDocument/2006/relationships/hyperlink" Target="consultantplus://offline/ref=881FEA76FEC5951D0D0A1EE67A59F484296889E48DEEC24B0BA95ECC8A7A723A632EEA3A8CCA6FACK6R6O" TargetMode="External"/><Relationship Id="rId221" Type="http://schemas.openxmlformats.org/officeDocument/2006/relationships/hyperlink" Target="consultantplus://offline/ref=881FEA76FEC5951D0D0A1EE67A59F4842A6D86EE80EEC24B0BA95ECC8A7A723A632EEA3A8CCA6FACK6R0O" TargetMode="External"/><Relationship Id="rId242" Type="http://schemas.openxmlformats.org/officeDocument/2006/relationships/hyperlink" Target="consultantplus://offline/ref=881FEA76FEC5951D0D0A1EE67A59F484296889E48DEEC24B0BA95ECC8A7A723A632EEA3A8CCA6DABK6R0O" TargetMode="External"/><Relationship Id="rId263" Type="http://schemas.openxmlformats.org/officeDocument/2006/relationships/hyperlink" Target="consultantplus://offline/ref=881FEA76FEC5951D0D0A1EE67A59F484296889E48DEEC24B0BA95ECC8A7A723A632EEA3A8CCA69AAK6RDO" TargetMode="External"/><Relationship Id="rId284" Type="http://schemas.openxmlformats.org/officeDocument/2006/relationships/hyperlink" Target="consultantplus://offline/ref=881FEA76FEC5951D0D0A1EE67A59F484296889E48DEEC24B0BA95ECC8A7A723A632EEA3A8CCA6DABK6R3O" TargetMode="External"/><Relationship Id="rId319" Type="http://schemas.openxmlformats.org/officeDocument/2006/relationships/hyperlink" Target="consultantplus://offline/ref=881FEA76FEC5951D0D0A1EE67A59F484296889E48DEEC24B0BA95ECC8A7A723A632EEA3A8CCA6CAAK6R7O" TargetMode="External"/><Relationship Id="rId470" Type="http://schemas.openxmlformats.org/officeDocument/2006/relationships/hyperlink" Target="consultantplus://offline/ref=881FEA76FEC5951D0D0A1EE67A59F4842A6D80EF81EEC24B0BA95ECC8A7A723A632EEA3A8DKCRAO" TargetMode="External"/><Relationship Id="rId491" Type="http://schemas.openxmlformats.org/officeDocument/2006/relationships/hyperlink" Target="consultantplus://offline/ref=881FEA76FEC5951D0D0A1EE67A59F484296889E48DEEC24B0BA95ECC8A7A723A632EEA3A8CCA6BA6K6R1O" TargetMode="External"/><Relationship Id="rId505" Type="http://schemas.openxmlformats.org/officeDocument/2006/relationships/hyperlink" Target="consultantplus://offline/ref=881FEA76FEC5951D0D0A1EE67A59F484296889E48DEEC24B0BA95ECC8A7A723A632EEA3A8CCA6BA7K6RDO" TargetMode="External"/><Relationship Id="rId526" Type="http://schemas.openxmlformats.org/officeDocument/2006/relationships/hyperlink" Target="consultantplus://offline/ref=881FEA76FEC5951D0D0A1EE67A59F484296486EE8EECC24B0BA95ECC8A7A723A632EEA3A8CCA6EA9K6RCO" TargetMode="External"/><Relationship Id="rId37" Type="http://schemas.openxmlformats.org/officeDocument/2006/relationships/hyperlink" Target="consultantplus://offline/ref=881FEA76FEC5951D0D0A1EE67A59F4842A6D80EF81EEC24B0BA95ECC8A7A723A632EEA3AK8RDO" TargetMode="External"/><Relationship Id="rId58" Type="http://schemas.openxmlformats.org/officeDocument/2006/relationships/hyperlink" Target="consultantplus://offline/ref=881FEA76FEC5951D0D0A1EE67A59F484296889E48DEEC24B0BA95ECC8A7A723A632EEA3A8CCA6FAAK6R6O" TargetMode="External"/><Relationship Id="rId79" Type="http://schemas.openxmlformats.org/officeDocument/2006/relationships/hyperlink" Target="consultantplus://offline/ref=881FEA76FEC5951D0D0A1EE67A59F484296889E48DEEC24B0BA95ECC8A7A723A632EEA3A8CCA6FA8K6R2O" TargetMode="External"/><Relationship Id="rId102" Type="http://schemas.openxmlformats.org/officeDocument/2006/relationships/hyperlink" Target="consultantplus://offline/ref=881FEA76FEC5951D0D0A1EE67A59F484296B85E98BE0C24B0BA95ECC8A7A723A632EEA3A8CCB6BA6K6R4O" TargetMode="External"/><Relationship Id="rId123" Type="http://schemas.openxmlformats.org/officeDocument/2006/relationships/hyperlink" Target="consultantplus://offline/ref=881FEA76FEC5951D0D0A1EE67A59F484296989E489E8C24B0BA95ECC8AK7RAO" TargetMode="External"/><Relationship Id="rId144" Type="http://schemas.openxmlformats.org/officeDocument/2006/relationships/hyperlink" Target="consultantplus://offline/ref=881FEA76FEC5951D0D0A1EE67A59F484296889E48DEEC24B0BA95ECC8A7A723A632EEA3A8CCA6EACK6R4O" TargetMode="External"/><Relationship Id="rId330" Type="http://schemas.openxmlformats.org/officeDocument/2006/relationships/hyperlink" Target="consultantplus://offline/ref=881FEA76FEC5951D0D0A1EE67A59F484296889E48DEEC24B0BA95ECC8A7A723A632EEA3A8CCA6CAAK6R0O" TargetMode="External"/><Relationship Id="rId547" Type="http://schemas.openxmlformats.org/officeDocument/2006/relationships/hyperlink" Target="consultantplus://offline/ref=881FEA76FEC5951D0D0A1EE67A59F484296889E48DEEC24B0BA95ECC8A7A723A632EEA3A8CCA6AABK6R0O" TargetMode="External"/><Relationship Id="rId568" Type="http://schemas.openxmlformats.org/officeDocument/2006/relationships/fontTable" Target="fontTable.xml"/><Relationship Id="rId90" Type="http://schemas.openxmlformats.org/officeDocument/2006/relationships/hyperlink" Target="consultantplus://offline/ref=881FEA76FEC5951D0D0A1EE67A59F484296889E48DEEC24B0BA95ECC8A7A723A632EEA3A8CCA6FA8K6R7O" TargetMode="External"/><Relationship Id="rId165" Type="http://schemas.openxmlformats.org/officeDocument/2006/relationships/hyperlink" Target="consultantplus://offline/ref=881FEA76FEC5951D0D0A1EE67A59F484296889E48DEEC24B0BA95ECC8A7A723A632EEA3A8CCA6EAFK6RCO" TargetMode="External"/><Relationship Id="rId186" Type="http://schemas.openxmlformats.org/officeDocument/2006/relationships/hyperlink" Target="consultantplus://offline/ref=881FEA76FEC5951D0D0A1EE67A59F484296889E48DEEC24B0BA95ECC8A7A723A632EEA3A8CCA6EA6K6R6O" TargetMode="External"/><Relationship Id="rId351" Type="http://schemas.openxmlformats.org/officeDocument/2006/relationships/hyperlink" Target="consultantplus://offline/ref=881FEA76FEC5951D0D0A1EE67A59F484296889E48DEEC24B0BA95ECC8A7A723A632EEA3A8CCA6CA8K6R0O" TargetMode="External"/><Relationship Id="rId372" Type="http://schemas.openxmlformats.org/officeDocument/2006/relationships/hyperlink" Target="consultantplus://offline/ref=881FEA76FEC5951D0D0A1EE67A59F484296B85E98BE0C24B0BA95ECC8A7A723A632EEA3A8CCB6BA7K6R1O" TargetMode="External"/><Relationship Id="rId393" Type="http://schemas.openxmlformats.org/officeDocument/2006/relationships/hyperlink" Target="consultantplus://offline/ref=881FEA76FEC5951D0D0A1EE67A59F484296889E48DEEC24B0BA95ECC8A7A723A632EEA3A8CCA69A9K6R4O" TargetMode="External"/><Relationship Id="rId407" Type="http://schemas.openxmlformats.org/officeDocument/2006/relationships/hyperlink" Target="consultantplus://offline/ref=881FEA76FEC5951D0D0A1EE67A59F484296889E48DEEC24B0BA95ECC8A7A723A632EEA3A8CCA6BAAK6R2O" TargetMode="External"/><Relationship Id="rId428" Type="http://schemas.openxmlformats.org/officeDocument/2006/relationships/hyperlink" Target="consultantplus://offline/ref=881FEA76FEC5951D0D0A1EE67A59F484296889E48DEEC24B0BA95ECC8A7A723A632EEA3A8CCA6BA8K6R3O" TargetMode="External"/><Relationship Id="rId449" Type="http://schemas.openxmlformats.org/officeDocument/2006/relationships/hyperlink" Target="consultantplus://offline/ref=881FEA76FEC5951D0D0A1EE67A59F484296889E48DEEC24B0BA95ECC8A7A723A632EEA3A8CCA6AACK6R4O" TargetMode="External"/><Relationship Id="rId211" Type="http://schemas.openxmlformats.org/officeDocument/2006/relationships/hyperlink" Target="consultantplus://offline/ref=881FEA76FEC5951D0D0A1EE67A59F484296889E48DEEC24B0BA95ECC8A7A723A632EEA3A8CCA6DAFK6R3O" TargetMode="External"/><Relationship Id="rId232" Type="http://schemas.openxmlformats.org/officeDocument/2006/relationships/hyperlink" Target="consultantplus://offline/ref=881FEA76FEC5951D0D0A1EE67A59F484296889E48DEEC24B0BA95ECC8A7A723A632EEA3A8CCA6DAAK6R1O" TargetMode="External"/><Relationship Id="rId253" Type="http://schemas.openxmlformats.org/officeDocument/2006/relationships/hyperlink" Target="consultantplus://offline/ref=881FEA76FEC5951D0D0A1EE67A59F484296889E48DEEC24B0BA95ECC8A7A723A632EEA3A8CCA6DA8K6R1O" TargetMode="External"/><Relationship Id="rId274" Type="http://schemas.openxmlformats.org/officeDocument/2006/relationships/hyperlink" Target="consultantplus://offline/ref=881FEA76FEC5951D0D0A1EE67A59F484296889E48DEEC24B0BA95ECC8A7A723A632EEA3A8CCA6DA6K6R0O" TargetMode="External"/><Relationship Id="rId295" Type="http://schemas.openxmlformats.org/officeDocument/2006/relationships/hyperlink" Target="consultantplus://offline/ref=881FEA76FEC5951D0D0A1EE67A59F484296889E48DEEC24B0BA95ECC8A7A723A632EEA3A8CCA6CAFK6R6O" TargetMode="External"/><Relationship Id="rId309" Type="http://schemas.openxmlformats.org/officeDocument/2006/relationships/hyperlink" Target="consultantplus://offline/ref=881FEA76FEC5951D0D0A1EE67A59F484296889E48DEEC24B0BA95ECC8A7A723A632EEA3A8CCA6CACK6R1O" TargetMode="External"/><Relationship Id="rId460" Type="http://schemas.openxmlformats.org/officeDocument/2006/relationships/hyperlink" Target="consultantplus://offline/ref=881FEA76FEC5951D0D0A1EE67A59F484296889E48DEEC24B0BA95ECC8A7A723A632EEA3A8CCA6BA9K6R2O" TargetMode="External"/><Relationship Id="rId481" Type="http://schemas.openxmlformats.org/officeDocument/2006/relationships/hyperlink" Target="consultantplus://offline/ref=881FEA76FEC5951D0D0A1EE67A59F484296889E48DEEC24B0BA95ECC8A7A723A632EEA3A8CCA6AACK6RCO" TargetMode="External"/><Relationship Id="rId516" Type="http://schemas.openxmlformats.org/officeDocument/2006/relationships/hyperlink" Target="consultantplus://offline/ref=881FEA76FEC5951D0D0A1EE67A59F484296889E48DEEC24B0BA95ECC8A7A723A632EEA3A8CCA6BA7K6R0O" TargetMode="External"/><Relationship Id="rId27" Type="http://schemas.openxmlformats.org/officeDocument/2006/relationships/hyperlink" Target="consultantplus://offline/ref=881FEA76FEC5951D0D0A1EE67A59F484296889E48DEEC24B0BA95ECC8A7A723A632EEA3A8CCA6EABK6RDO" TargetMode="External"/><Relationship Id="rId48" Type="http://schemas.openxmlformats.org/officeDocument/2006/relationships/hyperlink" Target="consultantplus://offline/ref=881FEA76FEC5951D0D0A1EE67A59F484296889E48DEEC24B0BA95ECC8A7A723A632EEA3A8CCA6AA9K6R5O" TargetMode="External"/><Relationship Id="rId69" Type="http://schemas.openxmlformats.org/officeDocument/2006/relationships/hyperlink" Target="consultantplus://offline/ref=881FEA76FEC5951D0D0A1EE67A59F484296889E48DEEC24B0BA95ECC8A7A723A632EEA3A8CCA6FAAK6RCO" TargetMode="External"/><Relationship Id="rId113" Type="http://schemas.openxmlformats.org/officeDocument/2006/relationships/hyperlink" Target="consultantplus://offline/ref=881FEA76FEC5951D0D0A1EE67A59F484296889E48DEEC24B0BA95ECC8A7A723A632EEA3A8CCA6FA6K6R0O" TargetMode="External"/><Relationship Id="rId134" Type="http://schemas.openxmlformats.org/officeDocument/2006/relationships/hyperlink" Target="consultantplus://offline/ref=881FEA76FEC5951D0D0A1EE67A59F484296889E48DEEC24B0BA95ECC8A7A723A632EEA3A8CCA6EAFK6R2O" TargetMode="External"/><Relationship Id="rId320" Type="http://schemas.openxmlformats.org/officeDocument/2006/relationships/hyperlink" Target="consultantplus://offline/ref=881FEA76FEC5951D0D0A1EE67A59F484296889E48DEEC24B0BA95ECC8A7A723A632EEA3A8CCA6DA7K6R4O" TargetMode="External"/><Relationship Id="rId537" Type="http://schemas.openxmlformats.org/officeDocument/2006/relationships/hyperlink" Target="consultantplus://offline/ref=881FEA76FEC5951D0D0A1EE67A59F4842A6D80EF81EEC24B0BA95ECC8A7A723A632EEA3A8FKCR2O" TargetMode="External"/><Relationship Id="rId558" Type="http://schemas.openxmlformats.org/officeDocument/2006/relationships/hyperlink" Target="consultantplus://offline/ref=881FEA76FEC5951D0D0A1EE67A59F484296889E48DEEC24B0BA95ECC8A7A723A632EEA3A8CCA6EABK6RDO" TargetMode="External"/><Relationship Id="rId80" Type="http://schemas.openxmlformats.org/officeDocument/2006/relationships/hyperlink" Target="consultantplus://offline/ref=881FEA76FEC5951D0D0A1EE67A59F484296889E48DEEC24B0BA95ECC8A7A723A632EEA3A8CCA6FA8K6R3O" TargetMode="External"/><Relationship Id="rId155" Type="http://schemas.openxmlformats.org/officeDocument/2006/relationships/hyperlink" Target="consultantplus://offline/ref=881FEA76FEC5951D0D0A1EE67A59F484296889E48DEEC24B0BA95ECC8A7A723A632EEA3A8CCA69ADK6R1O" TargetMode="External"/><Relationship Id="rId176" Type="http://schemas.openxmlformats.org/officeDocument/2006/relationships/hyperlink" Target="consultantplus://offline/ref=881FEA76FEC5951D0D0A1EE67A59F484296889E48DEEC24B0BA95ECC8A7A723A632EEA3A8CCA6EA9K6R4O" TargetMode="External"/><Relationship Id="rId197" Type="http://schemas.openxmlformats.org/officeDocument/2006/relationships/hyperlink" Target="consultantplus://offline/ref=881FEA76FEC5951D0D0A1EE67A59F484296889E48DEEC24B0BA95ECC8A7A723A632EEA3A8CCA6EA7K6R2O" TargetMode="External"/><Relationship Id="rId341" Type="http://schemas.openxmlformats.org/officeDocument/2006/relationships/hyperlink" Target="consultantplus://offline/ref=881FEA76FEC5951D0D0A1EE67A59F484296889E48DEEC24B0BA95ECC8A7A723A632EEA3A8CCA6CA8K6R7O" TargetMode="External"/><Relationship Id="rId362" Type="http://schemas.openxmlformats.org/officeDocument/2006/relationships/hyperlink" Target="consultantplus://offline/ref=881FEA76FEC5951D0D0A1EE67A59F484296889E48DEEC24B0BA95ECC8A7A723A632EEA3A8CCA6CA6K6R0O" TargetMode="External"/><Relationship Id="rId383" Type="http://schemas.openxmlformats.org/officeDocument/2006/relationships/hyperlink" Target="consultantplus://offline/ref=881FEA76FEC5951D0D0A1EE67A59F484296889E48DEEC24B0BA95ECC8A7A723A632EEA3A8CCA6BAEK6R0O" TargetMode="External"/><Relationship Id="rId418" Type="http://schemas.openxmlformats.org/officeDocument/2006/relationships/hyperlink" Target="consultantplus://offline/ref=881FEA76FEC5951D0D0A1EE67A59F484296889E48DEEC24B0BA95ECC8A7A723A632EEA3A8CCA6BAAK6R4O" TargetMode="External"/><Relationship Id="rId439" Type="http://schemas.openxmlformats.org/officeDocument/2006/relationships/hyperlink" Target="consultantplus://offline/ref=881FEA76FEC5951D0D0A1EE67A59F4842A6D80EF81EEC24B0BA95ECC8A7A723A632EEA3A8CCB67ADK6R0O" TargetMode="External"/><Relationship Id="rId201" Type="http://schemas.openxmlformats.org/officeDocument/2006/relationships/hyperlink" Target="consultantplus://offline/ref=881FEA76FEC5951D0D0A1EE67A59F484296889E48DEEC24B0BA95ECC8A7A723A632EEA3A8CCA6EA7K6R5O" TargetMode="External"/><Relationship Id="rId222" Type="http://schemas.openxmlformats.org/officeDocument/2006/relationships/hyperlink" Target="consultantplus://offline/ref=881FEA76FEC5951D0D0A17FF7D59F4842A6585EF89EEC24B0BA95ECC8A7A723A632EEA3A8CCA6FAFK6R7O" TargetMode="External"/><Relationship Id="rId243" Type="http://schemas.openxmlformats.org/officeDocument/2006/relationships/hyperlink" Target="consultantplus://offline/ref=881FEA76FEC5951D0D0A1EE67A59F484296889E48DEEC24B0BA95ECC8A7A723A632EEA3A8CCA6DABK6R3O" TargetMode="External"/><Relationship Id="rId264" Type="http://schemas.openxmlformats.org/officeDocument/2006/relationships/hyperlink" Target="consultantplus://offline/ref=881FEA76FEC5951D0D0A1EE67A59F484296889E48DEEC24B0BA95ECC8A7A723A632EEA3A8CCA6DA8K6R1O" TargetMode="External"/><Relationship Id="rId285" Type="http://schemas.openxmlformats.org/officeDocument/2006/relationships/hyperlink" Target="consultantplus://offline/ref=881FEA76FEC5951D0D0A1EE67A59F484296889E48DEEC24B0BA95ECC8A7A723A632EEA3A8CCA69ABK6R6O" TargetMode="External"/><Relationship Id="rId450" Type="http://schemas.openxmlformats.org/officeDocument/2006/relationships/hyperlink" Target="consultantplus://offline/ref=881FEA76FEC5951D0D0A1EE67A59F484296889E48DEEC24B0BA95ECC8A7A723A632EEA3A8CCA6BA9K6R7O" TargetMode="External"/><Relationship Id="rId471" Type="http://schemas.openxmlformats.org/officeDocument/2006/relationships/hyperlink" Target="consultantplus://offline/ref=881FEA76FEC5951D0D0A1EE67A59F4842A6D80EF81EEC24B0BA95ECC8A7A723A632EEA3A8CC86FABK6R6O" TargetMode="External"/><Relationship Id="rId506" Type="http://schemas.openxmlformats.org/officeDocument/2006/relationships/hyperlink" Target="consultantplus://offline/ref=881FEA76FEC5951D0D0A1EE67A59F484296889E48DEEC24B0BA95ECC8A7A723A632EEA3A8CCA6AAEK6R5O" TargetMode="External"/><Relationship Id="rId17" Type="http://schemas.openxmlformats.org/officeDocument/2006/relationships/hyperlink" Target="consultantplus://offline/ref=881FEA76FEC5951D0D0A1EE67A59F484296889E48DEEC24B0BA95ECC8A7A723A632EEA3A8CCA6FACK6R6O" TargetMode="External"/><Relationship Id="rId38" Type="http://schemas.openxmlformats.org/officeDocument/2006/relationships/hyperlink" Target="consultantplus://offline/ref=881FEA76FEC5951D0D0A1EE67A59F484296889E48DEEC24B0BA95ECC8A7A723A632EEA3A8CCA6FAFK6RDO" TargetMode="External"/><Relationship Id="rId59" Type="http://schemas.openxmlformats.org/officeDocument/2006/relationships/hyperlink" Target="consultantplus://offline/ref=881FEA76FEC5951D0D0A1EE67A59F484296889E48DEEC24B0BA95ECC8A7A723A632EEA3A8CCA6FACK6R0O" TargetMode="External"/><Relationship Id="rId103" Type="http://schemas.openxmlformats.org/officeDocument/2006/relationships/hyperlink" Target="consultantplus://offline/ref=881FEA76FEC5951D0D0A1EE67A59F484296889E48DEEC24B0BA95ECC8A7A723A632EEA3A8CCA6FA8K6RCO" TargetMode="External"/><Relationship Id="rId124" Type="http://schemas.openxmlformats.org/officeDocument/2006/relationships/hyperlink" Target="consultantplus://offline/ref=881FEA76FEC5951D0D0A1EE67A59F484296989E489E8C24B0BA95ECC8AK7RAO" TargetMode="External"/><Relationship Id="rId310" Type="http://schemas.openxmlformats.org/officeDocument/2006/relationships/hyperlink" Target="consultantplus://offline/ref=881FEA76FEC5951D0D0A1EE67A59F484296889E48DEEC24B0BA95ECC8A7A723A632EEA3A8CCA6CACK6R1O" TargetMode="External"/><Relationship Id="rId492" Type="http://schemas.openxmlformats.org/officeDocument/2006/relationships/hyperlink" Target="consultantplus://offline/ref=881FEA76FEC5951D0D0A1EE67A59F484296889E48DEEC24B0BA95ECC8A7A723A632EEA3A8CCA6BA6K6R2O" TargetMode="External"/><Relationship Id="rId527" Type="http://schemas.openxmlformats.org/officeDocument/2006/relationships/hyperlink" Target="consultantplus://offline/ref=881FEA76FEC5951D0D0A1EE67A59F484296889E48DEEC24B0BA95ECC8A7A723A632EEA3A8CCA6AAFK6R3O" TargetMode="External"/><Relationship Id="rId548" Type="http://schemas.openxmlformats.org/officeDocument/2006/relationships/hyperlink" Target="consultantplus://offline/ref=881FEA76FEC5951D0D0A1EE67A59F484296889E48DEEC24B0BA95ECC8A7A723A632EEA3A8CCA6AAAK6R0O" TargetMode="External"/><Relationship Id="rId569" Type="http://schemas.openxmlformats.org/officeDocument/2006/relationships/theme" Target="theme/theme1.xml"/><Relationship Id="rId70" Type="http://schemas.openxmlformats.org/officeDocument/2006/relationships/hyperlink" Target="consultantplus://offline/ref=881FEA76FEC5951D0D0A1EE67A59F484296889E48DEEC24B0BA95ECC8A7A723A632EEA3A8CCA6FABK6RDO" TargetMode="External"/><Relationship Id="rId91" Type="http://schemas.openxmlformats.org/officeDocument/2006/relationships/hyperlink" Target="consultantplus://offline/ref=881FEA76FEC5951D0D0A1EE67A59F484296889E48DEEC24B0BA95ECC8A7A723A632EEA3A8CCA6CADK6R1O" TargetMode="External"/><Relationship Id="rId145" Type="http://schemas.openxmlformats.org/officeDocument/2006/relationships/hyperlink" Target="consultantplus://offline/ref=881FEA76FEC5951D0D0A1EE67A59F484296889E48DEEC24B0BA95ECC8A7A723A632EEA3A8CCA6EACK6R6O" TargetMode="External"/><Relationship Id="rId166" Type="http://schemas.openxmlformats.org/officeDocument/2006/relationships/hyperlink" Target="consultantplus://offline/ref=881FEA76FEC5951D0D0A1EE67A59F484296889E48DEEC24B0BA95ECC8A7A723A632EEA3A8CCA69ADK6RDO" TargetMode="External"/><Relationship Id="rId187" Type="http://schemas.openxmlformats.org/officeDocument/2006/relationships/hyperlink" Target="consultantplus://offline/ref=881FEA76FEC5951D0D0A1EE67A59F484296889E48DEEC24B0BA95ECC8A7A723A632EEA3A8CCA6EA6K6R6O" TargetMode="External"/><Relationship Id="rId331" Type="http://schemas.openxmlformats.org/officeDocument/2006/relationships/hyperlink" Target="consultantplus://offline/ref=881FEA76FEC5951D0D0A1EE67A59F484296889E48DEEC24B0BA95ECC8A7A723A632EEA3A8CCA6CAAK6R2O" TargetMode="External"/><Relationship Id="rId352" Type="http://schemas.openxmlformats.org/officeDocument/2006/relationships/hyperlink" Target="consultantplus://offline/ref=881FEA76FEC5951D0D0A1EE67A59F484296889E48DEEC24B0BA95ECC8A7A723A632EEA3A8CCA6CA9K6R7O" TargetMode="External"/><Relationship Id="rId373" Type="http://schemas.openxmlformats.org/officeDocument/2006/relationships/hyperlink" Target="consultantplus://offline/ref=881FEA76FEC5951D0D0A1EE67A59F484296889E48DEEC24B0BA95ECC8A7A723A632EEA3A8CCA69A8K6R1O" TargetMode="External"/><Relationship Id="rId394" Type="http://schemas.openxmlformats.org/officeDocument/2006/relationships/hyperlink" Target="consultantplus://offline/ref=881FEA76FEC5951D0D0A1EE67A59F484296889E48DEEC24B0BA95ECC8A7A723A632EEA3A8CCA6BADK6RDO" TargetMode="External"/><Relationship Id="rId408" Type="http://schemas.openxmlformats.org/officeDocument/2006/relationships/hyperlink" Target="consultantplus://offline/ref=881FEA76FEC5951D0D0A1EE67A59F484296889E48DEEC24B0BA95ECC8A7A723A632EEA3A8CCA6BAAK6R3O" TargetMode="External"/><Relationship Id="rId429" Type="http://schemas.openxmlformats.org/officeDocument/2006/relationships/hyperlink" Target="consultantplus://offline/ref=881FEA76FEC5951D0D0A1EE67A59F4842A6D80EF81EEC24B0BA95ECC8A7A723A632EEA3CK8RDO" TargetMode="External"/><Relationship Id="rId1" Type="http://schemas.openxmlformats.org/officeDocument/2006/relationships/styles" Target="styles.xml"/><Relationship Id="rId212" Type="http://schemas.openxmlformats.org/officeDocument/2006/relationships/hyperlink" Target="consultantplus://offline/ref=881FEA76FEC5951D0D0A1EE67A59F484296889E48DEEC24B0BA95ECC8A7A723A632EEA3A8CCA6DAFK6RCO" TargetMode="External"/><Relationship Id="rId233" Type="http://schemas.openxmlformats.org/officeDocument/2006/relationships/hyperlink" Target="consultantplus://offline/ref=881FEA76FEC5951D0D0A1EE67A59F484296889E48DEEC24B0BA95ECC8A7A723A632EEA3A8CCA6DAAK6R3O" TargetMode="External"/><Relationship Id="rId254" Type="http://schemas.openxmlformats.org/officeDocument/2006/relationships/hyperlink" Target="consultantplus://offline/ref=881FEA76FEC5951D0D0A1EE67A59F484296889E48DEEC24B0BA95ECC8A7A723A632EEA3A8CCA6DADK6R3O" TargetMode="External"/><Relationship Id="rId440" Type="http://schemas.openxmlformats.org/officeDocument/2006/relationships/hyperlink" Target="consultantplus://offline/ref=881FEA76FEC5951D0D0A1EE67A59F484296889E48DEEC24B0BA95ECC8A7A723A632EEA3A8CCA6BA8K6R3O" TargetMode="External"/><Relationship Id="rId28" Type="http://schemas.openxmlformats.org/officeDocument/2006/relationships/hyperlink" Target="consultantplus://offline/ref=881FEA76FEC5951D0D0A1EE67A59F484296889E48DEEC24B0BA95ECC8A7A723A632EEA3A8CCA6AA8K6R6O" TargetMode="External"/><Relationship Id="rId49" Type="http://schemas.openxmlformats.org/officeDocument/2006/relationships/hyperlink" Target="consultantplus://offline/ref=881FEA76FEC5951D0D0A1EE67A59F484296889E48DEEC24B0BA95ECC8A7A723A632EEA3A8CCA6FAFK6RDO" TargetMode="External"/><Relationship Id="rId114" Type="http://schemas.openxmlformats.org/officeDocument/2006/relationships/hyperlink" Target="consultantplus://offline/ref=881FEA76FEC5951D0D0A1EE67A59F484296889E48DEEC24B0BA95ECC8A7A723A632EEA3A8CCA6BAEK6R1O" TargetMode="External"/><Relationship Id="rId275" Type="http://schemas.openxmlformats.org/officeDocument/2006/relationships/hyperlink" Target="consultantplus://offline/ref=881FEA76FEC5951D0D0A1EE67A59F484296889E48DEEC24B0BA95ECC8A7A723A632EEA3A8CCA6DA9K6R5O" TargetMode="External"/><Relationship Id="rId296" Type="http://schemas.openxmlformats.org/officeDocument/2006/relationships/hyperlink" Target="consultantplus://offline/ref=881FEA76FEC5951D0D0A1EE67A59F484296889E48DEEC24B0BA95ECC8A7A723A632EEA3A8CCA6CAFK6R0O" TargetMode="External"/><Relationship Id="rId300" Type="http://schemas.openxmlformats.org/officeDocument/2006/relationships/hyperlink" Target="consultantplus://offline/ref=881FEA76FEC5951D0D0A1EE67A59F484296889E48DEEC24B0BA95ECC8A7A723A632EEA3A8CCA6CAFK6R3O" TargetMode="External"/><Relationship Id="rId461" Type="http://schemas.openxmlformats.org/officeDocument/2006/relationships/hyperlink" Target="consultantplus://offline/ref=881FEA76FEC5951D0D0A1EE67A59F484296486EE8EECC24B0BA95ECC8A7A723A632EEA3A8CCA6EA6K6R3O" TargetMode="External"/><Relationship Id="rId482" Type="http://schemas.openxmlformats.org/officeDocument/2006/relationships/hyperlink" Target="consultantplus://offline/ref=881FEA76FEC5951D0D0A1EE67A59F4842A6D80EF81EEC24B0BA95ECC8A7A723A632EEA3A8FKCR2O" TargetMode="External"/><Relationship Id="rId517" Type="http://schemas.openxmlformats.org/officeDocument/2006/relationships/hyperlink" Target="consultantplus://offline/ref=881FEA76FEC5951D0D0A1EE67A59F484296889E48DEEC24B0BA95ECC8A7A723A632EEA3A8CCA6BA7K6RCO" TargetMode="External"/><Relationship Id="rId538" Type="http://schemas.openxmlformats.org/officeDocument/2006/relationships/hyperlink" Target="consultantplus://offline/ref=881FEA76FEC5951D0D0A1EE67A59F4842A6D80EF81EEC24B0BA95ECC8A7A723A632EEA3A8FKCR2O" TargetMode="External"/><Relationship Id="rId559" Type="http://schemas.openxmlformats.org/officeDocument/2006/relationships/hyperlink" Target="consultantplus://offline/ref=881FEA76FEC5951D0D0A1EE67A59F484296889E48DEEC24B0BA95ECC8A7A723A632EEA3A8CCA68A8K6R7O" TargetMode="External"/><Relationship Id="rId60" Type="http://schemas.openxmlformats.org/officeDocument/2006/relationships/hyperlink" Target="consultantplus://offline/ref=881FEA76FEC5951D0D0A1EE67A59F484216584EC80E29F4103F052CE8D752D2D6467E63B8FC96FKARAO" TargetMode="External"/><Relationship Id="rId81" Type="http://schemas.openxmlformats.org/officeDocument/2006/relationships/hyperlink" Target="consultantplus://offline/ref=881FEA76FEC5951D0D0A1EE67A59F484296889E48DEEC24B0BA95ECC8A7A723A632EEA3A8CCA6FA8K6RCO" TargetMode="External"/><Relationship Id="rId135" Type="http://schemas.openxmlformats.org/officeDocument/2006/relationships/hyperlink" Target="consultantplus://offline/ref=881FEA76FEC5951D0D0A1EE67A59F484296889E48DEEC24B0BA95ECC8A7A723A632EEA3A8CCA6EAFK6R2O" TargetMode="External"/><Relationship Id="rId156" Type="http://schemas.openxmlformats.org/officeDocument/2006/relationships/hyperlink" Target="consultantplus://offline/ref=881FEA76FEC5951D0D0A1EE67A59F484296889E48DEEC24B0BA95ECC8A7A723A632EEA3A8CCA69ADK6R3O" TargetMode="External"/><Relationship Id="rId177" Type="http://schemas.openxmlformats.org/officeDocument/2006/relationships/hyperlink" Target="consultantplus://offline/ref=881FEA76FEC5951D0D0A1EE67A59F484296889E48DEEC24B0BA95ECC8A7A723A632EEA3A8CCA6EA9K6R5O" TargetMode="External"/><Relationship Id="rId198" Type="http://schemas.openxmlformats.org/officeDocument/2006/relationships/hyperlink" Target="consultantplus://offline/ref=881FEA76FEC5951D0D0A1EE67A59F484296889E48DEEC24B0BA95ECC8A7A723A632EEA3A8CCA6DAEK6R6O" TargetMode="External"/><Relationship Id="rId321" Type="http://schemas.openxmlformats.org/officeDocument/2006/relationships/hyperlink" Target="consultantplus://offline/ref=881FEA76FEC5951D0D0A1EE67A59F484296889E48DEEC24B0BA95ECC8A7A723A632EEA3A8CCA6DA7K6R5O" TargetMode="External"/><Relationship Id="rId342" Type="http://schemas.openxmlformats.org/officeDocument/2006/relationships/hyperlink" Target="consultantplus://offline/ref=881FEA76FEC5951D0D0A1EE67A59F484296889E48DEEC24B0BA95ECC8A7A723A632EEA3A8CCA6CABK6R6O" TargetMode="External"/><Relationship Id="rId363" Type="http://schemas.openxmlformats.org/officeDocument/2006/relationships/hyperlink" Target="consultantplus://offline/ref=881FEA76FEC5951D0D0A1EE67A59F484296889E48DEEC24B0BA95ECC8A7A723A632EEA3A8CCA6CA6K6R0O" TargetMode="External"/><Relationship Id="rId384" Type="http://schemas.openxmlformats.org/officeDocument/2006/relationships/hyperlink" Target="consultantplus://offline/ref=881FEA76FEC5951D0D0A1EE67A59F484296889E48DEEC24B0BA95ECC8A7A723A632EEA3A8CCA69A8K6R3O" TargetMode="External"/><Relationship Id="rId419" Type="http://schemas.openxmlformats.org/officeDocument/2006/relationships/hyperlink" Target="consultantplus://offline/ref=881FEA76FEC5951D0D0A1EE67A59F484296889E48DEEC24B0BA95ECC8A7A723A632EEA3A8CCA69A9K6R2O" TargetMode="External"/><Relationship Id="rId202" Type="http://schemas.openxmlformats.org/officeDocument/2006/relationships/hyperlink" Target="consultantplus://offline/ref=881FEA76FEC5951D0D0A1EE67A59F484296889E48DEEC24B0BA95ECC8A7A723A632EEA3A8CCA6EA7K6R3O" TargetMode="External"/><Relationship Id="rId223" Type="http://schemas.openxmlformats.org/officeDocument/2006/relationships/hyperlink" Target="consultantplus://offline/ref=881FEA76FEC5951D0D0A1EE67A59F484296889E48DEEC24B0BA95ECC8A7A723A632EEA3A8CCA69AAK6R1O" TargetMode="External"/><Relationship Id="rId244" Type="http://schemas.openxmlformats.org/officeDocument/2006/relationships/hyperlink" Target="consultantplus://offline/ref=881FEA76FEC5951D0D0A1EE67A59F484296889E48DEEC24B0BA95ECC8A7A723A632EEA3A8CCA69AAK6R3O" TargetMode="External"/><Relationship Id="rId430" Type="http://schemas.openxmlformats.org/officeDocument/2006/relationships/hyperlink" Target="consultantplus://offline/ref=881FEA76FEC5951D0D0A1EE67A59F484296486EE8EECC24B0BA95ECC8A7A723A632EEA3A8CCA6DAFK6R6O" TargetMode="External"/><Relationship Id="rId18" Type="http://schemas.openxmlformats.org/officeDocument/2006/relationships/hyperlink" Target="consultantplus://offline/ref=881FEA76FEC5951D0D0A1EE67A59F484296889E48DEEC24B0BA95ECC8A7A723A632EEA3A8CCA6EAFK6R4O" TargetMode="External"/><Relationship Id="rId39" Type="http://schemas.openxmlformats.org/officeDocument/2006/relationships/hyperlink" Target="consultantplus://offline/ref=881FEA76FEC5951D0D0A1EE67A59F484296889E48DEEC24B0BA95ECC8A7A723A632EEA3A8CCA6BA8K6R3O" TargetMode="External"/><Relationship Id="rId265" Type="http://schemas.openxmlformats.org/officeDocument/2006/relationships/hyperlink" Target="consultantplus://offline/ref=881FEA76FEC5951D0D0A1EE67A59F484296889E48DEEC24B0BA95ECC8A7A723A632EEA3A8CCA6DA9K6R4O" TargetMode="External"/><Relationship Id="rId286" Type="http://schemas.openxmlformats.org/officeDocument/2006/relationships/hyperlink" Target="consultantplus://offline/ref=881FEA76FEC5951D0D0A1EE67A59F484296889E48DEEC24B0BA95ECC8A7A723A632EEA3A8CCA6CAEK6R7O" TargetMode="External"/><Relationship Id="rId451" Type="http://schemas.openxmlformats.org/officeDocument/2006/relationships/hyperlink" Target="consultantplus://offline/ref=881FEA76FEC5951D0D0A1EE67A59F484296889E48DEEC24B0BA95ECC8A7A723A632EEA3A8CCA6BA9K6R0O" TargetMode="External"/><Relationship Id="rId472" Type="http://schemas.openxmlformats.org/officeDocument/2006/relationships/hyperlink" Target="consultantplus://offline/ref=881FEA76FEC5951D0D0A1EE67A59F4842A6D80EF81EEC24B0BA95ECC8A7A723A632EEA3A8CC86EACK6R5O" TargetMode="External"/><Relationship Id="rId493" Type="http://schemas.openxmlformats.org/officeDocument/2006/relationships/hyperlink" Target="consultantplus://offline/ref=881FEA76FEC5951D0D0A1EE67A59F484296889E48DEEC24B0BA95ECC8A7A723A632EEA3A8CCA6BA7K6R0O" TargetMode="External"/><Relationship Id="rId507" Type="http://schemas.openxmlformats.org/officeDocument/2006/relationships/hyperlink" Target="consultantplus://offline/ref=881FEA76FEC5951D0D0A1EE67A59F484296889E48DEEC24B0BA95ECC8A7A723A632EEA3A8CCA6BA8K6R3O" TargetMode="External"/><Relationship Id="rId528" Type="http://schemas.openxmlformats.org/officeDocument/2006/relationships/hyperlink" Target="consultantplus://offline/ref=881FEA76FEC5951D0D0A1EE67A59F484296889E48DEEC24B0BA95ECC8A7A723A632EEA3A8CCA6AAFK6RCO" TargetMode="External"/><Relationship Id="rId549" Type="http://schemas.openxmlformats.org/officeDocument/2006/relationships/hyperlink" Target="consultantplus://offline/ref=881FEA76FEC5951D0D0A1EE67A59F484296889E48DEEC24B0BA95ECC8A7A723A632EEA3A8CCA6AADK6R6O" TargetMode="External"/><Relationship Id="rId50" Type="http://schemas.openxmlformats.org/officeDocument/2006/relationships/hyperlink" Target="consultantplus://offline/ref=881FEA76FEC5951D0D0A1EE67A59F484296889E48DEEC24B0BA95ECC8A7A723A632EEA3A8CCA6FAFK6R1O" TargetMode="External"/><Relationship Id="rId104" Type="http://schemas.openxmlformats.org/officeDocument/2006/relationships/hyperlink" Target="consultantplus://offline/ref=881FEA76FEC5951D0D0A1EE67A59F484296889E48DEEC24B0BA95ECC8A7A723A632EEA3A8CCA6FA9K6R4O" TargetMode="External"/><Relationship Id="rId125" Type="http://schemas.openxmlformats.org/officeDocument/2006/relationships/hyperlink" Target="consultantplus://offline/ref=881FEA76FEC5951D0D0A1EE67A59F484296989E489E8C24B0BA95ECC8AK7RAO" TargetMode="External"/><Relationship Id="rId146" Type="http://schemas.openxmlformats.org/officeDocument/2006/relationships/hyperlink" Target="consultantplus://offline/ref=881FEA76FEC5951D0D0A1EE67A59F484296889E48DEEC24B0BA95ECC8A7A723A632EEA3A8CCA6EACK6R6O" TargetMode="External"/><Relationship Id="rId167" Type="http://schemas.openxmlformats.org/officeDocument/2006/relationships/hyperlink" Target="consultantplus://offline/ref=881FEA76FEC5951D0D0A1EE67A59F484296889E48DEEC24B0BA95ECC8A7A723A632EEA3A8CCA6EABK6RDO" TargetMode="External"/><Relationship Id="rId188" Type="http://schemas.openxmlformats.org/officeDocument/2006/relationships/hyperlink" Target="consultantplus://offline/ref=881FEA76FEC5951D0D0A1EE67A59F484296889E48DEEC24B0BA95ECC8A7A723A632EEA3A8CCA6EA6K6R7O" TargetMode="External"/><Relationship Id="rId311" Type="http://schemas.openxmlformats.org/officeDocument/2006/relationships/hyperlink" Target="consultantplus://offline/ref=881FEA76FEC5951D0D0A1EE67A59F484296889E48DEEC24B0BA95ECC8A7A723A632EEA3A8CCA6CAEK6R7O" TargetMode="External"/><Relationship Id="rId332" Type="http://schemas.openxmlformats.org/officeDocument/2006/relationships/hyperlink" Target="consultantplus://offline/ref=881FEA76FEC5951D0D0A1EE67A59F484296889E48DEEC24B0BA95ECC8A7A723A632EEA3A8CCA6CAAK6RDO" TargetMode="External"/><Relationship Id="rId353" Type="http://schemas.openxmlformats.org/officeDocument/2006/relationships/hyperlink" Target="consultantplus://offline/ref=881FEA76FEC5951D0D0A1EE67A59F484296889E48DEEC24B0BA95ECC8A7A723A632EEA3A8CCA6CA9K6RDO" TargetMode="External"/><Relationship Id="rId374" Type="http://schemas.openxmlformats.org/officeDocument/2006/relationships/hyperlink" Target="consultantplus://offline/ref=881FEA76FEC5951D0D0A1EE67A59F484296889E48DEEC24B0BA95ECC8A7A723A632EEA3A8CCA69A8K6R2O" TargetMode="External"/><Relationship Id="rId395" Type="http://schemas.openxmlformats.org/officeDocument/2006/relationships/hyperlink" Target="consultantplus://offline/ref=881FEA76FEC5951D0D0A1EE67A59F484296889E48DEEC24B0BA95ECC8A7A723A632EEA3A8CCA69A9K6R5O" TargetMode="External"/><Relationship Id="rId409" Type="http://schemas.openxmlformats.org/officeDocument/2006/relationships/hyperlink" Target="consultantplus://offline/ref=881FEA76FEC5951D0D0A1EE67A59F484296889E48DEEC24B0BA95ECC8A7A723A632EEA3A8CCA69A9K6R1O" TargetMode="External"/><Relationship Id="rId560" Type="http://schemas.openxmlformats.org/officeDocument/2006/relationships/hyperlink" Target="consultantplus://offline/ref=881FEA76FEC5951D0D0A1EE67A59F484296889E48DEEC24B0BA95ECC8A7A723A632EEA3A8CCA68A8K6R7O" TargetMode="External"/><Relationship Id="rId71" Type="http://schemas.openxmlformats.org/officeDocument/2006/relationships/hyperlink" Target="consultantplus://offline/ref=881FEA76FEC5951D0D0A1EE67A59F484296889E48DEEC24B0BA95ECC8A7A723A632EEA3A8CCA69AEK6R2O" TargetMode="External"/><Relationship Id="rId92" Type="http://schemas.openxmlformats.org/officeDocument/2006/relationships/hyperlink" Target="consultantplus://offline/ref=881FEA76FEC5951D0D0A1EE67A59F484296B85E98BE0C24B0BA95ECC8A7A723A632EEA3A8CCB6BA9K6R2O" TargetMode="External"/><Relationship Id="rId213" Type="http://schemas.openxmlformats.org/officeDocument/2006/relationships/hyperlink" Target="consultantplus://offline/ref=881FEA76FEC5951D0D0A1EE67A59F484296889E48DEEC24B0BA95ECC8A7A723A632EEA3A8CCA6DACK6R4O" TargetMode="External"/><Relationship Id="rId234" Type="http://schemas.openxmlformats.org/officeDocument/2006/relationships/hyperlink" Target="consultantplus://offline/ref=881FEA76FEC5951D0D0A1EE67A59F484296889E48DEEC24B0BA95ECC8A7A723A632EEA3A8CCA6DAAK6RCO" TargetMode="External"/><Relationship Id="rId420" Type="http://schemas.openxmlformats.org/officeDocument/2006/relationships/hyperlink" Target="consultantplus://offline/ref=881FEA76FEC5951D0D0A1EE67A59F484296889E48DEEC24B0BA95ECC8A7A723A632EEA3A8CCA69A6K6R3O" TargetMode="External"/><Relationship Id="rId2" Type="http://schemas.microsoft.com/office/2007/relationships/stylesWithEffects" Target="stylesWithEffects.xml"/><Relationship Id="rId29" Type="http://schemas.openxmlformats.org/officeDocument/2006/relationships/hyperlink" Target="consultantplus://offline/ref=881FEA76FEC5951D0D0A1EE67A59F484296889E48DEEC24B0BA95ECC8A7A723A632EEA3A8CCA6EAFK6R4O" TargetMode="External"/><Relationship Id="rId255" Type="http://schemas.openxmlformats.org/officeDocument/2006/relationships/hyperlink" Target="consultantplus://offline/ref=881FEA76FEC5951D0D0A1EE67A59F484296889E48DEEC24B0BA95ECC8A7A723A632EEA3A8CCA6DAAK6R6O" TargetMode="External"/><Relationship Id="rId276" Type="http://schemas.openxmlformats.org/officeDocument/2006/relationships/hyperlink" Target="consultantplus://offline/ref=881FEA76FEC5951D0D0A1EE67A59F484296889E48DEEC24B0BA95ECC8A7A723A632EEA3A8CCA6DA6K6R7O" TargetMode="External"/><Relationship Id="rId297" Type="http://schemas.openxmlformats.org/officeDocument/2006/relationships/hyperlink" Target="consultantplus://offline/ref=881FEA76FEC5951D0D0A1EE67A59F484296889E48DEEC24B0BA95ECC8A7A723A632EEA3A8CCA6CAFK6R1O" TargetMode="External"/><Relationship Id="rId441" Type="http://schemas.openxmlformats.org/officeDocument/2006/relationships/hyperlink" Target="consultantplus://offline/ref=881FEA76FEC5951D0D0A1EE67A59F4842A6D80EF81EEC24B0BA95ECC8A7A723A632EEA3A8FKCRCO" TargetMode="External"/><Relationship Id="rId462" Type="http://schemas.openxmlformats.org/officeDocument/2006/relationships/hyperlink" Target="consultantplus://offline/ref=881FEA76FEC5951D0D0A1EE67A59F4842A6D80EF81EEC24B0BA95ECC8A7A723A632EEA3A8CKCRDO" TargetMode="External"/><Relationship Id="rId483" Type="http://schemas.openxmlformats.org/officeDocument/2006/relationships/hyperlink" Target="consultantplus://offline/ref=881FEA76FEC5951D0D0A1EE67A59F484296889E48DEEC24B0BA95ECC8A7A723A632EEA3A8CCA6BA6K6R6O" TargetMode="External"/><Relationship Id="rId518" Type="http://schemas.openxmlformats.org/officeDocument/2006/relationships/hyperlink" Target="consultantplus://offline/ref=881FEA76FEC5951D0D0A1EE67A59F484296889E48DEEC24B0BA95ECC8A7A723A632EEA3A8CCA6AAFK6R5O" TargetMode="External"/><Relationship Id="rId539" Type="http://schemas.openxmlformats.org/officeDocument/2006/relationships/hyperlink" Target="consultantplus://offline/ref=881FEA76FEC5951D0D0A1EE67A59F484296889E48DEEC24B0BA95ECC8A7A723A632EEA3A8CCA6AACK6RCO" TargetMode="External"/><Relationship Id="rId40" Type="http://schemas.openxmlformats.org/officeDocument/2006/relationships/hyperlink" Target="consultantplus://offline/ref=881FEA76FEC5951D0D0A1EE67A59F484296889E48DEEC24B0BA95ECC8A7A723A632EEA3A8CCA6AAFK6R5O" TargetMode="External"/><Relationship Id="rId115" Type="http://schemas.openxmlformats.org/officeDocument/2006/relationships/hyperlink" Target="consultantplus://offline/ref=881FEA76FEC5951D0D0A1EE67A59F484296889E48DEEC24B0BA95ECC8A7A723A632EEA3A8CCA6BAEK6R2O" TargetMode="External"/><Relationship Id="rId136" Type="http://schemas.openxmlformats.org/officeDocument/2006/relationships/hyperlink" Target="consultantplus://offline/ref=881FEA76FEC5951D0D0A1EE67A59F484296889E48DEEC24B0BA95ECC8A7A723A632EEA3A8CCA6EAFK6R0O" TargetMode="External"/><Relationship Id="rId157" Type="http://schemas.openxmlformats.org/officeDocument/2006/relationships/hyperlink" Target="consultantplus://offline/ref=881FEA76FEC5951D0D0A1EE67A59F484296889E48DEEC24B0BA95ECC8A7A723A632EEA3A8CCA6EAAK6R4O" TargetMode="External"/><Relationship Id="rId178" Type="http://schemas.openxmlformats.org/officeDocument/2006/relationships/hyperlink" Target="consultantplus://offline/ref=881FEA76FEC5951D0D0A1EE67A59F484296889E48DEEC24B0BA95ECC8A7A723A632EEA3A8CCA6EA9K6R6O" TargetMode="External"/><Relationship Id="rId301" Type="http://schemas.openxmlformats.org/officeDocument/2006/relationships/hyperlink" Target="consultantplus://offline/ref=881FEA76FEC5951D0D0A1EE67A59F484296889E48DEEC24B0BA95ECC8A7A723A632EEA3A8CCA6CAFK6RDO" TargetMode="External"/><Relationship Id="rId322" Type="http://schemas.openxmlformats.org/officeDocument/2006/relationships/hyperlink" Target="consultantplus://offline/ref=881FEA76FEC5951D0D0A1EE67A59F484296889E48DEEC24B0BA95ECC8A7A723A632EEA3A8CCA6DA7K6R6O" TargetMode="External"/><Relationship Id="rId343" Type="http://schemas.openxmlformats.org/officeDocument/2006/relationships/hyperlink" Target="consultantplus://offline/ref=881FEA76FEC5951D0D0A1EE67A59F484296889E48DEEC24B0BA95ECC8A7A723A632EEA3A8CCA6CABK6R7O" TargetMode="External"/><Relationship Id="rId364" Type="http://schemas.openxmlformats.org/officeDocument/2006/relationships/hyperlink" Target="consultantplus://offline/ref=881FEA76FEC5951D0D0A1EE67A59F484296889E48DEEC24B0BA95ECC8A7A723A632EEA3A8CCA6CA6K6R4O" TargetMode="External"/><Relationship Id="rId550" Type="http://schemas.openxmlformats.org/officeDocument/2006/relationships/hyperlink" Target="consultantplus://offline/ref=881FEA76FEC5951D0D0A1EE67A59F484296889E48DEEC24B0BA95ECC8A7A723A632EEA3A8CCA6AADK6R0O" TargetMode="External"/><Relationship Id="rId61" Type="http://schemas.openxmlformats.org/officeDocument/2006/relationships/hyperlink" Target="consultantplus://offline/ref=881FEA76FEC5951D0D0A1EE67A59F484216584EC80E29F4103F052CE8D752D2D6467E63B8FC969KARCO" TargetMode="External"/><Relationship Id="rId82" Type="http://schemas.openxmlformats.org/officeDocument/2006/relationships/hyperlink" Target="consultantplus://offline/ref=881FEA76FEC5951D0D0A1EE67A59F484296889E48DEEC24B0BA95ECC8A7A723A632EEA3A8CCA6FA9K6R4O" TargetMode="External"/><Relationship Id="rId199" Type="http://schemas.openxmlformats.org/officeDocument/2006/relationships/hyperlink" Target="consultantplus://offline/ref=881FEA76FEC5951D0D0A1EE67A59F484296889E48DEEC24B0BA95ECC8A7A723A632EEA3A8CCA6DAEK6R2O" TargetMode="External"/><Relationship Id="rId203" Type="http://schemas.openxmlformats.org/officeDocument/2006/relationships/hyperlink" Target="consultantplus://offline/ref=881FEA76FEC5951D0D0A1EE67A59F484296889E48DEEC24B0BA95ECC8A7A723A632EEA3A8CCA6DAEK6R7O" TargetMode="External"/><Relationship Id="rId385" Type="http://schemas.openxmlformats.org/officeDocument/2006/relationships/hyperlink" Target="consultantplus://offline/ref=881FEA76FEC5951D0D0A1EE67A59F484296889E48DEEC24B0BA95ECC8A7A723A632EEA3A8CCA6BAFK6R7O" TargetMode="External"/><Relationship Id="rId19" Type="http://schemas.openxmlformats.org/officeDocument/2006/relationships/hyperlink" Target="consultantplus://offline/ref=881FEA76FEC5951D0D0A1EE67A59F484296889E48DEEC24B0BA95ECC8A7A723A632EEA3A8CCA6BAFK6R7O" TargetMode="External"/><Relationship Id="rId224" Type="http://schemas.openxmlformats.org/officeDocument/2006/relationships/hyperlink" Target="consultantplus://offline/ref=881FEA76FEC5951D0D0A1EE67A59F484296889E48DEEC24B0BA95ECC8A7A723A632EEA3A8CCA6DADK6R7O" TargetMode="External"/><Relationship Id="rId245" Type="http://schemas.openxmlformats.org/officeDocument/2006/relationships/hyperlink" Target="consultantplus://offline/ref=881FEA76FEC5951D0D0A1EE67A59F484296889E48DEEC24B0BA95ECC8A7A723A632EEA3A8CCA6DABK6R3O" TargetMode="External"/><Relationship Id="rId266" Type="http://schemas.openxmlformats.org/officeDocument/2006/relationships/hyperlink" Target="consultantplus://offline/ref=881FEA76FEC5951D0D0A1EE67A59F484296B85E98BE0C24B0BA95ECC8A7A723A632EEA3A8CCB6CA7K6R5O" TargetMode="External"/><Relationship Id="rId287" Type="http://schemas.openxmlformats.org/officeDocument/2006/relationships/hyperlink" Target="consultantplus://offline/ref=881FEA76FEC5951D0D0A1EE67A59F484296889E48DEEC24B0BA95ECC8A7A723A632EEA3A8CCA69ABK6R7O" TargetMode="External"/><Relationship Id="rId410" Type="http://schemas.openxmlformats.org/officeDocument/2006/relationships/hyperlink" Target="consultantplus://offline/ref=881FEA76FEC5951D0D0A1EE67A59F484296889E48DEEC24B0BA95ECC8A7A723A632EEA3A8CCA6BAAK6RCO" TargetMode="External"/><Relationship Id="rId431" Type="http://schemas.openxmlformats.org/officeDocument/2006/relationships/hyperlink" Target="consultantplus://offline/ref=881FEA76FEC5951D0D0A1EE67A59F484296486EE8EECC24B0BA95ECC8A7A723A632EEA3A8CCA6FAAK6R5O" TargetMode="External"/><Relationship Id="rId452" Type="http://schemas.openxmlformats.org/officeDocument/2006/relationships/hyperlink" Target="consultantplus://offline/ref=881FEA76FEC5951D0D0A1EE67A59F484296889E48DEEC24B0BA95ECC8A7A723A632EEA3A8CCA6BA9K6R1O" TargetMode="External"/><Relationship Id="rId473" Type="http://schemas.openxmlformats.org/officeDocument/2006/relationships/hyperlink" Target="consultantplus://offline/ref=881FEA76FEC5951D0D0A1EE67A59F484296486EE8EECC24B0BA95ECC8A7A723A632EEA3A8CCA6FA9K6R1O" TargetMode="External"/><Relationship Id="rId494" Type="http://schemas.openxmlformats.org/officeDocument/2006/relationships/hyperlink" Target="consultantplus://offline/ref=881FEA76FEC5951D0D0A1EE67A59F484296889E48DEEC24B0BA95ECC8A7A723A632EEA3A8CCA6BA7K6R1O" TargetMode="External"/><Relationship Id="rId508" Type="http://schemas.openxmlformats.org/officeDocument/2006/relationships/hyperlink" Target="consultantplus://offline/ref=881FEA76FEC5951D0D0A1EE67A59F484296889E48DEEC24B0BA95ECC8A7A723A632EEA3A8CCA6AAEK6R6O" TargetMode="External"/><Relationship Id="rId529" Type="http://schemas.openxmlformats.org/officeDocument/2006/relationships/hyperlink" Target="consultantplus://offline/ref=881FEA76FEC5951D0D0A1EE67A59F484296889E48DEEC24B0BA95ECC8A7A723A632EEA3A8CCA6AAFK6RDO" TargetMode="External"/><Relationship Id="rId30" Type="http://schemas.openxmlformats.org/officeDocument/2006/relationships/hyperlink" Target="consultantplus://offline/ref=881FEA76FEC5951D0D0A1EE67A59F484296889E48DEEC24B0BA95ECC8A7A723A632EEA3A8CCA6DAFK6R7O" TargetMode="External"/><Relationship Id="rId105" Type="http://schemas.openxmlformats.org/officeDocument/2006/relationships/hyperlink" Target="consultantplus://offline/ref=881FEA76FEC5951D0D0A1EE67A59F484296889E48DEEC24B0BA95ECC8A7A723A632EEA3A8CCA6FA9K6R5O" TargetMode="External"/><Relationship Id="rId126" Type="http://schemas.openxmlformats.org/officeDocument/2006/relationships/hyperlink" Target="consultantplus://offline/ref=881FEA76FEC5951D0D0A1EE67A59F484296989E489E8C24B0BA95ECC8AK7RAO" TargetMode="External"/><Relationship Id="rId147" Type="http://schemas.openxmlformats.org/officeDocument/2006/relationships/hyperlink" Target="consultantplus://offline/ref=881FEA76FEC5951D0D0A1EE67A59F484296889E48DEEC24B0BA95ECC8A7A723A632EEA3A8CCA6EAFK6R2O" TargetMode="External"/><Relationship Id="rId168" Type="http://schemas.openxmlformats.org/officeDocument/2006/relationships/hyperlink" Target="consultantplus://offline/ref=881FEA76FEC5951D0D0A1EE67A59F484296889E48DEEC24B0BA95ECC8A7A723A632EEA3A8CCA6EABK6RDO" TargetMode="External"/><Relationship Id="rId312" Type="http://schemas.openxmlformats.org/officeDocument/2006/relationships/hyperlink" Target="consultantplus://offline/ref=881FEA76FEC5951D0D0A1EE67A59F484296889E48DEEC24B0BA95ECC8A7A723A632EEA3A8CCA69ABK6R1O" TargetMode="External"/><Relationship Id="rId333" Type="http://schemas.openxmlformats.org/officeDocument/2006/relationships/hyperlink" Target="consultantplus://offline/ref=881FEA76FEC5951D0D0A1EE67A59F484296889E48DEEC24B0BA95ECC8A7A723A632EEA3A8CCA6CABK6R3O" TargetMode="External"/><Relationship Id="rId354" Type="http://schemas.openxmlformats.org/officeDocument/2006/relationships/hyperlink" Target="consultantplus://offline/ref=881FEA76FEC5951D0D0A1EE67A59F484296B85E98BE0C24B0BA95ECC8A7A723A632EEA3A8CCB6BA9K6R2O" TargetMode="External"/><Relationship Id="rId540" Type="http://schemas.openxmlformats.org/officeDocument/2006/relationships/hyperlink" Target="consultantplus://offline/ref=881FEA76FEC5951D0D0A1EE67A59F484296889E48DEEC24B0BA95ECC8A7A723A632EEA3A8CCA6AADK6R6O" TargetMode="External"/><Relationship Id="rId51" Type="http://schemas.openxmlformats.org/officeDocument/2006/relationships/hyperlink" Target="consultantplus://offline/ref=881FEA76FEC5951D0D0A1EE67A59F484296D86E588EAC24B0BA95ECC8A7A723A632EEA3A8CC96CA7K6R1O" TargetMode="External"/><Relationship Id="rId72" Type="http://schemas.openxmlformats.org/officeDocument/2006/relationships/hyperlink" Target="consultantplus://offline/ref=881FEA76FEC5951D0D0A1EE67A59F484296889E48DEEC24B0BA95ECC8A7A723A632EEA3A8CCA6FABK6RDO" TargetMode="External"/><Relationship Id="rId93" Type="http://schemas.openxmlformats.org/officeDocument/2006/relationships/hyperlink" Target="consultantplus://offline/ref=881FEA76FEC5951D0D0A1EE67A59F484296B85E98BE0C24B0BA95ECC8A7A723A632EEA3A8CCB6BA6K6R4O" TargetMode="External"/><Relationship Id="rId189" Type="http://schemas.openxmlformats.org/officeDocument/2006/relationships/hyperlink" Target="consultantplus://offline/ref=881FEA76FEC5951D0D0A1EE67A59F484296889E48DEEC24B0BA95ECC8A7A723A632EEA3A8CCA6EA9K6R0O" TargetMode="External"/><Relationship Id="rId375" Type="http://schemas.openxmlformats.org/officeDocument/2006/relationships/hyperlink" Target="consultantplus://offline/ref=881FEA76FEC5951D0D0A1EE67A59F484296889E48DEEC24B0BA95ECC8A7A723A632EEA3A8CCA6CA7K6R3O" TargetMode="External"/><Relationship Id="rId396" Type="http://schemas.openxmlformats.org/officeDocument/2006/relationships/hyperlink" Target="consultantplus://offline/ref=881FEA76FEC5951D0D0A1EE67A59F484296889E48DEEC24B0BA95ECC8A7A723A632EEA3A8CCA6BAAK6R4O" TargetMode="External"/><Relationship Id="rId561" Type="http://schemas.openxmlformats.org/officeDocument/2006/relationships/hyperlink" Target="consultantplus://offline/ref=881FEA76FEC5951D0D0A1EE67A59F484296889E48DEEC24B0BA95ECC8A7A723A632EEA3A8CCA68A8K6R0O" TargetMode="External"/><Relationship Id="rId3" Type="http://schemas.openxmlformats.org/officeDocument/2006/relationships/settings" Target="settings.xml"/><Relationship Id="rId214" Type="http://schemas.openxmlformats.org/officeDocument/2006/relationships/hyperlink" Target="consultantplus://offline/ref=881FEA76FEC5951D0D0A1EE67A59F484296889E48DEEC24B0BA95ECC8A7A723A632EEA3A8CCA6DACK6R5O" TargetMode="External"/><Relationship Id="rId235" Type="http://schemas.openxmlformats.org/officeDocument/2006/relationships/hyperlink" Target="consultantplus://offline/ref=881FEA76FEC5951D0D0A1EE67A59F484296889E48DEEC24B0BA95ECC8A7A723A632EEA3A8CCA6DAAK6RDO" TargetMode="External"/><Relationship Id="rId256" Type="http://schemas.openxmlformats.org/officeDocument/2006/relationships/hyperlink" Target="consultantplus://offline/ref=881FEA76FEC5951D0D0A1EE67A59F484296889E48DEEC24B0BA95ECC8A7A723A632EEA3A8CCA6DABK6R1O" TargetMode="External"/><Relationship Id="rId277" Type="http://schemas.openxmlformats.org/officeDocument/2006/relationships/hyperlink" Target="consultantplus://offline/ref=881FEA76FEC5951D0D0A1EE67A59F484296889E48DEEC24B0BA95ECC8A7A723A632EEA3A8CCA69ABK6R4O" TargetMode="External"/><Relationship Id="rId298" Type="http://schemas.openxmlformats.org/officeDocument/2006/relationships/hyperlink" Target="consultantplus://offline/ref=881FEA76FEC5951D0D0A1EE67A59F484296889E48DEEC24B0BA95ECC8A7A723A632EEA3A8CCA6CAFK6R2O" TargetMode="External"/><Relationship Id="rId400" Type="http://schemas.openxmlformats.org/officeDocument/2006/relationships/hyperlink" Target="consultantplus://offline/ref=881FEA76FEC5951D0D0A1EE67A59F484296889E48DEEC24B0BA95ECC8A7A723A632EEA3A8CCA6BADK6RDO" TargetMode="External"/><Relationship Id="rId421" Type="http://schemas.openxmlformats.org/officeDocument/2006/relationships/hyperlink" Target="consultantplus://offline/ref=881FEA76FEC5951D0D0A1EE67A59F484296889E48DEEC24B0BA95ECC8A7A723A632EEA3A8CCA6BABK6R0O" TargetMode="External"/><Relationship Id="rId442" Type="http://schemas.openxmlformats.org/officeDocument/2006/relationships/hyperlink" Target="consultantplus://offline/ref=881FEA76FEC5951D0D0A1EE67A59F4842A6D80EF81EEC24B0BA95ECC8A7A723A632EEA32K8R4O" TargetMode="External"/><Relationship Id="rId463" Type="http://schemas.openxmlformats.org/officeDocument/2006/relationships/hyperlink" Target="consultantplus://offline/ref=881FEA76FEC5951D0D0A1EE67A59F4842A6D80EF81EEC24B0BA95ECC8A7A723A632EEA3A8CC86EA8K6R1O" TargetMode="External"/><Relationship Id="rId484" Type="http://schemas.openxmlformats.org/officeDocument/2006/relationships/hyperlink" Target="consultantplus://offline/ref=881FEA76FEC5951D0D0A1EE67A59F484296889E48DEEC24B0BA95ECC8A7A723A632EEA3A8CCA6BA6K6R4O" TargetMode="External"/><Relationship Id="rId519" Type="http://schemas.openxmlformats.org/officeDocument/2006/relationships/hyperlink" Target="consultantplus://offline/ref=881FEA76FEC5951D0D0A1EE67A59F484296889E48DEEC24B0BA95ECC8A7A723A632EEA3A8CCA6AAFK6R6O" TargetMode="External"/><Relationship Id="rId116" Type="http://schemas.openxmlformats.org/officeDocument/2006/relationships/hyperlink" Target="consultantplus://offline/ref=881FEA76FEC5951D0D0A1EE67A59F484296889E48DEEC24B0BA95ECC8A7A723A632EEA3A8CCA6FA7K6R3O" TargetMode="External"/><Relationship Id="rId137" Type="http://schemas.openxmlformats.org/officeDocument/2006/relationships/hyperlink" Target="consultantplus://offline/ref=881FEA76FEC5951D0D0A1EE67A59F484296889E48DEEC24B0BA95ECC8A7A723A632EEA3A8CCA6EAFK6R2O" TargetMode="External"/><Relationship Id="rId158" Type="http://schemas.openxmlformats.org/officeDocument/2006/relationships/hyperlink" Target="consultantplus://offline/ref=881FEA76FEC5951D0D0A1EE67A59F484296889E48DEEC24B0BA95ECC8A7A723A632EEA3A8CCA6EAAK6R4O" TargetMode="External"/><Relationship Id="rId302" Type="http://schemas.openxmlformats.org/officeDocument/2006/relationships/hyperlink" Target="consultantplus://offline/ref=881FEA76FEC5951D0D0A1EE67A59F484296889E48DEEC24B0BA95ECC8A7A723A632EEA3A8CCA6CACK6R4O" TargetMode="External"/><Relationship Id="rId323" Type="http://schemas.openxmlformats.org/officeDocument/2006/relationships/hyperlink" Target="consultantplus://offline/ref=881FEA76FEC5951D0D0A1EE67A59F484296889E48DEEC24B0BA95ECC8A7A723A632EEA3A8CCA69ABK6R3O" TargetMode="External"/><Relationship Id="rId344" Type="http://schemas.openxmlformats.org/officeDocument/2006/relationships/hyperlink" Target="consultantplus://offline/ref=881FEA76FEC5951D0D0A1EE67A59F484296889E48DEEC24B0BA95ECC8A7A723A632EEA3A8CCA6CABK6R0O" TargetMode="External"/><Relationship Id="rId530" Type="http://schemas.openxmlformats.org/officeDocument/2006/relationships/hyperlink" Target="consultantplus://offline/ref=881FEA76FEC5951D0D0A1EE67A59F484296889E48DEEC24B0BA95ECC8A7A723A632EEA3A8CCA6AAFK6R1O" TargetMode="External"/><Relationship Id="rId20" Type="http://schemas.openxmlformats.org/officeDocument/2006/relationships/hyperlink" Target="consultantplus://offline/ref=881FEA76FEC5951D0D0A1EE67A59F484296889E48DEEC24B0BA95ECC8A7A723A632EEA3A8CCA6AABK6RDO" TargetMode="External"/><Relationship Id="rId41" Type="http://schemas.openxmlformats.org/officeDocument/2006/relationships/hyperlink" Target="consultantplus://offline/ref=881FEA76FEC5951D0D0A1EE67A59F484296889E48DEEC24B0BA95ECC8A7A723A632EEA3A8CCA6AACK6RCO" TargetMode="External"/><Relationship Id="rId62" Type="http://schemas.openxmlformats.org/officeDocument/2006/relationships/hyperlink" Target="consultantplus://offline/ref=881FEA76FEC5951D0D0A1EE67A59F484296889E48DEEC24B0BA95ECC8A7A723A632EEA3A8CCA6FACK6R3O" TargetMode="External"/><Relationship Id="rId83" Type="http://schemas.openxmlformats.org/officeDocument/2006/relationships/hyperlink" Target="consultantplus://offline/ref=881FEA76FEC5951D0D0A1EE67A59F484296889E48DEEC24B0BA95ECC8A7A723A632EEA3A8CCA6FA9K6R5O" TargetMode="External"/><Relationship Id="rId179" Type="http://schemas.openxmlformats.org/officeDocument/2006/relationships/hyperlink" Target="consultantplus://offline/ref=881FEA76FEC5951D0D0A1EE67A59F484296889E48DEEC24B0BA95ECC8A7A723A632EEA3A8CCA6EA9K6R7O" TargetMode="External"/><Relationship Id="rId365" Type="http://schemas.openxmlformats.org/officeDocument/2006/relationships/hyperlink" Target="consultantplus://offline/ref=881FEA76FEC5951D0D0A1EE67A59F484296889E48DEEC24B0BA95ECC8A7A723A632EEA3A8CCA6CA6K6R7O" TargetMode="External"/><Relationship Id="rId386" Type="http://schemas.openxmlformats.org/officeDocument/2006/relationships/hyperlink" Target="consultantplus://offline/ref=881FEA76FEC5951D0D0A1EE67A59F484296889E48DEEC24B0BA95ECC8A7A723A632EEA3A8CCA69A8K6R3O" TargetMode="External"/><Relationship Id="rId551" Type="http://schemas.openxmlformats.org/officeDocument/2006/relationships/hyperlink" Target="consultantplus://offline/ref=881FEA76FEC5951D0D0A1EE67A59F484296889E48DEEC24B0BA95ECC8A7A723A632EEA3A8CCA6AAAK6R6O" TargetMode="External"/><Relationship Id="rId190" Type="http://schemas.openxmlformats.org/officeDocument/2006/relationships/hyperlink" Target="consultantplus://offline/ref=881FEA76FEC5951D0D0A1EE67A59F484296889E48DEEC24B0BA95ECC8A7A723A632EEA3A8CCA6EA6K6R0O" TargetMode="External"/><Relationship Id="rId204" Type="http://schemas.openxmlformats.org/officeDocument/2006/relationships/hyperlink" Target="consultantplus://offline/ref=881FEA76FEC5951D0D0A1EE67A59F484296889E48DEEC24B0BA95ECC8A7A723A632EEA3A8CCA6EAFK6R4O" TargetMode="External"/><Relationship Id="rId225" Type="http://schemas.openxmlformats.org/officeDocument/2006/relationships/hyperlink" Target="consultantplus://offline/ref=881FEA76FEC5951D0D0A1EE67A59F484296889E48DEEC24B0BA95ECC8A7A723A632EEA3A8CCA6DADK6R7O" TargetMode="External"/><Relationship Id="rId246" Type="http://schemas.openxmlformats.org/officeDocument/2006/relationships/hyperlink" Target="consultantplus://offline/ref=881FEA76FEC5951D0D0A1EE67A59F484296889E48DEEC24B0BA95ECC8A7A723A632EEA3A8CCA6CACK6R6O" TargetMode="External"/><Relationship Id="rId267" Type="http://schemas.openxmlformats.org/officeDocument/2006/relationships/hyperlink" Target="consultantplus://offline/ref=881FEA76FEC5951D0D0A1EE67A59F484296889E48DEEC24B0BA95ECC8A7A723A632EEA3A8CCA6DA9K6R5O" TargetMode="External"/><Relationship Id="rId288" Type="http://schemas.openxmlformats.org/officeDocument/2006/relationships/hyperlink" Target="consultantplus://offline/ref=881FEA76FEC5951D0D0A1EE67A59F484296889E48DEEC24B0BA95ECC8A7A723A632EEA3A8CCA6CAEK6R0O" TargetMode="External"/><Relationship Id="rId411" Type="http://schemas.openxmlformats.org/officeDocument/2006/relationships/hyperlink" Target="consultantplus://offline/ref=881FEA76FEC5951D0D0A1EE67A59F484296B85E98BE0C24B0BA95ECC8A7A723A632EEA3A8CCB6BA9K6R2O" TargetMode="External"/><Relationship Id="rId432" Type="http://schemas.openxmlformats.org/officeDocument/2006/relationships/hyperlink" Target="consultantplus://offline/ref=881FEA76FEC5951D0D0A1EE67A59F484296889E48DEEC24B0BA95ECC8A7A723A632EEA3A8CCA6BA8K6R3O" TargetMode="External"/><Relationship Id="rId453" Type="http://schemas.openxmlformats.org/officeDocument/2006/relationships/hyperlink" Target="consultantplus://offline/ref=881FEA76FEC5951D0D0A1EE67A59F484296889E48DEEC24B0BA95ECC8A7A723A632EEA3A8CCA6BA9K6RCO" TargetMode="External"/><Relationship Id="rId474" Type="http://schemas.openxmlformats.org/officeDocument/2006/relationships/hyperlink" Target="consultantplus://offline/ref=881FEA76FEC5951D0D0A1EE67A59F4842A6D80EF81EEC24B0BA95ECC8A7A723A632EEA3A8EKCR8O" TargetMode="External"/><Relationship Id="rId509" Type="http://schemas.openxmlformats.org/officeDocument/2006/relationships/hyperlink" Target="consultantplus://offline/ref=881FEA76FEC5951D0D0A1EE67A59F484296889E48DEEC24B0BA95ECC8A7A723A632EEA3A8CCA6BA7K6R0O" TargetMode="External"/><Relationship Id="rId106" Type="http://schemas.openxmlformats.org/officeDocument/2006/relationships/hyperlink" Target="consultantplus://offline/ref=881FEA76FEC5951D0D0A1EE67A59F484296889E48DEEC24B0BA95ECC8A7A723A632EEA3A8CCA6FA9K6R6O" TargetMode="External"/><Relationship Id="rId127" Type="http://schemas.openxmlformats.org/officeDocument/2006/relationships/hyperlink" Target="consultantplus://offline/ref=881FEA76FEC5951D0D0A1EE67A59F484296889E48CEDC24B0BA95ECC8A7A723A632EEA3A8CCA6FAFK6RCO" TargetMode="External"/><Relationship Id="rId313" Type="http://schemas.openxmlformats.org/officeDocument/2006/relationships/hyperlink" Target="consultantplus://offline/ref=881FEA76FEC5951D0D0A1EE67A59F484296889E48DEEC24B0BA95ECC8A7A723A632EEA3A8CCA69ABK6R2O" TargetMode="External"/><Relationship Id="rId495" Type="http://schemas.openxmlformats.org/officeDocument/2006/relationships/hyperlink" Target="consultantplus://offline/ref=881FEA76FEC5951D0D0A1EE67A59F484296889E48DEEC24B0BA95ECC8A7A723A632EEA3A8CCA6BA7K6R2O" TargetMode="External"/><Relationship Id="rId10" Type="http://schemas.openxmlformats.org/officeDocument/2006/relationships/hyperlink" Target="consultantplus://offline/ref=881FEA76FEC5951D0D0A1EE67A59F484296889E48DEEC24B0BA95ECC8A7A723A632EEA3A8CCA6AABK6R2O" TargetMode="External"/><Relationship Id="rId31" Type="http://schemas.openxmlformats.org/officeDocument/2006/relationships/hyperlink" Target="consultantplus://offline/ref=881FEA76FEC5951D0D0A1EE67A59F484296889E48DEEC24B0BA95ECC8A7A723A632EEA3A8CCA6DADK6R7O" TargetMode="External"/><Relationship Id="rId52" Type="http://schemas.openxmlformats.org/officeDocument/2006/relationships/hyperlink" Target="consultantplus://offline/ref=881FEA76FEC5951D0D0A1EE67A59F4842A6B88E98DE29F4103F052CE8D752D2D6467E63B8DCE6BKARFO" TargetMode="External"/><Relationship Id="rId73" Type="http://schemas.openxmlformats.org/officeDocument/2006/relationships/hyperlink" Target="consultantplus://offline/ref=881FEA76FEC5951D0D0A1EE67A59F484296889E48DEEC24B0BA95ECC8A7A723A632EEA3A8CCA6FA8K6R4O" TargetMode="External"/><Relationship Id="rId94" Type="http://schemas.openxmlformats.org/officeDocument/2006/relationships/hyperlink" Target="consultantplus://offline/ref=881FEA76FEC5951D0D0A1EE67A59F484296889E48DEEC24B0BA95ECC8A7A723A632EEA3A8CCA6FA8K6R1O" TargetMode="External"/><Relationship Id="rId148" Type="http://schemas.openxmlformats.org/officeDocument/2006/relationships/hyperlink" Target="consultantplus://offline/ref=881FEA76FEC5951D0D0A1EE67A59F484296889E48DEEC24B0BA95ECC8A7A723A632EEA3A8CCA6EACK6R6O" TargetMode="External"/><Relationship Id="rId169" Type="http://schemas.openxmlformats.org/officeDocument/2006/relationships/hyperlink" Target="consultantplus://offline/ref=881FEA76FEC5951D0D0A1EE67A59F484296889E48DEEC24B0BA95ECC8A7A723A632EEA3A8CCA69AAK6R4O" TargetMode="External"/><Relationship Id="rId334" Type="http://schemas.openxmlformats.org/officeDocument/2006/relationships/hyperlink" Target="consultantplus://offline/ref=881FEA76FEC5951D0D0A1EE67A59F484296889E48DEEC24B0BA95ECC8A7A723A632EEA3A8CCA6CABK6RCO" TargetMode="External"/><Relationship Id="rId355" Type="http://schemas.openxmlformats.org/officeDocument/2006/relationships/hyperlink" Target="consultantplus://offline/ref=881FEA76FEC5951D0D0A1EE67A59F484296B85E98BE0C24B0BA95ECC8A7A723A632EEA3A8CCB6BA6K6R4O" TargetMode="External"/><Relationship Id="rId376" Type="http://schemas.openxmlformats.org/officeDocument/2006/relationships/hyperlink" Target="consultantplus://offline/ref=881FEA76FEC5951D0D0A1EE67A59F484296889E48DEEC24B0BA95ECC8A7A723A632EEA3A8CCA69A8K6R2O" TargetMode="External"/><Relationship Id="rId397" Type="http://schemas.openxmlformats.org/officeDocument/2006/relationships/hyperlink" Target="consultantplus://offline/ref=881FEA76FEC5951D0D0A1EE67A59F484296889E48DEEC24B0BA95ECC8A7A723A632EEA3A8CCA6BABK6R0O" TargetMode="External"/><Relationship Id="rId520" Type="http://schemas.openxmlformats.org/officeDocument/2006/relationships/hyperlink" Target="consultantplus://offline/ref=881FEA76FEC5951D0D0A1EE67A59F484296889E48DEEC24B0BA95ECC8A7A723A632EEA3A8CCA6AAFK6R1O" TargetMode="External"/><Relationship Id="rId541" Type="http://schemas.openxmlformats.org/officeDocument/2006/relationships/hyperlink" Target="consultantplus://offline/ref=881FEA76FEC5951D0D0A1EE67A59F4842A6D80EF81EEC24B0BA95ECC8A7A723A632EEA3A8FKCR2O" TargetMode="External"/><Relationship Id="rId562" Type="http://schemas.openxmlformats.org/officeDocument/2006/relationships/hyperlink" Target="consultantplus://offline/ref=881FEA76FEC5951D0D0A1EE67A59F484296889E48DEEC24B0BA95ECC8A7A723A632EEA3A8CCA68A8K6R1O" TargetMode="External"/><Relationship Id="rId4" Type="http://schemas.openxmlformats.org/officeDocument/2006/relationships/webSettings" Target="webSettings.xml"/><Relationship Id="rId180" Type="http://schemas.openxmlformats.org/officeDocument/2006/relationships/hyperlink" Target="consultantplus://offline/ref=881FEA76FEC5951D0D0A1EE67A59F484296889E48DEEC24B0BA95ECC8A7A723A632EEA3A8CCA6EABK6RDO" TargetMode="External"/><Relationship Id="rId215" Type="http://schemas.openxmlformats.org/officeDocument/2006/relationships/hyperlink" Target="consultantplus://offline/ref=881FEA76FEC5951D0D0A1EE67A59F484296889E48DEEC24B0BA95ECC8A7A723A632EEA3A8CCA6DAFK6RDO" TargetMode="External"/><Relationship Id="rId236" Type="http://schemas.openxmlformats.org/officeDocument/2006/relationships/hyperlink" Target="consultantplus://offline/ref=881FEA76FEC5951D0D0A1EE67A59F484296889E48DEEC24B0BA95ECC8A7A723A632EEA3A8CCA6DABK6R4O" TargetMode="External"/><Relationship Id="rId257" Type="http://schemas.openxmlformats.org/officeDocument/2006/relationships/hyperlink" Target="consultantplus://offline/ref=881FEA76FEC5951D0D0A1EE67A59F484296889E48DEEC24B0BA95ECC8A7A723A632EEA3A8CCA6DABK6RCO" TargetMode="External"/><Relationship Id="rId278" Type="http://schemas.openxmlformats.org/officeDocument/2006/relationships/hyperlink" Target="consultantplus://offline/ref=881FEA76FEC5951D0D0A1EE67A59F484296889E48DEEC24B0BA95ECC8A7A723A632EEA3A8CCA6DA6K6R3O" TargetMode="External"/><Relationship Id="rId401" Type="http://schemas.openxmlformats.org/officeDocument/2006/relationships/hyperlink" Target="consultantplus://offline/ref=881FEA76FEC5951D0D0A1EE67A59F484296889E48DEEC24B0BA95ECC8A7A723A632EEA3A8CCA6BAAK6R4O" TargetMode="External"/><Relationship Id="rId422" Type="http://schemas.openxmlformats.org/officeDocument/2006/relationships/hyperlink" Target="consultantplus://offline/ref=881FEA76FEC5951D0D0A1EE67A59F484296889E48DEEC24B0BA95ECC8A7A723A632EEA3A8CCA69A9K6RDO" TargetMode="External"/><Relationship Id="rId443" Type="http://schemas.openxmlformats.org/officeDocument/2006/relationships/hyperlink" Target="consultantplus://offline/ref=881FEA76FEC5951D0D0A1EE67A59F4842A6D80EF81EEC24B0BA95ECC8A7A723A632EEA3A8CCB67A8K6R0O" TargetMode="External"/><Relationship Id="rId464" Type="http://schemas.openxmlformats.org/officeDocument/2006/relationships/hyperlink" Target="consultantplus://offline/ref=881FEA76FEC5951D0D0A1EE67A59F4842A6D80EF81EEC24B0BA95ECC8A7A723A632EEA3A8CC96DACK6R5O" TargetMode="External"/><Relationship Id="rId303" Type="http://schemas.openxmlformats.org/officeDocument/2006/relationships/hyperlink" Target="consultantplus://offline/ref=881FEA76FEC5951D0D0A1EE67A59F484296889E48DEEC24B0BA95ECC8A7A723A632EEA3A8CCA6CACK6R5O" TargetMode="External"/><Relationship Id="rId485" Type="http://schemas.openxmlformats.org/officeDocument/2006/relationships/hyperlink" Target="consultantplus://offline/ref=881FEA76FEC5951D0D0A1EE67A59F484296889E48DEEC24B0BA95ECC8A7A723A632EEA3A8CCA6BA6K6R5O" TargetMode="External"/><Relationship Id="rId42" Type="http://schemas.openxmlformats.org/officeDocument/2006/relationships/hyperlink" Target="consultantplus://offline/ref=881FEA76FEC5951D0D0A1EE67A59F484296889E48DEEC24B0BA95ECC8A7A723A632EEA3A8CCA6AA8K6R1O" TargetMode="External"/><Relationship Id="rId84" Type="http://schemas.openxmlformats.org/officeDocument/2006/relationships/hyperlink" Target="consultantplus://offline/ref=881FEA76FEC5951D0D0A1EE67A59F484296889E48DEEC24B0BA95ECC8A7A723A632EEA3A8CCA6FA9K6R6O" TargetMode="External"/><Relationship Id="rId138" Type="http://schemas.openxmlformats.org/officeDocument/2006/relationships/hyperlink" Target="consultantplus://offline/ref=881FEA76FEC5951D0D0A1EE67A59F484296889E48DEEC24B0BA95ECC8A7A723A632EEA3A8CCA6EAFK6RCO" TargetMode="External"/><Relationship Id="rId345" Type="http://schemas.openxmlformats.org/officeDocument/2006/relationships/hyperlink" Target="consultantplus://offline/ref=881FEA76FEC5951D0D0A1EE67A59F484296889E48DEEC24B0BA95ECC8A7A723A632EEA3A8CCA6CABK6R3O" TargetMode="External"/><Relationship Id="rId387" Type="http://schemas.openxmlformats.org/officeDocument/2006/relationships/hyperlink" Target="consultantplus://offline/ref=881FEA76FEC5951D0D0A1EE67A59F484296889E48DEEC24B0BA95ECC8A7A723A632EEA3A8CCA6BAFK6R7O" TargetMode="External"/><Relationship Id="rId510" Type="http://schemas.openxmlformats.org/officeDocument/2006/relationships/hyperlink" Target="consultantplus://offline/ref=881FEA76FEC5951D0D0A1EE67A59F484296889E48DEEC24B0BA95ECC8A7A723A632EEA3A8CCA6BA7K6RCO" TargetMode="External"/><Relationship Id="rId552" Type="http://schemas.openxmlformats.org/officeDocument/2006/relationships/hyperlink" Target="consultantplus://offline/ref=881FEA76FEC5951D0D0A1EE67A59F484296889E48DEEC24B0BA95ECC8A7A723A632EEA3A8CCA68ABK6R1O" TargetMode="External"/><Relationship Id="rId191" Type="http://schemas.openxmlformats.org/officeDocument/2006/relationships/hyperlink" Target="consultantplus://offline/ref=881FEA76FEC5951D0D0A1EE67A59F484296889E48DEEC24B0BA95ECC8A7A723A632EEA3A8CCA6EA6K6R3O" TargetMode="External"/><Relationship Id="rId205" Type="http://schemas.openxmlformats.org/officeDocument/2006/relationships/hyperlink" Target="consultantplus://offline/ref=881FEA76FEC5951D0D0A1EE67A59F4842C6D83E98DE29F4103F052CE8D752D2D6467E63B8CCA6EKARBO" TargetMode="External"/><Relationship Id="rId247" Type="http://schemas.openxmlformats.org/officeDocument/2006/relationships/hyperlink" Target="consultantplus://offline/ref=881FEA76FEC5951D0D0A1EE67A59F484296889E48DEEC24B0BA95ECC8A7A723A632EEA3A8CCA69AAK6RCO" TargetMode="External"/><Relationship Id="rId412" Type="http://schemas.openxmlformats.org/officeDocument/2006/relationships/hyperlink" Target="consultantplus://offline/ref=881FEA76FEC5951D0D0A1EE67A59F484296B85E98BE0C24B0BA95ECC8A7A723A632EEA3A8CCB6BA6K6R4O" TargetMode="External"/><Relationship Id="rId107" Type="http://schemas.openxmlformats.org/officeDocument/2006/relationships/hyperlink" Target="consultantplus://offline/ref=881FEA76FEC5951D0D0A1EE67A59F484296889E48DEEC24B0BA95ECC8A7A723A632EEA3A8CCA6FA9K6R7O" TargetMode="External"/><Relationship Id="rId289" Type="http://schemas.openxmlformats.org/officeDocument/2006/relationships/hyperlink" Target="consultantplus://offline/ref=881FEA76FEC5951D0D0A1EE67A59F484296889E48DEEC24B0BA95ECC8A7A723A632EEA3A8CCA6CAEK6R3O" TargetMode="External"/><Relationship Id="rId454" Type="http://schemas.openxmlformats.org/officeDocument/2006/relationships/hyperlink" Target="consultantplus://offline/ref=881FEA76FEC5951D0D0A1EE67A59F4842A6D80EF81EEC24B0BA95ECC8A7A723A632EEA3A8CKCRAO" TargetMode="External"/><Relationship Id="rId496" Type="http://schemas.openxmlformats.org/officeDocument/2006/relationships/hyperlink" Target="consultantplus://offline/ref=881FEA76FEC5951D0D0A1EE67A59F484296889E48DEEC24B0BA95ECC8A7A723A632EEA3A8CCA6BA7K6R3O" TargetMode="External"/><Relationship Id="rId11" Type="http://schemas.openxmlformats.org/officeDocument/2006/relationships/hyperlink" Target="consultantplus://offline/ref=881FEA76FEC5951D0D0A1EE67A59F484296889E48CEDC24B0BA95ECC8A7A723A632EEA3A8CCA6FAFK6R7O" TargetMode="External"/><Relationship Id="rId53" Type="http://schemas.openxmlformats.org/officeDocument/2006/relationships/hyperlink" Target="consultantplus://offline/ref=881FEA76FEC5951D0D0A1EE67A59F4842A6B88E98DE29F4103F052CE8D752D2D6467E63B8ECB6FKAR9O" TargetMode="External"/><Relationship Id="rId149" Type="http://schemas.openxmlformats.org/officeDocument/2006/relationships/hyperlink" Target="consultantplus://offline/ref=881FEA76FEC5951D0D0A1EE67A59F484296889E48DEEC24B0BA95ECC8A7A723A632EEA3A8CCA6EACK6R7O" TargetMode="External"/><Relationship Id="rId314" Type="http://schemas.openxmlformats.org/officeDocument/2006/relationships/hyperlink" Target="consultantplus://offline/ref=881FEA76FEC5951D0D0A1EE67A59F484296889E48DEEC24B0BA95ECC8A7A723A632EEA3A8CCA6CADK6R1O" TargetMode="External"/><Relationship Id="rId356" Type="http://schemas.openxmlformats.org/officeDocument/2006/relationships/hyperlink" Target="consultantplus://offline/ref=881FEA76FEC5951D0D0A1EE67A59F484296889E48DEEC24B0BA95ECC8A7A723A632EEA3A8CCA69A8K6R5O" TargetMode="External"/><Relationship Id="rId398" Type="http://schemas.openxmlformats.org/officeDocument/2006/relationships/hyperlink" Target="consultantplus://offline/ref=881FEA76FEC5951D0D0A1EE67A59F484296889E48DEEC24B0BA95ECC8A7A723A632EEA3A8CCA69A9K6R6O" TargetMode="External"/><Relationship Id="rId521" Type="http://schemas.openxmlformats.org/officeDocument/2006/relationships/hyperlink" Target="consultantplus://offline/ref=881FEA76FEC5951D0D0A1EE67A59F484296889E48DEEC24B0BA95ECC8A7A723A632EEA3A8CCA6AAFK6R2O" TargetMode="External"/><Relationship Id="rId563" Type="http://schemas.openxmlformats.org/officeDocument/2006/relationships/hyperlink" Target="consultantplus://offline/ref=881FEA76FEC5951D0D0A1EE67A59F484296889E48DEEC24B0BA95ECC8A7A723A632EEA3A8CCA6EACK6R3O" TargetMode="External"/><Relationship Id="rId95" Type="http://schemas.openxmlformats.org/officeDocument/2006/relationships/hyperlink" Target="consultantplus://offline/ref=881FEA76FEC5951D0D0A1EE67A59F484296889E48DEEC24B0BA95ECC8A7A723A632EEA3A8CCA6FA8K6R2O" TargetMode="External"/><Relationship Id="rId160" Type="http://schemas.openxmlformats.org/officeDocument/2006/relationships/hyperlink" Target="consultantplus://offline/ref=881FEA76FEC5951D0D0A1EE67A59F484296889E48DEEC24B0BA95ECC8A7A723A632EEA3A8CCA6EAAK6R3O" TargetMode="External"/><Relationship Id="rId216" Type="http://schemas.openxmlformats.org/officeDocument/2006/relationships/hyperlink" Target="consultantplus://offline/ref=881FEA76FEC5951D0D0A1EE67A59F484296889E48DEEC24B0BA95ECC8A7A723A632EEA3A8CCA6DAFK6R0O" TargetMode="External"/><Relationship Id="rId423" Type="http://schemas.openxmlformats.org/officeDocument/2006/relationships/hyperlink" Target="consultantplus://offline/ref=881FEA76FEC5951D0D0A1EE67A59F4842A6D80EF81EEC24B0BA95ECC8A7A723A632EEA3A8CC868AEK6R1O" TargetMode="External"/><Relationship Id="rId258" Type="http://schemas.openxmlformats.org/officeDocument/2006/relationships/hyperlink" Target="consultantplus://offline/ref=881FEA76FEC5951D0D0A1EE67A59F484296889E48DEEC24B0BA95ECC8A7A723A632EEA3A8CCA6DA8K6R1O" TargetMode="External"/><Relationship Id="rId465" Type="http://schemas.openxmlformats.org/officeDocument/2006/relationships/hyperlink" Target="consultantplus://offline/ref=881FEA76FEC5951D0D0A1EE67A59F484296889E48DEEC24B0BA95ECC8A7A723A632EEA3A8CCA6BA9K6R3O" TargetMode="External"/><Relationship Id="rId22" Type="http://schemas.openxmlformats.org/officeDocument/2006/relationships/hyperlink" Target="consultantplus://offline/ref=881FEA76FEC5951D0D0A1EE67A59F484296889E48DEEC24B0BA95ECC8A7A723A632EEA3A8CCA6BADK6R5O" TargetMode="External"/><Relationship Id="rId64" Type="http://schemas.openxmlformats.org/officeDocument/2006/relationships/hyperlink" Target="consultantplus://offline/ref=881FEA76FEC5951D0D0A1EE67A59F484296889E48DEEC24B0BA95ECC8A7A723A632EEA3A8CCA6FACK6RCO" TargetMode="External"/><Relationship Id="rId118" Type="http://schemas.openxmlformats.org/officeDocument/2006/relationships/hyperlink" Target="consultantplus://offline/ref=881FEA76FEC5951D0D0A1EE67A59F484296889E48DEEC24B0BA95ECC8A7A723A632EEA3A8CCA6BACK6R0O" TargetMode="External"/><Relationship Id="rId325" Type="http://schemas.openxmlformats.org/officeDocument/2006/relationships/hyperlink" Target="consultantplus://offline/ref=881FEA76FEC5951D0D0A1EE67A59F484296889E48DEEC24B0BA95ECC8A7A723A632EEA3A8CCA6CAAK6R3O" TargetMode="External"/><Relationship Id="rId367" Type="http://schemas.openxmlformats.org/officeDocument/2006/relationships/hyperlink" Target="consultantplus://offline/ref=881FEA76FEC5951D0D0A1EE67A59F484296889E48DEEC24B0BA95ECC8A7A723A632EEA3A8CCA6CA6K6R7O" TargetMode="External"/><Relationship Id="rId532" Type="http://schemas.openxmlformats.org/officeDocument/2006/relationships/hyperlink" Target="consultantplus://offline/ref=881FEA76FEC5951D0D0A1EE67A59F484296889E48DEEC24B0BA95ECC8A7A723A632EEA3A8CCA6AAFK6R3O" TargetMode="External"/><Relationship Id="rId171" Type="http://schemas.openxmlformats.org/officeDocument/2006/relationships/hyperlink" Target="consultantplus://offline/ref=881FEA76FEC5951D0D0A1EE67A59F484296889E48DEEC24B0BA95ECC8A7A723A632EEA3A8CCA6EA8K6R0O" TargetMode="External"/><Relationship Id="rId227" Type="http://schemas.openxmlformats.org/officeDocument/2006/relationships/hyperlink" Target="consultantplus://offline/ref=881FEA76FEC5951D0D0A1EE67A59F484296889E48DEEC24B0BA95ECC8A7A723A632EEA3A8CCA6DADK6RDO" TargetMode="External"/><Relationship Id="rId269" Type="http://schemas.openxmlformats.org/officeDocument/2006/relationships/hyperlink" Target="consultantplus://offline/ref=881FEA76FEC5951D0D0A1EE67A59F484296889E48DEEC24B0BA95ECC8A7A723A632EEA3A8CCA6DAAK6R0O" TargetMode="External"/><Relationship Id="rId434" Type="http://schemas.openxmlformats.org/officeDocument/2006/relationships/hyperlink" Target="consultantplus://offline/ref=881FEA76FEC5951D0D0A1EE67A59F4842A6D80EF81EEC24B0BA95ECC8A7A723A632EEA3AK8RDO" TargetMode="External"/><Relationship Id="rId476" Type="http://schemas.openxmlformats.org/officeDocument/2006/relationships/hyperlink" Target="consultantplus://offline/ref=881FEA76FEC5951D0D0A1EE67A59F4842A6D80EF81EEC24B0BA95ECC8A7A723A632EEA3A8CC86CA8K6RCO" TargetMode="External"/><Relationship Id="rId33" Type="http://schemas.openxmlformats.org/officeDocument/2006/relationships/hyperlink" Target="consultantplus://offline/ref=881FEA76FEC5951D0D0A1EE67A59F484296889E48DEEC24B0BA95ECC8A7A723A632EEA3A8CCA6CADK6R1O" TargetMode="External"/><Relationship Id="rId129" Type="http://schemas.openxmlformats.org/officeDocument/2006/relationships/hyperlink" Target="consultantplus://offline/ref=881FEA76FEC5951D0D0A1EE67A59F484296889E48DEEC24B0BA95ECC8A7A723A632EEA3A8CCA6EAFK6R4O" TargetMode="External"/><Relationship Id="rId280" Type="http://schemas.openxmlformats.org/officeDocument/2006/relationships/hyperlink" Target="consultantplus://offline/ref=881FEA76FEC5951D0D0A1EE67A59F484296889E48DEEC24B0BA95ECC8A7A723A632EEA3A8CCA6DA7K6R4O" TargetMode="External"/><Relationship Id="rId336" Type="http://schemas.openxmlformats.org/officeDocument/2006/relationships/hyperlink" Target="consultantplus://offline/ref=881FEA76FEC5951D0D0A1EE67A59F484296889E48DEEC24B0BA95ECC8A7A723A632EEA3A8CCA6CABK6RCO" TargetMode="External"/><Relationship Id="rId501" Type="http://schemas.openxmlformats.org/officeDocument/2006/relationships/hyperlink" Target="consultantplus://offline/ref=881FEA76FEC5951D0D0A1EE67A59F484296889E48DEEC24B0BA95ECC8A7A723A632EEA3A8CCA6BA6K6R0O" TargetMode="External"/><Relationship Id="rId543" Type="http://schemas.openxmlformats.org/officeDocument/2006/relationships/hyperlink" Target="consultantplus://offline/ref=881FEA76FEC5951D0D0A1EE67A59F484296889E48DEEC24B0BA95ECC8A7A723A632EEA3A8CCA6AAAK6R6O" TargetMode="External"/><Relationship Id="rId75" Type="http://schemas.openxmlformats.org/officeDocument/2006/relationships/hyperlink" Target="consultantplus://offline/ref=881FEA76FEC5951D0D0A1EE67A59F484296B85E98BE0C24B0BA95ECC8A7A723A632EEA3A8CCB6BA9K6R2O" TargetMode="External"/><Relationship Id="rId140" Type="http://schemas.openxmlformats.org/officeDocument/2006/relationships/hyperlink" Target="consultantplus://offline/ref=881FEA76FEC5951D0D0A1EE67A59F484296889E48DEEC24B0BA95ECC8A7A723A632EEA3A8CCA6EAFK6R2O" TargetMode="External"/><Relationship Id="rId182" Type="http://schemas.openxmlformats.org/officeDocument/2006/relationships/hyperlink" Target="consultantplus://offline/ref=881FEA76FEC5951D0D0A1EE67A59F484296889E48DEEC24B0BA95ECC8A7A723A632EEA3A8CCA6EA9K6RCO" TargetMode="External"/><Relationship Id="rId378" Type="http://schemas.openxmlformats.org/officeDocument/2006/relationships/hyperlink" Target="consultantplus://offline/ref=881FEA76FEC5951D0D0A1EE67A59F484296889E48DEEC24B0BA95ECC8A7A723A632EEA3A8CCA6BAEK6R5O" TargetMode="External"/><Relationship Id="rId403" Type="http://schemas.openxmlformats.org/officeDocument/2006/relationships/hyperlink" Target="consultantplus://offline/ref=881FEA76FEC5951D0D0A1EE67A59F484296889E48DEEC24B0BA95ECC8A7A723A632EEA3A8CCA6BAAK6R7O" TargetMode="External"/><Relationship Id="rId6" Type="http://schemas.openxmlformats.org/officeDocument/2006/relationships/hyperlink" Target="consultantplus://offline/ref=881FEA76FEC5951D0D0A1EE67A59F484296889E48DEEC24B0BA95ECC8A7A723A632EEA3A8CCA6FAEK6RDO" TargetMode="External"/><Relationship Id="rId238" Type="http://schemas.openxmlformats.org/officeDocument/2006/relationships/hyperlink" Target="consultantplus://offline/ref=881FEA76FEC5951D0D0A1EE67A59F484296889E48DEEC24B0BA95ECC8A7A723A632EEA3A8CCA6DABK6R6O" TargetMode="External"/><Relationship Id="rId445" Type="http://schemas.openxmlformats.org/officeDocument/2006/relationships/hyperlink" Target="consultantplus://offline/ref=881FEA76FEC5951D0D0A1EE67A59F484296889E48DEEC24B0BA95ECC8A7A723A632EEA3A8CCA6BA9K6R5O" TargetMode="External"/><Relationship Id="rId487" Type="http://schemas.openxmlformats.org/officeDocument/2006/relationships/hyperlink" Target="consultantplus://offline/ref=881FEA76FEC5951D0D0A1EE67A59F4842A6D80EF81EEC24B0BA95ECC8A7A723A632EEA3A8CCE6BAAK6R4O" TargetMode="External"/><Relationship Id="rId291" Type="http://schemas.openxmlformats.org/officeDocument/2006/relationships/hyperlink" Target="consultantplus://offline/ref=881FEA76FEC5951D0D0A1EE67A59F484296889E48DEEC24B0BA95ECC8A7A723A632EEA3A8CCA6CAEK6RDO" TargetMode="External"/><Relationship Id="rId305" Type="http://schemas.openxmlformats.org/officeDocument/2006/relationships/hyperlink" Target="consultantplus://offline/ref=881FEA76FEC5951D0D0A1EE67A59F484296889E48DEEC24B0BA95ECC8A7A723A632EEA3A8CCA6CAEK6R3O" TargetMode="External"/><Relationship Id="rId347" Type="http://schemas.openxmlformats.org/officeDocument/2006/relationships/hyperlink" Target="consultantplus://offline/ref=881FEA76FEC5951D0D0A1EE67A59F484296889E48DEEC24B0BA95ECC8A7A723A632EEA3A8CCA6CABK6RDO" TargetMode="External"/><Relationship Id="rId512" Type="http://schemas.openxmlformats.org/officeDocument/2006/relationships/hyperlink" Target="consultantplus://offline/ref=881FEA76FEC5951D0D0A1EE67A59F484296889E48DEEC24B0BA95ECC8A7A723A632EEA3A8CCA6BA7K6RCO" TargetMode="External"/><Relationship Id="rId44" Type="http://schemas.openxmlformats.org/officeDocument/2006/relationships/hyperlink" Target="consultantplus://offline/ref=881FEA76FEC5951D0D0A1EE67A59F484296889E48DEEC24B0BA95ECC8A7A723A632EEA3A8CCA6AA8K6RCO" TargetMode="External"/><Relationship Id="rId86" Type="http://schemas.openxmlformats.org/officeDocument/2006/relationships/hyperlink" Target="consultantplus://offline/ref=881FEA76FEC5951D0D0A1EE67A59F484296889E48DEEC24B0BA95ECC8A7A723A632EEA3A8CCA6FA9K6R1O" TargetMode="External"/><Relationship Id="rId151" Type="http://schemas.openxmlformats.org/officeDocument/2006/relationships/hyperlink" Target="consultantplus://offline/ref=881FEA76FEC5951D0D0A1EE67A59F484296889E48DEEC24B0BA95ECC8A7A723A632EEA3A8CCA6EACK6R7O" TargetMode="External"/><Relationship Id="rId389" Type="http://schemas.openxmlformats.org/officeDocument/2006/relationships/hyperlink" Target="consultantplus://offline/ref=881FEA76FEC5951D0D0A1EE67A59F484296889E48DEEC24B0BA95ECC8A7A723A632EEA3A8CCA69A8K6R3O" TargetMode="External"/><Relationship Id="rId554" Type="http://schemas.openxmlformats.org/officeDocument/2006/relationships/hyperlink" Target="consultantplus://offline/ref=881FEA76FEC5951D0D0A17FF7D59F4842A6585EF89EEC24B0BA95ECC8A7A723A632EEA3A8CCA6FAFK6R7O" TargetMode="External"/><Relationship Id="rId193" Type="http://schemas.openxmlformats.org/officeDocument/2006/relationships/hyperlink" Target="consultantplus://offline/ref=881FEA76FEC5951D0D0A1EE67A59F484296889E48DEEC24B0BA95ECC8A7A723A632EEA3A8CCA6EA7K6R3O" TargetMode="External"/><Relationship Id="rId207" Type="http://schemas.openxmlformats.org/officeDocument/2006/relationships/hyperlink" Target="consultantplus://offline/ref=881FEA76FEC5951D0D0A1EE67A59F484296889E48DEEC24B0BA95ECC8A7A723A632EEA3A8CCA6DAFK6R7O" TargetMode="External"/><Relationship Id="rId249" Type="http://schemas.openxmlformats.org/officeDocument/2006/relationships/hyperlink" Target="consultantplus://offline/ref=881FEA76FEC5951D0D0A1EE67A59F484296889E48DEEC24B0BA95ECC8A7A723A632EEA3A8CCA6DA8K6R5O" TargetMode="External"/><Relationship Id="rId414" Type="http://schemas.openxmlformats.org/officeDocument/2006/relationships/hyperlink" Target="consultantplus://offline/ref=881FEA76FEC5951D0D0A1EE67A59F484296889E48DEEC24B0BA95ECC8A7A723A632EEA3A8CCA6CA6K6R5O" TargetMode="External"/><Relationship Id="rId456" Type="http://schemas.openxmlformats.org/officeDocument/2006/relationships/hyperlink" Target="consultantplus://offline/ref=881FEA76FEC5951D0D0A1EE67A59F484296889E48DEEC24B0BA95ECC8A7A723A632EEA3A8CCA6BA9K6R1O" TargetMode="External"/><Relationship Id="rId498" Type="http://schemas.openxmlformats.org/officeDocument/2006/relationships/hyperlink" Target="consultantplus://offline/ref=881FEA76FEC5951D0D0A1EE67A59F484296889E48DEEC24B0BA95ECC8A7A723A632EEA3A8CCA6BA7K6R2O" TargetMode="External"/><Relationship Id="rId13" Type="http://schemas.openxmlformats.org/officeDocument/2006/relationships/hyperlink" Target="consultantplus://offline/ref=881FEA76FEC5951D0D0A1EE67A59F484296889E48CEDC24B0BA95ECC8A7A723A632EEA3A8CCA6FAFK6R0O" TargetMode="External"/><Relationship Id="rId109" Type="http://schemas.openxmlformats.org/officeDocument/2006/relationships/hyperlink" Target="consultantplus://offline/ref=881FEA76FEC5951D0D0A1EE67A59F484296889E48DEEC24B0BA95ECC8A7A723A632EEA3A8CCA6FA9K6R2O" TargetMode="External"/><Relationship Id="rId260" Type="http://schemas.openxmlformats.org/officeDocument/2006/relationships/hyperlink" Target="consultantplus://offline/ref=881FEA76FEC5951D0D0A1EE67A59F484296889E48DEEC24B0BA95ECC8A7A723A632EEA3A8CCA6DA7K6R4O" TargetMode="External"/><Relationship Id="rId316" Type="http://schemas.openxmlformats.org/officeDocument/2006/relationships/hyperlink" Target="consultantplus://offline/ref=881FEA76FEC5951D0D0A1EE67A59F4842A6D80EF81EEC24B0BA95ECC8A7A723A632EEA3A8CCE6BAAK6R4O" TargetMode="External"/><Relationship Id="rId523" Type="http://schemas.openxmlformats.org/officeDocument/2006/relationships/hyperlink" Target="consultantplus://offline/ref=881FEA76FEC5951D0D0A1EE67A59F484296889E48DEEC24B0BA95ECC8A7A723A632EEA3A8CCA6AAFK6R2O" TargetMode="External"/><Relationship Id="rId55" Type="http://schemas.openxmlformats.org/officeDocument/2006/relationships/hyperlink" Target="consultantplus://offline/ref=881FEA76FEC5951D0D0A1EE67A59F484296889E48DEEC24B0BA95ECC8A7A723A632EEA3A8CCA6FACK6R5O" TargetMode="External"/><Relationship Id="rId97" Type="http://schemas.openxmlformats.org/officeDocument/2006/relationships/hyperlink" Target="consultantplus://offline/ref=881FEA76FEC5951D0D0A1EE67A59F484296889E48DEEC24B0BA95ECC8A7A723A632EEA3A8CCA6FA8K6R7O" TargetMode="External"/><Relationship Id="rId120" Type="http://schemas.openxmlformats.org/officeDocument/2006/relationships/hyperlink" Target="consultantplus://offline/ref=881FEA76FEC5951D0D0A1EE67A59F484296989E489E8C24B0BA95ECC8AK7RAO" TargetMode="External"/><Relationship Id="rId358" Type="http://schemas.openxmlformats.org/officeDocument/2006/relationships/hyperlink" Target="consultantplus://offline/ref=881FEA76FEC5951D0D0A1EE67A59F484296889E48DEEC24B0BA95ECC8A7A723A632EEA3A8CCA6CA9K6RDO" TargetMode="External"/><Relationship Id="rId565" Type="http://schemas.openxmlformats.org/officeDocument/2006/relationships/hyperlink" Target="consultantplus://offline/ref=881FEA76FEC5951D0D0A1EE67A59F484296889E48DEEC24B0BA95ECC8A7A723A632EEA3A8CCA68A8K6R2O" TargetMode="External"/><Relationship Id="rId162" Type="http://schemas.openxmlformats.org/officeDocument/2006/relationships/hyperlink" Target="consultantplus://offline/ref=881FEA76FEC5951D0D0A1EE67A59F484296889E48DEEC24B0BA95ECC8A7A723A632EEA3A8CCA6EABK6R6O" TargetMode="External"/><Relationship Id="rId218" Type="http://schemas.openxmlformats.org/officeDocument/2006/relationships/hyperlink" Target="consultantplus://offline/ref=881FEA76FEC5951D0D0A1EE67A59F484296889E48DEEC24B0BA95ECC8A7A723A632EEA3A8CCA6CA7K6R3O" TargetMode="External"/><Relationship Id="rId425" Type="http://schemas.openxmlformats.org/officeDocument/2006/relationships/hyperlink" Target="consultantplus://offline/ref=881FEA76FEC5951D0D0A1EE67A59F484296889E48DEEC24B0BA95ECC8A7A723A632EEA3A8CCA6BABK6RDO" TargetMode="External"/><Relationship Id="rId467" Type="http://schemas.openxmlformats.org/officeDocument/2006/relationships/hyperlink" Target="consultantplus://offline/ref=881FEA76FEC5951D0D0A1EE67A59F4842A6D80EF81EEC24B0BA95ECC8A7A723A632EEA3A8DKCR2O" TargetMode="External"/><Relationship Id="rId271" Type="http://schemas.openxmlformats.org/officeDocument/2006/relationships/hyperlink" Target="consultantplus://offline/ref=881FEA76FEC5951D0D0A1EE67A59F484296889E48DEEC24B0BA95ECC8A7A723A632EEA3A8CCA6DA9K6R4O" TargetMode="External"/><Relationship Id="rId24" Type="http://schemas.openxmlformats.org/officeDocument/2006/relationships/hyperlink" Target="consultantplus://offline/ref=881FEA76FEC5951D0D0A1EE67A59F484296889E48DEEC24B0BA95ECC8A7A723A632EEA3A8CCA6EAFK6R4O" TargetMode="External"/><Relationship Id="rId66" Type="http://schemas.openxmlformats.org/officeDocument/2006/relationships/hyperlink" Target="consultantplus://offline/ref=881FEA76FEC5951D0D0A1EE67A59F484296889E48DEEC24B0BA95ECC8A7A723A632EEA3A8CCA6FAFK6R1O" TargetMode="External"/><Relationship Id="rId131" Type="http://schemas.openxmlformats.org/officeDocument/2006/relationships/hyperlink" Target="consultantplus://offline/ref=881FEA76FEC5951D0D0A1EE67A59F484296889E48DEEC24B0BA95ECC8A7A723A632EEA3A8CCA6EAFK6R6O" TargetMode="External"/><Relationship Id="rId327" Type="http://schemas.openxmlformats.org/officeDocument/2006/relationships/hyperlink" Target="consultantplus://offline/ref=881FEA76FEC5951D0D0A1EE67A59F484296889E48DEEC24B0BA95ECC8A7A723A632EEA3A8CCA6CAAK6RDO" TargetMode="External"/><Relationship Id="rId369" Type="http://schemas.openxmlformats.org/officeDocument/2006/relationships/hyperlink" Target="consultantplus://offline/ref=881FEA76FEC5951D0D0A1EE67A59F484296889E48DEEC24B0BA95ECC8A7A723A632EEA3A8CCA6CA6K6R7O" TargetMode="External"/><Relationship Id="rId534" Type="http://schemas.openxmlformats.org/officeDocument/2006/relationships/hyperlink" Target="consultantplus://offline/ref=881FEA76FEC5951D0D0A1EE67A59F484296889E48DEEC24B0BA95ECC8A7A723A632EEA3A8CCA6AACK6R4O" TargetMode="External"/><Relationship Id="rId173" Type="http://schemas.openxmlformats.org/officeDocument/2006/relationships/hyperlink" Target="consultantplus://offline/ref=881FEA76FEC5951D0D0A1EE67A59F484296889E48DEEC24B0BA95ECC8A7A723A632EEA3A8CCA6EA8K6R2O" TargetMode="External"/><Relationship Id="rId229" Type="http://schemas.openxmlformats.org/officeDocument/2006/relationships/hyperlink" Target="consultantplus://offline/ref=881FEA76FEC5951D0D0A1EE67A59F484296889E48DEEC24B0BA95ECC8A7A723A632EEA3A8CCA6DAFK6R7O" TargetMode="External"/><Relationship Id="rId380" Type="http://schemas.openxmlformats.org/officeDocument/2006/relationships/hyperlink" Target="consultantplus://offline/ref=881FEA76FEC5951D0D0A1EE67A59F484296889E48DEEC24B0BA95ECC8A7A723A632EEA3A8CCA6BAEK6R7O" TargetMode="External"/><Relationship Id="rId436" Type="http://schemas.openxmlformats.org/officeDocument/2006/relationships/hyperlink" Target="consultantplus://offline/ref=881FEA76FEC5951D0D0A1EE67A59F4842A6D80EF81EEC24B0BA95ECC8A7A723A632EEA3A88KCRDO" TargetMode="External"/><Relationship Id="rId240" Type="http://schemas.openxmlformats.org/officeDocument/2006/relationships/hyperlink" Target="consultantplus://offline/ref=881FEA76FEC5951D0D0A1EE67A59F484296889E48DEEC24B0BA95ECC8A7A723A632EEA3A8CCA6DAAK6R0O" TargetMode="External"/><Relationship Id="rId478" Type="http://schemas.openxmlformats.org/officeDocument/2006/relationships/hyperlink" Target="consultantplus://offline/ref=881FEA76FEC5951D0D0A1EE67A59F484296889E48DEEC24B0BA95ECC8A7A723A632EEA3A8CCA6BA6K6R4O" TargetMode="External"/><Relationship Id="rId35" Type="http://schemas.openxmlformats.org/officeDocument/2006/relationships/hyperlink" Target="consultantplus://offline/ref=881FEA76FEC5951D0D0A1EE67A59F484296889E48DEEC24B0BA95ECC8A7A723A632EEA3A8CCA6AA8K6R0O" TargetMode="External"/><Relationship Id="rId77" Type="http://schemas.openxmlformats.org/officeDocument/2006/relationships/hyperlink" Target="consultantplus://offline/ref=881FEA76FEC5951D0D0A1EE67A59F484296889E48DEEC24B0BA95ECC8A7A723A632EEA3A8CCA6FA8K6R7O" TargetMode="External"/><Relationship Id="rId100" Type="http://schemas.openxmlformats.org/officeDocument/2006/relationships/hyperlink" Target="consultantplus://offline/ref=881FEA76FEC5951D0D0A1EE67A59F484296889E48DEEC24B0BA95ECC8A7A723A632EEA3A8CCA6BADK6R5O" TargetMode="External"/><Relationship Id="rId282" Type="http://schemas.openxmlformats.org/officeDocument/2006/relationships/hyperlink" Target="consultantplus://offline/ref=881FEA76FEC5951D0D0A1EE67A59F484296889E48DEEC24B0BA95ECC8A7A723A632EEA3A8CCA6CAEK6R7O" TargetMode="External"/><Relationship Id="rId338" Type="http://schemas.openxmlformats.org/officeDocument/2006/relationships/hyperlink" Target="consultantplus://offline/ref=881FEA76FEC5951D0D0A1EE67A59F484296889E48DEEC24B0BA95ECC8A7A723A632EEA3A8CCA69ABK6RCO" TargetMode="External"/><Relationship Id="rId503" Type="http://schemas.openxmlformats.org/officeDocument/2006/relationships/hyperlink" Target="consultantplus://offline/ref=881FEA76FEC5951D0D0A1EE67A59F484296889E48DEEC24B0BA95ECC8A7A723A632EEA3A8CCA6BA6K6R2O" TargetMode="External"/><Relationship Id="rId545" Type="http://schemas.openxmlformats.org/officeDocument/2006/relationships/hyperlink" Target="consultantplus://offline/ref=881FEA76FEC5951D0D0A1EE67A59F484296889E48DEEC24B0BA95ECC8A7A723A632EEA3A8CCA6AAAK6R0O" TargetMode="External"/><Relationship Id="rId8" Type="http://schemas.openxmlformats.org/officeDocument/2006/relationships/hyperlink" Target="consultantplus://offline/ref=881FEA76FEC5951D0D0A1EE67A59F4842A6D80EE8CE8C24B0BA95ECC8A7A723A632EEA3A8CCA67ACK6R6O" TargetMode="External"/><Relationship Id="rId142" Type="http://schemas.openxmlformats.org/officeDocument/2006/relationships/hyperlink" Target="consultantplus://offline/ref=881FEA76FEC5951D0D0A1EE67A59F484296889E48DEEC24B0BA95ECC8A7A723A632EEA3A8CCA6EACK6R4O" TargetMode="External"/><Relationship Id="rId184" Type="http://schemas.openxmlformats.org/officeDocument/2006/relationships/hyperlink" Target="consultantplus://offline/ref=881FEA76FEC5951D0D0A1EE67A59F484296889E48DEEC24B0BA95ECC8A7A723A632EEA3A8CCA6EA6K6R4O" TargetMode="External"/><Relationship Id="rId391" Type="http://schemas.openxmlformats.org/officeDocument/2006/relationships/hyperlink" Target="consultantplus://offline/ref=881FEA76FEC5951D0D0A1EE67A59F484296889E48DEEC24B0BA95ECC8A7A723A632EEA3A8CCA6BADK6R5O" TargetMode="External"/><Relationship Id="rId405" Type="http://schemas.openxmlformats.org/officeDocument/2006/relationships/hyperlink" Target="consultantplus://offline/ref=881FEA76FEC5951D0D0A1EE67A59F484296889E48DEEC24B0BA95ECC8A7A723A632EEA3A8CCA6BAAK6R5O" TargetMode="External"/><Relationship Id="rId447" Type="http://schemas.openxmlformats.org/officeDocument/2006/relationships/hyperlink" Target="consultantplus://offline/ref=881FEA76FEC5951D0D0A1EE67A59F484296889E48DEEC24B0BA95ECC8A7A723A632EEA3A8CCA6BA9K6R7O" TargetMode="External"/><Relationship Id="rId251" Type="http://schemas.openxmlformats.org/officeDocument/2006/relationships/hyperlink" Target="consultantplus://offline/ref=881FEA76FEC5951D0D0A1EE67A59F484296889E48DEEC24B0BA95ECC8A7A723A632EEA3A8CCA6DA8K6R4O" TargetMode="External"/><Relationship Id="rId489" Type="http://schemas.openxmlformats.org/officeDocument/2006/relationships/hyperlink" Target="consultantplus://offline/ref=881FEA76FEC5951D0D0A1EE67A59F484296889E48DEEC24B0BA95ECC8A7A723A632EEA3A8CCA6BA6K6R7O" TargetMode="External"/><Relationship Id="rId46" Type="http://schemas.openxmlformats.org/officeDocument/2006/relationships/hyperlink" Target="consultantplus://offline/ref=881FEA76FEC5951D0D0A1EE67A59F484296889E48DEEC24B0BA95ECC8A7A723A632EEA3A8CCA6AA9K6R4O" TargetMode="External"/><Relationship Id="rId293" Type="http://schemas.openxmlformats.org/officeDocument/2006/relationships/hyperlink" Target="consultantplus://offline/ref=881FEA76FEC5951D0D0A1EE67A59F484296889E48DEEC24B0BA95ECC8A7A723A632EEA3A8CCA6CAFK6R5O" TargetMode="External"/><Relationship Id="rId307" Type="http://schemas.openxmlformats.org/officeDocument/2006/relationships/hyperlink" Target="consultantplus://offline/ref=881FEA76FEC5951D0D0A1EE67A59F484296889E48DEEC24B0BA95ECC8A7A723A632EEA3A8CCA69ABK6R0O" TargetMode="External"/><Relationship Id="rId349" Type="http://schemas.openxmlformats.org/officeDocument/2006/relationships/hyperlink" Target="consultantplus://offline/ref=881FEA76FEC5951D0D0A1EE67A59F484296889E48DEEC24B0BA95ECC8A7A723A632EEA3A8CCA6CA8K6R0O" TargetMode="External"/><Relationship Id="rId514" Type="http://schemas.openxmlformats.org/officeDocument/2006/relationships/hyperlink" Target="consultantplus://offline/ref=881FEA76FEC5951D0D0A1EE67A59F484296889E48DEEC24B0BA95ECC8A7A723A632EEA3A8CCA6BA7K6R0O" TargetMode="External"/><Relationship Id="rId556" Type="http://schemas.openxmlformats.org/officeDocument/2006/relationships/hyperlink" Target="consultantplus://offline/ref=881FEA76FEC5951D0D0A1EE67A59F484296889E48DEEC24B0BA95ECC8A7A723A632EEA3A8CCA6DADK6R7O" TargetMode="External"/><Relationship Id="rId88" Type="http://schemas.openxmlformats.org/officeDocument/2006/relationships/hyperlink" Target="consultantplus://offline/ref=881FEA76FEC5951D0D0A1EE67A59F484296889E48DEEC24B0BA95ECC8A7A723A632EEA3A8CCA6FA9K6R3O" TargetMode="External"/><Relationship Id="rId111" Type="http://schemas.openxmlformats.org/officeDocument/2006/relationships/hyperlink" Target="consultantplus://offline/ref=881FEA76FEC5951D0D0A1EE67A59F484296889E48DEEC24B0BA95ECC8A7A723A632EEA3A8CCA6FA8K6RCO" TargetMode="External"/><Relationship Id="rId153" Type="http://schemas.openxmlformats.org/officeDocument/2006/relationships/hyperlink" Target="consultantplus://offline/ref=881FEA76FEC5951D0D0A1EE67A59F484296889E48DEEC24B0BA95ECC8A7A723A632EEA3A8CCA6EACK6R6O" TargetMode="External"/><Relationship Id="rId195" Type="http://schemas.openxmlformats.org/officeDocument/2006/relationships/hyperlink" Target="consultantplus://offline/ref=881FEA76FEC5951D0D0A1EE67A59F4842A6D80EF81EEC24B0BA95ECC8A7A723A632EEA3A8CCB67ADK6R0O" TargetMode="External"/><Relationship Id="rId209" Type="http://schemas.openxmlformats.org/officeDocument/2006/relationships/hyperlink" Target="consultantplus://offline/ref=881FEA76FEC5951D0D0A1EE67A59F484296889E48DEEC24B0BA95ECC8A7A723A632EEA3A8CCA69AAK6R7O" TargetMode="External"/><Relationship Id="rId360" Type="http://schemas.openxmlformats.org/officeDocument/2006/relationships/hyperlink" Target="consultantplus://offline/ref=881FEA76FEC5951D0D0A1EE67A59F484296B85E98BE0C24B0BA95ECC8A7A723A632EEA3A8CCB6BA7K6R1O" TargetMode="External"/><Relationship Id="rId416" Type="http://schemas.openxmlformats.org/officeDocument/2006/relationships/hyperlink" Target="consultantplus://offline/ref=881FEA76FEC5951D0D0A1EE67A59F484296889E48DEEC24B0BA95ECC8A7A723A632EEA3A8CCA6CA6K6R6O" TargetMode="External"/><Relationship Id="rId220" Type="http://schemas.openxmlformats.org/officeDocument/2006/relationships/hyperlink" Target="consultantplus://offline/ref=881FEA76FEC5951D0D0A1EE67A59F484296889E48DEEC24B0BA95ECC8A7A723A632EEA3A8CCA69AAK6R0O" TargetMode="External"/><Relationship Id="rId458" Type="http://schemas.openxmlformats.org/officeDocument/2006/relationships/hyperlink" Target="consultantplus://offline/ref=881FEA76FEC5951D0D0A1EE67A59F484296889E48DEEC24B0BA95ECC8A7A723A632EEA3A8CCA6BA9K6R1O" TargetMode="External"/><Relationship Id="rId15" Type="http://schemas.openxmlformats.org/officeDocument/2006/relationships/hyperlink" Target="consultantplus://offline/ref=881FEA76FEC5951D0D0A1EE67A59F484296889E48CEDC24B0BA95ECC8A7A723A632EEA3A8CCA6FAFK6R1O" TargetMode="External"/><Relationship Id="rId57" Type="http://schemas.openxmlformats.org/officeDocument/2006/relationships/hyperlink" Target="consultantplus://offline/ref=881FEA76FEC5951D0D0A1EE67A59F484296889E48DEEC24B0BA95ECC8A7A723A632EEA3A8CCA6FACK6R7O" TargetMode="External"/><Relationship Id="rId262" Type="http://schemas.openxmlformats.org/officeDocument/2006/relationships/hyperlink" Target="consultantplus://offline/ref=881FEA76FEC5951D0D0A1EE67A59F484296889E48DEEC24B0BA95ECC8A7A723A632EEA3A8CCA6DA7K6R6O" TargetMode="External"/><Relationship Id="rId318" Type="http://schemas.openxmlformats.org/officeDocument/2006/relationships/hyperlink" Target="consultantplus://offline/ref=881FEA76FEC5951D0D0A1EE67A59F484296889E48DEEC24B0BA95ECC8A7A723A632EEA3A8CCA6CAAK6R6O" TargetMode="External"/><Relationship Id="rId525" Type="http://schemas.openxmlformats.org/officeDocument/2006/relationships/hyperlink" Target="consultantplus://offline/ref=881FEA76FEC5951D0D0A1EE67A59F4842A6D80EF81EEC24B0BA95ECC8A7A723A632EEA3A8EKCR2O" TargetMode="External"/><Relationship Id="rId567" Type="http://schemas.openxmlformats.org/officeDocument/2006/relationships/hyperlink" Target="consultantplus://offline/ref=881FEA76FEC5951D0D0A1EE67A59F484296A86EF88E0C24B0BA95ECC8A7A723A632EEA3A8CCA68AFK6R2O" TargetMode="External"/><Relationship Id="rId99" Type="http://schemas.openxmlformats.org/officeDocument/2006/relationships/hyperlink" Target="consultantplus://offline/ref=881FEA76FEC5951D0D0A1EE67A59F484296889E48DEEC24B0BA95ECC8A7A723A632EEA3A8CCA6FA9K6R7O" TargetMode="External"/><Relationship Id="rId122" Type="http://schemas.openxmlformats.org/officeDocument/2006/relationships/hyperlink" Target="consultantplus://offline/ref=881FEA76FEC5951D0D0A1EE67A59F484296889E48CEDC24B0BA95ECC8A7A723A632EEA3A8CCA6FAFK6R2O" TargetMode="External"/><Relationship Id="rId164" Type="http://schemas.openxmlformats.org/officeDocument/2006/relationships/hyperlink" Target="consultantplus://offline/ref=881FEA76FEC5951D0D0A1EE67A59F484296889E48DEEC24B0BA95ECC8A7A723A632EEA3A8CCA6EAFK6RCO" TargetMode="External"/><Relationship Id="rId371" Type="http://schemas.openxmlformats.org/officeDocument/2006/relationships/hyperlink" Target="consultantplus://offline/ref=881FEA76FEC5951D0D0A1EE67A59F484296889E48DEEC24B0BA95ECC8A7A723A632EEA3A8CCA6CA6K6R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25914</Words>
  <Characters>147712</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Войстрикова Елена Владимировна</dc:creator>
  <cp:lastModifiedBy>Войстрикова Елена Владимировна</cp:lastModifiedBy>
  <cp:revision>2</cp:revision>
  <dcterms:created xsi:type="dcterms:W3CDTF">2017-04-03T14:17:00Z</dcterms:created>
  <dcterms:modified xsi:type="dcterms:W3CDTF">2017-04-03T14:18:00Z</dcterms:modified>
</cp:coreProperties>
</file>