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35" w:rsidRPr="000F785F" w:rsidRDefault="00711A35">
      <w:pPr>
        <w:pStyle w:val="ConsPlusNormal"/>
        <w:outlineLvl w:val="0"/>
      </w:pPr>
      <w:bookmarkStart w:id="0" w:name="_GoBack"/>
      <w:r w:rsidRPr="000F785F">
        <w:t>Зарегистрировано в Минюсте России 4 июня 2015 г. N 37541</w:t>
      </w:r>
    </w:p>
    <w:p w:rsidR="00711A35" w:rsidRPr="000F785F" w:rsidRDefault="00711A35">
      <w:pPr>
        <w:pStyle w:val="ConsPlusNormal"/>
        <w:pBdr>
          <w:top w:val="single" w:sz="6" w:space="0" w:color="auto"/>
        </w:pBdr>
        <w:spacing w:before="100" w:after="100"/>
        <w:jc w:val="both"/>
        <w:rPr>
          <w:sz w:val="2"/>
          <w:szCs w:val="2"/>
        </w:rPr>
      </w:pPr>
    </w:p>
    <w:p w:rsidR="00711A35" w:rsidRPr="000F785F" w:rsidRDefault="00711A35">
      <w:pPr>
        <w:pStyle w:val="ConsPlusNormal"/>
      </w:pPr>
    </w:p>
    <w:p w:rsidR="00711A35" w:rsidRPr="000F785F" w:rsidRDefault="00711A35">
      <w:pPr>
        <w:pStyle w:val="ConsPlusTitle"/>
        <w:jc w:val="center"/>
      </w:pPr>
      <w:r w:rsidRPr="000F785F">
        <w:t>МИНИСТЕРСТВО ФИНАНСОВ РОССИЙСКОЙ ФЕДЕРАЦИИ</w:t>
      </w:r>
    </w:p>
    <w:p w:rsidR="00711A35" w:rsidRPr="000F785F" w:rsidRDefault="00711A35">
      <w:pPr>
        <w:pStyle w:val="ConsPlusTitle"/>
        <w:jc w:val="center"/>
      </w:pPr>
    </w:p>
    <w:p w:rsidR="00711A35" w:rsidRPr="000F785F" w:rsidRDefault="00711A35">
      <w:pPr>
        <w:pStyle w:val="ConsPlusTitle"/>
        <w:jc w:val="center"/>
      </w:pPr>
      <w:r w:rsidRPr="000F785F">
        <w:t>ФЕДЕРАЛЬНАЯ НАЛОГОВАЯ СЛУЖБА</w:t>
      </w:r>
    </w:p>
    <w:p w:rsidR="00711A35" w:rsidRPr="000F785F" w:rsidRDefault="00711A35">
      <w:pPr>
        <w:pStyle w:val="ConsPlusTitle"/>
        <w:jc w:val="center"/>
      </w:pPr>
    </w:p>
    <w:p w:rsidR="00711A35" w:rsidRPr="000F785F" w:rsidRDefault="00711A35">
      <w:pPr>
        <w:pStyle w:val="ConsPlusTitle"/>
        <w:jc w:val="center"/>
      </w:pPr>
      <w:r w:rsidRPr="000F785F">
        <w:t>ПРИКАЗ</w:t>
      </w:r>
    </w:p>
    <w:p w:rsidR="00711A35" w:rsidRPr="000F785F" w:rsidRDefault="00711A35">
      <w:pPr>
        <w:pStyle w:val="ConsPlusTitle"/>
        <w:jc w:val="center"/>
      </w:pPr>
      <w:r w:rsidRPr="000F785F">
        <w:t>от 14 мая 2015 г. N ММВ-7-3/197@</w:t>
      </w:r>
    </w:p>
    <w:p w:rsidR="00711A35" w:rsidRPr="000F785F" w:rsidRDefault="00711A35">
      <w:pPr>
        <w:pStyle w:val="ConsPlusTitle"/>
        <w:jc w:val="center"/>
      </w:pPr>
    </w:p>
    <w:p w:rsidR="00711A35" w:rsidRPr="000F785F" w:rsidRDefault="00711A35">
      <w:pPr>
        <w:pStyle w:val="ConsPlusTitle"/>
        <w:jc w:val="center"/>
      </w:pPr>
      <w:r w:rsidRPr="000F785F">
        <w:t>ОБ УТВЕРЖДЕНИИ ФОРМЫ НАЛОГОВОЙ ДЕКЛАРАЦИИ</w:t>
      </w:r>
    </w:p>
    <w:p w:rsidR="00711A35" w:rsidRPr="000F785F" w:rsidRDefault="00711A35">
      <w:pPr>
        <w:pStyle w:val="ConsPlusTitle"/>
        <w:jc w:val="center"/>
      </w:pPr>
      <w:r w:rsidRPr="000F785F">
        <w:t>ПО НАЛОГУ НА ДОБЫЧУ ПОЛЕЗНЫХ ИСКОПАЕМЫХ, ПОРЯДКА</w:t>
      </w:r>
    </w:p>
    <w:p w:rsidR="00711A35" w:rsidRPr="000F785F" w:rsidRDefault="00711A35">
      <w:pPr>
        <w:pStyle w:val="ConsPlusTitle"/>
        <w:jc w:val="center"/>
      </w:pPr>
      <w:r w:rsidRPr="000F785F">
        <w:t>ЕЕ ЗАПОЛНЕНИЯ, А ТАКЖЕ ФОРМАТА ПРЕДСТАВЛЕНИЯ НАЛОГОВОЙ</w:t>
      </w:r>
    </w:p>
    <w:p w:rsidR="00711A35" w:rsidRPr="000F785F" w:rsidRDefault="00711A35">
      <w:pPr>
        <w:pStyle w:val="ConsPlusTitle"/>
        <w:jc w:val="center"/>
      </w:pPr>
      <w:r w:rsidRPr="000F785F">
        <w:t>ДЕКЛАРАЦИИ ПО НАЛОГУ НА ДОБЫЧУ ПОЛЕЗНЫХ ИСКОПАЕМЫХ</w:t>
      </w:r>
    </w:p>
    <w:p w:rsidR="00711A35" w:rsidRPr="000F785F" w:rsidRDefault="00711A35">
      <w:pPr>
        <w:pStyle w:val="ConsPlusTitle"/>
        <w:jc w:val="center"/>
      </w:pPr>
      <w:r w:rsidRPr="000F785F">
        <w:t>В ЭЛЕКТРОННОЙ ФОРМЕ</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В соответствии с </w:t>
      </w:r>
      <w:hyperlink r:id="rId5" w:history="1">
        <w:r w:rsidRPr="000F785F">
          <w:t>пунктом 4 статьи 31</w:t>
        </w:r>
      </w:hyperlink>
      <w:r w:rsidRPr="000F785F">
        <w:t xml:space="preserve"> и </w:t>
      </w:r>
      <w:hyperlink r:id="rId6" w:history="1">
        <w:r w:rsidRPr="000F785F">
          <w:t>статьей 80</w:t>
        </w:r>
      </w:hyperlink>
      <w:r w:rsidRPr="000F785F">
        <w:t xml:space="preserve"> Налогового кодекса Российской Федерации (Собрание законодательства Российской Федерации, 1998, N 31, ст. 3824; 2015, N 10, ст. 1419), в целях реализации положений </w:t>
      </w:r>
      <w:hyperlink r:id="rId7" w:history="1">
        <w:r w:rsidRPr="000F785F">
          <w:t>главы 26</w:t>
        </w:r>
      </w:hyperlink>
      <w:r w:rsidRPr="000F785F">
        <w:t xml:space="preserve"> "Налог на добычу полезных ископаемых" части второй Налогового кодекса Российской Федерации (Собрание законодательства Российской Федерации, 2000, N 32, ст. 3340; 2001, N 33, ст. 3429; 2015, N 10, ст. 1402) приказываю:</w:t>
      </w:r>
    </w:p>
    <w:p w:rsidR="00711A35" w:rsidRPr="000F785F" w:rsidRDefault="00711A35">
      <w:pPr>
        <w:pStyle w:val="ConsPlusNormal"/>
        <w:ind w:firstLine="540"/>
        <w:jc w:val="both"/>
      </w:pPr>
      <w:r w:rsidRPr="000F785F">
        <w:t>1. Утвердить:</w:t>
      </w:r>
    </w:p>
    <w:p w:rsidR="00711A35" w:rsidRPr="000F785F" w:rsidRDefault="000F785F">
      <w:pPr>
        <w:pStyle w:val="ConsPlusNormal"/>
        <w:ind w:firstLine="540"/>
        <w:jc w:val="both"/>
      </w:pPr>
      <w:hyperlink w:anchor="P49" w:history="1">
        <w:r w:rsidR="00711A35" w:rsidRPr="000F785F">
          <w:t>форму</w:t>
        </w:r>
      </w:hyperlink>
      <w:r w:rsidR="00711A35" w:rsidRPr="000F785F">
        <w:t xml:space="preserve"> налоговой декларации по налогу на добычу полезных ископаемых согласно приложению N 1 к настоящему приказу;</w:t>
      </w:r>
    </w:p>
    <w:p w:rsidR="00711A35" w:rsidRPr="000F785F" w:rsidRDefault="000F785F">
      <w:pPr>
        <w:pStyle w:val="ConsPlusNormal"/>
        <w:ind w:firstLine="540"/>
        <w:jc w:val="both"/>
      </w:pPr>
      <w:hyperlink w:anchor="P1140" w:history="1">
        <w:r w:rsidR="00711A35" w:rsidRPr="000F785F">
          <w:t>формат</w:t>
        </w:r>
      </w:hyperlink>
      <w:r w:rsidR="00711A35" w:rsidRPr="000F785F">
        <w:t xml:space="preserve"> представления налоговой декларации по налогу на добычу полезных ископаемых в электронной форме согласно приложению N 2 к настоящему приказу;</w:t>
      </w:r>
    </w:p>
    <w:p w:rsidR="00711A35" w:rsidRPr="000F785F" w:rsidRDefault="000F785F">
      <w:pPr>
        <w:pStyle w:val="ConsPlusNormal"/>
        <w:ind w:firstLine="540"/>
        <w:jc w:val="both"/>
      </w:pPr>
      <w:hyperlink w:anchor="P3088" w:history="1">
        <w:r w:rsidR="00711A35" w:rsidRPr="000F785F">
          <w:t>Порядок</w:t>
        </w:r>
      </w:hyperlink>
      <w:r w:rsidR="00711A35" w:rsidRPr="000F785F">
        <w:t xml:space="preserve"> заполнения налоговой декларации по налогу на добычу полезных ископаемых согласно приложению N 3 к настоящему приказу.</w:t>
      </w:r>
    </w:p>
    <w:p w:rsidR="00711A35" w:rsidRPr="000F785F" w:rsidRDefault="00711A35">
      <w:pPr>
        <w:pStyle w:val="ConsPlusNormal"/>
        <w:ind w:firstLine="540"/>
        <w:jc w:val="both"/>
      </w:pPr>
      <w:r w:rsidRPr="000F785F">
        <w:t>2. Признать утратившими силу:</w:t>
      </w:r>
    </w:p>
    <w:p w:rsidR="00711A35" w:rsidRPr="000F785F" w:rsidRDefault="000F785F">
      <w:pPr>
        <w:pStyle w:val="ConsPlusNormal"/>
        <w:ind w:firstLine="540"/>
        <w:jc w:val="both"/>
      </w:pPr>
      <w:hyperlink r:id="rId8" w:history="1">
        <w:r w:rsidR="00711A35" w:rsidRPr="000F785F">
          <w:t>приказ</w:t>
        </w:r>
      </w:hyperlink>
      <w:r w:rsidR="00711A35" w:rsidRPr="000F785F">
        <w:t xml:space="preserve"> Федеральной налоговой службы от 16.12.2011 N ММВ-7-3/928@ "Об утверждении формы и формата представления налоговой декларации по налогу на добычу полезных ископаемых в электронном виде и порядка ее заполнения" (зарегистрирован Министерством юстиции Российской Федерации 24.01.2012, регистрационный номер 23019; Российская газета, 2012, 8 марта);</w:t>
      </w:r>
    </w:p>
    <w:p w:rsidR="00711A35" w:rsidRPr="000F785F" w:rsidRDefault="000F785F">
      <w:pPr>
        <w:pStyle w:val="ConsPlusNormal"/>
        <w:ind w:firstLine="540"/>
        <w:jc w:val="both"/>
      </w:pPr>
      <w:hyperlink r:id="rId9" w:history="1">
        <w:r w:rsidR="00711A35" w:rsidRPr="000F785F">
          <w:t>пункт 12</w:t>
        </w:r>
      </w:hyperlink>
      <w:r w:rsidR="00711A35" w:rsidRPr="000F785F">
        <w:t xml:space="preserve"> Изменений в приказы ФНС России, утвержденных приказом Федеральной налоговой службы от 14.11.2013 N ММВ-7-3/501@ "О внесении изменений в приказы ФНС России" (зарегистрирован Министерством юстиции Российской Федерации 19.12.2013, регистрационный номер 30673; Российская газета, 2013, 23 декабря).</w:t>
      </w:r>
    </w:p>
    <w:p w:rsidR="00711A35" w:rsidRPr="000F785F" w:rsidRDefault="00711A35">
      <w:pPr>
        <w:pStyle w:val="ConsPlusNormal"/>
        <w:ind w:firstLine="540"/>
        <w:jc w:val="both"/>
      </w:pPr>
      <w:r w:rsidRPr="000F785F">
        <w:t>3.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 иных обязательных платежей (за исключением транспортного налога, налога на имущество организаций, налога на имущество физических лиц, земельного налога, налога на доходы физических лиц).</w:t>
      </w:r>
    </w:p>
    <w:p w:rsidR="00711A35" w:rsidRPr="000F785F" w:rsidRDefault="00711A35">
      <w:pPr>
        <w:pStyle w:val="ConsPlusNormal"/>
        <w:ind w:firstLine="540"/>
        <w:jc w:val="both"/>
      </w:pPr>
    </w:p>
    <w:p w:rsidR="00711A35" w:rsidRPr="000F785F" w:rsidRDefault="00711A35">
      <w:pPr>
        <w:pStyle w:val="ConsPlusNormal"/>
        <w:jc w:val="right"/>
      </w:pPr>
      <w:r w:rsidRPr="000F785F">
        <w:t>Руководитель</w:t>
      </w:r>
    </w:p>
    <w:p w:rsidR="00711A35" w:rsidRPr="000F785F" w:rsidRDefault="00711A35">
      <w:pPr>
        <w:pStyle w:val="ConsPlusNormal"/>
        <w:jc w:val="right"/>
      </w:pPr>
      <w:r w:rsidRPr="000F785F">
        <w:t>Федеральной налоговой службы</w:t>
      </w:r>
    </w:p>
    <w:p w:rsidR="00711A35" w:rsidRPr="000F785F" w:rsidRDefault="00711A35">
      <w:pPr>
        <w:pStyle w:val="ConsPlusNormal"/>
        <w:jc w:val="right"/>
      </w:pPr>
      <w:r w:rsidRPr="000F785F">
        <w:t>М.В.МИШУСТИН</w:t>
      </w: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jc w:val="right"/>
        <w:outlineLvl w:val="0"/>
      </w:pPr>
      <w:r w:rsidRPr="000F785F">
        <w:t>Приложение N 1</w:t>
      </w:r>
    </w:p>
    <w:p w:rsidR="00711A35" w:rsidRPr="000F785F" w:rsidRDefault="00711A35">
      <w:pPr>
        <w:pStyle w:val="ConsPlusNormal"/>
        <w:jc w:val="right"/>
      </w:pPr>
      <w:r w:rsidRPr="000F785F">
        <w:lastRenderedPageBreak/>
        <w:t>к приказу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ind w:firstLine="540"/>
        <w:jc w:val="both"/>
      </w:pP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xml:space="preserve">   ││││││││││││││     ИНН │ │ │ │ │ │ │ │ │ │ │ │ │</w:t>
      </w:r>
    </w:p>
    <w:p w:rsidR="00711A35" w:rsidRPr="000F785F" w:rsidRDefault="00711A35">
      <w:pPr>
        <w:pStyle w:val="ConsPlusNonformat"/>
        <w:jc w:val="both"/>
      </w:pPr>
      <w:r w:rsidRPr="000F785F">
        <w:rPr>
          <w:sz w:val="18"/>
        </w:rPr>
        <w:t xml:space="preserve">   ││0100││8012││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 w:name="P44"/>
      <w:bookmarkEnd w:id="1"/>
      <w:r w:rsidRPr="000F785F">
        <w:rPr>
          <w:sz w:val="18"/>
        </w:rPr>
        <w:t xml:space="preserve">                      КПП │ │ │ │ │ │ │ │ │ │ Стр. │0│0│1│</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Форма по </w:t>
      </w:r>
      <w:hyperlink r:id="rId10" w:history="1">
        <w:r w:rsidRPr="000F785F">
          <w:rPr>
            <w:sz w:val="18"/>
          </w:rPr>
          <w:t>КНД</w:t>
        </w:r>
      </w:hyperlink>
      <w:r w:rsidRPr="000F785F">
        <w:rPr>
          <w:sz w:val="18"/>
        </w:rPr>
        <w:t xml:space="preserve"> 1151054</w:t>
      </w:r>
    </w:p>
    <w:p w:rsidR="00711A35" w:rsidRPr="000F785F" w:rsidRDefault="00711A35">
      <w:pPr>
        <w:pStyle w:val="ConsPlusNonformat"/>
        <w:jc w:val="both"/>
      </w:pPr>
    </w:p>
    <w:p w:rsidR="00711A35" w:rsidRPr="000F785F" w:rsidRDefault="00711A35">
      <w:pPr>
        <w:pStyle w:val="ConsPlusNonformat"/>
        <w:jc w:val="both"/>
      </w:pPr>
      <w:bookmarkStart w:id="2" w:name="P49"/>
      <w:bookmarkEnd w:id="2"/>
      <w:r w:rsidRPr="000F785F">
        <w:rPr>
          <w:sz w:val="18"/>
        </w:rPr>
        <w:t xml:space="preserve">                           Налоговая декларация</w:t>
      </w:r>
    </w:p>
    <w:p w:rsidR="00711A35" w:rsidRPr="000F785F" w:rsidRDefault="00711A35">
      <w:pPr>
        <w:pStyle w:val="ConsPlusNonformat"/>
        <w:jc w:val="both"/>
      </w:pPr>
      <w:r w:rsidRPr="000F785F">
        <w:rPr>
          <w:sz w:val="18"/>
        </w:rPr>
        <w:t xml:space="preserve">                  по налогу на добычу полезных ископаемых</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Номер корректировки │ │ │ │ Налоговый период (код) │ │ │ Отчетный год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3" w:name="P56"/>
      <w:bookmarkEnd w:id="3"/>
      <w:r w:rsidRPr="000F785F">
        <w:rPr>
          <w:sz w:val="18"/>
        </w:rPr>
        <w:t xml:space="preserve">    Представляется          │ │ │ │ │   по месту нахождения (учета) (код) │ │ │ │</w:t>
      </w:r>
    </w:p>
    <w:p w:rsidR="00711A35" w:rsidRPr="000F785F" w:rsidRDefault="00711A35">
      <w:pPr>
        <w:pStyle w:val="ConsPlusNonformat"/>
        <w:jc w:val="both"/>
      </w:pPr>
      <w:r w:rsidRPr="000F785F">
        <w:rPr>
          <w:sz w:val="18"/>
        </w:rPr>
        <w:t xml:space="preserve">    в налоговый орган (код) └─┴─┴─┴─┘                                     └─┴─┴─┘</w:t>
      </w:r>
    </w:p>
    <w:p w:rsidR="00711A35" w:rsidRPr="000F785F" w:rsidRDefault="00711A35">
      <w:pPr>
        <w:pStyle w:val="ConsPlusNonformat"/>
        <w:jc w:val="both"/>
      </w:pPr>
    </w:p>
    <w:p w:rsidR="00711A35" w:rsidRPr="000F785F" w:rsidRDefault="00711A35">
      <w:pPr>
        <w:pStyle w:val="ConsPlusNonformat"/>
        <w:jc w:val="both"/>
      </w:pPr>
      <w:r w:rsidRPr="000F785F">
        <w:rPr>
          <w:sz w:val="18"/>
        </w:rPr>
        <w:t>┌─┬─┬─┬─┬─┬─┬─┬─┬─┬─┬─┬─┬─┬─┬─┬─┬─┬─┬─┬─┬─┬─┬─┬─┬─┬─┬─┬─┬─┬─┬─┬─┬─┬─┬─┬─┬─┬─┬─┬─┐</w:t>
      </w:r>
    </w:p>
    <w:p w:rsidR="00711A35" w:rsidRPr="000F785F" w:rsidRDefault="00711A35">
      <w:pPr>
        <w:pStyle w:val="ConsPlusNonformat"/>
        <w:jc w:val="both"/>
      </w:pPr>
      <w:bookmarkStart w:id="4" w:name="P60"/>
      <w:bookmarkEnd w:id="4"/>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xml:space="preserve">                                (налогоплательщик)</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Код вида экономической деятельности по классификатору </w:t>
      </w:r>
      <w:hyperlink r:id="rId11" w:history="1">
        <w:r w:rsidRPr="000F785F">
          <w:rPr>
            <w:sz w:val="18"/>
          </w:rPr>
          <w:t>ОКВЭД</w:t>
        </w:r>
      </w:hyperlink>
      <w:r w:rsidRPr="000F785F">
        <w:rPr>
          <w:sz w:val="18"/>
        </w:rPr>
        <w:t xml:space="preserve"> │ │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bookmarkStart w:id="5" w:name="P75"/>
      <w:bookmarkEnd w:id="5"/>
      <w:r w:rsidRPr="000F785F">
        <w:rPr>
          <w:sz w:val="18"/>
        </w:rPr>
        <w:t xml:space="preserve">        Форма ┌─┐     ИНН/КПП           ┌─┬─┬─┬─┬─┬─┬─┬─┬─┬─┐ ┌─┬─┬─┬─┬─┬─┬─┬─┬─┐</w:t>
      </w:r>
    </w:p>
    <w:p w:rsidR="00711A35" w:rsidRPr="000F785F" w:rsidRDefault="00711A35">
      <w:pPr>
        <w:pStyle w:val="ConsPlusNonformat"/>
        <w:jc w:val="both"/>
      </w:pPr>
      <w:r w:rsidRPr="000F785F">
        <w:rPr>
          <w:sz w:val="18"/>
        </w:rPr>
        <w:t>реорганизации │ │     реорганизованной  │ │ │ │ │ │ │ │ │ │ │/│ │ │ │ │ │ │ │ │ │</w:t>
      </w:r>
    </w:p>
    <w:p w:rsidR="00711A35" w:rsidRPr="000F785F" w:rsidRDefault="00711A35">
      <w:pPr>
        <w:pStyle w:val="ConsPlusNonformat"/>
        <w:jc w:val="both"/>
      </w:pPr>
      <w:r w:rsidRPr="000F785F">
        <w:rPr>
          <w:sz w:val="18"/>
        </w:rPr>
        <w:t xml:space="preserve"> (ликвидация) └─┘     организации (код) └─┴─┴─┴─┴─┴─┴─┴─┴─┴─┘ └─┴─┴─┴─┴─┴─┴─┴─┴─┘</w:t>
      </w:r>
    </w:p>
    <w:p w:rsidR="00711A35" w:rsidRPr="000F785F" w:rsidRDefault="00711A35">
      <w:pPr>
        <w:pStyle w:val="ConsPlusNonformat"/>
        <w:jc w:val="both"/>
      </w:pPr>
      <w:r w:rsidRPr="000F785F">
        <w:rPr>
          <w:sz w:val="18"/>
        </w:rPr>
        <w:t xml:space="preserve">        (код)</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Номер контактного телефона │ │ │ │ │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На │ │ │ │ страницах с приложением подтверждающих документов │ │ │ │ листах</w:t>
      </w:r>
    </w:p>
    <w:p w:rsidR="00711A35" w:rsidRPr="000F785F" w:rsidRDefault="00711A35">
      <w:pPr>
        <w:pStyle w:val="ConsPlusNonformat"/>
        <w:jc w:val="both"/>
      </w:pPr>
      <w:r w:rsidRPr="000F785F">
        <w:rPr>
          <w:sz w:val="18"/>
        </w:rPr>
        <w:t xml:space="preserve">   └─┴─┴─┘                                   или их копий на └─┴─┴─┘</w:t>
      </w:r>
    </w:p>
    <w:p w:rsidR="00711A35" w:rsidRPr="000F785F" w:rsidRDefault="00711A35">
      <w:pPr>
        <w:pStyle w:val="ConsPlusNonformat"/>
        <w:jc w:val="both"/>
      </w:pPr>
    </w:p>
    <w:p w:rsidR="00711A35" w:rsidRPr="000F785F" w:rsidRDefault="00711A35">
      <w:pPr>
        <w:pStyle w:val="ConsPlusNonformat"/>
        <w:jc w:val="both"/>
      </w:pPr>
      <w:r w:rsidRPr="000F785F">
        <w:rPr>
          <w:sz w:val="18"/>
        </w:rPr>
        <w:t>──────────────────────────────────────────┬──────────────────────────────────────</w:t>
      </w:r>
    </w:p>
    <w:p w:rsidR="00711A35" w:rsidRPr="000F785F" w:rsidRDefault="00711A35">
      <w:pPr>
        <w:pStyle w:val="ConsPlusNonformat"/>
        <w:jc w:val="both"/>
      </w:pPr>
      <w:bookmarkStart w:id="6" w:name="P87"/>
      <w:bookmarkEnd w:id="6"/>
      <w:r w:rsidRPr="000F785F">
        <w:rPr>
          <w:sz w:val="18"/>
        </w:rPr>
        <w:t xml:space="preserve">    Достоверность и полноту сведений,     │  Заполняется работником налогового</w:t>
      </w:r>
    </w:p>
    <w:p w:rsidR="00711A35" w:rsidRPr="000F785F" w:rsidRDefault="00711A35">
      <w:pPr>
        <w:pStyle w:val="ConsPlusNonformat"/>
        <w:jc w:val="both"/>
      </w:pPr>
      <w:r w:rsidRPr="000F785F">
        <w:rPr>
          <w:sz w:val="18"/>
        </w:rPr>
        <w:t xml:space="preserve">    указанных в настоящей декларации,     │                органа</w:t>
      </w:r>
    </w:p>
    <w:p w:rsidR="00711A35" w:rsidRPr="000F785F" w:rsidRDefault="00711A35">
      <w:pPr>
        <w:pStyle w:val="ConsPlusNonformat"/>
        <w:jc w:val="both"/>
      </w:pPr>
      <w:r w:rsidRPr="000F785F">
        <w:rPr>
          <w:sz w:val="18"/>
        </w:rPr>
        <w:t xml:space="preserve">               подтверждаю:               │</w:t>
      </w:r>
    </w:p>
    <w:p w:rsidR="00711A35" w:rsidRPr="000F785F" w:rsidRDefault="00711A35">
      <w:pPr>
        <w:pStyle w:val="ConsPlusNonformat"/>
        <w:jc w:val="both"/>
      </w:pPr>
      <w:r w:rsidRPr="000F785F">
        <w:rPr>
          <w:sz w:val="18"/>
        </w:rPr>
        <w:t xml:space="preserve"> ┌─┐                                      │ Сведения о представлении декларации</w:t>
      </w:r>
    </w:p>
    <w:p w:rsidR="00711A35" w:rsidRPr="000F785F" w:rsidRDefault="00711A35">
      <w:pPr>
        <w:pStyle w:val="ConsPlusNonformat"/>
        <w:jc w:val="both"/>
      </w:pPr>
      <w:r w:rsidRPr="000F785F">
        <w:rPr>
          <w:sz w:val="18"/>
        </w:rPr>
        <w:t xml:space="preserve"> │ │ 1 - налогоплательщик,                │                               ┌─┬─┐</w:t>
      </w:r>
    </w:p>
    <w:p w:rsidR="00711A35" w:rsidRPr="000F785F" w:rsidRDefault="00711A35">
      <w:pPr>
        <w:pStyle w:val="ConsPlusNonformat"/>
        <w:jc w:val="both"/>
      </w:pPr>
      <w:r w:rsidRPr="000F785F">
        <w:rPr>
          <w:sz w:val="18"/>
        </w:rPr>
        <w:t xml:space="preserve"> └─┘ 2 - представитель налогоплательщика  │Данная декларация представлена │ │ │</w:t>
      </w:r>
    </w:p>
    <w:p w:rsidR="00711A35" w:rsidRPr="000F785F" w:rsidRDefault="00711A35">
      <w:pPr>
        <w:pStyle w:val="ConsPlusNonformat"/>
        <w:jc w:val="both"/>
      </w:pPr>
      <w:r w:rsidRPr="000F785F">
        <w:rPr>
          <w:sz w:val="18"/>
        </w:rPr>
        <w:t>┌─┬─┬─┬─┬─┬─┬─┬─┬─┬─┬─┬─┬─┬─┬─┬─┬─┬─┬─┬─┐ │                         (код)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    ┌─┬─┬─┐</w:t>
      </w:r>
    </w:p>
    <w:p w:rsidR="00711A35" w:rsidRPr="000F785F" w:rsidRDefault="00711A35">
      <w:pPr>
        <w:pStyle w:val="ConsPlusNonformat"/>
        <w:jc w:val="both"/>
      </w:pPr>
      <w:r w:rsidRPr="000F785F">
        <w:rPr>
          <w:sz w:val="18"/>
        </w:rPr>
        <w:t>┌─┬─┬─┬─┬─┬─┬─┬─┬─┬─┬─┬─┬─┬─┬─┬─┬─┬─┬─┬─┐ │ на │ │ │ │ страницах</w:t>
      </w:r>
    </w:p>
    <w:p w:rsidR="00711A35" w:rsidRPr="000F785F" w:rsidRDefault="00711A35">
      <w:pPr>
        <w:pStyle w:val="ConsPlusNonformat"/>
        <w:jc w:val="both"/>
      </w:pPr>
      <w:r w:rsidRPr="000F785F">
        <w:rPr>
          <w:sz w:val="18"/>
        </w:rPr>
        <w:t>│ │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│с приложением</w:t>
      </w:r>
    </w:p>
    <w:p w:rsidR="00711A35" w:rsidRPr="000F785F" w:rsidRDefault="00711A35">
      <w:pPr>
        <w:pStyle w:val="ConsPlusNonformat"/>
        <w:jc w:val="both"/>
      </w:pPr>
      <w:r w:rsidRPr="000F785F">
        <w:rPr>
          <w:sz w:val="18"/>
        </w:rPr>
        <w:t>│ │ │ │ │ │ │ │ │ │ │ │ │ │ │ │ │ │ │ │ │ │подтверждающих ┌─┬─┬─┐</w:t>
      </w:r>
    </w:p>
    <w:p w:rsidR="00711A35" w:rsidRPr="000F785F" w:rsidRDefault="00711A35">
      <w:pPr>
        <w:pStyle w:val="ConsPlusNonformat"/>
        <w:jc w:val="both"/>
      </w:pPr>
      <w:r w:rsidRPr="000F785F">
        <w:rPr>
          <w:sz w:val="18"/>
        </w:rPr>
        <w:t>└─┴─┴─┴─┴─┴─┴─┴─┴─┴─┴─┴─┴─┴─┴─┴─┴─┴─┴─┴─┘ │документов или │ │ │ │ листах</w:t>
      </w:r>
    </w:p>
    <w:p w:rsidR="00711A35" w:rsidRPr="000F785F" w:rsidRDefault="00711A35">
      <w:pPr>
        <w:pStyle w:val="ConsPlusNonformat"/>
        <w:jc w:val="both"/>
      </w:pPr>
      <w:r w:rsidRPr="000F785F">
        <w:rPr>
          <w:sz w:val="18"/>
        </w:rPr>
        <w:t xml:space="preserve">  (фамилия, имя, отчество </w:t>
      </w:r>
      <w:hyperlink w:anchor="P143" w:history="1">
        <w:r w:rsidRPr="000F785F">
          <w:rPr>
            <w:sz w:val="18"/>
          </w:rPr>
          <w:t>&lt;*&gt;</w:t>
        </w:r>
      </w:hyperlink>
      <w:r w:rsidRPr="000F785F">
        <w:rPr>
          <w:sz w:val="18"/>
        </w:rPr>
        <w:t xml:space="preserve"> полностью)  │их копий на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lastRenderedPageBreak/>
        <w:t>└─┴─┴─┴─┴─┴─┴─┴─┴─┴─┴─┴─┴─┴─┴─┴─┴─┴─┴─┴─┘ │Дата             ┌─┬─┐ ┌─┬─┐ ┌─┬─┬─┬─┐</w:t>
      </w:r>
    </w:p>
    <w:p w:rsidR="00711A35" w:rsidRPr="000F785F" w:rsidRDefault="00711A35">
      <w:pPr>
        <w:pStyle w:val="ConsPlusNonformat"/>
        <w:jc w:val="both"/>
      </w:pPr>
      <w:r w:rsidRPr="000F785F">
        <w:rPr>
          <w:sz w:val="18"/>
        </w:rPr>
        <w:t>┌─┬─┬─┬─┬─┬─┬─┬─┬─┬─┬─┬─┬─┬─┬─┬─┬─┬─┬─┬─┐ │представления    │ │ │.│ │ │.│ │ │ │ │</w:t>
      </w:r>
    </w:p>
    <w:p w:rsidR="00711A35" w:rsidRPr="000F785F" w:rsidRDefault="00711A35">
      <w:pPr>
        <w:pStyle w:val="ConsPlusNonformat"/>
        <w:jc w:val="both"/>
      </w:pPr>
      <w:r w:rsidRPr="000F785F">
        <w:rPr>
          <w:sz w:val="18"/>
        </w:rPr>
        <w:t>│ │ │ │ │ │ │ │ │ │ │ │ │ │ │ │ │ │ │ │ │ │декларации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w:t>
      </w:r>
    </w:p>
    <w:p w:rsidR="00711A35" w:rsidRPr="000F785F" w:rsidRDefault="00711A35">
      <w:pPr>
        <w:pStyle w:val="ConsPlusNonformat"/>
        <w:jc w:val="both"/>
      </w:pPr>
      <w:r w:rsidRPr="000F785F">
        <w:rPr>
          <w:sz w:val="18"/>
        </w:rPr>
        <w:t>│ │ │ │ │ │ │ │ │ │ │ │ │ │ │ │ │ │ │ │ │ │Зарегист- │ │ │ │ │ │ │ │ │ │ │ │ │ │</w:t>
      </w:r>
    </w:p>
    <w:p w:rsidR="00711A35" w:rsidRPr="000F785F" w:rsidRDefault="00711A35">
      <w:pPr>
        <w:pStyle w:val="ConsPlusNonformat"/>
        <w:jc w:val="both"/>
      </w:pPr>
      <w:r w:rsidRPr="000F785F">
        <w:rPr>
          <w:sz w:val="18"/>
        </w:rPr>
        <w:t>└─┴─┴─┴─┴─┴─┴─┴─┴─┴─┴─┴─┴─┴─┴─┴─┴─┴─┴─┴─┘ │рирована  └─┴─┴─┴─┴─┴─┴─┴─┴─┴─┴─┴─┴─┘</w:t>
      </w:r>
    </w:p>
    <w:p w:rsidR="00711A35" w:rsidRPr="000F785F" w:rsidRDefault="00711A35">
      <w:pPr>
        <w:pStyle w:val="ConsPlusNonformat"/>
        <w:jc w:val="both"/>
      </w:pPr>
      <w:r w:rsidRPr="000F785F">
        <w:rPr>
          <w:sz w:val="18"/>
        </w:rPr>
        <w:t>┌─┬─┬─┬─┬─┬─┬─┬─┬─┬─┬─┬─┬─┬─┬─┬─┬─┬─┬─┬─┐ │за N</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(наименование организации - представителя │</w:t>
      </w:r>
    </w:p>
    <w:p w:rsidR="00711A35" w:rsidRPr="000F785F" w:rsidRDefault="00711A35">
      <w:pPr>
        <w:pStyle w:val="ConsPlusNonformat"/>
        <w:jc w:val="both"/>
      </w:pPr>
      <w:r w:rsidRPr="000F785F">
        <w:rPr>
          <w:sz w:val="18"/>
        </w:rPr>
        <w:t xml:space="preserve">           налогоплательщика)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Подпись _______ Дата │ │ │.│ │ │.│ │ │ │ ││</w:t>
      </w:r>
    </w:p>
    <w:p w:rsidR="00711A35" w:rsidRPr="000F785F" w:rsidRDefault="00711A35">
      <w:pPr>
        <w:pStyle w:val="ConsPlusNonformat"/>
        <w:jc w:val="both"/>
      </w:pPr>
      <w:r w:rsidRPr="000F785F">
        <w:rPr>
          <w:sz w:val="18"/>
        </w:rPr>
        <w:t xml:space="preserve">          МП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Наименование документа,          │</w:t>
      </w:r>
    </w:p>
    <w:p w:rsidR="00711A35" w:rsidRPr="000F785F" w:rsidRDefault="00711A35">
      <w:pPr>
        <w:pStyle w:val="ConsPlusNonformat"/>
        <w:jc w:val="both"/>
      </w:pPr>
      <w:r w:rsidRPr="000F785F">
        <w:rPr>
          <w:sz w:val="18"/>
        </w:rPr>
        <w:t>подтверждающего полномочия представителя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│_____________________    _____________</w:t>
      </w:r>
    </w:p>
    <w:p w:rsidR="00711A35" w:rsidRPr="000F785F" w:rsidRDefault="00711A35">
      <w:pPr>
        <w:pStyle w:val="ConsPlusNonformat"/>
        <w:jc w:val="both"/>
      </w:pPr>
      <w:r w:rsidRPr="000F785F">
        <w:rPr>
          <w:sz w:val="18"/>
        </w:rPr>
        <w:t xml:space="preserve">└─┴─┴─┴─┴─┴─┴─┴─┴─┴─┴─┴─┴─┴─┴─┴─┴─┴─┴─┴─┘ │  Фамилия, И.О. </w:t>
      </w:r>
      <w:hyperlink w:anchor="P143" w:history="1">
        <w:r w:rsidRPr="000F785F">
          <w:rPr>
            <w:sz w:val="18"/>
          </w:rPr>
          <w:t>&lt;*&gt;</w:t>
        </w:r>
      </w:hyperlink>
      <w:r w:rsidRPr="000F785F">
        <w:rPr>
          <w:sz w:val="18"/>
        </w:rPr>
        <w:t xml:space="preserve">         Подпись</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 │ │ │ │ │ │ │ │ │ │ │ │ │ │ │ │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7" w:name="P143"/>
      <w:bookmarkEnd w:id="7"/>
      <w:r w:rsidRPr="000F785F">
        <w:rPr>
          <w:sz w:val="18"/>
        </w:rPr>
        <w:t xml:space="preserve">    &lt;*&gt; Отчество указывается при наличии.</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rmal"/>
        <w:jc w:val="both"/>
      </w:pP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xml:space="preserve">   ││││││││││││││     ИНН │ │ │ │ │ │ │ │ │ │ │ │ │</w:t>
      </w:r>
    </w:p>
    <w:p w:rsidR="00711A35" w:rsidRPr="000F785F" w:rsidRDefault="00711A35">
      <w:pPr>
        <w:pStyle w:val="ConsPlusNonformat"/>
        <w:jc w:val="both"/>
      </w:pPr>
      <w:r w:rsidRPr="000F785F">
        <w:rPr>
          <w:sz w:val="18"/>
        </w:rPr>
        <w:t xml:space="preserve">   ││0100││8029││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КПП │ │ │ │ │ │ │ │ │ │ Стр.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bookmarkStart w:id="8" w:name="P155"/>
      <w:bookmarkEnd w:id="8"/>
      <w:r w:rsidRPr="000F785F">
        <w:t xml:space="preserve">            Раздел 1. Сумма налога, подлежащая уплате в бюджет</w:t>
      </w:r>
    </w:p>
    <w:p w:rsidR="00711A35" w:rsidRPr="000F785F" w:rsidRDefault="00711A35">
      <w:pPr>
        <w:pStyle w:val="ConsPlusNonformat"/>
        <w:jc w:val="both"/>
      </w:pPr>
    </w:p>
    <w:p w:rsidR="00711A35" w:rsidRPr="000F785F" w:rsidRDefault="00711A35">
      <w:pPr>
        <w:pStyle w:val="ConsPlusNonformat"/>
        <w:jc w:val="both"/>
      </w:pPr>
      <w:r w:rsidRPr="000F785F">
        <w:t xml:space="preserve">        Показатели           Код             Значения показателей</w:t>
      </w:r>
    </w:p>
    <w:p w:rsidR="00711A35" w:rsidRPr="000F785F" w:rsidRDefault="00711A35">
      <w:pPr>
        <w:pStyle w:val="ConsPlusNonformat"/>
        <w:jc w:val="both"/>
      </w:pPr>
      <w:r w:rsidRPr="000F785F">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t xml:space="preserve">             1                2                       3</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bookmarkStart w:id="9" w:name="P163"/>
      <w:bookmarkEnd w:id="9"/>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bookmarkStart w:id="10" w:name="P166"/>
      <w:bookmarkEnd w:id="10"/>
      <w:r w:rsidRPr="000F785F">
        <w:t xml:space="preserve">Код по </w:t>
      </w:r>
      <w:hyperlink r:id="rId12"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bookmarkStart w:id="11" w:name="P169"/>
      <w:bookmarkEnd w:id="11"/>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lastRenderedPageBreak/>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3"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4"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5"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6"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7"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8" w:history="1">
        <w:r w:rsidRPr="000F785F">
          <w:t>ОКТМО</w:t>
        </w:r>
      </w:hyperlink>
      <w:r w:rsidRPr="000F785F">
        <w:t xml:space="preserve">                 020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Код бюджетной классификации  010  │ │ │ │ │ │ │ │ │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Код по </w:t>
      </w:r>
      <w:hyperlink r:id="rId19" w:history="1">
        <w:r w:rsidRPr="000F785F">
          <w:t>ОКТМО</w:t>
        </w:r>
      </w:hyperlink>
      <w:r w:rsidRPr="000F785F">
        <w:t xml:space="preserve">                 020  │ │ │ │ │ │ │ │ │ │ │ │</w:t>
      </w:r>
    </w:p>
    <w:p w:rsidR="00711A35" w:rsidRPr="000F785F" w:rsidRDefault="00711A35">
      <w:pPr>
        <w:pStyle w:val="ConsPlusNonformat"/>
        <w:jc w:val="both"/>
      </w:pPr>
      <w:r w:rsidRPr="000F785F">
        <w:lastRenderedPageBreak/>
        <w:t xml:space="preserve">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Сумма налога, подлежащая     030  │ │ │ │ │ │ │ │ │ │ │ │ │ │ │ │</w:t>
      </w:r>
    </w:p>
    <w:p w:rsidR="00711A35" w:rsidRPr="000F785F" w:rsidRDefault="00711A35">
      <w:pPr>
        <w:pStyle w:val="ConsPlusNonformat"/>
        <w:jc w:val="both"/>
      </w:pPr>
      <w:r w:rsidRPr="000F785F">
        <w:t>уплате в бюджет (руб.)            └─┴─┴─┴─┴─┴─┴─┴─┴─┴─┴─┴─┴─┴─┴─┘</w:t>
      </w:r>
    </w:p>
    <w:p w:rsidR="00711A35" w:rsidRPr="000F785F" w:rsidRDefault="00711A35">
      <w:pPr>
        <w:pStyle w:val="ConsPlusNonformat"/>
        <w:jc w:val="both"/>
      </w:pPr>
    </w:p>
    <w:p w:rsidR="00711A35" w:rsidRPr="000F785F" w:rsidRDefault="00711A35">
      <w:pPr>
        <w:pStyle w:val="ConsPlusNonformat"/>
        <w:jc w:val="both"/>
      </w:pPr>
      <w:bookmarkStart w:id="12" w:name="P242"/>
      <w:bookmarkEnd w:id="12"/>
      <w:r w:rsidRPr="000F785F">
        <w:t xml:space="preserve">      Достоверность и полноту сведений, указанных на данной странице,</w:t>
      </w:r>
    </w:p>
    <w:p w:rsidR="00711A35" w:rsidRPr="000F785F" w:rsidRDefault="00711A35">
      <w:pPr>
        <w:pStyle w:val="ConsPlusNonformat"/>
        <w:jc w:val="both"/>
      </w:pPr>
      <w:r w:rsidRPr="000F785F">
        <w:t xml:space="preserve">                               подтверждаю:</w:t>
      </w:r>
    </w:p>
    <w:p w:rsidR="00711A35" w:rsidRPr="000F785F" w:rsidRDefault="00711A35">
      <w:pPr>
        <w:pStyle w:val="ConsPlusNonformat"/>
        <w:jc w:val="both"/>
      </w:pPr>
    </w:p>
    <w:p w:rsidR="00711A35" w:rsidRPr="000F785F" w:rsidRDefault="00711A35">
      <w:pPr>
        <w:pStyle w:val="ConsPlusNonformat"/>
        <w:jc w:val="both"/>
      </w:pPr>
      <w:r w:rsidRPr="000F785F">
        <w:t>┌─┐   ____________________ (подпись)          ________________ (дата)   ┌─┐</w:t>
      </w:r>
    </w:p>
    <w:p w:rsidR="00711A35" w:rsidRPr="000F785F" w:rsidRDefault="00711A35">
      <w:pPr>
        <w:pStyle w:val="ConsPlusNonformat"/>
        <w:jc w:val="both"/>
      </w:pPr>
      <w:r w:rsidRPr="000F785F">
        <w:t>└─┘                                                                     └─┘</w:t>
      </w:r>
    </w:p>
    <w:p w:rsidR="00711A35" w:rsidRPr="000F785F" w:rsidRDefault="00711A35">
      <w:pPr>
        <w:pStyle w:val="ConsPlusNormal"/>
        <w:jc w:val="both"/>
      </w:pPr>
    </w:p>
    <w:p w:rsidR="00711A35" w:rsidRPr="000F785F" w:rsidRDefault="00711A35">
      <w:pPr>
        <w:pStyle w:val="ConsPlusNonformat"/>
        <w:jc w:val="both"/>
      </w:pPr>
      <w:r w:rsidRPr="000F785F">
        <w:t>┌─┐              ┌─┐</w:t>
      </w:r>
    </w:p>
    <w:p w:rsidR="00711A35" w:rsidRPr="000F785F" w:rsidRDefault="00711A35">
      <w:pPr>
        <w:pStyle w:val="ConsPlusNonformat"/>
        <w:jc w:val="both"/>
      </w:pPr>
      <w:r w:rsidRPr="000F785F">
        <w:t>└─┘││││││││││││││└─┘      ┌─┬─┬─┬─┬─┬─┬─┬─┬─┬─┬─┬─┐</w:t>
      </w:r>
    </w:p>
    <w:p w:rsidR="00711A35" w:rsidRPr="000F785F" w:rsidRDefault="00711A35">
      <w:pPr>
        <w:pStyle w:val="ConsPlusNonformat"/>
        <w:jc w:val="both"/>
      </w:pPr>
      <w:r w:rsidRPr="000F785F">
        <w:t xml:space="preserve">   ││││││││││││││     ИНН │ │ │ │ │ │ │ │ │ │ │ │ │</w:t>
      </w:r>
    </w:p>
    <w:p w:rsidR="00711A35" w:rsidRPr="000F785F" w:rsidRDefault="00711A35">
      <w:pPr>
        <w:pStyle w:val="ConsPlusNonformat"/>
        <w:jc w:val="both"/>
      </w:pPr>
      <w:r w:rsidRPr="000F785F">
        <w:t xml:space="preserve">   ││0100││8036││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r w:rsidRPr="000F785F">
        <w:t xml:space="preserve">                      КПП │ │ │ │ │ │ │ │ │ │ Стр. │ │ │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p>
    <w:p w:rsidR="00711A35" w:rsidRPr="000F785F" w:rsidRDefault="00711A35">
      <w:pPr>
        <w:pStyle w:val="ConsPlusNonformat"/>
        <w:jc w:val="both"/>
      </w:pPr>
      <w:bookmarkStart w:id="13" w:name="P256"/>
      <w:bookmarkEnd w:id="13"/>
      <w:r w:rsidRPr="000F785F">
        <w:rPr>
          <w:sz w:val="16"/>
        </w:rPr>
        <w:t xml:space="preserve">           Раздел 2. Данные, служащие основанием для исчисления</w:t>
      </w:r>
    </w:p>
    <w:p w:rsidR="00711A35" w:rsidRPr="000F785F" w:rsidRDefault="00711A35">
      <w:pPr>
        <w:pStyle w:val="ConsPlusNonformat"/>
        <w:jc w:val="both"/>
      </w:pPr>
      <w:r w:rsidRPr="000F785F">
        <w:rPr>
          <w:sz w:val="16"/>
        </w:rPr>
        <w:t xml:space="preserve">       и уплаты налога, при добыче нефти обезвоженной, обессоленной</w:t>
      </w:r>
    </w:p>
    <w:p w:rsidR="00711A35" w:rsidRPr="000F785F" w:rsidRDefault="00711A35">
      <w:pPr>
        <w:pStyle w:val="ConsPlusNonformat"/>
        <w:jc w:val="both"/>
      </w:pPr>
      <w:r w:rsidRPr="000F785F">
        <w:rPr>
          <w:sz w:val="16"/>
        </w:rPr>
        <w:t xml:space="preserve">            и стабилизированной, за исключением добычи на новом</w:t>
      </w:r>
    </w:p>
    <w:p w:rsidR="00711A35" w:rsidRPr="000F785F" w:rsidRDefault="00711A35">
      <w:pPr>
        <w:pStyle w:val="ConsPlusNonformat"/>
        <w:jc w:val="both"/>
      </w:pPr>
      <w:r w:rsidRPr="000F785F">
        <w:rPr>
          <w:sz w:val="16"/>
        </w:rPr>
        <w:t xml:space="preserve">                морском месторождении углеводородного сырья</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Показатели                      Код               Значение показателей</w:t>
      </w:r>
    </w:p>
    <w:p w:rsidR="00711A35" w:rsidRPr="000F785F" w:rsidRDefault="00711A35">
      <w:pPr>
        <w:pStyle w:val="ConsPlusNonformat"/>
        <w:jc w:val="both"/>
      </w:pPr>
      <w:r w:rsidRPr="000F785F">
        <w:rPr>
          <w:sz w:val="16"/>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1                            2                        3</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4" w:name="P267"/>
      <w:bookmarkEnd w:id="14"/>
      <w:r w:rsidRPr="000F785F">
        <w:rPr>
          <w:sz w:val="16"/>
        </w:rPr>
        <w:t>Код вида добытого полезного               010  │0│3│1│0│0│</w:t>
      </w:r>
    </w:p>
    <w:p w:rsidR="00711A35" w:rsidRPr="000F785F" w:rsidRDefault="00711A35">
      <w:pPr>
        <w:pStyle w:val="ConsPlusNonformat"/>
        <w:jc w:val="both"/>
      </w:pPr>
      <w:r w:rsidRPr="000F785F">
        <w:rPr>
          <w:sz w:val="16"/>
        </w:rPr>
        <w:t>ископаемого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5" w:name="P270"/>
      <w:bookmarkEnd w:id="15"/>
      <w:r w:rsidRPr="000F785F">
        <w:rPr>
          <w:sz w:val="16"/>
        </w:rPr>
        <w:t>Код бюджетной классификации               020  │ │ │ │ │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6" w:name="P273"/>
      <w:bookmarkEnd w:id="16"/>
      <w:r w:rsidRPr="000F785F">
        <w:rPr>
          <w:sz w:val="16"/>
        </w:rPr>
        <w:t>Код единицы измерения количества          030  │1│6│8│</w:t>
      </w:r>
    </w:p>
    <w:p w:rsidR="00711A35" w:rsidRPr="000F785F" w:rsidRDefault="00711A35">
      <w:pPr>
        <w:pStyle w:val="ConsPlusNonformat"/>
        <w:jc w:val="both"/>
      </w:pPr>
      <w:r w:rsidRPr="000F785F">
        <w:rPr>
          <w:sz w:val="16"/>
        </w:rPr>
        <w:t xml:space="preserve">добытого полезного ископаемого по </w:t>
      </w:r>
      <w:hyperlink r:id="rId20" w:history="1">
        <w:r w:rsidRPr="000F785F">
          <w:rPr>
            <w:sz w:val="16"/>
          </w:rPr>
          <w:t>ОКЕИ</w:t>
        </w:r>
      </w:hyperlink>
      <w:r w:rsidRPr="000F785F">
        <w:rPr>
          <w:sz w:val="16"/>
        </w:rPr>
        <w:t xml:space="preserve">         └─┴─┴─┘</w:t>
      </w:r>
    </w:p>
    <w:p w:rsidR="00711A35" w:rsidRPr="000F785F" w:rsidRDefault="00711A35">
      <w:pPr>
        <w:pStyle w:val="ConsPlusNonformat"/>
        <w:jc w:val="both"/>
      </w:pPr>
    </w:p>
    <w:p w:rsidR="00711A35" w:rsidRPr="000F785F" w:rsidRDefault="00711A35">
      <w:pPr>
        <w:pStyle w:val="ConsPlusNonformat"/>
        <w:jc w:val="both"/>
      </w:pPr>
      <w:bookmarkStart w:id="17" w:name="P276"/>
      <w:bookmarkEnd w:id="17"/>
      <w:r w:rsidRPr="000F785F">
        <w:rPr>
          <w:sz w:val="16"/>
        </w:rPr>
        <w:t xml:space="preserve">               2.1. Показатели (коэффициенты), используемые</w:t>
      </w:r>
    </w:p>
    <w:p w:rsidR="00711A35" w:rsidRPr="000F785F" w:rsidRDefault="00711A35">
      <w:pPr>
        <w:pStyle w:val="ConsPlusNonformat"/>
        <w:jc w:val="both"/>
      </w:pPr>
      <w:r w:rsidRPr="000F785F">
        <w:rPr>
          <w:sz w:val="16"/>
        </w:rPr>
        <w:t xml:space="preserve">                    для расчета налога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8" w:name="P280"/>
      <w:bookmarkEnd w:id="18"/>
      <w:r w:rsidRPr="000F785F">
        <w:rPr>
          <w:sz w:val="16"/>
        </w:rPr>
        <w:t xml:space="preserve">Код по </w:t>
      </w:r>
      <w:hyperlink r:id="rId21" w:history="1">
        <w:r w:rsidRPr="000F785F">
          <w:rPr>
            <w:sz w:val="16"/>
          </w:rPr>
          <w:t>ОКТМО</w:t>
        </w:r>
      </w:hyperlink>
      <w:r w:rsidRPr="000F785F">
        <w:rPr>
          <w:sz w:val="16"/>
        </w:rPr>
        <w:t xml:space="preserve">                              040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bookmarkStart w:id="19" w:name="P283"/>
      <w:bookmarkEnd w:id="19"/>
      <w:r w:rsidRPr="000F785F">
        <w:rPr>
          <w:sz w:val="16"/>
        </w:rPr>
        <w:t>Серия, номер и вид лицензии на            050  │ │ │ │ │ │ │ │ │ │ │ │ │</w:t>
      </w:r>
    </w:p>
    <w:p w:rsidR="00711A35" w:rsidRPr="000F785F" w:rsidRDefault="00711A35">
      <w:pPr>
        <w:pStyle w:val="ConsPlusNonformat"/>
        <w:jc w:val="both"/>
      </w:pPr>
      <w:r w:rsidRPr="000F785F">
        <w:rPr>
          <w:sz w:val="16"/>
        </w:rPr>
        <w:t>пользование недрами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0" w:name="P286"/>
      <w:bookmarkEnd w:id="20"/>
      <w:r w:rsidRPr="000F785F">
        <w:rPr>
          <w:sz w:val="16"/>
        </w:rPr>
        <w:t>Показатель, характеризующий особенности   060  │ │ │ │ │ │ │.│ │ │</w:t>
      </w:r>
    </w:p>
    <w:p w:rsidR="00711A35" w:rsidRPr="000F785F" w:rsidRDefault="00711A35">
      <w:pPr>
        <w:pStyle w:val="ConsPlusNonformat"/>
        <w:jc w:val="both"/>
      </w:pPr>
      <w:r w:rsidRPr="000F785F">
        <w:rPr>
          <w:sz w:val="16"/>
        </w:rPr>
        <w:t>добычи нефти (Дм), для нефти, добытой          └─┴─┴─┴─┴─┴─┘ └─┴─┘</w:t>
      </w:r>
    </w:p>
    <w:p w:rsidR="00711A35" w:rsidRPr="000F785F" w:rsidRDefault="00711A35">
      <w:pPr>
        <w:pStyle w:val="ConsPlusNonformat"/>
        <w:jc w:val="both"/>
      </w:pPr>
      <w:r w:rsidRPr="000F785F">
        <w:rPr>
          <w:sz w:val="16"/>
        </w:rPr>
        <w:t>из залежей, значение коэффициента Кд</w:t>
      </w:r>
    </w:p>
    <w:p w:rsidR="00711A35" w:rsidRPr="000F785F" w:rsidRDefault="00711A35">
      <w:pPr>
        <w:pStyle w:val="ConsPlusNonformat"/>
        <w:jc w:val="both"/>
      </w:pPr>
      <w:r w:rsidRPr="000F785F">
        <w:rPr>
          <w:sz w:val="16"/>
        </w:rPr>
        <w:t>для которых равно 1</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21" w:name="P291"/>
      <w:bookmarkEnd w:id="21"/>
      <w:r w:rsidRPr="000F785F">
        <w:rPr>
          <w:sz w:val="16"/>
        </w:rPr>
        <w:t>Кндпи                                     070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2" w:name="P294"/>
      <w:bookmarkEnd w:id="22"/>
      <w:r w:rsidRPr="000F785F">
        <w:rPr>
          <w:sz w:val="16"/>
        </w:rPr>
        <w:t>Коэффициент, характеризующий динамику     080  │ │ │.│ │ │ │ │</w:t>
      </w:r>
    </w:p>
    <w:p w:rsidR="00711A35" w:rsidRPr="000F785F" w:rsidRDefault="00711A35">
      <w:pPr>
        <w:pStyle w:val="ConsPlusNonformat"/>
        <w:jc w:val="both"/>
      </w:pPr>
      <w:r w:rsidRPr="000F785F">
        <w:rPr>
          <w:sz w:val="16"/>
        </w:rPr>
        <w:t>мировых цен на нефть (Кц)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3" w:name="P297"/>
      <w:bookmarkEnd w:id="23"/>
      <w:r w:rsidRPr="000F785F">
        <w:rPr>
          <w:sz w:val="16"/>
        </w:rPr>
        <w:t>Коэффициент, характеризующий степень      090  │ │.│ │ │ │ │</w:t>
      </w:r>
    </w:p>
    <w:p w:rsidR="00711A35" w:rsidRPr="000F785F" w:rsidRDefault="00711A35">
      <w:pPr>
        <w:pStyle w:val="ConsPlusNonformat"/>
        <w:jc w:val="both"/>
      </w:pPr>
      <w:r w:rsidRPr="000F785F">
        <w:rPr>
          <w:sz w:val="16"/>
        </w:rPr>
        <w:t>выработанности запасов участка недр (Кв)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4" w:name="P300"/>
      <w:bookmarkEnd w:id="24"/>
      <w:r w:rsidRPr="000F785F">
        <w:rPr>
          <w:sz w:val="16"/>
        </w:rPr>
        <w:t>Степень выработанности запасов нефти      100  │ │.│ │ │ │ │</w:t>
      </w:r>
    </w:p>
    <w:p w:rsidR="00711A35" w:rsidRPr="000F785F" w:rsidRDefault="00711A35">
      <w:pPr>
        <w:pStyle w:val="ConsPlusNonformat"/>
        <w:jc w:val="both"/>
      </w:pPr>
      <w:r w:rsidRPr="000F785F">
        <w:rPr>
          <w:sz w:val="16"/>
        </w:rPr>
        <w:t>участка недр (Св)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5" w:name="P303"/>
      <w:bookmarkEnd w:id="25"/>
      <w:r w:rsidRPr="000F785F">
        <w:rPr>
          <w:sz w:val="16"/>
        </w:rPr>
        <w:t>Коэффициент, характеризующий величину     110  │ │.│ │ │ │ │</w:t>
      </w:r>
    </w:p>
    <w:p w:rsidR="00711A35" w:rsidRPr="000F785F" w:rsidRDefault="00711A35">
      <w:pPr>
        <w:pStyle w:val="ConsPlusNonformat"/>
        <w:jc w:val="both"/>
      </w:pPr>
      <w:r w:rsidRPr="000F785F">
        <w:rPr>
          <w:sz w:val="16"/>
        </w:rPr>
        <w:t>запасов участка недр (Кз)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26" w:name="P306"/>
      <w:bookmarkEnd w:id="26"/>
      <w:r w:rsidRPr="000F785F">
        <w:rPr>
          <w:sz w:val="16"/>
        </w:rPr>
        <w:t>Коэффициент, характеризующий степень      115  │ │.│ │ │ │ │</w:t>
      </w:r>
    </w:p>
    <w:p w:rsidR="00711A35" w:rsidRPr="000F785F" w:rsidRDefault="00711A35">
      <w:pPr>
        <w:pStyle w:val="ConsPlusNonformat"/>
        <w:jc w:val="both"/>
      </w:pPr>
      <w:r w:rsidRPr="000F785F">
        <w:rPr>
          <w:sz w:val="16"/>
        </w:rPr>
        <w:t>выработанности конкретной залежи               └─┘ └─┴─┴─┴─┘</w:t>
      </w:r>
    </w:p>
    <w:p w:rsidR="00711A35" w:rsidRPr="000F785F" w:rsidRDefault="00711A35">
      <w:pPr>
        <w:pStyle w:val="ConsPlusNonformat"/>
        <w:jc w:val="both"/>
      </w:pPr>
      <w:r w:rsidRPr="000F785F">
        <w:rPr>
          <w:sz w:val="16"/>
        </w:rPr>
        <w:t>углеводородного сырья (Кдв)</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27" w:name="P310"/>
      <w:bookmarkEnd w:id="27"/>
      <w:r w:rsidRPr="000F785F">
        <w:rPr>
          <w:sz w:val="16"/>
        </w:rPr>
        <w:t>Коэффициент, характеризующий регион       120  │ │</w:t>
      </w:r>
    </w:p>
    <w:p w:rsidR="00711A35" w:rsidRPr="000F785F" w:rsidRDefault="00711A35">
      <w:pPr>
        <w:pStyle w:val="ConsPlusNonformat"/>
        <w:jc w:val="both"/>
      </w:pPr>
      <w:r w:rsidRPr="000F785F">
        <w:rPr>
          <w:sz w:val="16"/>
        </w:rPr>
        <w:lastRenderedPageBreak/>
        <w:t>добычи и свойства нефти (Ккан)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28" w:name="P313"/>
      <w:bookmarkEnd w:id="28"/>
      <w:r w:rsidRPr="000F785F">
        <w:rPr>
          <w:sz w:val="16"/>
        </w:rPr>
        <w:t>Сумма исчисленного налога                 130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29" w:name="P316"/>
      <w:bookmarkEnd w:id="29"/>
      <w:r w:rsidRPr="000F785F">
        <w:rPr>
          <w:sz w:val="16"/>
        </w:rPr>
        <w:t>Сумма налогового вычета                   140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30" w:name="P319"/>
      <w:bookmarkEnd w:id="30"/>
      <w:r w:rsidRPr="000F785F">
        <w:rPr>
          <w:sz w:val="16"/>
        </w:rPr>
        <w:t>Сумма налога к уплате                     150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rmal"/>
        <w:jc w:val="both"/>
      </w:pP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xml:space="preserve">   ││││││││││││││     ИНН │ │ │ │ │ │ │ │ │ │ │ │ │</w:t>
      </w:r>
    </w:p>
    <w:p w:rsidR="00711A35" w:rsidRPr="000F785F" w:rsidRDefault="00711A35">
      <w:pPr>
        <w:pStyle w:val="ConsPlusNonformat"/>
        <w:jc w:val="both"/>
      </w:pPr>
      <w:r w:rsidRPr="000F785F">
        <w:rPr>
          <w:sz w:val="16"/>
        </w:rPr>
        <w:t xml:space="preserve">   ││0100││8043││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КПП │ │ │ │ │ │ │ │ │ │ Стр.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Продолжение Раздела 2</w:t>
      </w:r>
    </w:p>
    <w:p w:rsidR="00711A35" w:rsidRPr="000F785F" w:rsidRDefault="00711A35">
      <w:pPr>
        <w:pStyle w:val="ConsPlusNonformat"/>
        <w:jc w:val="both"/>
      </w:pPr>
    </w:p>
    <w:p w:rsidR="00711A35" w:rsidRPr="000F785F" w:rsidRDefault="00711A35">
      <w:pPr>
        <w:pStyle w:val="ConsPlusNonformat"/>
        <w:jc w:val="both"/>
      </w:pPr>
      <w:bookmarkStart w:id="31" w:name="P339"/>
      <w:bookmarkEnd w:id="31"/>
      <w:r w:rsidRPr="000F785F">
        <w:t xml:space="preserve">        2.1.1. Данные о количестве нефти, добытой на участке недр,</w:t>
      </w:r>
    </w:p>
    <w:p w:rsidR="00711A35" w:rsidRPr="000F785F" w:rsidRDefault="00711A35">
      <w:pPr>
        <w:pStyle w:val="ConsPlusNonformat"/>
        <w:jc w:val="both"/>
      </w:pPr>
      <w:r w:rsidRPr="000F785F">
        <w:t xml:space="preserve">       за исключением количества нефти, добытой из залежи (залежей)</w:t>
      </w:r>
    </w:p>
    <w:p w:rsidR="00711A35" w:rsidRPr="000F785F" w:rsidRDefault="00711A35">
      <w:pPr>
        <w:pStyle w:val="ConsPlusNonformat"/>
        <w:jc w:val="both"/>
      </w:pPr>
      <w:r w:rsidRPr="000F785F">
        <w:t xml:space="preserve">       углеводородного сырья, которое отражается в подразделе 2.1.2</w:t>
      </w:r>
    </w:p>
    <w:p w:rsidR="00711A35" w:rsidRPr="000F785F" w:rsidRDefault="00711A35">
      <w:pPr>
        <w:pStyle w:val="ConsPlusNonformat"/>
        <w:jc w:val="both"/>
      </w:pPr>
    </w:p>
    <w:p w:rsidR="00711A35" w:rsidRPr="000F785F" w:rsidRDefault="00711A35">
      <w:pPr>
        <w:pStyle w:val="ConsPlusNonformat"/>
        <w:jc w:val="both"/>
      </w:pPr>
      <w:r w:rsidRPr="000F785F">
        <w:t xml:space="preserve">     Код основания налогообложения        Количество нефти, подлежащей</w:t>
      </w:r>
    </w:p>
    <w:p w:rsidR="00711A35" w:rsidRPr="000F785F" w:rsidRDefault="00711A35">
      <w:pPr>
        <w:pStyle w:val="ConsPlusNonformat"/>
        <w:jc w:val="both"/>
      </w:pPr>
      <w:r w:rsidRPr="000F785F">
        <w:t xml:space="preserve">                                                налогообложению</w:t>
      </w:r>
    </w:p>
    <w:p w:rsidR="00711A35" w:rsidRPr="000F785F" w:rsidRDefault="00711A35">
      <w:pPr>
        <w:pStyle w:val="ConsPlusNonformat"/>
        <w:jc w:val="both"/>
      </w:pPr>
    </w:p>
    <w:p w:rsidR="00711A35" w:rsidRPr="000F785F" w:rsidRDefault="00711A35">
      <w:pPr>
        <w:pStyle w:val="ConsPlusNonformat"/>
        <w:jc w:val="both"/>
      </w:pPr>
      <w:bookmarkStart w:id="32" w:name="P346"/>
      <w:bookmarkEnd w:id="32"/>
      <w:r w:rsidRPr="000F785F">
        <w:t xml:space="preserve">                    1                                   2</w:t>
      </w:r>
    </w:p>
    <w:p w:rsidR="00711A35" w:rsidRPr="000F785F" w:rsidRDefault="00711A35">
      <w:pPr>
        <w:pStyle w:val="ConsPlusNonformat"/>
        <w:jc w:val="both"/>
      </w:pPr>
    </w:p>
    <w:p w:rsidR="00711A35" w:rsidRPr="000F785F" w:rsidRDefault="00711A35">
      <w:pPr>
        <w:pStyle w:val="ConsPlusNonformat"/>
        <w:jc w:val="both"/>
      </w:pPr>
      <w:r w:rsidRPr="000F785F">
        <w:t xml:space="preserve">                ┌─┬─┬─┬─┐                ┌─┬─┬─┬─┬─┬─┬─┬─┬─┬─┬─┐ ┌─┬─┬─┐</w:t>
      </w:r>
    </w:p>
    <w:p w:rsidR="00711A35" w:rsidRPr="000F785F" w:rsidRDefault="00711A35">
      <w:pPr>
        <w:pStyle w:val="ConsPlusNonformat"/>
        <w:jc w:val="both"/>
      </w:pPr>
      <w:r w:rsidRPr="000F785F">
        <w:t>01              │ │ │ │ │                │ │ │ │ │ │ │ │ │ │ │ │.│ │ │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r w:rsidRPr="000F785F">
        <w:t>02              │ │ │ │ │                │ │ │ │ │ │ │ │ │ │ │ │.│ │ │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r w:rsidRPr="000F785F">
        <w:t>03              │ │ │ │ │                │ │ │ │ │ │ │ │ │ │ │ │.│ │ │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p>
    <w:p w:rsidR="00711A35" w:rsidRPr="000F785F" w:rsidRDefault="00711A35">
      <w:pPr>
        <w:pStyle w:val="ConsPlusNonformat"/>
        <w:jc w:val="both"/>
      </w:pPr>
      <w:bookmarkStart w:id="33" w:name="P358"/>
      <w:bookmarkEnd w:id="33"/>
      <w:r w:rsidRPr="000F785F">
        <w:rPr>
          <w:sz w:val="18"/>
        </w:rPr>
        <w:t xml:space="preserve">            2.1.2. Данные о количестве нефти, добытой из залежи</w:t>
      </w:r>
    </w:p>
    <w:p w:rsidR="00711A35" w:rsidRPr="000F785F" w:rsidRDefault="00711A35">
      <w:pPr>
        <w:pStyle w:val="ConsPlusNonformat"/>
        <w:jc w:val="both"/>
      </w:pPr>
      <w:r w:rsidRPr="000F785F">
        <w:rPr>
          <w:sz w:val="18"/>
        </w:rPr>
        <w:t xml:space="preserve">                           углеводородного сырья</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Показатели                      Код              Значения показателей</w:t>
      </w:r>
    </w:p>
    <w:p w:rsidR="00711A35" w:rsidRPr="000F785F" w:rsidRDefault="00711A35">
      <w:pPr>
        <w:pStyle w:val="ConsPlusNonformat"/>
        <w:jc w:val="both"/>
      </w:pPr>
      <w:r w:rsidRPr="000F785F">
        <w:rPr>
          <w:sz w:val="18"/>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1                            2                        3</w:t>
      </w:r>
    </w:p>
    <w:p w:rsidR="00711A35" w:rsidRPr="000F785F" w:rsidRDefault="00711A35">
      <w:pPr>
        <w:pStyle w:val="ConsPlusNonformat"/>
        <w:jc w:val="both"/>
      </w:pPr>
    </w:p>
    <w:p w:rsidR="00711A35" w:rsidRPr="000F785F" w:rsidRDefault="00711A35">
      <w:pPr>
        <w:pStyle w:val="ConsPlusNonformat"/>
        <w:jc w:val="both"/>
      </w:pPr>
      <w:bookmarkStart w:id="34" w:name="P366"/>
      <w:bookmarkEnd w:id="34"/>
      <w:r w:rsidRPr="000F785F">
        <w:rPr>
          <w:sz w:val="18"/>
        </w:rPr>
        <w:t>Наименование залежи                       160</w:t>
      </w:r>
    </w:p>
    <w:p w:rsidR="00711A35" w:rsidRPr="000F785F" w:rsidRDefault="00711A35">
      <w:pPr>
        <w:pStyle w:val="ConsPlusNonformat"/>
        <w:jc w:val="both"/>
      </w:pP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r w:rsidRPr="000F785F">
        <w:rPr>
          <w:sz w:val="18"/>
        </w:rPr>
        <w:t>│ │ │ │ │ │ │ │ │ │ │ │ │ │ │ │ │ │ │ │ │ │ │ │ │ │ │ │ │ │ │ │ │ │ │ │ │ │ │ │ │</w:t>
      </w:r>
    </w:p>
    <w:p w:rsidR="00711A35" w:rsidRPr="000F785F" w:rsidRDefault="00711A35">
      <w:pPr>
        <w:pStyle w:val="ConsPlusNonformat"/>
        <w:jc w:val="both"/>
      </w:pPr>
      <w:r w:rsidRPr="000F785F">
        <w:rPr>
          <w:sz w:val="18"/>
        </w:rPr>
        <w:t>└─┴─┴─┴─┴─┴─┴─┴─┴─┴─┴─┴─┴─┴─┴─┴─┴─┴─┴─┴─┴─┴─┴─┴─┴─┴─┴─┴─┴─┴─┴─┴─┴─┴─┴─┴─┴─┴─┴─┴─┘</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35" w:name="P376"/>
      <w:bookmarkEnd w:id="35"/>
      <w:r w:rsidRPr="000F785F">
        <w:rPr>
          <w:sz w:val="18"/>
        </w:rPr>
        <w:t>Эффективная нефтенасыщенная толщина       170  │ │ │.│ │ │ │ │</w:t>
      </w:r>
    </w:p>
    <w:p w:rsidR="00711A35" w:rsidRPr="000F785F" w:rsidRDefault="00711A35">
      <w:pPr>
        <w:pStyle w:val="ConsPlusNonformat"/>
        <w:jc w:val="both"/>
      </w:pPr>
      <w:r w:rsidRPr="000F785F">
        <w:rPr>
          <w:sz w:val="18"/>
        </w:rPr>
        <w:t>пласта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36" w:name="P379"/>
      <w:bookmarkEnd w:id="36"/>
      <w:r w:rsidRPr="000F785F">
        <w:rPr>
          <w:sz w:val="18"/>
        </w:rPr>
        <w:t>Проницаемость залежи                      180  │ │.│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37" w:name="P382"/>
      <w:bookmarkEnd w:id="37"/>
      <w:r w:rsidRPr="000F785F">
        <w:rPr>
          <w:sz w:val="18"/>
        </w:rPr>
        <w:t>Глубина залегания продуктивной залежи     190  │ │ │ │ │</w:t>
      </w:r>
    </w:p>
    <w:p w:rsidR="00711A35" w:rsidRPr="000F785F" w:rsidRDefault="00711A35">
      <w:pPr>
        <w:pStyle w:val="ConsPlusNonformat"/>
        <w:jc w:val="both"/>
      </w:pPr>
      <w:r w:rsidRPr="000F785F">
        <w:rPr>
          <w:sz w:val="18"/>
        </w:rPr>
        <w:t>углеводородного сырья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38" w:name="P385"/>
      <w:bookmarkEnd w:id="38"/>
      <w:r w:rsidRPr="000F785F">
        <w:rPr>
          <w:sz w:val="18"/>
        </w:rPr>
        <w:t>Плотность нефти                           200  │ │ │.│ │ │ │</w:t>
      </w:r>
    </w:p>
    <w:p w:rsidR="00711A35" w:rsidRPr="000F785F" w:rsidRDefault="00711A35">
      <w:pPr>
        <w:pStyle w:val="ConsPlusNonformat"/>
        <w:jc w:val="both"/>
      </w:pPr>
      <w:r w:rsidRPr="000F785F">
        <w:rPr>
          <w:sz w:val="18"/>
        </w:rPr>
        <w:lastRenderedPageBreak/>
        <w:t xml:space="preserve">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39" w:name="P388"/>
      <w:bookmarkEnd w:id="39"/>
      <w:r w:rsidRPr="000F785F">
        <w:rPr>
          <w:sz w:val="18"/>
        </w:rPr>
        <w:t>Показатель, характеризующий особенности   210  │ │ │ │ │ │ │.│ │ │</w:t>
      </w:r>
    </w:p>
    <w:p w:rsidR="00711A35" w:rsidRPr="000F785F" w:rsidRDefault="00711A35">
      <w:pPr>
        <w:pStyle w:val="ConsPlusNonformat"/>
        <w:jc w:val="both"/>
      </w:pPr>
      <w:r w:rsidRPr="000F785F">
        <w:rPr>
          <w:sz w:val="18"/>
        </w:rPr>
        <w:t>добычи нефти (Дм), для нефти, добытой          └─┴─┴─┴─┴─┴─┘ └─┴─┘</w:t>
      </w:r>
    </w:p>
    <w:p w:rsidR="00711A35" w:rsidRPr="000F785F" w:rsidRDefault="00711A35">
      <w:pPr>
        <w:pStyle w:val="ConsPlusNonformat"/>
        <w:jc w:val="both"/>
      </w:pPr>
      <w:r w:rsidRPr="000F785F">
        <w:rPr>
          <w:sz w:val="18"/>
        </w:rPr>
        <w:t>из залежи</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40" w:name="P392"/>
      <w:bookmarkEnd w:id="40"/>
      <w:r w:rsidRPr="000F785F">
        <w:rPr>
          <w:sz w:val="18"/>
        </w:rPr>
        <w:t>Степень выработанности запасов            220  │ │.│ │ │ │ │</w:t>
      </w:r>
    </w:p>
    <w:p w:rsidR="00711A35" w:rsidRPr="000F785F" w:rsidRDefault="00711A35">
      <w:pPr>
        <w:pStyle w:val="ConsPlusNonformat"/>
        <w:jc w:val="both"/>
      </w:pPr>
      <w:r w:rsidRPr="000F785F">
        <w:rPr>
          <w:sz w:val="18"/>
        </w:rPr>
        <w:t>конкретной залежи углеводородного сырья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41" w:name="P395"/>
      <w:bookmarkEnd w:id="41"/>
      <w:r w:rsidRPr="000F785F">
        <w:rPr>
          <w:sz w:val="18"/>
        </w:rPr>
        <w:t>Коэффициент, характеризующий степень      230  │ │.│ │</w:t>
      </w:r>
    </w:p>
    <w:p w:rsidR="00711A35" w:rsidRPr="000F785F" w:rsidRDefault="00711A35">
      <w:pPr>
        <w:pStyle w:val="ConsPlusNonformat"/>
        <w:jc w:val="both"/>
      </w:pPr>
      <w:r w:rsidRPr="000F785F">
        <w:rPr>
          <w:sz w:val="18"/>
        </w:rPr>
        <w:t>сложности добычи нефти (Кд)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42" w:name="P398"/>
      <w:bookmarkEnd w:id="42"/>
      <w:r w:rsidRPr="000F785F">
        <w:rPr>
          <w:sz w:val="18"/>
        </w:rPr>
        <w:t>Количество налоговых периодов             240  │ │ │ │</w:t>
      </w:r>
    </w:p>
    <w:p w:rsidR="00711A35" w:rsidRPr="000F785F" w:rsidRDefault="00711A35">
      <w:pPr>
        <w:pStyle w:val="ConsPlusNonformat"/>
        <w:jc w:val="both"/>
      </w:pPr>
      <w:r w:rsidRPr="000F785F">
        <w:rPr>
          <w:sz w:val="18"/>
        </w:rPr>
        <w:t>применения коэффициента Кд &lt; 1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43" w:name="P401"/>
      <w:bookmarkEnd w:id="43"/>
      <w:r w:rsidRPr="000F785F">
        <w:rPr>
          <w:sz w:val="18"/>
        </w:rPr>
        <w:t>Коэффициент, характеризующий степень      250  │ │.│ │ │ │ │</w:t>
      </w:r>
    </w:p>
    <w:p w:rsidR="00711A35" w:rsidRPr="000F785F" w:rsidRDefault="00711A35">
      <w:pPr>
        <w:pStyle w:val="ConsPlusNonformat"/>
        <w:jc w:val="both"/>
      </w:pPr>
      <w:r w:rsidRPr="000F785F">
        <w:rPr>
          <w:sz w:val="18"/>
        </w:rPr>
        <w:t>выработанности конкретной залежи               └─┘ └─┴─┴─┴─┘</w:t>
      </w:r>
    </w:p>
    <w:p w:rsidR="00711A35" w:rsidRPr="000F785F" w:rsidRDefault="00711A35">
      <w:pPr>
        <w:pStyle w:val="ConsPlusNonformat"/>
        <w:jc w:val="both"/>
      </w:pPr>
      <w:r w:rsidRPr="000F785F">
        <w:rPr>
          <w:sz w:val="18"/>
        </w:rPr>
        <w:t>углеводородного сырья (Кдв)</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44" w:name="P405"/>
      <w:bookmarkEnd w:id="44"/>
      <w:r w:rsidRPr="000F785F">
        <w:rPr>
          <w:sz w:val="18"/>
        </w:rPr>
        <w:t>Количество налоговых периодов             260  │ │ │ │</w:t>
      </w:r>
    </w:p>
    <w:p w:rsidR="00711A35" w:rsidRPr="000F785F" w:rsidRDefault="00711A35">
      <w:pPr>
        <w:pStyle w:val="ConsPlusNonformat"/>
        <w:jc w:val="both"/>
      </w:pPr>
      <w:r w:rsidRPr="000F785F">
        <w:rPr>
          <w:sz w:val="18"/>
        </w:rPr>
        <w:t>применения ставки налога 0 рублей              └─┴─┴─┘</w:t>
      </w:r>
    </w:p>
    <w:p w:rsidR="00711A35" w:rsidRPr="000F785F" w:rsidRDefault="00711A35">
      <w:pPr>
        <w:pStyle w:val="ConsPlusNonformat"/>
        <w:jc w:val="both"/>
      </w:pPr>
      <w:r w:rsidRPr="000F785F">
        <w:rPr>
          <w:sz w:val="18"/>
        </w:rPr>
        <w:t xml:space="preserve">(в соответствии с </w:t>
      </w:r>
      <w:hyperlink r:id="rId22" w:history="1">
        <w:r w:rsidRPr="000F785F">
          <w:rPr>
            <w:sz w:val="18"/>
          </w:rPr>
          <w:t>подпунктом 21</w:t>
        </w:r>
      </w:hyperlink>
      <w:r w:rsidRPr="000F785F">
        <w:rPr>
          <w:sz w:val="18"/>
        </w:rPr>
        <w:t xml:space="preserve"> пункта</w:t>
      </w:r>
    </w:p>
    <w:p w:rsidR="00711A35" w:rsidRPr="000F785F" w:rsidRDefault="00711A35">
      <w:pPr>
        <w:pStyle w:val="ConsPlusNonformat"/>
        <w:jc w:val="both"/>
      </w:pPr>
      <w:r w:rsidRPr="000F785F">
        <w:rPr>
          <w:sz w:val="18"/>
        </w:rPr>
        <w:t>1 статьи 342 Налогового кодекса</w:t>
      </w:r>
    </w:p>
    <w:p w:rsidR="00711A35" w:rsidRPr="000F785F" w:rsidRDefault="00711A35">
      <w:pPr>
        <w:pStyle w:val="ConsPlusNonformat"/>
        <w:jc w:val="both"/>
      </w:pPr>
      <w:r w:rsidRPr="000F785F">
        <w:rPr>
          <w:sz w:val="18"/>
        </w:rPr>
        <w:t>Российской Федерации)</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45" w:name="P411"/>
      <w:bookmarkEnd w:id="45"/>
      <w:r w:rsidRPr="000F785F">
        <w:rPr>
          <w:sz w:val="18"/>
        </w:rPr>
        <w:t>Сумма исчисленного налога по нефти,       270  │ │ │ │ │ │ │ │ │ │ │ │ │ │ │ │</w:t>
      </w:r>
    </w:p>
    <w:p w:rsidR="00711A35" w:rsidRPr="000F785F" w:rsidRDefault="00711A35">
      <w:pPr>
        <w:pStyle w:val="ConsPlusNonformat"/>
        <w:jc w:val="both"/>
      </w:pPr>
      <w:r w:rsidRPr="000F785F">
        <w:rPr>
          <w:sz w:val="18"/>
        </w:rPr>
        <w:t>добытой из залежи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Код основания налогообложения    Количество добытой нефти, подлежащей</w:t>
      </w:r>
    </w:p>
    <w:p w:rsidR="00711A35" w:rsidRPr="000F785F" w:rsidRDefault="00711A35">
      <w:pPr>
        <w:pStyle w:val="ConsPlusNonformat"/>
        <w:jc w:val="both"/>
      </w:pPr>
      <w:r w:rsidRPr="000F785F">
        <w:rPr>
          <w:sz w:val="18"/>
        </w:rPr>
        <w:t xml:space="preserve">                                                налогообложению</w:t>
      </w:r>
    </w:p>
    <w:p w:rsidR="00711A35" w:rsidRPr="000F785F" w:rsidRDefault="00711A35">
      <w:pPr>
        <w:pStyle w:val="ConsPlusNonformat"/>
        <w:jc w:val="both"/>
      </w:pPr>
    </w:p>
    <w:p w:rsidR="00711A35" w:rsidRPr="000F785F" w:rsidRDefault="00711A35">
      <w:pPr>
        <w:pStyle w:val="ConsPlusNonformat"/>
        <w:jc w:val="both"/>
      </w:pPr>
      <w:bookmarkStart w:id="46" w:name="P417"/>
      <w:bookmarkEnd w:id="46"/>
      <w:r w:rsidRPr="000F785F">
        <w:rPr>
          <w:sz w:val="18"/>
        </w:rPr>
        <w:t xml:space="preserve">                    1                                   2</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01              │ │ │ │ │                │ │ │ │ │ │ │ │ │ │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02              │ │ │ │ │                │ │ │ │ │ │ │ │ │ │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03              │ │ │ │ │                │ │ │ │ │ │ │ │ │ │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rmal"/>
        <w:jc w:val="both"/>
      </w:pP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xml:space="preserve">   ││││││││││││││     ИНН │ │ │ │ │ │ │ │ │ │ │ │ │</w:t>
      </w:r>
    </w:p>
    <w:p w:rsidR="00711A35" w:rsidRPr="000F785F" w:rsidRDefault="00711A35">
      <w:pPr>
        <w:pStyle w:val="ConsPlusNonformat"/>
        <w:jc w:val="both"/>
      </w:pPr>
      <w:r w:rsidRPr="000F785F">
        <w:rPr>
          <w:sz w:val="18"/>
        </w:rPr>
        <w:t xml:space="preserve">   ││0100││8050││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КПП │ │ │ │ │ │ │ │ │ │ Стр.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bookmarkStart w:id="47" w:name="P439"/>
      <w:bookmarkEnd w:id="47"/>
      <w:r w:rsidRPr="000F785F">
        <w:rPr>
          <w:sz w:val="16"/>
        </w:rPr>
        <w:t xml:space="preserve">           Раздел 3. Данные, служащие основанием для исчисления</w:t>
      </w:r>
    </w:p>
    <w:p w:rsidR="00711A35" w:rsidRPr="000F785F" w:rsidRDefault="00711A35">
      <w:pPr>
        <w:pStyle w:val="ConsPlusNonformat"/>
        <w:jc w:val="both"/>
      </w:pPr>
      <w:r w:rsidRPr="000F785F">
        <w:rPr>
          <w:sz w:val="16"/>
        </w:rPr>
        <w:t xml:space="preserve">           и уплаты налога, при добыче газа горючего природного</w:t>
      </w:r>
    </w:p>
    <w:p w:rsidR="00711A35" w:rsidRPr="000F785F" w:rsidRDefault="00711A35">
      <w:pPr>
        <w:pStyle w:val="ConsPlusNonformat"/>
        <w:jc w:val="both"/>
      </w:pPr>
      <w:r w:rsidRPr="000F785F">
        <w:rPr>
          <w:sz w:val="16"/>
        </w:rPr>
        <w:t xml:space="preserve">           и газового конденсата, за исключением добычи на новом</w:t>
      </w:r>
    </w:p>
    <w:p w:rsidR="00711A35" w:rsidRPr="000F785F" w:rsidRDefault="00711A35">
      <w:pPr>
        <w:pStyle w:val="ConsPlusNonformat"/>
        <w:jc w:val="both"/>
      </w:pPr>
      <w:r w:rsidRPr="000F785F">
        <w:rPr>
          <w:sz w:val="16"/>
        </w:rPr>
        <w:t xml:space="preserve">                морском месторождении углеводородного сырья</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Показатели                     Код               Значения показателей</w:t>
      </w:r>
    </w:p>
    <w:p w:rsidR="00711A35" w:rsidRPr="000F785F" w:rsidRDefault="00711A35">
      <w:pPr>
        <w:pStyle w:val="ConsPlusNonformat"/>
        <w:jc w:val="both"/>
      </w:pPr>
      <w:r w:rsidRPr="000F785F">
        <w:rPr>
          <w:sz w:val="16"/>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1                           2                         3</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48" w:name="P450"/>
      <w:bookmarkEnd w:id="48"/>
      <w:r w:rsidRPr="000F785F">
        <w:rPr>
          <w:sz w:val="16"/>
        </w:rPr>
        <w:t>Код вида добытого полезного              010  │ │ │ │ │ │</w:t>
      </w:r>
    </w:p>
    <w:p w:rsidR="00711A35" w:rsidRPr="000F785F" w:rsidRDefault="00711A35">
      <w:pPr>
        <w:pStyle w:val="ConsPlusNonformat"/>
        <w:jc w:val="both"/>
      </w:pPr>
      <w:r w:rsidRPr="000F785F">
        <w:rPr>
          <w:sz w:val="16"/>
        </w:rPr>
        <w:t>ископаемого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49" w:name="P453"/>
      <w:bookmarkEnd w:id="49"/>
      <w:r w:rsidRPr="000F785F">
        <w:rPr>
          <w:sz w:val="16"/>
        </w:rPr>
        <w:t>Код бюджетной классификации              020  │ │ │ │ │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50" w:name="P456"/>
      <w:bookmarkEnd w:id="50"/>
      <w:r w:rsidRPr="000F785F">
        <w:rPr>
          <w:sz w:val="16"/>
        </w:rPr>
        <w:t>Код единицы измерения количества         030  │ │ │ │</w:t>
      </w:r>
    </w:p>
    <w:p w:rsidR="00711A35" w:rsidRPr="000F785F" w:rsidRDefault="00711A35">
      <w:pPr>
        <w:pStyle w:val="ConsPlusNonformat"/>
        <w:jc w:val="both"/>
      </w:pPr>
      <w:r w:rsidRPr="000F785F">
        <w:rPr>
          <w:sz w:val="16"/>
        </w:rPr>
        <w:t>добытого полезного ископаемого                └─┴─┴─┘</w:t>
      </w:r>
    </w:p>
    <w:p w:rsidR="00711A35" w:rsidRPr="000F785F" w:rsidRDefault="00711A35">
      <w:pPr>
        <w:pStyle w:val="ConsPlusNonformat"/>
        <w:jc w:val="both"/>
      </w:pPr>
      <w:r w:rsidRPr="000F785F">
        <w:rPr>
          <w:sz w:val="16"/>
        </w:rPr>
        <w:lastRenderedPageBreak/>
        <w:t xml:space="preserve">по </w:t>
      </w:r>
      <w:hyperlink r:id="rId23" w:history="1">
        <w:r w:rsidRPr="000F785F">
          <w:rPr>
            <w:sz w:val="16"/>
          </w:rPr>
          <w:t>ОКЕИ</w:t>
        </w:r>
      </w:hyperlink>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51" w:name="P460"/>
      <w:bookmarkEnd w:id="51"/>
      <w:r w:rsidRPr="000F785F">
        <w:rPr>
          <w:sz w:val="16"/>
        </w:rPr>
        <w:t>Сумма исчисленного налога                040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52" w:name="P463"/>
      <w:bookmarkEnd w:id="52"/>
      <w:r w:rsidRPr="000F785F">
        <w:rPr>
          <w:sz w:val="16"/>
        </w:rPr>
        <w:t>Показатель, характеризующий расходы      050  │ │ │ │ │ │ │ │ │ │ │ │</w:t>
      </w:r>
    </w:p>
    <w:p w:rsidR="00711A35" w:rsidRPr="000F785F" w:rsidRDefault="00711A35">
      <w:pPr>
        <w:pStyle w:val="ConsPlusNonformat"/>
        <w:jc w:val="both"/>
      </w:pPr>
      <w:r w:rsidRPr="000F785F">
        <w:rPr>
          <w:sz w:val="16"/>
        </w:rPr>
        <w:t>на транспортировку газа горючего              └─┴─┴─┴─┴─┴─┴─┴─┴─┴─┴─┘</w:t>
      </w:r>
    </w:p>
    <w:p w:rsidR="00711A35" w:rsidRPr="000F785F" w:rsidRDefault="00711A35">
      <w:pPr>
        <w:pStyle w:val="ConsPlusNonformat"/>
        <w:jc w:val="both"/>
      </w:pPr>
      <w:r w:rsidRPr="000F785F">
        <w:rPr>
          <w:sz w:val="16"/>
        </w:rPr>
        <w:t>природного (Тг)</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53" w:name="P467"/>
      <w:bookmarkEnd w:id="53"/>
      <w:r w:rsidRPr="000F785F">
        <w:rPr>
          <w:sz w:val="16"/>
        </w:rPr>
        <w:t>Коэффициент, характеризующий долю        060  │ │.│ │ │</w:t>
      </w:r>
    </w:p>
    <w:p w:rsidR="00711A35" w:rsidRPr="000F785F" w:rsidRDefault="00711A35">
      <w:pPr>
        <w:pStyle w:val="ConsPlusNonformat"/>
        <w:jc w:val="both"/>
      </w:pPr>
      <w:r w:rsidRPr="000F785F">
        <w:rPr>
          <w:sz w:val="16"/>
        </w:rPr>
        <w:t>реализации газа потребителям                  └─┘ └─┴─┘</w:t>
      </w:r>
    </w:p>
    <w:p w:rsidR="00711A35" w:rsidRPr="000F785F" w:rsidRDefault="00711A35">
      <w:pPr>
        <w:pStyle w:val="ConsPlusNonformat"/>
        <w:jc w:val="both"/>
      </w:pPr>
      <w:r w:rsidRPr="000F785F">
        <w:rPr>
          <w:sz w:val="16"/>
        </w:rPr>
        <w:t>Российской Федерации в общем объеме</w:t>
      </w:r>
    </w:p>
    <w:p w:rsidR="00711A35" w:rsidRPr="000F785F" w:rsidRDefault="00711A35">
      <w:pPr>
        <w:pStyle w:val="ConsPlusNonformat"/>
        <w:jc w:val="both"/>
      </w:pPr>
      <w:r w:rsidRPr="000F785F">
        <w:rPr>
          <w:sz w:val="16"/>
        </w:rPr>
        <w:t>реализованного организацией газа (Ов)</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54" w:name="P472"/>
      <w:bookmarkEnd w:id="54"/>
      <w:r w:rsidRPr="000F785F">
        <w:rPr>
          <w:sz w:val="16"/>
        </w:rPr>
        <w:t>Коэффициент, характеризующий долю        070  │ │.│ │ │</w:t>
      </w:r>
    </w:p>
    <w:p w:rsidR="00711A35" w:rsidRPr="000F785F" w:rsidRDefault="00711A35">
      <w:pPr>
        <w:pStyle w:val="ConsPlusNonformat"/>
        <w:jc w:val="both"/>
      </w:pPr>
      <w:r w:rsidRPr="000F785F">
        <w:rPr>
          <w:sz w:val="16"/>
        </w:rPr>
        <w:t>добытого газа горючего природного             └─┘ └─┴─┘</w:t>
      </w:r>
    </w:p>
    <w:p w:rsidR="00711A35" w:rsidRPr="000F785F" w:rsidRDefault="00711A35">
      <w:pPr>
        <w:pStyle w:val="ConsPlusNonformat"/>
        <w:jc w:val="both"/>
      </w:pPr>
      <w:r w:rsidRPr="000F785F">
        <w:rPr>
          <w:sz w:val="16"/>
        </w:rPr>
        <w:t>(за исключением попутного газа)</w:t>
      </w:r>
    </w:p>
    <w:p w:rsidR="00711A35" w:rsidRPr="000F785F" w:rsidRDefault="00711A35">
      <w:pPr>
        <w:pStyle w:val="ConsPlusNonformat"/>
        <w:jc w:val="both"/>
      </w:pPr>
      <w:r w:rsidRPr="000F785F">
        <w:rPr>
          <w:sz w:val="16"/>
        </w:rPr>
        <w:t>в суммарном объеме добытого</w:t>
      </w:r>
    </w:p>
    <w:p w:rsidR="00711A35" w:rsidRPr="000F785F" w:rsidRDefault="00711A35">
      <w:pPr>
        <w:pStyle w:val="ConsPlusNonformat"/>
        <w:jc w:val="both"/>
      </w:pPr>
      <w:r w:rsidRPr="000F785F">
        <w:rPr>
          <w:sz w:val="16"/>
        </w:rPr>
        <w:t>углеводородного сырья (Кгпн)</w:t>
      </w:r>
    </w:p>
    <w:p w:rsidR="00711A35" w:rsidRPr="000F785F" w:rsidRDefault="00711A35">
      <w:pPr>
        <w:pStyle w:val="ConsPlusNonformat"/>
        <w:jc w:val="both"/>
      </w:pPr>
    </w:p>
    <w:p w:rsidR="00711A35" w:rsidRPr="000F785F" w:rsidRDefault="00711A35">
      <w:pPr>
        <w:pStyle w:val="ConsPlusNonformat"/>
        <w:jc w:val="both"/>
      </w:pPr>
      <w:bookmarkStart w:id="55" w:name="P478"/>
      <w:bookmarkEnd w:id="55"/>
      <w:r w:rsidRPr="000F785F">
        <w:t xml:space="preserve">         3.1. Показатели (коэффициенты), используемые для расчета</w:t>
      </w:r>
    </w:p>
    <w:p w:rsidR="00711A35" w:rsidRPr="000F785F" w:rsidRDefault="00711A35">
      <w:pPr>
        <w:pStyle w:val="ConsPlusNonformat"/>
        <w:jc w:val="both"/>
      </w:pPr>
      <w:r w:rsidRPr="000F785F">
        <w:t xml:space="preserve">                          налога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t xml:space="preserve">                                              ┌─┬─┬─┬─┬─┬─┬─┬─┬─┬─┬─┐</w:t>
      </w:r>
    </w:p>
    <w:p w:rsidR="00711A35" w:rsidRPr="000F785F" w:rsidRDefault="00711A35">
      <w:pPr>
        <w:pStyle w:val="ConsPlusNonformat"/>
        <w:jc w:val="both"/>
      </w:pPr>
      <w:bookmarkStart w:id="56" w:name="P482"/>
      <w:bookmarkEnd w:id="56"/>
      <w:r w:rsidRPr="000F785F">
        <w:t xml:space="preserve">Код по </w:t>
      </w:r>
      <w:hyperlink r:id="rId24" w:history="1">
        <w:r w:rsidRPr="000F785F">
          <w:t>ОКТМО</w:t>
        </w:r>
      </w:hyperlink>
      <w:r w:rsidRPr="000F785F">
        <w:t xml:space="preserve">                             080  │ │ │ │ │ │ │ │ │ │ │ │</w:t>
      </w:r>
    </w:p>
    <w:p w:rsidR="00711A35" w:rsidRPr="000F785F" w:rsidRDefault="00711A35">
      <w:pPr>
        <w:pStyle w:val="ConsPlusNonformat"/>
        <w:jc w:val="both"/>
      </w:pPr>
      <w:r w:rsidRPr="000F785F">
        <w:t xml:space="preserve">                                              └─┴─┴─┴─┴─┴─┴─┴─┴─┴─┴─┘</w:t>
      </w:r>
    </w:p>
    <w:p w:rsidR="00711A35" w:rsidRPr="000F785F" w:rsidRDefault="00711A35">
      <w:pPr>
        <w:pStyle w:val="ConsPlusNonformat"/>
        <w:jc w:val="both"/>
      </w:pPr>
      <w:r w:rsidRPr="000F785F">
        <w:t xml:space="preserve">                                              ┌─┬─┬─┐ ┌─┬─┬─┬─┬─┐ ┌─┬─┐</w:t>
      </w:r>
    </w:p>
    <w:p w:rsidR="00711A35" w:rsidRPr="000F785F" w:rsidRDefault="00711A35">
      <w:pPr>
        <w:pStyle w:val="ConsPlusNonformat"/>
        <w:jc w:val="both"/>
      </w:pPr>
      <w:bookmarkStart w:id="57" w:name="P485"/>
      <w:bookmarkEnd w:id="57"/>
      <w:r w:rsidRPr="000F785F">
        <w:t>Серия, номер и вид лицензии на           090  │ │ │ │ │ │ │ │ │ │ │ │ │</w:t>
      </w:r>
    </w:p>
    <w:p w:rsidR="00711A35" w:rsidRPr="000F785F" w:rsidRDefault="00711A35">
      <w:pPr>
        <w:pStyle w:val="ConsPlusNonformat"/>
        <w:jc w:val="both"/>
      </w:pPr>
      <w:r w:rsidRPr="000F785F">
        <w:t>пользование недрами                           └─┴─┴─┘ └─┴─┴─┴─┴─┘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bookmarkStart w:id="58" w:name="P488"/>
      <w:bookmarkEnd w:id="58"/>
      <w:r w:rsidRPr="000F785F">
        <w:t>Степень выработанности запасов газа      100  │ │.│ │ │ │ │</w:t>
      </w:r>
    </w:p>
    <w:p w:rsidR="00711A35" w:rsidRPr="000F785F" w:rsidRDefault="00711A35">
      <w:pPr>
        <w:pStyle w:val="ConsPlusNonformat"/>
        <w:jc w:val="both"/>
      </w:pPr>
      <w:r w:rsidRPr="000F785F">
        <w:t>горючего природного конкретного               └─┘ └─┴─┴─┴─┘</w:t>
      </w:r>
    </w:p>
    <w:p w:rsidR="00711A35" w:rsidRPr="000F785F" w:rsidRDefault="00711A35">
      <w:pPr>
        <w:pStyle w:val="ConsPlusNonformat"/>
        <w:jc w:val="both"/>
      </w:pPr>
      <w:r w:rsidRPr="000F785F">
        <w:t>участка недр (Свг)</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bookmarkStart w:id="59" w:name="P492"/>
      <w:bookmarkEnd w:id="59"/>
      <w:r w:rsidRPr="000F785F">
        <w:t>Базовое значение единицы условного       110  │ │ │ │ │.│ │ │ │ │</w:t>
      </w:r>
    </w:p>
    <w:p w:rsidR="00711A35" w:rsidRPr="000F785F" w:rsidRDefault="00711A35">
      <w:pPr>
        <w:pStyle w:val="ConsPlusNonformat"/>
        <w:jc w:val="both"/>
      </w:pPr>
      <w:r w:rsidRPr="000F785F">
        <w:t>топлива (Еут)                                 └─┴─┴─┴─┘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bookmarkStart w:id="60" w:name="P495"/>
      <w:bookmarkEnd w:id="60"/>
      <w:r w:rsidRPr="000F785F">
        <w:t>Корректирующий коэффициент (Ккм)         120  │ │.│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r w:rsidRPr="000F785F">
        <w:t xml:space="preserve">                                              ┌─┐ ┌─┬─┬─┬─┐</w:t>
      </w:r>
    </w:p>
    <w:p w:rsidR="00711A35" w:rsidRPr="000F785F" w:rsidRDefault="00711A35">
      <w:pPr>
        <w:pStyle w:val="ConsPlusNonformat"/>
        <w:jc w:val="both"/>
      </w:pPr>
      <w:bookmarkStart w:id="61" w:name="P498"/>
      <w:bookmarkEnd w:id="61"/>
      <w:r w:rsidRPr="000F785F">
        <w:t>Коэффициент, характеризующий долю        130  │ │.│ │ │ │ │</w:t>
      </w:r>
    </w:p>
    <w:p w:rsidR="00711A35" w:rsidRPr="000F785F" w:rsidRDefault="00711A35">
      <w:pPr>
        <w:pStyle w:val="ConsPlusNonformat"/>
        <w:jc w:val="both"/>
      </w:pPr>
      <w:r w:rsidRPr="000F785F">
        <w:t>добытого газа горючего природного             └─┘ └─┴─┴─┴─┘</w:t>
      </w:r>
    </w:p>
    <w:p w:rsidR="00711A35" w:rsidRPr="000F785F" w:rsidRDefault="00711A35">
      <w:pPr>
        <w:pStyle w:val="ConsPlusNonformat"/>
        <w:jc w:val="both"/>
      </w:pPr>
      <w:r w:rsidRPr="000F785F">
        <w:t>(за исключением попутного газа)</w:t>
      </w:r>
    </w:p>
    <w:p w:rsidR="00711A35" w:rsidRPr="000F785F" w:rsidRDefault="00711A35">
      <w:pPr>
        <w:pStyle w:val="ConsPlusNonformat"/>
        <w:jc w:val="both"/>
      </w:pPr>
      <w:r w:rsidRPr="000F785F">
        <w:t>в общем количестве газа горючего</w:t>
      </w:r>
    </w:p>
    <w:p w:rsidR="00711A35" w:rsidRPr="000F785F" w:rsidRDefault="00711A35">
      <w:pPr>
        <w:pStyle w:val="ConsPlusNonformat"/>
        <w:jc w:val="both"/>
      </w:pPr>
      <w:r w:rsidRPr="000F785F">
        <w:t>природного (за исключением попутного</w:t>
      </w:r>
    </w:p>
    <w:p w:rsidR="00711A35" w:rsidRPr="000F785F" w:rsidRDefault="00711A35">
      <w:pPr>
        <w:pStyle w:val="ConsPlusNonformat"/>
        <w:jc w:val="both"/>
      </w:pPr>
      <w:r w:rsidRPr="000F785F">
        <w:t>газа) и газового конденсата, добытых</w:t>
      </w:r>
    </w:p>
    <w:p w:rsidR="00711A35" w:rsidRPr="000F785F" w:rsidRDefault="00711A35">
      <w:pPr>
        <w:pStyle w:val="ConsPlusNonformat"/>
        <w:jc w:val="both"/>
      </w:pPr>
      <w:r w:rsidRPr="000F785F">
        <w:t>в истекшем налоговом периоде</w:t>
      </w:r>
    </w:p>
    <w:p w:rsidR="00711A35" w:rsidRPr="000F785F" w:rsidRDefault="00711A35">
      <w:pPr>
        <w:pStyle w:val="ConsPlusNonformat"/>
        <w:jc w:val="both"/>
      </w:pPr>
      <w:r w:rsidRPr="000F785F">
        <w:t>на участке недр, содержащем залежь</w:t>
      </w:r>
    </w:p>
    <w:p w:rsidR="00711A35" w:rsidRPr="000F785F" w:rsidRDefault="00711A35">
      <w:pPr>
        <w:pStyle w:val="ConsPlusNonformat"/>
        <w:jc w:val="both"/>
      </w:pPr>
      <w:r w:rsidRPr="000F785F">
        <w:t>углеводородного сырья (Дг)</w:t>
      </w:r>
    </w:p>
    <w:p w:rsidR="00711A35" w:rsidRPr="000F785F" w:rsidRDefault="00711A35">
      <w:pPr>
        <w:pStyle w:val="ConsPlusNonformat"/>
        <w:jc w:val="both"/>
      </w:pPr>
    </w:p>
    <w:p w:rsidR="00711A35" w:rsidRPr="000F785F" w:rsidRDefault="00711A35">
      <w:pPr>
        <w:pStyle w:val="ConsPlusNonformat"/>
        <w:jc w:val="both"/>
      </w:pPr>
      <w:bookmarkStart w:id="62" w:name="P508"/>
      <w:bookmarkEnd w:id="62"/>
      <w:r w:rsidRPr="000F785F">
        <w:rPr>
          <w:sz w:val="16"/>
        </w:rPr>
        <w:t xml:space="preserve">             3.1.1. Данные о количестве полезного ископаемого,</w:t>
      </w:r>
    </w:p>
    <w:p w:rsidR="00711A35" w:rsidRPr="000F785F" w:rsidRDefault="00711A35">
      <w:pPr>
        <w:pStyle w:val="ConsPlusNonformat"/>
        <w:jc w:val="both"/>
      </w:pPr>
      <w:r w:rsidRPr="000F785F">
        <w:rPr>
          <w:sz w:val="16"/>
        </w:rPr>
        <w:t xml:space="preserve">                 добытого из залежи углеводородного сырья</w:t>
      </w:r>
    </w:p>
    <w:p w:rsidR="00711A35" w:rsidRPr="000F785F" w:rsidRDefault="00711A35">
      <w:pPr>
        <w:pStyle w:val="ConsPlusNonformat"/>
        <w:jc w:val="both"/>
      </w:pPr>
    </w:p>
    <w:p w:rsidR="00711A35" w:rsidRPr="000F785F" w:rsidRDefault="00711A35">
      <w:pPr>
        <w:pStyle w:val="ConsPlusNonformat"/>
        <w:jc w:val="both"/>
      </w:pPr>
      <w:bookmarkStart w:id="63" w:name="P511"/>
      <w:bookmarkEnd w:id="63"/>
      <w:r w:rsidRPr="000F785F">
        <w:rPr>
          <w:sz w:val="16"/>
        </w:rPr>
        <w:t>Наименование залежи                      140</w:t>
      </w:r>
    </w:p>
    <w:p w:rsidR="00711A35" w:rsidRPr="000F785F" w:rsidRDefault="00711A35">
      <w:pPr>
        <w:pStyle w:val="ConsPlusNonformat"/>
        <w:jc w:val="both"/>
      </w:pP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 │ │ │ │ │ │ │ │ │ │ │ │ │ │ │ │ │ │ │ │ │ │ │ │ │ │ │ │ │ │ │ │ │ │ │ │ │ │ │</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 │ │ │ │ │ │ │ │ │ │ │ │ │ │ │ │ │ │ │ │ │ │ │ │ │ │ │ │ │ │ │ │ │ │ │ │ │ │ │</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64" w:name="P520"/>
      <w:bookmarkEnd w:id="64"/>
      <w:r w:rsidRPr="000F785F">
        <w:rPr>
          <w:sz w:val="16"/>
        </w:rPr>
        <w:t>Глубина залегания продуктивной залежи    150  │ │ │ │ │</w:t>
      </w:r>
    </w:p>
    <w:p w:rsidR="00711A35" w:rsidRPr="000F785F" w:rsidRDefault="00711A35">
      <w:pPr>
        <w:pStyle w:val="ConsPlusNonformat"/>
        <w:jc w:val="both"/>
      </w:pPr>
      <w:r w:rsidRPr="000F785F">
        <w:rPr>
          <w:sz w:val="16"/>
        </w:rPr>
        <w:t>углеводородного сырья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65" w:name="P523"/>
      <w:bookmarkEnd w:id="65"/>
      <w:r w:rsidRPr="000F785F">
        <w:rPr>
          <w:sz w:val="16"/>
        </w:rPr>
        <w:t>Плотность залежи углеводородного сырья   160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66" w:name="P525"/>
      <w:bookmarkEnd w:id="66"/>
      <w:r w:rsidRPr="000F785F">
        <w:rPr>
          <w:sz w:val="16"/>
        </w:rPr>
        <w:t>Значения коэффициентов:                  170</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    ┌─┐ ┌─┬─┬─┬─┐     ┌─┐ ┌─┬─┬─┬─┐     ┌─┐ ┌─┬─┬─┬─┐      ┌─┐ ┌─┬─┬─┬─┐</w:t>
      </w:r>
    </w:p>
    <w:p w:rsidR="00711A35" w:rsidRPr="000F785F" w:rsidRDefault="00711A35">
      <w:pPr>
        <w:pStyle w:val="ConsPlusNonformat"/>
        <w:jc w:val="both"/>
      </w:pPr>
      <w:r w:rsidRPr="000F785F">
        <w:rPr>
          <w:sz w:val="16"/>
        </w:rPr>
        <w:t>Квг │ │.│ │ │ │ │ Кр │ │.│ │ │ │ │ Кгз │ │.│ │ │ │ │ Кас │ │.│ │ │ │ │ Корз │ │.│ │ │ │ │</w:t>
      </w:r>
    </w:p>
    <w:p w:rsidR="00711A35" w:rsidRPr="000F785F" w:rsidRDefault="00711A35">
      <w:pPr>
        <w:pStyle w:val="ConsPlusNonformat"/>
        <w:jc w:val="both"/>
      </w:pPr>
      <w:r w:rsidRPr="000F785F">
        <w:rPr>
          <w:sz w:val="16"/>
        </w:rPr>
        <w:lastRenderedPageBreak/>
        <w:t xml:space="preserve">    └─┘ └─┴─┴─┴─┘    └─┘ └─┴─┴─┴─┘     └─┘ └─┴─┴─┴─┘     └─┘ └─┴─┴─┴─┘      └─┘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67" w:name="P532"/>
      <w:bookmarkEnd w:id="67"/>
      <w:r w:rsidRPr="000F785F">
        <w:rPr>
          <w:sz w:val="16"/>
        </w:rPr>
        <w:t>Коэффициент, характеризующий сложность   180  │ │.│ │ │ │ │</w:t>
      </w:r>
    </w:p>
    <w:p w:rsidR="00711A35" w:rsidRPr="000F785F" w:rsidRDefault="00711A35">
      <w:pPr>
        <w:pStyle w:val="ConsPlusNonformat"/>
        <w:jc w:val="both"/>
      </w:pPr>
      <w:r w:rsidRPr="000F785F">
        <w:rPr>
          <w:sz w:val="16"/>
        </w:rPr>
        <w:t>добычи газа горючего природного и (или)       └─┘ └─┴─┴─┴─┘</w:t>
      </w:r>
    </w:p>
    <w:p w:rsidR="00711A35" w:rsidRPr="000F785F" w:rsidRDefault="00711A35">
      <w:pPr>
        <w:pStyle w:val="ConsPlusNonformat"/>
        <w:jc w:val="both"/>
      </w:pPr>
      <w:r w:rsidRPr="000F785F">
        <w:rPr>
          <w:sz w:val="16"/>
        </w:rPr>
        <w:t>газового конденсата из залежи</w:t>
      </w:r>
    </w:p>
    <w:p w:rsidR="00711A35" w:rsidRPr="000F785F" w:rsidRDefault="00711A35">
      <w:pPr>
        <w:pStyle w:val="ConsPlusNonformat"/>
        <w:jc w:val="both"/>
      </w:pPr>
      <w:r w:rsidRPr="000F785F">
        <w:rPr>
          <w:sz w:val="16"/>
        </w:rPr>
        <w:t>углеводородного сырья (Кс)</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68" w:name="P537"/>
      <w:bookmarkEnd w:id="68"/>
      <w:r w:rsidRPr="000F785F">
        <w:rPr>
          <w:sz w:val="16"/>
        </w:rPr>
        <w:t>Сумма исчисленного налога из залежи      190  │ │ │ │ │ │ │ │ │ │ │ │ │ │ │ │</w:t>
      </w:r>
    </w:p>
    <w:p w:rsidR="00711A35" w:rsidRPr="000F785F" w:rsidRDefault="00711A35">
      <w:pPr>
        <w:pStyle w:val="ConsPlusNonformat"/>
        <w:jc w:val="both"/>
      </w:pPr>
      <w:r w:rsidRPr="000F785F">
        <w:rPr>
          <w:sz w:val="16"/>
        </w:rPr>
        <w:t>углеводородного сырья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Код основания налогообложения    Количество добытого из залежи полезного</w:t>
      </w:r>
    </w:p>
    <w:p w:rsidR="00711A35" w:rsidRPr="000F785F" w:rsidRDefault="00711A35">
      <w:pPr>
        <w:pStyle w:val="ConsPlusNonformat"/>
        <w:jc w:val="both"/>
      </w:pPr>
      <w:r w:rsidRPr="000F785F">
        <w:rPr>
          <w:sz w:val="16"/>
        </w:rPr>
        <w:t xml:space="preserve">                                      ископаемого, подлежащего налогообложению</w:t>
      </w:r>
    </w:p>
    <w:p w:rsidR="00711A35" w:rsidRPr="000F785F" w:rsidRDefault="00711A35">
      <w:pPr>
        <w:pStyle w:val="ConsPlusNonformat"/>
        <w:jc w:val="both"/>
      </w:pPr>
    </w:p>
    <w:p w:rsidR="00711A35" w:rsidRPr="000F785F" w:rsidRDefault="00711A35">
      <w:pPr>
        <w:pStyle w:val="ConsPlusNonformat"/>
        <w:jc w:val="both"/>
      </w:pPr>
      <w:bookmarkStart w:id="69" w:name="P543"/>
      <w:bookmarkEnd w:id="69"/>
      <w:r w:rsidRPr="000F785F">
        <w:rPr>
          <w:sz w:val="16"/>
        </w:rPr>
        <w:t xml:space="preserve">                    1                                   2</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01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02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03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rmal"/>
        <w:jc w:val="both"/>
      </w:pP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xml:space="preserve">   ││││││││││││││     ИНН │ │ │ │ │ │ │ │ │ │ │ │ │</w:t>
      </w:r>
    </w:p>
    <w:p w:rsidR="00711A35" w:rsidRPr="000F785F" w:rsidRDefault="00711A35">
      <w:pPr>
        <w:pStyle w:val="ConsPlusNonformat"/>
        <w:jc w:val="both"/>
      </w:pPr>
      <w:r w:rsidRPr="000F785F">
        <w:rPr>
          <w:sz w:val="16"/>
        </w:rPr>
        <w:t xml:space="preserve">   ││0100││8067││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КПП │ │ │ │ │ │ │ │ │ │ Стр.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bookmarkStart w:id="70" w:name="P565"/>
      <w:bookmarkEnd w:id="70"/>
      <w:r w:rsidRPr="000F785F">
        <w:rPr>
          <w:sz w:val="16"/>
        </w:rPr>
        <w:t xml:space="preserve">           Раздел 4. Данные, служащие основанием для исчисления</w:t>
      </w:r>
    </w:p>
    <w:p w:rsidR="00711A35" w:rsidRPr="000F785F" w:rsidRDefault="00711A35">
      <w:pPr>
        <w:pStyle w:val="ConsPlusNonformat"/>
        <w:jc w:val="both"/>
      </w:pPr>
      <w:r w:rsidRPr="000F785F">
        <w:rPr>
          <w:sz w:val="16"/>
        </w:rPr>
        <w:t xml:space="preserve">        и уплаты налога, при добыче углеводородного сырья на новом</w:t>
      </w:r>
    </w:p>
    <w:p w:rsidR="00711A35" w:rsidRPr="000F785F" w:rsidRDefault="00711A35">
      <w:pPr>
        <w:pStyle w:val="ConsPlusNonformat"/>
        <w:jc w:val="both"/>
      </w:pPr>
      <w:r w:rsidRPr="000F785F">
        <w:rPr>
          <w:sz w:val="16"/>
        </w:rPr>
        <w:t xml:space="preserve">                морском месторождении углеводородного сырья</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Показатели                     Код               Значения показателей</w:t>
      </w:r>
    </w:p>
    <w:p w:rsidR="00711A35" w:rsidRPr="000F785F" w:rsidRDefault="00711A35">
      <w:pPr>
        <w:pStyle w:val="ConsPlusNonformat"/>
        <w:jc w:val="both"/>
      </w:pPr>
      <w:r w:rsidRPr="000F785F">
        <w:rPr>
          <w:sz w:val="16"/>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1                           2                         3</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71" w:name="P575"/>
      <w:bookmarkEnd w:id="71"/>
      <w:r w:rsidRPr="000F785F">
        <w:rPr>
          <w:sz w:val="16"/>
        </w:rPr>
        <w:t>Код вида полезного ископаемого           010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72" w:name="P578"/>
      <w:bookmarkEnd w:id="72"/>
      <w:r w:rsidRPr="000F785F">
        <w:rPr>
          <w:sz w:val="16"/>
        </w:rPr>
        <w:t>Код бюджетной классификации              020  │ │ │ │ │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73" w:name="P581"/>
      <w:bookmarkEnd w:id="73"/>
      <w:r w:rsidRPr="000F785F">
        <w:rPr>
          <w:sz w:val="16"/>
        </w:rPr>
        <w:t>Код единицы измерения количества         030  │ │ │ │</w:t>
      </w:r>
    </w:p>
    <w:p w:rsidR="00711A35" w:rsidRPr="000F785F" w:rsidRDefault="00711A35">
      <w:pPr>
        <w:pStyle w:val="ConsPlusNonformat"/>
        <w:jc w:val="both"/>
      </w:pPr>
      <w:r w:rsidRPr="000F785F">
        <w:rPr>
          <w:sz w:val="16"/>
        </w:rPr>
        <w:t>добытого полезного ископаемого                └─┴─┴─┘</w:t>
      </w:r>
    </w:p>
    <w:p w:rsidR="00711A35" w:rsidRPr="000F785F" w:rsidRDefault="00711A35">
      <w:pPr>
        <w:pStyle w:val="ConsPlusNonformat"/>
        <w:jc w:val="both"/>
      </w:pPr>
      <w:r w:rsidRPr="000F785F">
        <w:rPr>
          <w:sz w:val="16"/>
        </w:rPr>
        <w:t xml:space="preserve">по </w:t>
      </w:r>
      <w:hyperlink r:id="rId25" w:history="1">
        <w:r w:rsidRPr="000F785F">
          <w:rPr>
            <w:sz w:val="16"/>
          </w:rPr>
          <w:t>ОКЕИ</w:t>
        </w:r>
      </w:hyperlink>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74" w:name="P585"/>
      <w:bookmarkEnd w:id="74"/>
      <w:r w:rsidRPr="000F785F">
        <w:rPr>
          <w:sz w:val="16"/>
        </w:rPr>
        <w:t xml:space="preserve">Код по </w:t>
      </w:r>
      <w:hyperlink r:id="rId26" w:history="1">
        <w:r w:rsidRPr="000F785F">
          <w:rPr>
            <w:sz w:val="16"/>
          </w:rPr>
          <w:t>ОКТМО</w:t>
        </w:r>
      </w:hyperlink>
      <w:r w:rsidRPr="000F785F">
        <w:rPr>
          <w:sz w:val="16"/>
        </w:rPr>
        <w:t xml:space="preserve">                             040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bookmarkStart w:id="75" w:name="P588"/>
      <w:bookmarkEnd w:id="75"/>
      <w:r w:rsidRPr="000F785F">
        <w:rPr>
          <w:sz w:val="16"/>
        </w:rPr>
        <w:t>Серия, номер и вид лицензии              050  │ │ │ │ │ │ │ │ │ │ │ │ │</w:t>
      </w:r>
    </w:p>
    <w:p w:rsidR="00711A35" w:rsidRPr="000F785F" w:rsidRDefault="00711A35">
      <w:pPr>
        <w:pStyle w:val="ConsPlusNonformat"/>
        <w:jc w:val="both"/>
      </w:pPr>
      <w:r w:rsidRPr="000F785F">
        <w:rPr>
          <w:sz w:val="16"/>
        </w:rPr>
        <w:t>на пользование недрами                        └─┴─┴─┘ └─┴─┴─┴─┴─┘ └─┴─┘</w:t>
      </w:r>
    </w:p>
    <w:p w:rsidR="00711A35" w:rsidRPr="000F785F" w:rsidRDefault="00711A35">
      <w:pPr>
        <w:pStyle w:val="ConsPlusNonformat"/>
        <w:jc w:val="both"/>
      </w:pPr>
    </w:p>
    <w:p w:rsidR="00711A35" w:rsidRPr="000F785F" w:rsidRDefault="00711A35">
      <w:pPr>
        <w:pStyle w:val="ConsPlusNonformat"/>
        <w:jc w:val="both"/>
      </w:pPr>
      <w:bookmarkStart w:id="76" w:name="P591"/>
      <w:bookmarkEnd w:id="76"/>
      <w:r w:rsidRPr="000F785F">
        <w:rPr>
          <w:sz w:val="16"/>
        </w:rPr>
        <w:t>Наименование нового морского             060</w:t>
      </w:r>
    </w:p>
    <w:p w:rsidR="00711A35" w:rsidRPr="000F785F" w:rsidRDefault="00711A35">
      <w:pPr>
        <w:pStyle w:val="ConsPlusNonformat"/>
        <w:jc w:val="both"/>
      </w:pPr>
      <w:r w:rsidRPr="000F785F">
        <w:rPr>
          <w:sz w:val="16"/>
        </w:rPr>
        <w:t>месторождения</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 │ │ │ │ │ │ │ │ │ │ │ │ │ │ │ │ │ │ │ │ │ │ │ │ │ │ │ │ │ │ │ │ │ │ │ │ │ │ │</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 │ │ │ │ │ │ │ │ │ │ │ │ │ │ │ │ │ │ │ │ │ │ │ │ │ │ │ │ │ │ │ │ │ │ │ │ │ │ │</w:t>
      </w:r>
    </w:p>
    <w:p w:rsidR="00711A35" w:rsidRPr="000F785F" w:rsidRDefault="00711A35">
      <w:pPr>
        <w:pStyle w:val="ConsPlusNonformat"/>
        <w:jc w:val="both"/>
      </w:pPr>
      <w:r w:rsidRPr="000F785F">
        <w:rPr>
          <w:sz w:val="16"/>
        </w:rPr>
        <w:t>└─┴─┴─┴─┴─┴─┴─┴─┴─┴─┴─┴─┴─┴─┴─┴─┴─┴─┴─┴─┴─┴─┴─┴─┴─┴─┴─┴─┴─┴─┴─┴─┴─┴─┴─┴─┴─┴─┴─┴─┘</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77" w:name="P600"/>
      <w:bookmarkEnd w:id="77"/>
      <w:r w:rsidRPr="000F785F">
        <w:rPr>
          <w:sz w:val="16"/>
        </w:rPr>
        <w:t>Месяц и год начала промышленной          070  │ │ │.│ │ │ │ │</w:t>
      </w:r>
    </w:p>
    <w:p w:rsidR="00711A35" w:rsidRPr="000F785F" w:rsidRDefault="00711A35">
      <w:pPr>
        <w:pStyle w:val="ConsPlusNonformat"/>
        <w:jc w:val="both"/>
      </w:pPr>
      <w:r w:rsidRPr="000F785F">
        <w:rPr>
          <w:sz w:val="16"/>
        </w:rPr>
        <w:t>добычи углеводородного сырья                  └─┴─┘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Код основания налогообложения        Количество полезного ископаемого,</w:t>
      </w:r>
    </w:p>
    <w:p w:rsidR="00711A35" w:rsidRPr="000F785F" w:rsidRDefault="00711A35">
      <w:pPr>
        <w:pStyle w:val="ConsPlusNonformat"/>
        <w:jc w:val="both"/>
      </w:pPr>
      <w:r w:rsidRPr="000F785F">
        <w:rPr>
          <w:sz w:val="16"/>
        </w:rPr>
        <w:t xml:space="preserve">                                             подлежащего налогообложению</w:t>
      </w:r>
    </w:p>
    <w:p w:rsidR="00711A35" w:rsidRPr="000F785F" w:rsidRDefault="00711A35">
      <w:pPr>
        <w:pStyle w:val="ConsPlusNonformat"/>
        <w:jc w:val="both"/>
      </w:pPr>
    </w:p>
    <w:p w:rsidR="00711A35" w:rsidRPr="000F785F" w:rsidRDefault="00711A35">
      <w:pPr>
        <w:pStyle w:val="ConsPlusNonformat"/>
        <w:jc w:val="both"/>
      </w:pPr>
      <w:bookmarkStart w:id="78" w:name="P606"/>
      <w:bookmarkEnd w:id="78"/>
      <w:r w:rsidRPr="000F785F">
        <w:rPr>
          <w:sz w:val="16"/>
        </w:rPr>
        <w:lastRenderedPageBreak/>
        <w:t xml:space="preserve">                    1                                      2</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01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02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r w:rsidRPr="000F785F">
        <w:rPr>
          <w:sz w:val="16"/>
        </w:rPr>
        <w:t>03              │ │ │ │ │                  │ │ │ │ │ │ │ │ │ │ │ │.│ │ │ │</w:t>
      </w:r>
    </w:p>
    <w:p w:rsidR="00711A35" w:rsidRPr="000F785F" w:rsidRDefault="00711A35">
      <w:pPr>
        <w:pStyle w:val="ConsPlusNonformat"/>
        <w:jc w:val="both"/>
      </w:pPr>
      <w:r w:rsidRPr="000F785F">
        <w:rPr>
          <w:sz w:val="16"/>
        </w:rPr>
        <w:t xml:space="preserve">                └─┴─┴─┴─┘                  └─┴─┴─┴─┴─┴─┴─┴─┴─┴─┴─┘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79" w:name="P619"/>
      <w:bookmarkEnd w:id="79"/>
      <w:r w:rsidRPr="000F785F">
        <w:rPr>
          <w:sz w:val="16"/>
        </w:rPr>
        <w:t>Стоимость единицы полезного              080  │ │ │ │ │ │ │ │ │ │ │ │ │ │ │ │.│ │ │</w:t>
      </w:r>
    </w:p>
    <w:p w:rsidR="00711A35" w:rsidRPr="000F785F" w:rsidRDefault="00711A35">
      <w:pPr>
        <w:pStyle w:val="ConsPlusNonformat"/>
        <w:jc w:val="both"/>
      </w:pPr>
      <w:r w:rsidRPr="000F785F">
        <w:rPr>
          <w:sz w:val="16"/>
        </w:rPr>
        <w:t>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80" w:name="P622"/>
      <w:bookmarkEnd w:id="80"/>
      <w:r w:rsidRPr="000F785F">
        <w:rPr>
          <w:sz w:val="16"/>
        </w:rPr>
        <w:t>Минимальная стоимость единицы            090  │ │ │ │ │ │ │ │ │ │ │ │ │ │ │ │.│ │ │</w:t>
      </w:r>
    </w:p>
    <w:p w:rsidR="00711A35" w:rsidRPr="000F785F" w:rsidRDefault="00711A35">
      <w:pPr>
        <w:pStyle w:val="ConsPlusNonformat"/>
        <w:jc w:val="both"/>
      </w:pPr>
      <w:r w:rsidRPr="000F785F">
        <w:rPr>
          <w:sz w:val="16"/>
        </w:rPr>
        <w:t>полезного 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81" w:name="P625"/>
      <w:bookmarkEnd w:id="81"/>
      <w:r w:rsidRPr="000F785F">
        <w:rPr>
          <w:sz w:val="16"/>
        </w:rPr>
        <w:t>Количество реализованного добытого       100  │ │ │ │ │ │ │ │ │ │ │ │.│ │ │ │</w:t>
      </w:r>
    </w:p>
    <w:p w:rsidR="00711A35" w:rsidRPr="000F785F" w:rsidRDefault="00711A35">
      <w:pPr>
        <w:pStyle w:val="ConsPlusNonformat"/>
        <w:jc w:val="both"/>
      </w:pPr>
      <w:r w:rsidRPr="000F785F">
        <w:rPr>
          <w:sz w:val="16"/>
        </w:rPr>
        <w:t>полезного 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82" w:name="P628"/>
      <w:bookmarkEnd w:id="82"/>
      <w:r w:rsidRPr="000F785F">
        <w:rPr>
          <w:sz w:val="16"/>
        </w:rPr>
        <w:t>Выручка от реализации добытого           110  │ │ │ │ │ │ │ │ │ │ │ │ │ │ │ │.│ │ │</w:t>
      </w:r>
    </w:p>
    <w:p w:rsidR="00711A35" w:rsidRPr="000F785F" w:rsidRDefault="00711A35">
      <w:pPr>
        <w:pStyle w:val="ConsPlusNonformat"/>
        <w:jc w:val="both"/>
      </w:pPr>
      <w:r w:rsidRPr="000F785F">
        <w:rPr>
          <w:sz w:val="16"/>
        </w:rPr>
        <w:t>полезного 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83" w:name="P631"/>
      <w:bookmarkEnd w:id="83"/>
      <w:r w:rsidRPr="000F785F">
        <w:rPr>
          <w:sz w:val="16"/>
        </w:rPr>
        <w:t>Скорректированная выручка                120  │ │ │ │ │ │ │ │ │ │ │ │ │ │ │ │.│ │ │</w:t>
      </w:r>
    </w:p>
    <w:p w:rsidR="00711A35" w:rsidRPr="000F785F" w:rsidRDefault="00711A35">
      <w:pPr>
        <w:pStyle w:val="ConsPlusNonformat"/>
        <w:jc w:val="both"/>
      </w:pPr>
      <w:r w:rsidRPr="000F785F">
        <w:rPr>
          <w:sz w:val="16"/>
        </w:rPr>
        <w:t>от реализации добытого полезного              └─┴─┴─┴─┴─┴─┴─┴─┴─┴─┴─┴─┴─┴─┴─┘ └─┴─┘</w:t>
      </w:r>
    </w:p>
    <w:p w:rsidR="00711A35" w:rsidRPr="000F785F" w:rsidRDefault="00711A35">
      <w:pPr>
        <w:pStyle w:val="ConsPlusNonformat"/>
        <w:jc w:val="both"/>
      </w:pPr>
      <w:r w:rsidRPr="000F785F">
        <w:rPr>
          <w:sz w:val="16"/>
        </w:rPr>
        <w:t xml:space="preserve">ископаемого на основании </w:t>
      </w:r>
      <w:hyperlink r:id="rId27" w:history="1">
        <w:r w:rsidRPr="000F785F">
          <w:rPr>
            <w:sz w:val="16"/>
          </w:rPr>
          <w:t>пункта 6</w:t>
        </w:r>
      </w:hyperlink>
    </w:p>
    <w:p w:rsidR="00711A35" w:rsidRPr="000F785F" w:rsidRDefault="00711A35">
      <w:pPr>
        <w:pStyle w:val="ConsPlusNonformat"/>
        <w:jc w:val="both"/>
      </w:pPr>
      <w:r w:rsidRPr="000F785F">
        <w:rPr>
          <w:sz w:val="16"/>
        </w:rPr>
        <w:t>статьи 105.3 Налогового кодекса</w:t>
      </w:r>
    </w:p>
    <w:p w:rsidR="00711A35" w:rsidRPr="000F785F" w:rsidRDefault="00711A35">
      <w:pPr>
        <w:pStyle w:val="ConsPlusNonformat"/>
        <w:jc w:val="both"/>
      </w:pPr>
      <w:r w:rsidRPr="000F785F">
        <w:rPr>
          <w:sz w:val="16"/>
        </w:rPr>
        <w:t>Российской Федерации</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84" w:name="P637"/>
      <w:bookmarkEnd w:id="84"/>
      <w:r w:rsidRPr="000F785F">
        <w:rPr>
          <w:sz w:val="16"/>
        </w:rPr>
        <w:t>Налоговая база                           130  │ │ │ │ │ │ │ │ │ │ │ │ │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85" w:name="P640"/>
      <w:bookmarkEnd w:id="85"/>
      <w:r w:rsidRPr="000F785F">
        <w:rPr>
          <w:sz w:val="16"/>
        </w:rPr>
        <w:t>Сумма исчисленного налога                140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86" w:name="P643"/>
      <w:bookmarkEnd w:id="86"/>
      <w:r w:rsidRPr="000F785F">
        <w:rPr>
          <w:sz w:val="16"/>
        </w:rPr>
        <w:t>Скорректированная сумма налога           150  │ │ │ │ │ │ │ │ │ │ │ │ │ │ │ │</w:t>
      </w:r>
    </w:p>
    <w:p w:rsidR="00711A35" w:rsidRPr="000F785F" w:rsidRDefault="00711A35">
      <w:pPr>
        <w:pStyle w:val="ConsPlusNonformat"/>
        <w:jc w:val="both"/>
      </w:pPr>
      <w:r w:rsidRPr="000F785F">
        <w:rPr>
          <w:sz w:val="16"/>
        </w:rPr>
        <w:t xml:space="preserve">на основании </w:t>
      </w:r>
      <w:hyperlink r:id="rId28" w:history="1">
        <w:r w:rsidRPr="000F785F">
          <w:rPr>
            <w:sz w:val="16"/>
          </w:rPr>
          <w:t>пункта 6 статьи 105.3</w:t>
        </w:r>
      </w:hyperlink>
      <w:r w:rsidRPr="000F785F">
        <w:rPr>
          <w:sz w:val="16"/>
        </w:rPr>
        <w:t xml:space="preserve">            └─┴─┴─┴─┴─┴─┴─┴─┴─┴─┴─┴─┴─┴─┴─┘</w:t>
      </w:r>
    </w:p>
    <w:p w:rsidR="00711A35" w:rsidRPr="000F785F" w:rsidRDefault="00711A35">
      <w:pPr>
        <w:pStyle w:val="ConsPlusNonformat"/>
        <w:jc w:val="both"/>
      </w:pPr>
      <w:r w:rsidRPr="000F785F">
        <w:rPr>
          <w:sz w:val="16"/>
        </w:rPr>
        <w:t>Налогового кодекса Российской</w:t>
      </w:r>
    </w:p>
    <w:p w:rsidR="00711A35" w:rsidRPr="000F785F" w:rsidRDefault="00711A35">
      <w:pPr>
        <w:pStyle w:val="ConsPlusNonformat"/>
        <w:jc w:val="both"/>
      </w:pPr>
      <w:r w:rsidRPr="000F785F">
        <w:rPr>
          <w:sz w:val="16"/>
        </w:rPr>
        <w:t>Федерации</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rmal"/>
        <w:jc w:val="both"/>
      </w:pP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xml:space="preserve">   ││││││││││││││     ИНН │ │ │ │ │ │ │ │ │ │ │ │ │</w:t>
      </w:r>
    </w:p>
    <w:p w:rsidR="00711A35" w:rsidRPr="000F785F" w:rsidRDefault="00711A35">
      <w:pPr>
        <w:pStyle w:val="ConsPlusNonformat"/>
        <w:jc w:val="both"/>
      </w:pPr>
      <w:r w:rsidRPr="000F785F">
        <w:rPr>
          <w:sz w:val="16"/>
        </w:rPr>
        <w:t xml:space="preserve">   ││0100││8074││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КПП │ │ │ │ │ │ │ │ │ │ Стр.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bookmarkStart w:id="87" w:name="P658"/>
      <w:bookmarkEnd w:id="87"/>
      <w:r w:rsidRPr="000F785F">
        <w:rPr>
          <w:sz w:val="16"/>
        </w:rPr>
        <w:t xml:space="preserve">           Раздел 5. Данные, служащие основанием для исчисления</w:t>
      </w:r>
    </w:p>
    <w:p w:rsidR="00711A35" w:rsidRPr="000F785F" w:rsidRDefault="00711A35">
      <w:pPr>
        <w:pStyle w:val="ConsPlusNonformat"/>
        <w:jc w:val="both"/>
      </w:pPr>
      <w:r w:rsidRPr="000F785F">
        <w:rPr>
          <w:sz w:val="16"/>
        </w:rPr>
        <w:t xml:space="preserve">           и уплаты налога, за исключением углеводородного сырья</w:t>
      </w:r>
    </w:p>
    <w:p w:rsidR="00711A35" w:rsidRPr="000F785F" w:rsidRDefault="00711A35">
      <w:pPr>
        <w:pStyle w:val="ConsPlusNonformat"/>
        <w:jc w:val="both"/>
      </w:pPr>
      <w:r w:rsidRPr="000F785F">
        <w:rPr>
          <w:sz w:val="16"/>
        </w:rPr>
        <w:t xml:space="preserve">                       (кроме попутного газа) и угля</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Показатели                     Код               Значения показателей</w:t>
      </w:r>
    </w:p>
    <w:p w:rsidR="00711A35" w:rsidRPr="000F785F" w:rsidRDefault="00711A35">
      <w:pPr>
        <w:pStyle w:val="ConsPlusNonformat"/>
        <w:jc w:val="both"/>
      </w:pPr>
      <w:r w:rsidRPr="000F785F">
        <w:rPr>
          <w:sz w:val="16"/>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1                           2                         3</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88" w:name="P668"/>
      <w:bookmarkEnd w:id="88"/>
      <w:r w:rsidRPr="000F785F">
        <w:rPr>
          <w:sz w:val="16"/>
        </w:rPr>
        <w:t>Код вида добытого полезного              010  │ │ │ │ │ │</w:t>
      </w:r>
    </w:p>
    <w:p w:rsidR="00711A35" w:rsidRPr="000F785F" w:rsidRDefault="00711A35">
      <w:pPr>
        <w:pStyle w:val="ConsPlusNonformat"/>
        <w:jc w:val="both"/>
      </w:pPr>
      <w:r w:rsidRPr="000F785F">
        <w:rPr>
          <w:sz w:val="16"/>
        </w:rPr>
        <w:t>ископаемого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89" w:name="P671"/>
      <w:bookmarkEnd w:id="89"/>
      <w:r w:rsidRPr="000F785F">
        <w:rPr>
          <w:sz w:val="16"/>
        </w:rPr>
        <w:t>Код бюджетной классификации              020  │ │ │ │ │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90" w:name="P674"/>
      <w:bookmarkEnd w:id="90"/>
      <w:r w:rsidRPr="000F785F">
        <w:rPr>
          <w:sz w:val="16"/>
        </w:rPr>
        <w:t>Код единицы измерения количества         030  │ │ │ │</w:t>
      </w:r>
    </w:p>
    <w:p w:rsidR="00711A35" w:rsidRPr="000F785F" w:rsidRDefault="00711A35">
      <w:pPr>
        <w:pStyle w:val="ConsPlusNonformat"/>
        <w:jc w:val="both"/>
      </w:pPr>
      <w:r w:rsidRPr="000F785F">
        <w:rPr>
          <w:sz w:val="16"/>
        </w:rPr>
        <w:t xml:space="preserve">добытого полезного ископаемого по </w:t>
      </w:r>
      <w:hyperlink r:id="rId29" w:history="1">
        <w:r w:rsidRPr="000F785F">
          <w:rPr>
            <w:sz w:val="16"/>
          </w:rPr>
          <w:t>ОКЕИ</w:t>
        </w:r>
      </w:hyperlink>
      <w:r w:rsidRPr="000F785F">
        <w:rPr>
          <w:sz w:val="16"/>
        </w:rPr>
        <w:t xml:space="preserve">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91" w:name="P677"/>
      <w:bookmarkEnd w:id="91"/>
      <w:r w:rsidRPr="000F785F">
        <w:rPr>
          <w:sz w:val="16"/>
        </w:rPr>
        <w:t>Налоговая ставка                         040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bookmarkStart w:id="92" w:name="P680"/>
      <w:bookmarkEnd w:id="92"/>
      <w:r w:rsidRPr="000F785F">
        <w:rPr>
          <w:sz w:val="18"/>
        </w:rPr>
        <w:t xml:space="preserve">              5.1. Данные о количестве полезного ископаемого</w:t>
      </w:r>
    </w:p>
    <w:p w:rsidR="00711A35" w:rsidRPr="000F785F" w:rsidRDefault="00711A35">
      <w:pPr>
        <w:pStyle w:val="ConsPlusNonformat"/>
        <w:jc w:val="both"/>
      </w:pPr>
      <w:r w:rsidRPr="000F785F">
        <w:rPr>
          <w:sz w:val="18"/>
        </w:rPr>
        <w:t xml:space="preserve">            по участкам недр и особенностях его налогообложения</w:t>
      </w:r>
    </w:p>
    <w:p w:rsidR="00711A35" w:rsidRPr="000F785F" w:rsidRDefault="00711A35">
      <w:pPr>
        <w:pStyle w:val="ConsPlusNonformat"/>
        <w:jc w:val="both"/>
      </w:pPr>
    </w:p>
    <w:p w:rsidR="00711A35" w:rsidRPr="000F785F" w:rsidRDefault="00711A35">
      <w:pPr>
        <w:pStyle w:val="ConsPlusNonformat"/>
        <w:jc w:val="both"/>
      </w:pPr>
      <w:r w:rsidRPr="000F785F">
        <w:rPr>
          <w:sz w:val="18"/>
        </w:rPr>
        <w:lastRenderedPageBreak/>
        <w:t xml:space="preserve">                                              ┌─┬─┬─┬─┬─┬─┬─┬─┬─┬─┬─┐</w:t>
      </w:r>
    </w:p>
    <w:p w:rsidR="00711A35" w:rsidRPr="000F785F" w:rsidRDefault="00711A35">
      <w:pPr>
        <w:pStyle w:val="ConsPlusNonformat"/>
        <w:jc w:val="both"/>
      </w:pPr>
      <w:bookmarkStart w:id="93" w:name="P684"/>
      <w:bookmarkEnd w:id="93"/>
      <w:r w:rsidRPr="000F785F">
        <w:rPr>
          <w:sz w:val="18"/>
        </w:rPr>
        <w:t xml:space="preserve">Код по </w:t>
      </w:r>
      <w:hyperlink r:id="rId30" w:history="1">
        <w:r w:rsidRPr="000F785F">
          <w:rPr>
            <w:sz w:val="18"/>
          </w:rPr>
          <w:t>ОКТМО</w:t>
        </w:r>
      </w:hyperlink>
      <w:r w:rsidRPr="000F785F">
        <w:rPr>
          <w:sz w:val="18"/>
        </w:rPr>
        <w:t xml:space="preserve">                             050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bookmarkStart w:id="94" w:name="P687"/>
      <w:bookmarkEnd w:id="94"/>
      <w:r w:rsidRPr="000F785F">
        <w:rPr>
          <w:sz w:val="18"/>
        </w:rPr>
        <w:t>Серия, номер и вид лицензии на           060  │ │ │ │ │ │ │ │ │ │ │ │ │</w:t>
      </w:r>
    </w:p>
    <w:p w:rsidR="00711A35" w:rsidRPr="000F785F" w:rsidRDefault="00711A35">
      <w:pPr>
        <w:pStyle w:val="ConsPlusNonformat"/>
        <w:jc w:val="both"/>
      </w:pPr>
      <w:r w:rsidRPr="000F785F">
        <w:rPr>
          <w:sz w:val="18"/>
        </w:rPr>
        <w:t>пользование недрами                           └─┴─┴─┘ └─┴─┴─┴─┴─┘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Код основания          Количество добытого полезного       Значения коэффициентов</w:t>
      </w:r>
    </w:p>
    <w:p w:rsidR="00711A35" w:rsidRPr="000F785F" w:rsidRDefault="00711A35">
      <w:pPr>
        <w:pStyle w:val="ConsPlusNonformat"/>
        <w:jc w:val="both"/>
      </w:pPr>
      <w:r w:rsidRPr="000F785F">
        <w:rPr>
          <w:sz w:val="18"/>
        </w:rPr>
        <w:t xml:space="preserve">  налогообложения   ископаемого, подлежащего налогообложению     Кподз      Ктд</w:t>
      </w:r>
    </w:p>
    <w:p w:rsidR="00711A35" w:rsidRPr="000F785F" w:rsidRDefault="00711A35">
      <w:pPr>
        <w:pStyle w:val="ConsPlusNonformat"/>
        <w:jc w:val="both"/>
      </w:pPr>
    </w:p>
    <w:p w:rsidR="00711A35" w:rsidRPr="000F785F" w:rsidRDefault="00711A35">
      <w:pPr>
        <w:pStyle w:val="ConsPlusNonformat"/>
        <w:jc w:val="both"/>
      </w:pPr>
      <w:bookmarkStart w:id="95" w:name="P693"/>
      <w:bookmarkEnd w:id="95"/>
      <w:r w:rsidRPr="000F785F">
        <w:rPr>
          <w:sz w:val="18"/>
        </w:rPr>
        <w:t xml:space="preserve">        1                               2                          3         4</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01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02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03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Код по </w:t>
      </w:r>
      <w:hyperlink r:id="rId31" w:history="1">
        <w:r w:rsidRPr="000F785F">
          <w:rPr>
            <w:sz w:val="18"/>
          </w:rPr>
          <w:t>ОКТМО</w:t>
        </w:r>
      </w:hyperlink>
      <w:r w:rsidRPr="000F785F">
        <w:rPr>
          <w:sz w:val="18"/>
        </w:rPr>
        <w:t xml:space="preserve">                             050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Серия, номер и вид лицензии на           060  │ │ │ │ │ │ │ │ │ │ │ │ │</w:t>
      </w:r>
    </w:p>
    <w:p w:rsidR="00711A35" w:rsidRPr="000F785F" w:rsidRDefault="00711A35">
      <w:pPr>
        <w:pStyle w:val="ConsPlusNonformat"/>
        <w:jc w:val="both"/>
      </w:pPr>
      <w:r w:rsidRPr="000F785F">
        <w:rPr>
          <w:sz w:val="18"/>
        </w:rPr>
        <w:t>пользование недрами                           └─┴─┴─┘ └─┴─┴─┴─┴─┘ └─┴─┘</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Код основания          Количество добытого полезного       Значения коэффициентов</w:t>
      </w:r>
    </w:p>
    <w:p w:rsidR="00711A35" w:rsidRPr="000F785F" w:rsidRDefault="00711A35">
      <w:pPr>
        <w:pStyle w:val="ConsPlusNonformat"/>
        <w:jc w:val="both"/>
      </w:pPr>
      <w:r w:rsidRPr="000F785F">
        <w:rPr>
          <w:sz w:val="18"/>
        </w:rPr>
        <w:t xml:space="preserve">  налогообложения   ископаемого, подлежащего налогообложению     Кподз      Ктд</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1                               2                          3         4</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01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02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r w:rsidRPr="000F785F">
        <w:rPr>
          <w:sz w:val="18"/>
        </w:rPr>
        <w:t xml:space="preserve"> 03 │ │ │ │ │           │ │ │ │ │ │ │ │ │ │ │ │.│ │ │ │         │ │.│ │   │ │.│ │</w:t>
      </w:r>
    </w:p>
    <w:p w:rsidR="00711A35" w:rsidRPr="000F785F" w:rsidRDefault="00711A35">
      <w:pPr>
        <w:pStyle w:val="ConsPlusNonformat"/>
        <w:jc w:val="both"/>
      </w:pPr>
      <w:r w:rsidRPr="000F785F">
        <w:rPr>
          <w:sz w:val="18"/>
        </w:rPr>
        <w:t xml:space="preserve">    └─┴─┴─┴─┘           └─┴─┴─┴─┴─┴─┴─┴─┴─┴─┴─┘ └─┴─┴─┘         └─┘ └─┘   └─┘ └─┘</w:t>
      </w:r>
    </w:p>
    <w:p w:rsidR="00711A35" w:rsidRPr="000F785F" w:rsidRDefault="00711A35">
      <w:pPr>
        <w:pStyle w:val="ConsPlusNonformat"/>
        <w:jc w:val="both"/>
      </w:pPr>
    </w:p>
    <w:p w:rsidR="00711A35" w:rsidRPr="000F785F" w:rsidRDefault="00711A35">
      <w:pPr>
        <w:pStyle w:val="ConsPlusNonformat"/>
        <w:jc w:val="both"/>
      </w:pPr>
      <w:bookmarkStart w:id="96" w:name="P727"/>
      <w:bookmarkEnd w:id="96"/>
      <w:r w:rsidRPr="000F785F">
        <w:rPr>
          <w:sz w:val="16"/>
        </w:rPr>
        <w:t xml:space="preserve">           5.2. Расчет суммы налога, подлежащей уплате в бюджет</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97" w:name="P730"/>
      <w:bookmarkEnd w:id="97"/>
      <w:r w:rsidRPr="000F785F">
        <w:rPr>
          <w:sz w:val="16"/>
        </w:rPr>
        <w:t>Стоимость единицы добытого полезного     070  │ │ │ │ │ │ │ │ │ │ │ │ │ │ │ │.│ │ │</w:t>
      </w:r>
    </w:p>
    <w:p w:rsidR="00711A35" w:rsidRPr="000F785F" w:rsidRDefault="00711A35">
      <w:pPr>
        <w:pStyle w:val="ConsPlusNonformat"/>
        <w:jc w:val="both"/>
      </w:pPr>
      <w:r w:rsidRPr="000F785F">
        <w:rPr>
          <w:sz w:val="16"/>
        </w:rPr>
        <w:t>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98" w:name="P733"/>
      <w:bookmarkEnd w:id="98"/>
      <w:r w:rsidRPr="000F785F">
        <w:rPr>
          <w:sz w:val="16"/>
        </w:rPr>
        <w:t>Доля содержания химически чистого        080  │ │.│ │ │ │ │ │ │ │ │ │ │</w:t>
      </w:r>
    </w:p>
    <w:p w:rsidR="00711A35" w:rsidRPr="000F785F" w:rsidRDefault="00711A35">
      <w:pPr>
        <w:pStyle w:val="ConsPlusNonformat"/>
        <w:jc w:val="both"/>
      </w:pPr>
      <w:r w:rsidRPr="000F785F">
        <w:rPr>
          <w:sz w:val="16"/>
        </w:rPr>
        <w:t>драгоценного металла в добытом                └─┘ └─┴─┴─┴─┴─┴─┴─┴─┴─┴─┘</w:t>
      </w:r>
    </w:p>
    <w:p w:rsidR="00711A35" w:rsidRPr="000F785F" w:rsidRDefault="00711A35">
      <w:pPr>
        <w:pStyle w:val="ConsPlusNonformat"/>
        <w:jc w:val="both"/>
      </w:pPr>
      <w:r w:rsidRPr="000F785F">
        <w:rPr>
          <w:sz w:val="16"/>
        </w:rPr>
        <w:t>полезном ископаемом</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99" w:name="P737"/>
      <w:bookmarkEnd w:id="99"/>
      <w:r w:rsidRPr="000F785F">
        <w:rPr>
          <w:sz w:val="16"/>
        </w:rPr>
        <w:t>Количество реализованного добытого       090  │ │ │ │ │ │ │ │ │ │ │ │.│ │ │ │</w:t>
      </w:r>
    </w:p>
    <w:p w:rsidR="00711A35" w:rsidRPr="000F785F" w:rsidRDefault="00711A35">
      <w:pPr>
        <w:pStyle w:val="ConsPlusNonformat"/>
        <w:jc w:val="both"/>
      </w:pPr>
      <w:r w:rsidRPr="000F785F">
        <w:rPr>
          <w:sz w:val="16"/>
        </w:rPr>
        <w:t>полезного 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00" w:name="P740"/>
      <w:bookmarkEnd w:id="100"/>
      <w:r w:rsidRPr="000F785F">
        <w:rPr>
          <w:sz w:val="16"/>
        </w:rPr>
        <w:t>Выручка от реализации добытого           100  │ │ │ │ │ │ │ │ │ │ │ │ │ │ │ │.│ │ │</w:t>
      </w:r>
    </w:p>
    <w:p w:rsidR="00711A35" w:rsidRPr="000F785F" w:rsidRDefault="00711A35">
      <w:pPr>
        <w:pStyle w:val="ConsPlusNonformat"/>
        <w:jc w:val="both"/>
      </w:pPr>
      <w:r w:rsidRPr="000F785F">
        <w:rPr>
          <w:sz w:val="16"/>
        </w:rPr>
        <w:t>полезного ископаемого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01" w:name="P743"/>
      <w:bookmarkEnd w:id="101"/>
      <w:r w:rsidRPr="000F785F">
        <w:rPr>
          <w:sz w:val="16"/>
        </w:rPr>
        <w:t>Скорректированная выручка                110  │ │ │ │ │ │ │ │ │ │ │ │ │ │ │ │.│ │ │</w:t>
      </w:r>
    </w:p>
    <w:p w:rsidR="00711A35" w:rsidRPr="000F785F" w:rsidRDefault="00711A35">
      <w:pPr>
        <w:pStyle w:val="ConsPlusNonformat"/>
        <w:jc w:val="both"/>
      </w:pPr>
      <w:r w:rsidRPr="000F785F">
        <w:rPr>
          <w:sz w:val="16"/>
        </w:rPr>
        <w:t>от реализации добытого полезного              └─┴─┴─┴─┴─┴─┴─┴─┴─┴─┴─┴─┴─┴─┴─┘ └─┴─┘</w:t>
      </w:r>
    </w:p>
    <w:p w:rsidR="00711A35" w:rsidRPr="000F785F" w:rsidRDefault="00711A35">
      <w:pPr>
        <w:pStyle w:val="ConsPlusNonformat"/>
        <w:jc w:val="both"/>
      </w:pPr>
      <w:r w:rsidRPr="000F785F">
        <w:rPr>
          <w:sz w:val="16"/>
        </w:rPr>
        <w:t xml:space="preserve">ископаемого на основании </w:t>
      </w:r>
      <w:hyperlink r:id="rId32" w:history="1">
        <w:r w:rsidRPr="000F785F">
          <w:rPr>
            <w:sz w:val="16"/>
          </w:rPr>
          <w:t>пункта 6</w:t>
        </w:r>
      </w:hyperlink>
    </w:p>
    <w:p w:rsidR="00711A35" w:rsidRPr="000F785F" w:rsidRDefault="00711A35">
      <w:pPr>
        <w:pStyle w:val="ConsPlusNonformat"/>
        <w:jc w:val="both"/>
      </w:pPr>
      <w:r w:rsidRPr="000F785F">
        <w:rPr>
          <w:sz w:val="16"/>
        </w:rPr>
        <w:t>статьи 105.3 Налогового</w:t>
      </w:r>
    </w:p>
    <w:p w:rsidR="00711A35" w:rsidRPr="000F785F" w:rsidRDefault="00711A35">
      <w:pPr>
        <w:pStyle w:val="ConsPlusNonformat"/>
        <w:jc w:val="both"/>
      </w:pPr>
      <w:r w:rsidRPr="000F785F">
        <w:rPr>
          <w:sz w:val="16"/>
        </w:rPr>
        <w:t>кодекса Российской Федерации</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02" w:name="P749"/>
      <w:bookmarkEnd w:id="102"/>
      <w:r w:rsidRPr="000F785F">
        <w:rPr>
          <w:sz w:val="16"/>
        </w:rPr>
        <w:t>Расходы налогоплательщика                120  │ │ │ │ │ │ │ │ │ │ │ │ │ │ │ │.│ │ │</w:t>
      </w:r>
    </w:p>
    <w:p w:rsidR="00711A35" w:rsidRPr="000F785F" w:rsidRDefault="00711A35">
      <w:pPr>
        <w:pStyle w:val="ConsPlusNonformat"/>
        <w:jc w:val="both"/>
      </w:pPr>
      <w:r w:rsidRPr="000F785F">
        <w:rPr>
          <w:sz w:val="16"/>
        </w:rPr>
        <w:t>по доставке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03" w:name="P752"/>
      <w:bookmarkEnd w:id="103"/>
      <w:r w:rsidRPr="000F785F">
        <w:rPr>
          <w:sz w:val="16"/>
        </w:rPr>
        <w:t>Расходы налогоплательщика                130  │ │ │ │ │ │ │ │ │ │ │ │ │ │ │ │.│ │ │</w:t>
      </w:r>
    </w:p>
    <w:p w:rsidR="00711A35" w:rsidRPr="000F785F" w:rsidRDefault="00711A35">
      <w:pPr>
        <w:pStyle w:val="ConsPlusNonformat"/>
        <w:jc w:val="both"/>
      </w:pPr>
      <w:r w:rsidRPr="000F785F">
        <w:rPr>
          <w:sz w:val="16"/>
        </w:rPr>
        <w:t>по аффинажу химически чистого                 └─┴─┴─┴─┴─┴─┴─┴─┴─┴─┴─┴─┴─┴─┴─┘ └─┴─┘</w:t>
      </w:r>
    </w:p>
    <w:p w:rsidR="00711A35" w:rsidRPr="000F785F" w:rsidRDefault="00711A35">
      <w:pPr>
        <w:pStyle w:val="ConsPlusNonformat"/>
        <w:jc w:val="both"/>
      </w:pPr>
      <w:r w:rsidRPr="000F785F">
        <w:rPr>
          <w:sz w:val="16"/>
        </w:rPr>
        <w:t>драгоценного металла</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04" w:name="P756"/>
      <w:bookmarkEnd w:id="104"/>
      <w:r w:rsidRPr="000F785F">
        <w:rPr>
          <w:sz w:val="16"/>
        </w:rPr>
        <w:lastRenderedPageBreak/>
        <w:t>Налоговая база                           140  │ │ │ │ │ │ │ │ │ │ │ │ │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05" w:name="P759"/>
      <w:bookmarkEnd w:id="105"/>
      <w:r w:rsidRPr="000F785F">
        <w:rPr>
          <w:sz w:val="16"/>
        </w:rPr>
        <w:t>Сумма исчисленного налога                150  │ │ │ │ │ │ │ │ │ │ │ │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06" w:name="P762"/>
      <w:bookmarkEnd w:id="106"/>
      <w:r w:rsidRPr="000F785F">
        <w:rPr>
          <w:sz w:val="16"/>
        </w:rPr>
        <w:t>Скорректированная сумма                  160  │ │ │ │ │ │ │ │ │ │ │ │ │ │ │ │</w:t>
      </w:r>
    </w:p>
    <w:p w:rsidR="00711A35" w:rsidRPr="000F785F" w:rsidRDefault="00711A35">
      <w:pPr>
        <w:pStyle w:val="ConsPlusNonformat"/>
        <w:jc w:val="both"/>
      </w:pPr>
      <w:r w:rsidRPr="000F785F">
        <w:rPr>
          <w:sz w:val="16"/>
        </w:rPr>
        <w:t>исчисленного налога на основании              └─┴─┴─┴─┴─┴─┴─┴─┴─┴─┴─┴─┴─┴─┴─┘</w:t>
      </w:r>
    </w:p>
    <w:p w:rsidR="00711A35" w:rsidRPr="000F785F" w:rsidRDefault="000F785F">
      <w:pPr>
        <w:pStyle w:val="ConsPlusNonformat"/>
        <w:jc w:val="both"/>
      </w:pPr>
      <w:hyperlink r:id="rId33" w:history="1">
        <w:r w:rsidR="00711A35" w:rsidRPr="000F785F">
          <w:rPr>
            <w:sz w:val="16"/>
          </w:rPr>
          <w:t>пункта 6 статьи 105.3</w:t>
        </w:r>
      </w:hyperlink>
      <w:r w:rsidR="00711A35" w:rsidRPr="000F785F">
        <w:rPr>
          <w:sz w:val="16"/>
        </w:rPr>
        <w:t xml:space="preserve"> Налогового</w:t>
      </w:r>
    </w:p>
    <w:p w:rsidR="00711A35" w:rsidRPr="000F785F" w:rsidRDefault="00711A35">
      <w:pPr>
        <w:pStyle w:val="ConsPlusNonformat"/>
        <w:jc w:val="both"/>
      </w:pPr>
      <w:r w:rsidRPr="000F785F">
        <w:rPr>
          <w:sz w:val="16"/>
        </w:rPr>
        <w:t>кодекса Российской Федерации</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rmal"/>
        <w:jc w:val="both"/>
      </w:pP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xml:space="preserve">   ││││││││││││││     ИНН │ │ │ │ │ │ │ │ │ │ │ │ │</w:t>
      </w:r>
    </w:p>
    <w:p w:rsidR="00711A35" w:rsidRPr="000F785F" w:rsidRDefault="00711A35">
      <w:pPr>
        <w:pStyle w:val="ConsPlusNonformat"/>
        <w:jc w:val="both"/>
      </w:pPr>
      <w:r w:rsidRPr="000F785F">
        <w:rPr>
          <w:sz w:val="16"/>
        </w:rPr>
        <w:t xml:space="preserve">   ││0100││8081││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КПП │ │ │ │ │ │ │ │ │ │ Стр.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bookmarkStart w:id="107" w:name="P777"/>
      <w:bookmarkEnd w:id="107"/>
      <w:r w:rsidRPr="000F785F">
        <w:t xml:space="preserve">        Раздел 6. Определение стоимости единицы добытого полезного</w:t>
      </w:r>
    </w:p>
    <w:p w:rsidR="00711A35" w:rsidRPr="000F785F" w:rsidRDefault="00711A35">
      <w:pPr>
        <w:pStyle w:val="ConsPlusNonformat"/>
        <w:jc w:val="both"/>
      </w:pPr>
      <w:r w:rsidRPr="000F785F">
        <w:t xml:space="preserve">                 ископаемого исходя из расчетной стоимости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6.1. Определение общей суммы расходов по добыче полезных ископаемых</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Показатели                      Код         Значение показателей</w:t>
      </w:r>
    </w:p>
    <w:p w:rsidR="00711A35" w:rsidRPr="000F785F" w:rsidRDefault="00711A35">
      <w:pPr>
        <w:pStyle w:val="ConsPlusNonformat"/>
        <w:jc w:val="both"/>
      </w:pPr>
      <w:r w:rsidRPr="000F785F">
        <w:rPr>
          <w:sz w:val="16"/>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1                            2                     3</w:t>
      </w:r>
    </w:p>
    <w:p w:rsidR="00711A35" w:rsidRPr="000F785F" w:rsidRDefault="00711A35">
      <w:pPr>
        <w:pStyle w:val="ConsPlusNonformat"/>
        <w:jc w:val="both"/>
      </w:pPr>
    </w:p>
    <w:p w:rsidR="00711A35" w:rsidRPr="000F785F" w:rsidRDefault="00711A35">
      <w:pPr>
        <w:pStyle w:val="ConsPlusNonformat"/>
        <w:jc w:val="both"/>
      </w:pPr>
      <w:bookmarkStart w:id="108" w:name="P787"/>
      <w:bookmarkEnd w:id="108"/>
      <w:r w:rsidRPr="000F785F">
        <w:rPr>
          <w:sz w:val="16"/>
        </w:rPr>
        <w:t>Прямые расходы по добыче полезных                 ┌─┬─┬─┬─┬─┬─┬─┬─┬─┬─┬─┬─┬─┬─┬─┐ ┌─┬─┐</w:t>
      </w:r>
    </w:p>
    <w:p w:rsidR="00711A35" w:rsidRPr="000F785F" w:rsidRDefault="00711A35">
      <w:pPr>
        <w:pStyle w:val="ConsPlusNonformat"/>
        <w:jc w:val="both"/>
      </w:pPr>
      <w:r w:rsidRPr="000F785F">
        <w:rPr>
          <w:sz w:val="16"/>
        </w:rPr>
        <w:t>ископаемых, произведенные в налоговом      010    │ │ │ │ │ │ │ │ │ │ │ │ │ │ │ │.│ │ │</w:t>
      </w:r>
    </w:p>
    <w:p w:rsidR="00711A35" w:rsidRPr="000F785F" w:rsidRDefault="00711A35">
      <w:pPr>
        <w:pStyle w:val="ConsPlusNonformat"/>
        <w:jc w:val="both"/>
      </w:pPr>
      <w:r w:rsidRPr="000F785F">
        <w:rPr>
          <w:sz w:val="16"/>
        </w:rPr>
        <w:t>периоде                                           └─┴─┴─┴─┴─┴─┴─┴─┴─┴─┴─┴─┴─┴─┴─┘ └─┴─┘</w:t>
      </w:r>
    </w:p>
    <w:p w:rsidR="00711A35" w:rsidRPr="000F785F" w:rsidRDefault="00711A35">
      <w:pPr>
        <w:pStyle w:val="ConsPlusNonformat"/>
        <w:jc w:val="both"/>
      </w:pPr>
      <w:bookmarkStart w:id="109" w:name="P790"/>
      <w:bookmarkEnd w:id="109"/>
      <w:r w:rsidRPr="000F785F">
        <w:rPr>
          <w:sz w:val="16"/>
        </w:rPr>
        <w:t>Остаток незавершенного производства               ┌─┬─┬─┬─┬─┬─┬─┬─┬─┬─┬─┬─┬─┬─┬─┐ ┌─┬─┐</w:t>
      </w:r>
    </w:p>
    <w:p w:rsidR="00711A35" w:rsidRPr="000F785F" w:rsidRDefault="00711A35">
      <w:pPr>
        <w:pStyle w:val="ConsPlusNonformat"/>
        <w:jc w:val="both"/>
      </w:pPr>
      <w:r w:rsidRPr="000F785F">
        <w:rPr>
          <w:sz w:val="16"/>
        </w:rPr>
        <w:t>на начало налогового периода               020    │ │ │ │ │ │ │ │ │ │ │ │ │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10" w:name="P793"/>
      <w:bookmarkEnd w:id="110"/>
      <w:r w:rsidRPr="000F785F">
        <w:rPr>
          <w:sz w:val="16"/>
        </w:rPr>
        <w:t>Остаток незавершенного производства               ┌─┬─┬─┬─┬─┬─┬─┬─┬─┬─┬─┬─┬─┬─┬─┐ ┌─┬─┐</w:t>
      </w:r>
    </w:p>
    <w:p w:rsidR="00711A35" w:rsidRPr="000F785F" w:rsidRDefault="00711A35">
      <w:pPr>
        <w:pStyle w:val="ConsPlusNonformat"/>
        <w:jc w:val="both"/>
      </w:pPr>
      <w:r w:rsidRPr="000F785F">
        <w:rPr>
          <w:sz w:val="16"/>
        </w:rPr>
        <w:t>на конец налогового периода                030    │ │ │ │ │ │ │ │ │ │ │ │ │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11" w:name="P796"/>
      <w:bookmarkEnd w:id="111"/>
      <w:r w:rsidRPr="000F785F">
        <w:rPr>
          <w:sz w:val="16"/>
        </w:rPr>
        <w:t>Сумма прямых расходов, относящихся                ┌─┬─┬─┬─┬─┬─┬─┬─┬─┬─┬─┬─┬─┬─┬─┐ ┌─┬─┐</w:t>
      </w:r>
    </w:p>
    <w:p w:rsidR="00711A35" w:rsidRPr="000F785F" w:rsidRDefault="00711A35">
      <w:pPr>
        <w:pStyle w:val="ConsPlusNonformat"/>
        <w:jc w:val="both"/>
      </w:pPr>
      <w:r w:rsidRPr="000F785F">
        <w:rPr>
          <w:sz w:val="16"/>
        </w:rPr>
        <w:t>к добытым в налоговом периоде полезным     040    │ │ │ │ │ │ │ │ │ │ │ │ │ │ │ │.│ │ │</w:t>
      </w:r>
    </w:p>
    <w:p w:rsidR="00711A35" w:rsidRPr="000F785F" w:rsidRDefault="00711A35">
      <w:pPr>
        <w:pStyle w:val="ConsPlusNonformat"/>
        <w:jc w:val="both"/>
      </w:pPr>
      <w:r w:rsidRPr="000F785F">
        <w:rPr>
          <w:sz w:val="16"/>
        </w:rPr>
        <w:t>ископаемым                                        └─┴─┴─┴─┴─┴─┴─┴─┴─┴─┴─┴─┴─┴─┴─┘ └─┴─┘</w:t>
      </w:r>
    </w:p>
    <w:p w:rsidR="00711A35" w:rsidRPr="000F785F" w:rsidRDefault="00711A35">
      <w:pPr>
        <w:pStyle w:val="ConsPlusNonformat"/>
        <w:jc w:val="both"/>
      </w:pPr>
      <w:r w:rsidRPr="000F785F">
        <w:rPr>
          <w:sz w:val="16"/>
        </w:rPr>
        <w:t>(</w:t>
      </w:r>
      <w:hyperlink w:anchor="P787" w:history="1">
        <w:r w:rsidRPr="000F785F">
          <w:rPr>
            <w:sz w:val="16"/>
          </w:rPr>
          <w:t>стр. 010</w:t>
        </w:r>
      </w:hyperlink>
      <w:r w:rsidRPr="000F785F">
        <w:rPr>
          <w:sz w:val="16"/>
        </w:rPr>
        <w:t xml:space="preserve"> + </w:t>
      </w:r>
      <w:hyperlink w:anchor="P790" w:history="1">
        <w:r w:rsidRPr="000F785F">
          <w:rPr>
            <w:sz w:val="16"/>
          </w:rPr>
          <w:t>стр. 020</w:t>
        </w:r>
      </w:hyperlink>
      <w:r w:rsidRPr="000F785F">
        <w:rPr>
          <w:sz w:val="16"/>
        </w:rPr>
        <w:t xml:space="preserve"> - </w:t>
      </w:r>
      <w:hyperlink w:anchor="P793" w:history="1">
        <w:r w:rsidRPr="000F785F">
          <w:rPr>
            <w:sz w:val="16"/>
          </w:rPr>
          <w:t>стр. 030</w:t>
        </w:r>
      </w:hyperlink>
      <w:r w:rsidRPr="000F785F">
        <w:rPr>
          <w:sz w:val="16"/>
        </w:rPr>
        <w:t>)</w:t>
      </w:r>
    </w:p>
    <w:p w:rsidR="00711A35" w:rsidRPr="000F785F" w:rsidRDefault="00711A35">
      <w:pPr>
        <w:pStyle w:val="ConsPlusNonformat"/>
        <w:jc w:val="both"/>
      </w:pPr>
      <w:bookmarkStart w:id="112" w:name="P800"/>
      <w:bookmarkEnd w:id="112"/>
      <w:r w:rsidRPr="000F785F">
        <w:rPr>
          <w:sz w:val="16"/>
        </w:rPr>
        <w:t>Внереализационные расходы, относящиеся            ┌─┬─┬─┬─┬─┬─┬─┬─┬─┬─┬─┬─┬─┬─┬─┐ ┌─┬─┐</w:t>
      </w:r>
    </w:p>
    <w:p w:rsidR="00711A35" w:rsidRPr="000F785F" w:rsidRDefault="00711A35">
      <w:pPr>
        <w:pStyle w:val="ConsPlusNonformat"/>
        <w:jc w:val="both"/>
      </w:pPr>
      <w:r w:rsidRPr="000F785F">
        <w:rPr>
          <w:sz w:val="16"/>
        </w:rPr>
        <w:t>к добытым полезным ископаемым              050    │ │ │ │ │ │ │ │ │ │ │ │ │ │ │ │.│ │ │</w:t>
      </w:r>
    </w:p>
    <w:p w:rsidR="00711A35" w:rsidRPr="000F785F" w:rsidRDefault="00711A35">
      <w:pPr>
        <w:pStyle w:val="ConsPlusNonformat"/>
        <w:jc w:val="both"/>
      </w:pPr>
      <w:r w:rsidRPr="000F785F">
        <w:rPr>
          <w:sz w:val="16"/>
        </w:rPr>
        <w:t xml:space="preserve">(в соответствии с </w:t>
      </w:r>
      <w:hyperlink r:id="rId34" w:history="1">
        <w:r w:rsidRPr="000F785F">
          <w:rPr>
            <w:sz w:val="16"/>
          </w:rPr>
          <w:t>подпунктами 6</w:t>
        </w:r>
      </w:hyperlink>
      <w:r w:rsidRPr="000F785F">
        <w:rPr>
          <w:sz w:val="16"/>
        </w:rPr>
        <w:t xml:space="preserve">, </w:t>
      </w:r>
      <w:hyperlink r:id="rId35" w:history="1">
        <w:r w:rsidRPr="000F785F">
          <w:rPr>
            <w:sz w:val="16"/>
          </w:rPr>
          <w:t>7</w:t>
        </w:r>
      </w:hyperlink>
      <w:r w:rsidRPr="000F785F">
        <w:rPr>
          <w:sz w:val="16"/>
        </w:rPr>
        <w:t xml:space="preserve">                └─┴─┴─┴─┴─┴─┴─┴─┴─┴─┴─┴─┴─┴─┴─┘ └─┴─┘</w:t>
      </w:r>
    </w:p>
    <w:p w:rsidR="00711A35" w:rsidRPr="000F785F" w:rsidRDefault="00711A35">
      <w:pPr>
        <w:pStyle w:val="ConsPlusNonformat"/>
        <w:jc w:val="both"/>
      </w:pPr>
      <w:r w:rsidRPr="000F785F">
        <w:rPr>
          <w:sz w:val="16"/>
        </w:rPr>
        <w:t>пункта 4 статьи 340 Налогового кодекса</w:t>
      </w:r>
    </w:p>
    <w:p w:rsidR="00711A35" w:rsidRPr="000F785F" w:rsidRDefault="00711A35">
      <w:pPr>
        <w:pStyle w:val="ConsPlusNonformat"/>
        <w:jc w:val="both"/>
      </w:pPr>
      <w:r w:rsidRPr="000F785F">
        <w:rPr>
          <w:sz w:val="16"/>
        </w:rPr>
        <w:t>Российской Федерации)</w:t>
      </w:r>
    </w:p>
    <w:p w:rsidR="00711A35" w:rsidRPr="000F785F" w:rsidRDefault="00711A35">
      <w:pPr>
        <w:pStyle w:val="ConsPlusNonformat"/>
        <w:jc w:val="both"/>
      </w:pPr>
      <w:bookmarkStart w:id="113" w:name="P805"/>
      <w:bookmarkEnd w:id="113"/>
      <w:r w:rsidRPr="000F785F">
        <w:rPr>
          <w:sz w:val="16"/>
        </w:rPr>
        <w:t>Косвенные расходы, относящиеся                    ┌─┬─┬─┬─┬─┬─┬─┬─┬─┬─┬─┬─┬─┬─┬─┐ ┌─┬─┐</w:t>
      </w:r>
    </w:p>
    <w:p w:rsidR="00711A35" w:rsidRPr="000F785F" w:rsidRDefault="00711A35">
      <w:pPr>
        <w:pStyle w:val="ConsPlusNonformat"/>
        <w:jc w:val="both"/>
      </w:pPr>
      <w:r w:rsidRPr="000F785F">
        <w:rPr>
          <w:sz w:val="16"/>
        </w:rPr>
        <w:t>к добытым полезным ископаемым              060    │ │ │ │ │ │ │ │ │ │ │ │ │ │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bookmarkStart w:id="114" w:name="P808"/>
      <w:bookmarkEnd w:id="114"/>
      <w:r w:rsidRPr="000F785F">
        <w:rPr>
          <w:sz w:val="16"/>
        </w:rPr>
        <w:t>Косвенные расходы, связанные с добычей            ┌─┬─┬─┬─┬─┬─┬─┬─┬─┬─┬─┬─┬─┬─┬─┐ ┌─┬─┐</w:t>
      </w:r>
    </w:p>
    <w:p w:rsidR="00711A35" w:rsidRPr="000F785F" w:rsidRDefault="00711A35">
      <w:pPr>
        <w:pStyle w:val="ConsPlusNonformat"/>
        <w:jc w:val="both"/>
      </w:pPr>
      <w:r w:rsidRPr="000F785F">
        <w:rPr>
          <w:sz w:val="16"/>
        </w:rPr>
        <w:t>полезных ископаемых и другими видами       070    │ │ │ │ │ │ │ │ │ │ │ │ │ │ │ │.│ │ │</w:t>
      </w:r>
    </w:p>
    <w:p w:rsidR="00711A35" w:rsidRPr="000F785F" w:rsidRDefault="00711A35">
      <w:pPr>
        <w:pStyle w:val="ConsPlusNonformat"/>
        <w:jc w:val="both"/>
      </w:pPr>
      <w:r w:rsidRPr="000F785F">
        <w:rPr>
          <w:sz w:val="16"/>
        </w:rPr>
        <w:t>деятельности                                      └─┴─┴─┴─┴─┴─┴─┴─┴─┴─┴─┴─┴─┴─┴─┘ └─┴─┘</w:t>
      </w:r>
    </w:p>
    <w:p w:rsidR="00711A35" w:rsidRPr="000F785F" w:rsidRDefault="00711A35">
      <w:pPr>
        <w:pStyle w:val="ConsPlusNonformat"/>
        <w:jc w:val="both"/>
      </w:pPr>
      <w:bookmarkStart w:id="115" w:name="P811"/>
      <w:bookmarkEnd w:id="115"/>
      <w:r w:rsidRPr="000F785F">
        <w:rPr>
          <w:sz w:val="16"/>
        </w:rPr>
        <w:t>Общая сумма прямых расходов,                      ┌─┬─┬─┬─┬─┬─┬─┬─┬─┬─┬─┬─┬─┬─┬─┐ ┌─┬─┐</w:t>
      </w:r>
    </w:p>
    <w:p w:rsidR="00711A35" w:rsidRPr="000F785F" w:rsidRDefault="00711A35">
      <w:pPr>
        <w:pStyle w:val="ConsPlusNonformat"/>
        <w:jc w:val="both"/>
      </w:pPr>
      <w:r w:rsidRPr="000F785F">
        <w:rPr>
          <w:sz w:val="16"/>
        </w:rPr>
        <w:t>произведенных в течение налогового         080    │ │ │ │ │ │ │ │ │ │ │ │ │ │ │ │.│ │ │</w:t>
      </w:r>
    </w:p>
    <w:p w:rsidR="00711A35" w:rsidRPr="000F785F" w:rsidRDefault="00711A35">
      <w:pPr>
        <w:pStyle w:val="ConsPlusNonformat"/>
        <w:jc w:val="both"/>
      </w:pPr>
      <w:r w:rsidRPr="000F785F">
        <w:rPr>
          <w:sz w:val="16"/>
        </w:rPr>
        <w:t>периода по всем видам деятельности                └─┴─┴─┴─┴─┴─┴─┴─┴─┴─┴─┴─┴─┴─┴─┘ └─┴─┘</w:t>
      </w:r>
    </w:p>
    <w:p w:rsidR="00711A35" w:rsidRPr="000F785F" w:rsidRDefault="00711A35">
      <w:pPr>
        <w:pStyle w:val="ConsPlusNonformat"/>
        <w:jc w:val="both"/>
      </w:pPr>
      <w:bookmarkStart w:id="116" w:name="P814"/>
      <w:bookmarkEnd w:id="116"/>
      <w:r w:rsidRPr="000F785F">
        <w:rPr>
          <w:sz w:val="16"/>
        </w:rPr>
        <w:t>Сумма косвенных и иных расходов,                  ┌─┬─┬─┬─┬─┬─┬─┬─┬─┬─┬─┬─┬─┬─┬─┐ ┌─┬─┐</w:t>
      </w:r>
    </w:p>
    <w:p w:rsidR="00711A35" w:rsidRPr="000F785F" w:rsidRDefault="00711A35">
      <w:pPr>
        <w:pStyle w:val="ConsPlusNonformat"/>
        <w:jc w:val="both"/>
      </w:pPr>
      <w:r w:rsidRPr="000F785F">
        <w:rPr>
          <w:sz w:val="16"/>
        </w:rPr>
        <w:t>относящаяся к добытым в налоговом          090    │ │ │ │ │ │ │ │ │ │ │ │ │ │ │ │.│ │ │</w:t>
      </w:r>
    </w:p>
    <w:p w:rsidR="00711A35" w:rsidRPr="000F785F" w:rsidRDefault="00711A35">
      <w:pPr>
        <w:pStyle w:val="ConsPlusNonformat"/>
        <w:jc w:val="both"/>
      </w:pPr>
      <w:r w:rsidRPr="000F785F">
        <w:rPr>
          <w:sz w:val="16"/>
        </w:rPr>
        <w:t>периоде полезным ископаемым                       └─┴─┴─┴─┴─┴─┴─┴─┴─┴─┴─┴─┴─┴─┴─┘ └─┴─┘</w:t>
      </w:r>
    </w:p>
    <w:p w:rsidR="00711A35" w:rsidRPr="000F785F" w:rsidRDefault="00711A35">
      <w:pPr>
        <w:pStyle w:val="ConsPlusNonformat"/>
        <w:jc w:val="both"/>
      </w:pPr>
      <w:r w:rsidRPr="000F785F">
        <w:rPr>
          <w:sz w:val="16"/>
        </w:rPr>
        <w:t>(</w:t>
      </w:r>
      <w:hyperlink w:anchor="P800" w:history="1">
        <w:r w:rsidRPr="000F785F">
          <w:rPr>
            <w:sz w:val="16"/>
          </w:rPr>
          <w:t>стр. 050</w:t>
        </w:r>
      </w:hyperlink>
      <w:r w:rsidRPr="000F785F">
        <w:rPr>
          <w:sz w:val="16"/>
        </w:rPr>
        <w:t xml:space="preserve"> + </w:t>
      </w:r>
      <w:hyperlink w:anchor="P805" w:history="1">
        <w:r w:rsidRPr="000F785F">
          <w:rPr>
            <w:sz w:val="16"/>
          </w:rPr>
          <w:t>стр. 060</w:t>
        </w:r>
      </w:hyperlink>
      <w:r w:rsidRPr="000F785F">
        <w:rPr>
          <w:sz w:val="16"/>
        </w:rPr>
        <w:t xml:space="preserve"> + </w:t>
      </w:r>
      <w:hyperlink w:anchor="P808" w:history="1">
        <w:r w:rsidRPr="000F785F">
          <w:rPr>
            <w:sz w:val="16"/>
          </w:rPr>
          <w:t>стр. 070</w:t>
        </w:r>
      </w:hyperlink>
      <w:r w:rsidRPr="000F785F">
        <w:rPr>
          <w:sz w:val="16"/>
        </w:rPr>
        <w:t xml:space="preserve"> x</w:t>
      </w:r>
    </w:p>
    <w:p w:rsidR="00711A35" w:rsidRPr="000F785F" w:rsidRDefault="000F785F">
      <w:pPr>
        <w:pStyle w:val="ConsPlusNonformat"/>
        <w:jc w:val="both"/>
      </w:pPr>
      <w:hyperlink w:anchor="P787" w:history="1">
        <w:r w:rsidR="00711A35" w:rsidRPr="000F785F">
          <w:rPr>
            <w:sz w:val="16"/>
          </w:rPr>
          <w:t>стр. 010</w:t>
        </w:r>
      </w:hyperlink>
      <w:r w:rsidR="00711A35" w:rsidRPr="000F785F">
        <w:rPr>
          <w:sz w:val="16"/>
        </w:rPr>
        <w:t xml:space="preserve"> : </w:t>
      </w:r>
      <w:hyperlink w:anchor="P811" w:history="1">
        <w:r w:rsidR="00711A35" w:rsidRPr="000F785F">
          <w:rPr>
            <w:sz w:val="16"/>
          </w:rPr>
          <w:t>стр. 080</w:t>
        </w:r>
      </w:hyperlink>
      <w:r w:rsidR="00711A35" w:rsidRPr="000F785F">
        <w:rPr>
          <w:sz w:val="16"/>
        </w:rPr>
        <w:t>)</w:t>
      </w:r>
    </w:p>
    <w:p w:rsidR="00711A35" w:rsidRPr="000F785F" w:rsidRDefault="00711A35">
      <w:pPr>
        <w:pStyle w:val="ConsPlusNonformat"/>
        <w:jc w:val="both"/>
      </w:pPr>
      <w:bookmarkStart w:id="117" w:name="P819"/>
      <w:bookmarkEnd w:id="117"/>
      <w:r w:rsidRPr="000F785F">
        <w:rPr>
          <w:sz w:val="16"/>
        </w:rPr>
        <w:t>Общая сумма расходов по добыче                    ┌─┬─┬─┬─┬─┬─┬─┬─┬─┬─┬─┬─┬─┬─┬─┐ ┌─┬─┐</w:t>
      </w:r>
    </w:p>
    <w:p w:rsidR="00711A35" w:rsidRPr="000F785F" w:rsidRDefault="00711A35">
      <w:pPr>
        <w:pStyle w:val="ConsPlusNonformat"/>
        <w:jc w:val="both"/>
      </w:pPr>
      <w:r w:rsidRPr="000F785F">
        <w:rPr>
          <w:sz w:val="16"/>
        </w:rPr>
        <w:t>полезных ископаемых, произведенных         100    │ │ │ │ │ │ │ │ │ │ │ │ │ │ │ │.│ │ │</w:t>
      </w:r>
    </w:p>
    <w:p w:rsidR="00711A35" w:rsidRPr="000F785F" w:rsidRDefault="00711A35">
      <w:pPr>
        <w:pStyle w:val="ConsPlusNonformat"/>
        <w:jc w:val="both"/>
      </w:pPr>
      <w:r w:rsidRPr="000F785F">
        <w:rPr>
          <w:sz w:val="16"/>
        </w:rPr>
        <w:t>в налоговом периоде                               └─┴─┴─┴─┴─┴─┴─┴─┴─┴─┴─┴─┴─┴─┴─┘ └─┴─┘</w:t>
      </w:r>
    </w:p>
    <w:p w:rsidR="00711A35" w:rsidRPr="000F785F" w:rsidRDefault="00711A35">
      <w:pPr>
        <w:pStyle w:val="ConsPlusNonformat"/>
        <w:jc w:val="both"/>
      </w:pPr>
      <w:r w:rsidRPr="000F785F">
        <w:rPr>
          <w:sz w:val="16"/>
        </w:rPr>
        <w:t>(</w:t>
      </w:r>
      <w:hyperlink w:anchor="P796" w:history="1">
        <w:r w:rsidRPr="000F785F">
          <w:rPr>
            <w:sz w:val="16"/>
          </w:rPr>
          <w:t>стр. 040</w:t>
        </w:r>
      </w:hyperlink>
      <w:r w:rsidRPr="000F785F">
        <w:rPr>
          <w:sz w:val="16"/>
        </w:rPr>
        <w:t xml:space="preserve"> + </w:t>
      </w:r>
      <w:hyperlink w:anchor="P814" w:history="1">
        <w:r w:rsidRPr="000F785F">
          <w:rPr>
            <w:sz w:val="16"/>
          </w:rPr>
          <w:t>стр. 090</w:t>
        </w:r>
      </w:hyperlink>
      <w:r w:rsidRPr="000F785F">
        <w:rPr>
          <w:sz w:val="16"/>
        </w:rPr>
        <w:t>)</w:t>
      </w:r>
    </w:p>
    <w:p w:rsidR="00711A35" w:rsidRPr="000F785F" w:rsidRDefault="00711A35">
      <w:pPr>
        <w:pStyle w:val="ConsPlusNonformat"/>
        <w:jc w:val="both"/>
      </w:pPr>
    </w:p>
    <w:p w:rsidR="00711A35" w:rsidRPr="000F785F" w:rsidRDefault="00711A35">
      <w:pPr>
        <w:pStyle w:val="ConsPlusNonformat"/>
        <w:jc w:val="both"/>
      </w:pPr>
      <w:bookmarkStart w:id="118" w:name="P824"/>
      <w:bookmarkEnd w:id="118"/>
      <w:r w:rsidRPr="000F785F">
        <w:rPr>
          <w:sz w:val="16"/>
        </w:rPr>
        <w:t xml:space="preserve">           6.2. Определение суммы расходов по отдельным добытым</w:t>
      </w:r>
    </w:p>
    <w:p w:rsidR="00711A35" w:rsidRPr="000F785F" w:rsidRDefault="00711A35">
      <w:pPr>
        <w:pStyle w:val="ConsPlusNonformat"/>
        <w:jc w:val="both"/>
      </w:pPr>
      <w:r w:rsidRPr="000F785F">
        <w:rPr>
          <w:sz w:val="16"/>
        </w:rPr>
        <w:t xml:space="preserve">                            полезным ископаемым</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bookmarkStart w:id="119" w:name="P828"/>
      <w:bookmarkEnd w:id="119"/>
      <w:r w:rsidRPr="000F785F">
        <w:rPr>
          <w:sz w:val="16"/>
        </w:rPr>
        <w:t xml:space="preserve">Код единицы измерения количества по </w:t>
      </w:r>
      <w:hyperlink r:id="rId36" w:history="1">
        <w:r w:rsidRPr="000F785F">
          <w:rPr>
            <w:sz w:val="16"/>
          </w:rPr>
          <w:t>ОКЕИ</w:t>
        </w:r>
      </w:hyperlink>
      <w:r w:rsidRPr="000F785F">
        <w:rPr>
          <w:sz w:val="16"/>
        </w:rPr>
        <w:t xml:space="preserve">   110    │ │ │ │</w:t>
      </w:r>
    </w:p>
    <w:p w:rsidR="00711A35" w:rsidRPr="000F785F" w:rsidRDefault="00711A35">
      <w:pPr>
        <w:pStyle w:val="ConsPlusNonformat"/>
        <w:jc w:val="both"/>
      </w:pPr>
      <w:r w:rsidRPr="000F785F">
        <w:rPr>
          <w:sz w:val="16"/>
        </w:rPr>
        <w:t xml:space="preserve">                                                  └─┴─┴─┘</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Код добытого                               Доля добытого</w:t>
      </w:r>
    </w:p>
    <w:p w:rsidR="00711A35" w:rsidRPr="000F785F" w:rsidRDefault="00711A35">
      <w:pPr>
        <w:pStyle w:val="ConsPlusNonformat"/>
        <w:jc w:val="both"/>
      </w:pPr>
      <w:r w:rsidRPr="000F785F">
        <w:rPr>
          <w:sz w:val="16"/>
        </w:rPr>
        <w:t xml:space="preserve">    полезного       Количество добытого         полезного          Сумма расходов</w:t>
      </w:r>
    </w:p>
    <w:p w:rsidR="00711A35" w:rsidRPr="000F785F" w:rsidRDefault="00711A35">
      <w:pPr>
        <w:pStyle w:val="ConsPlusNonformat"/>
        <w:jc w:val="both"/>
      </w:pPr>
      <w:r w:rsidRPr="000F785F">
        <w:rPr>
          <w:sz w:val="16"/>
        </w:rPr>
        <w:lastRenderedPageBreak/>
        <w:t xml:space="preserve">   ископаемого     полезного ископаемого      ископаемого в      по добыче полезного</w:t>
      </w:r>
    </w:p>
    <w:p w:rsidR="00711A35" w:rsidRPr="000F785F" w:rsidRDefault="00711A35">
      <w:pPr>
        <w:pStyle w:val="ConsPlusNonformat"/>
        <w:jc w:val="both"/>
      </w:pPr>
      <w:r w:rsidRPr="000F785F">
        <w:rPr>
          <w:sz w:val="16"/>
        </w:rPr>
        <w:t xml:space="preserve">                                            общем количестве      ископаемого (руб.)</w:t>
      </w:r>
    </w:p>
    <w:p w:rsidR="00711A35" w:rsidRPr="000F785F" w:rsidRDefault="00711A35">
      <w:pPr>
        <w:pStyle w:val="ConsPlusNonformat"/>
        <w:jc w:val="both"/>
      </w:pPr>
      <w:r w:rsidRPr="000F785F">
        <w:rPr>
          <w:sz w:val="16"/>
        </w:rPr>
        <w:t xml:space="preserve">                                            добытых полезных</w:t>
      </w:r>
    </w:p>
    <w:p w:rsidR="00711A35" w:rsidRPr="000F785F" w:rsidRDefault="00711A35">
      <w:pPr>
        <w:pStyle w:val="ConsPlusNonformat"/>
        <w:jc w:val="both"/>
      </w:pPr>
      <w:r w:rsidRPr="000F785F">
        <w:rPr>
          <w:sz w:val="16"/>
        </w:rPr>
        <w:t xml:space="preserve">                                               ископаемых</w:t>
      </w:r>
    </w:p>
    <w:p w:rsidR="00711A35" w:rsidRPr="000F785F" w:rsidRDefault="00711A35">
      <w:pPr>
        <w:pStyle w:val="ConsPlusNonformat"/>
        <w:jc w:val="both"/>
      </w:pPr>
    </w:p>
    <w:p w:rsidR="00711A35" w:rsidRPr="000F785F" w:rsidRDefault="00711A35">
      <w:pPr>
        <w:pStyle w:val="ConsPlusNonformat"/>
        <w:jc w:val="both"/>
      </w:pPr>
      <w:bookmarkStart w:id="120" w:name="P838"/>
      <w:bookmarkEnd w:id="120"/>
      <w:r w:rsidRPr="000F785F">
        <w:rPr>
          <w:sz w:val="16"/>
        </w:rPr>
        <w:t xml:space="preserve">        1                  2                        3                     4</w:t>
      </w:r>
    </w:p>
    <w:p w:rsidR="00711A35" w:rsidRPr="000F785F" w:rsidRDefault="00711A35">
      <w:pPr>
        <w:pStyle w:val="ConsPlusNonformat"/>
        <w:jc w:val="both"/>
      </w:pP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01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02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03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04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05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06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07 │ │ │ │ │ │ │ │ │ │ │ │ │ │ │ │.│ │ │ │  │ │.│ │ │ │ │   │ │ │ │ │ │ │ │ │ │ │.│ │ │</w:t>
      </w:r>
    </w:p>
    <w:p w:rsidR="00711A35" w:rsidRPr="000F785F" w:rsidRDefault="00711A35">
      <w:pPr>
        <w:pStyle w:val="ConsPlusNonformat"/>
        <w:jc w:val="both"/>
      </w:pPr>
      <w:r w:rsidRPr="000F785F">
        <w:rPr>
          <w:sz w:val="16"/>
        </w:rPr>
        <w:t xml:space="preserve">   └─┴─┴─┴─┴─┘ └─┴─┴─┴─┴─┴─┴─┴─┴─┘ └─┴─┴─┘  └─┘ └─┴─┴─┴─┘   └─┴─┴─┴─┴─┴─┴─┴─┴─┴─┘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rmal"/>
        <w:jc w:val="both"/>
      </w:pP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w:t>
      </w:r>
    </w:p>
    <w:p w:rsidR="00711A35" w:rsidRPr="000F785F" w:rsidRDefault="00711A35">
      <w:pPr>
        <w:pStyle w:val="ConsPlusNonformat"/>
        <w:jc w:val="both"/>
      </w:pPr>
      <w:r w:rsidRPr="000F785F">
        <w:rPr>
          <w:sz w:val="16"/>
        </w:rPr>
        <w:t xml:space="preserve">   ││││││││││││││     ИНН │ │ │ │ │ │ │ │ │ │ │ │ │</w:t>
      </w:r>
    </w:p>
    <w:p w:rsidR="00711A35" w:rsidRPr="000F785F" w:rsidRDefault="00711A35">
      <w:pPr>
        <w:pStyle w:val="ConsPlusNonformat"/>
        <w:jc w:val="both"/>
      </w:pPr>
      <w:r w:rsidRPr="000F785F">
        <w:rPr>
          <w:sz w:val="16"/>
        </w:rPr>
        <w:t xml:space="preserve">   ││0100││8098││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r w:rsidRPr="000F785F">
        <w:rPr>
          <w:sz w:val="16"/>
        </w:rPr>
        <w:t xml:space="preserve">                      КПП │ │ │ │ │ │ │ │ │ │ Стр. │ │ │ │</w:t>
      </w:r>
    </w:p>
    <w:p w:rsidR="00711A35" w:rsidRPr="000F785F" w:rsidRDefault="00711A35">
      <w:pPr>
        <w:pStyle w:val="ConsPlusNonformat"/>
        <w:jc w:val="both"/>
      </w:pPr>
      <w:r w:rsidRPr="000F785F">
        <w:rPr>
          <w:sz w:val="16"/>
        </w:rPr>
        <w:t xml:space="preserve">                          └─┴─┴─┴─┴─┴─┴─┴─┴─┘      └─┴─┴─┘</w:t>
      </w:r>
    </w:p>
    <w:p w:rsidR="00711A35" w:rsidRPr="000F785F" w:rsidRDefault="00711A35">
      <w:pPr>
        <w:pStyle w:val="ConsPlusNonformat"/>
        <w:jc w:val="both"/>
      </w:pPr>
    </w:p>
    <w:p w:rsidR="00711A35" w:rsidRPr="000F785F" w:rsidRDefault="00711A35">
      <w:pPr>
        <w:pStyle w:val="ConsPlusNonformat"/>
        <w:jc w:val="both"/>
      </w:pPr>
      <w:bookmarkStart w:id="121" w:name="P872"/>
      <w:bookmarkEnd w:id="121"/>
      <w:r w:rsidRPr="000F785F">
        <w:rPr>
          <w:sz w:val="18"/>
        </w:rPr>
        <w:t xml:space="preserve">       Раздел 7. Данные, служащие основанием для исчисления и уплаты</w:t>
      </w:r>
    </w:p>
    <w:p w:rsidR="00711A35" w:rsidRPr="000F785F" w:rsidRDefault="00711A35">
      <w:pPr>
        <w:pStyle w:val="ConsPlusNonformat"/>
        <w:jc w:val="both"/>
      </w:pPr>
      <w:r w:rsidRPr="000F785F">
        <w:rPr>
          <w:sz w:val="18"/>
        </w:rPr>
        <w:t xml:space="preserve">                  налога, при добыче угля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Показатели              Код              Значения показателей</w:t>
      </w:r>
    </w:p>
    <w:p w:rsidR="00711A35" w:rsidRPr="000F785F" w:rsidRDefault="00711A35">
      <w:pPr>
        <w:pStyle w:val="ConsPlusNonformat"/>
        <w:jc w:val="both"/>
      </w:pPr>
      <w:r w:rsidRPr="000F785F">
        <w:rPr>
          <w:sz w:val="18"/>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22" w:name="P879"/>
      <w:bookmarkEnd w:id="122"/>
      <w:r w:rsidRPr="000F785F">
        <w:rPr>
          <w:sz w:val="18"/>
        </w:rPr>
        <w:t>Код бюджетной классификации        010   │ │ │ │ │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23" w:name="P881"/>
      <w:bookmarkEnd w:id="123"/>
      <w:r w:rsidRPr="000F785F">
        <w:rPr>
          <w:sz w:val="18"/>
        </w:rPr>
        <w:t>Серия, номер и вид лицензии              ┌─┬─┬─┐ ┌─┬─┬─┬─┬─┐ ┌─┬─┐</w:t>
      </w:r>
    </w:p>
    <w:p w:rsidR="00711A35" w:rsidRPr="000F785F" w:rsidRDefault="00711A35">
      <w:pPr>
        <w:pStyle w:val="ConsPlusNonformat"/>
        <w:jc w:val="both"/>
      </w:pPr>
      <w:r w:rsidRPr="000F785F">
        <w:rPr>
          <w:sz w:val="18"/>
        </w:rPr>
        <w:t>на пользование недрами             020   │ │ │ │ │ │ │ │ │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bookmarkStart w:id="124" w:name="P884"/>
      <w:bookmarkEnd w:id="124"/>
      <w:r w:rsidRPr="000F785F">
        <w:rPr>
          <w:sz w:val="18"/>
        </w:rPr>
        <w:t>Код единицы измерения количества         ┌─┬─┬─┐</w:t>
      </w:r>
    </w:p>
    <w:p w:rsidR="00711A35" w:rsidRPr="000F785F" w:rsidRDefault="00711A35">
      <w:pPr>
        <w:pStyle w:val="ConsPlusNonformat"/>
        <w:jc w:val="both"/>
      </w:pPr>
      <w:r w:rsidRPr="000F785F">
        <w:rPr>
          <w:sz w:val="18"/>
        </w:rPr>
        <w:t>добытого полезного ископаемого     030   │ │ │ │</w:t>
      </w:r>
    </w:p>
    <w:p w:rsidR="00711A35" w:rsidRPr="000F785F" w:rsidRDefault="00711A35">
      <w:pPr>
        <w:pStyle w:val="ConsPlusNonformat"/>
        <w:jc w:val="both"/>
      </w:pPr>
      <w:r w:rsidRPr="000F785F">
        <w:rPr>
          <w:sz w:val="18"/>
        </w:rPr>
        <w:t xml:space="preserve">по </w:t>
      </w:r>
      <w:hyperlink r:id="rId37" w:history="1">
        <w:r w:rsidRPr="000F785F">
          <w:rPr>
            <w:sz w:val="18"/>
          </w:rPr>
          <w:t>ОКЕИ</w:t>
        </w:r>
      </w:hyperlink>
      <w:r w:rsidRPr="000F785F">
        <w:rPr>
          <w:sz w:val="18"/>
        </w:rPr>
        <w:t xml:space="preserve">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25" w:name="P888"/>
      <w:bookmarkEnd w:id="125"/>
      <w:r w:rsidRPr="000F785F">
        <w:rPr>
          <w:sz w:val="18"/>
        </w:rPr>
        <w:t xml:space="preserve">Код по </w:t>
      </w:r>
      <w:hyperlink r:id="rId38" w:history="1">
        <w:r w:rsidRPr="000F785F">
          <w:rPr>
            <w:sz w:val="18"/>
          </w:rPr>
          <w:t>ОКТМО</w:t>
        </w:r>
      </w:hyperlink>
      <w:r w:rsidRPr="000F785F">
        <w:rPr>
          <w:sz w:val="18"/>
        </w:rPr>
        <w:t xml:space="preserve">                       040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26" w:name="P891"/>
      <w:bookmarkEnd w:id="126"/>
      <w:r w:rsidRPr="000F785F">
        <w:rPr>
          <w:sz w:val="18"/>
        </w:rPr>
        <w:t>Значение коэффициента Ктд          050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bookmarkStart w:id="127" w:name="P894"/>
      <w:bookmarkEnd w:id="127"/>
      <w:r w:rsidRPr="000F785F">
        <w:rPr>
          <w:sz w:val="18"/>
        </w:rPr>
        <w:t xml:space="preserve">          7.1. Данные о количестве добытого полезного ископаемого</w:t>
      </w:r>
    </w:p>
    <w:p w:rsidR="00711A35" w:rsidRPr="000F785F" w:rsidRDefault="00711A35">
      <w:pPr>
        <w:pStyle w:val="ConsPlusNonformat"/>
        <w:jc w:val="both"/>
      </w:pPr>
      <w:r w:rsidRPr="000F785F">
        <w:rPr>
          <w:sz w:val="18"/>
        </w:rPr>
        <w:t xml:space="preserve">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Код вида добытого          Код основания        Количество добытого полезного</w:t>
      </w:r>
    </w:p>
    <w:p w:rsidR="00711A35" w:rsidRPr="000F785F" w:rsidRDefault="00711A35">
      <w:pPr>
        <w:pStyle w:val="ConsPlusNonformat"/>
        <w:jc w:val="both"/>
      </w:pPr>
      <w:r w:rsidRPr="000F785F">
        <w:rPr>
          <w:sz w:val="18"/>
        </w:rPr>
        <w:t>полезного ископаемого       налогообложения           ископаемого, подлежащего</w:t>
      </w:r>
    </w:p>
    <w:p w:rsidR="00711A35" w:rsidRPr="000F785F" w:rsidRDefault="00711A35">
      <w:pPr>
        <w:pStyle w:val="ConsPlusNonformat"/>
        <w:jc w:val="both"/>
      </w:pPr>
      <w:r w:rsidRPr="000F785F">
        <w:rPr>
          <w:sz w:val="18"/>
        </w:rPr>
        <w:t xml:space="preserve">                                                         налогообложению</w:t>
      </w:r>
    </w:p>
    <w:p w:rsidR="00711A35" w:rsidRPr="000F785F" w:rsidRDefault="00711A35">
      <w:pPr>
        <w:pStyle w:val="ConsPlusNonformat"/>
        <w:jc w:val="both"/>
      </w:pPr>
    </w:p>
    <w:p w:rsidR="00711A35" w:rsidRPr="000F785F" w:rsidRDefault="00711A35">
      <w:pPr>
        <w:pStyle w:val="ConsPlusNonformat"/>
        <w:jc w:val="both"/>
      </w:pPr>
      <w:bookmarkStart w:id="128" w:name="P901"/>
      <w:bookmarkEnd w:id="128"/>
      <w:r w:rsidRPr="000F785F">
        <w:rPr>
          <w:sz w:val="18"/>
        </w:rPr>
        <w:t xml:space="preserve">         1                         2                            3</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01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lastRenderedPageBreak/>
        <w:t>02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03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04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05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06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07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08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09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10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11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12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13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14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15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16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17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18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19    │ │ │ │ │ │              │ │ │ │ │         │ │ │ │ │ │ │ │ │ │ │ │.│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rmal"/>
        <w:jc w:val="both"/>
      </w:pP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xml:space="preserve">   ││││││││││││││     ИНН │ │ │ │ │ │ │ │ │ │ │ │ │</w:t>
      </w:r>
    </w:p>
    <w:p w:rsidR="00711A35" w:rsidRPr="000F785F" w:rsidRDefault="00711A35">
      <w:pPr>
        <w:pStyle w:val="ConsPlusNonformat"/>
        <w:jc w:val="both"/>
      </w:pPr>
      <w:r w:rsidRPr="000F785F">
        <w:rPr>
          <w:sz w:val="18"/>
        </w:rPr>
        <w:t xml:space="preserve">   ││0100││8104││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КПП │ │ │ │ │ │ │ │ │ │ Стр.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bookmarkStart w:id="129" w:name="P971"/>
      <w:bookmarkEnd w:id="129"/>
      <w:r w:rsidRPr="000F785F">
        <w:rPr>
          <w:sz w:val="18"/>
        </w:rPr>
        <w:t xml:space="preserve">           7.2. Расчет суммы налога, подлежащей уплате в бюджет,</w:t>
      </w:r>
    </w:p>
    <w:p w:rsidR="00711A35" w:rsidRPr="000F785F" w:rsidRDefault="00711A35">
      <w:pPr>
        <w:pStyle w:val="ConsPlusNonformat"/>
        <w:jc w:val="both"/>
      </w:pPr>
      <w:r w:rsidRPr="000F785F">
        <w:rPr>
          <w:sz w:val="18"/>
        </w:rPr>
        <w:t xml:space="preserve">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Показатели                     Код       Значение показателей</w:t>
      </w:r>
    </w:p>
    <w:p w:rsidR="00711A35" w:rsidRPr="000F785F" w:rsidRDefault="00711A35">
      <w:pPr>
        <w:pStyle w:val="ConsPlusNonformat"/>
        <w:jc w:val="both"/>
      </w:pPr>
      <w:r w:rsidRPr="000F785F">
        <w:rPr>
          <w:sz w:val="18"/>
        </w:rPr>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8"/>
        </w:rPr>
        <w:lastRenderedPageBreak/>
        <w:t xml:space="preserve">               1                           2                 3</w:t>
      </w:r>
    </w:p>
    <w:p w:rsidR="00711A35" w:rsidRPr="000F785F" w:rsidRDefault="00711A35">
      <w:pPr>
        <w:pStyle w:val="ConsPlusNonformat"/>
        <w:jc w:val="both"/>
      </w:pPr>
    </w:p>
    <w:p w:rsidR="00711A35" w:rsidRPr="000F785F" w:rsidRDefault="00711A35">
      <w:pPr>
        <w:pStyle w:val="ConsPlusNonformat"/>
        <w:jc w:val="both"/>
      </w:pPr>
      <w:bookmarkStart w:id="130" w:name="P979"/>
      <w:bookmarkEnd w:id="130"/>
      <w:r w:rsidRPr="000F785F">
        <w:rPr>
          <w:sz w:val="18"/>
        </w:rPr>
        <w:t>Остаток неучтенных при определении             ┌─┬─┬─┬─┬─┬─┬─┬─┬─┬─┬─┬─┬─┬─┬─┐</w:t>
      </w:r>
    </w:p>
    <w:p w:rsidR="00711A35" w:rsidRPr="000F785F" w:rsidRDefault="00711A35">
      <w:pPr>
        <w:pStyle w:val="ConsPlusNonformat"/>
        <w:jc w:val="both"/>
      </w:pPr>
      <w:r w:rsidRPr="000F785F">
        <w:rPr>
          <w:sz w:val="18"/>
        </w:rPr>
        <w:t>налогового вычета расходов на начало      060  │ │ │ │ │ │ │ │ │ │ │ │ │ │ │ │</w:t>
      </w:r>
    </w:p>
    <w:p w:rsidR="00711A35" w:rsidRPr="000F785F" w:rsidRDefault="00711A35">
      <w:pPr>
        <w:pStyle w:val="ConsPlusNonformat"/>
        <w:jc w:val="both"/>
      </w:pPr>
      <w:r w:rsidRPr="000F785F">
        <w:rPr>
          <w:sz w:val="18"/>
        </w:rPr>
        <w:t>налогового периода                             └─┴─┴─┴─┴─┴─┴─┴─┴─┴─┴─┴─┴─┴─┴─┘</w:t>
      </w:r>
    </w:p>
    <w:p w:rsidR="00711A35" w:rsidRPr="000F785F" w:rsidRDefault="00711A35">
      <w:pPr>
        <w:pStyle w:val="ConsPlusNonformat"/>
        <w:jc w:val="both"/>
      </w:pPr>
      <w:bookmarkStart w:id="131" w:name="P982"/>
      <w:bookmarkEnd w:id="131"/>
      <w:r w:rsidRPr="000F785F">
        <w:rPr>
          <w:sz w:val="18"/>
        </w:rPr>
        <w:t>Сумма расходов, осуществленных                 ┌─┬─┬─┬─┬─┬─┬─┬─┬─┬─┬─┬─┬─┬─┬─┐</w:t>
      </w:r>
    </w:p>
    <w:p w:rsidR="00711A35" w:rsidRPr="000F785F" w:rsidRDefault="00711A35">
      <w:pPr>
        <w:pStyle w:val="ConsPlusNonformat"/>
        <w:jc w:val="both"/>
      </w:pPr>
      <w:r w:rsidRPr="000F785F">
        <w:rPr>
          <w:sz w:val="18"/>
        </w:rPr>
        <w:t>(понесенных) налогоплательщиком           070  │ │ │ │ │ │ │ │ │ │ │ │ │ │ │ │</w:t>
      </w:r>
    </w:p>
    <w:p w:rsidR="00711A35" w:rsidRPr="000F785F" w:rsidRDefault="00711A35">
      <w:pPr>
        <w:pStyle w:val="ConsPlusNonformat"/>
        <w:jc w:val="both"/>
      </w:pPr>
      <w:r w:rsidRPr="000F785F">
        <w:rPr>
          <w:sz w:val="18"/>
        </w:rPr>
        <w:t>в налоговом периоде и связанных с              └─┴─┴─┴─┴─┴─┴─┴─┴─┴─┴─┴─┴─┴─┴─┘</w:t>
      </w:r>
    </w:p>
    <w:p w:rsidR="00711A35" w:rsidRPr="000F785F" w:rsidRDefault="00711A35">
      <w:pPr>
        <w:pStyle w:val="ConsPlusNonformat"/>
        <w:jc w:val="both"/>
      </w:pPr>
      <w:r w:rsidRPr="000F785F">
        <w:rPr>
          <w:sz w:val="18"/>
        </w:rPr>
        <w:t>обеспечением безопасных условий и</w:t>
      </w:r>
    </w:p>
    <w:p w:rsidR="00711A35" w:rsidRPr="000F785F" w:rsidRDefault="00711A35">
      <w:pPr>
        <w:pStyle w:val="ConsPlusNonformat"/>
        <w:jc w:val="both"/>
      </w:pPr>
      <w:r w:rsidRPr="000F785F">
        <w:rPr>
          <w:sz w:val="18"/>
        </w:rPr>
        <w:t>охраны труда при добыче угля в текущем</w:t>
      </w:r>
    </w:p>
    <w:p w:rsidR="00711A35" w:rsidRPr="000F785F" w:rsidRDefault="00711A35">
      <w:pPr>
        <w:pStyle w:val="ConsPlusNonformat"/>
        <w:jc w:val="both"/>
      </w:pPr>
      <w:r w:rsidRPr="000F785F">
        <w:rPr>
          <w:sz w:val="18"/>
        </w:rPr>
        <w:t>налоговом периоде всего</w:t>
      </w:r>
    </w:p>
    <w:p w:rsidR="00711A35" w:rsidRPr="000F785F" w:rsidRDefault="00711A35">
      <w:pPr>
        <w:pStyle w:val="ConsPlusNonformat"/>
        <w:jc w:val="both"/>
      </w:pPr>
      <w:r w:rsidRPr="000F785F">
        <w:rPr>
          <w:sz w:val="18"/>
        </w:rPr>
        <w:t>(</w:t>
      </w:r>
      <w:hyperlink w:anchor="P991" w:history="1">
        <w:r w:rsidRPr="000F785F">
          <w:rPr>
            <w:sz w:val="18"/>
          </w:rPr>
          <w:t>стр. 080</w:t>
        </w:r>
      </w:hyperlink>
      <w:r w:rsidRPr="000F785F">
        <w:rPr>
          <w:sz w:val="18"/>
        </w:rPr>
        <w:t xml:space="preserve"> + </w:t>
      </w:r>
      <w:hyperlink w:anchor="P993" w:history="1">
        <w:r w:rsidRPr="000F785F">
          <w:rPr>
            <w:sz w:val="18"/>
          </w:rPr>
          <w:t>стр. 090</w:t>
        </w:r>
      </w:hyperlink>
      <w:r w:rsidRPr="000F785F">
        <w:rPr>
          <w:sz w:val="18"/>
        </w:rPr>
        <w:t xml:space="preserve"> + </w:t>
      </w:r>
      <w:hyperlink w:anchor="P996" w:history="1">
        <w:r w:rsidRPr="000F785F">
          <w:rPr>
            <w:sz w:val="18"/>
          </w:rPr>
          <w:t>стр. 100</w:t>
        </w:r>
      </w:hyperlink>
      <w:r w:rsidRPr="000F785F">
        <w:rPr>
          <w:sz w:val="18"/>
        </w:rPr>
        <w:t>)</w:t>
      </w:r>
    </w:p>
    <w:p w:rsidR="00711A35" w:rsidRPr="000F785F" w:rsidRDefault="00711A35">
      <w:pPr>
        <w:pStyle w:val="ConsPlusNonformat"/>
        <w:jc w:val="both"/>
      </w:pPr>
      <w:r w:rsidRPr="000F785F">
        <w:rPr>
          <w:sz w:val="18"/>
        </w:rPr>
        <w:t xml:space="preserve">    в том числе:</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32" w:name="P991"/>
      <w:bookmarkEnd w:id="132"/>
      <w:r w:rsidRPr="000F785F">
        <w:rPr>
          <w:sz w:val="18"/>
        </w:rPr>
        <w:t xml:space="preserve">    материальные расходы                  080  │ │ │ │ │ │ │ │ │ │ │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33" w:name="P993"/>
      <w:bookmarkEnd w:id="133"/>
      <w:r w:rsidRPr="000F785F">
        <w:rPr>
          <w:sz w:val="18"/>
        </w:rPr>
        <w:t xml:space="preserve">    расходы налогоплательщика на               ┌─┬─┬─┬─┬─┬─┬─┬─┬─┬─┬─┬─┬─┬─┬─┐ ┌─┬─┐</w:t>
      </w:r>
    </w:p>
    <w:p w:rsidR="00711A35" w:rsidRPr="000F785F" w:rsidRDefault="00711A35">
      <w:pPr>
        <w:pStyle w:val="ConsPlusNonformat"/>
        <w:jc w:val="both"/>
      </w:pPr>
      <w:r w:rsidRPr="000F785F">
        <w:rPr>
          <w:sz w:val="18"/>
        </w:rPr>
        <w:t xml:space="preserve">    приобретение и (или) создание         090  │ │ │ │ │ │ │ │ │ │ │ │ │ │ │ │.│ │ │</w:t>
      </w:r>
    </w:p>
    <w:p w:rsidR="00711A35" w:rsidRPr="000F785F" w:rsidRDefault="00711A35">
      <w:pPr>
        <w:pStyle w:val="ConsPlusNonformat"/>
        <w:jc w:val="both"/>
      </w:pPr>
      <w:r w:rsidRPr="000F785F">
        <w:rPr>
          <w:sz w:val="18"/>
        </w:rPr>
        <w:t xml:space="preserve">    амортизируемого имущества                  └─┴─┴─┴─┴─┴─┴─┴─┴─┴─┴─┴─┴─┴─┴─┘ └─┴─┘</w:t>
      </w:r>
    </w:p>
    <w:p w:rsidR="00711A35" w:rsidRPr="000F785F" w:rsidRDefault="00711A35">
      <w:pPr>
        <w:pStyle w:val="ConsPlusNonformat"/>
        <w:jc w:val="both"/>
      </w:pPr>
      <w:bookmarkStart w:id="134" w:name="P996"/>
      <w:bookmarkEnd w:id="134"/>
      <w:r w:rsidRPr="000F785F">
        <w:rPr>
          <w:sz w:val="18"/>
        </w:rPr>
        <w:t xml:space="preserve">    расходы, осуществленные                    ┌─┬─┬─┬─┬─┬─┬─┬─┬─┬─┬─┬─┬─┬─┬─┐ ┌─┬─┐</w:t>
      </w:r>
    </w:p>
    <w:p w:rsidR="00711A35" w:rsidRPr="000F785F" w:rsidRDefault="00711A35">
      <w:pPr>
        <w:pStyle w:val="ConsPlusNonformat"/>
        <w:jc w:val="both"/>
      </w:pPr>
      <w:r w:rsidRPr="000F785F">
        <w:rPr>
          <w:sz w:val="18"/>
        </w:rPr>
        <w:t xml:space="preserve">    (понесенные) налогоплательщиком       100  │ │ │ │ │ │ │ │ │ │ │ │ │ │ │ │.│ │ │</w:t>
      </w:r>
    </w:p>
    <w:p w:rsidR="00711A35" w:rsidRPr="000F785F" w:rsidRDefault="00711A35">
      <w:pPr>
        <w:pStyle w:val="ConsPlusNonformat"/>
        <w:jc w:val="both"/>
      </w:pPr>
      <w:r w:rsidRPr="000F785F">
        <w:rPr>
          <w:sz w:val="18"/>
        </w:rPr>
        <w:t xml:space="preserve">    в случаях достройки, дооборудования,       └─┴─┴─┴─┴─┴─┴─┴─┴─┴─┴─┴─┴─┴─┴─┘ └─┴─┘</w:t>
      </w:r>
    </w:p>
    <w:p w:rsidR="00711A35" w:rsidRPr="000F785F" w:rsidRDefault="00711A35">
      <w:pPr>
        <w:pStyle w:val="ConsPlusNonformat"/>
        <w:jc w:val="both"/>
      </w:pPr>
      <w:r w:rsidRPr="000F785F">
        <w:rPr>
          <w:sz w:val="18"/>
        </w:rPr>
        <w:t xml:space="preserve">    реконструкции, модернизации,</w:t>
      </w:r>
    </w:p>
    <w:p w:rsidR="00711A35" w:rsidRPr="000F785F" w:rsidRDefault="00711A35">
      <w:pPr>
        <w:pStyle w:val="ConsPlusNonformat"/>
        <w:jc w:val="both"/>
      </w:pPr>
      <w:r w:rsidRPr="000F785F">
        <w:rPr>
          <w:sz w:val="18"/>
        </w:rPr>
        <w:t xml:space="preserve">    технического перевооружения</w:t>
      </w:r>
    </w:p>
    <w:p w:rsidR="00711A35" w:rsidRPr="000F785F" w:rsidRDefault="00711A35">
      <w:pPr>
        <w:pStyle w:val="ConsPlusNonformat"/>
        <w:jc w:val="both"/>
      </w:pPr>
      <w:r w:rsidRPr="000F785F">
        <w:rPr>
          <w:sz w:val="18"/>
        </w:rPr>
        <w:t xml:space="preserve">    объектов основных средств</w:t>
      </w:r>
    </w:p>
    <w:p w:rsidR="00711A35" w:rsidRPr="000F785F" w:rsidRDefault="00711A35">
      <w:pPr>
        <w:pStyle w:val="ConsPlusNonformat"/>
        <w:jc w:val="both"/>
      </w:pPr>
      <w:bookmarkStart w:id="135" w:name="P1002"/>
      <w:bookmarkEnd w:id="135"/>
      <w:r w:rsidRPr="000F785F">
        <w:rPr>
          <w:sz w:val="18"/>
        </w:rPr>
        <w:t>Сумма расходов, осуществленных                 ┌─┬─┬─┬─┬─┬─┬─┬─┬─┬─┬─┬─┬─┬─┬─┐</w:t>
      </w:r>
    </w:p>
    <w:p w:rsidR="00711A35" w:rsidRPr="000F785F" w:rsidRDefault="00711A35">
      <w:pPr>
        <w:pStyle w:val="ConsPlusNonformat"/>
        <w:jc w:val="both"/>
      </w:pPr>
      <w:r w:rsidRPr="000F785F">
        <w:rPr>
          <w:sz w:val="18"/>
        </w:rPr>
        <w:t>(понесенных) налогоплательщиком и         110  │ │ │ │ │ │ │ │ │ │ │ │ │ │ │ │</w:t>
      </w:r>
    </w:p>
    <w:p w:rsidR="00711A35" w:rsidRPr="000F785F" w:rsidRDefault="00711A35">
      <w:pPr>
        <w:pStyle w:val="ConsPlusNonformat"/>
        <w:jc w:val="both"/>
      </w:pPr>
      <w:r w:rsidRPr="000F785F">
        <w:rPr>
          <w:sz w:val="18"/>
        </w:rPr>
        <w:t>связанных с обеспечением безопасных            └─┴─┴─┴─┴─┴─┴─┴─┴─┴─┴─┴─┴─┴─┴─┘</w:t>
      </w:r>
    </w:p>
    <w:p w:rsidR="00711A35" w:rsidRPr="000F785F" w:rsidRDefault="00711A35">
      <w:pPr>
        <w:pStyle w:val="ConsPlusNonformat"/>
        <w:jc w:val="both"/>
      </w:pPr>
      <w:r w:rsidRPr="000F785F">
        <w:rPr>
          <w:sz w:val="18"/>
        </w:rPr>
        <w:t>условий и охраны труда при добыче</w:t>
      </w:r>
    </w:p>
    <w:p w:rsidR="00711A35" w:rsidRPr="000F785F" w:rsidRDefault="00711A35">
      <w:pPr>
        <w:pStyle w:val="ConsPlusNonformat"/>
        <w:jc w:val="both"/>
      </w:pPr>
      <w:r w:rsidRPr="000F785F">
        <w:rPr>
          <w:sz w:val="18"/>
        </w:rPr>
        <w:t>угля, включаемых в налоговый вычет</w:t>
      </w:r>
    </w:p>
    <w:p w:rsidR="00711A35" w:rsidRPr="000F785F" w:rsidRDefault="00711A35">
      <w:pPr>
        <w:pStyle w:val="ConsPlusNonformat"/>
        <w:jc w:val="both"/>
      </w:pPr>
      <w:r w:rsidRPr="000F785F">
        <w:rPr>
          <w:sz w:val="18"/>
        </w:rPr>
        <w:t>и уменьшающих сумму налога за</w:t>
      </w:r>
    </w:p>
    <w:p w:rsidR="00711A35" w:rsidRPr="000F785F" w:rsidRDefault="00711A35">
      <w:pPr>
        <w:pStyle w:val="ConsPlusNonformat"/>
        <w:jc w:val="both"/>
      </w:pPr>
      <w:r w:rsidRPr="000F785F">
        <w:rPr>
          <w:sz w:val="18"/>
        </w:rPr>
        <w:t>налоговый период, не превышающая</w:t>
      </w:r>
    </w:p>
    <w:p w:rsidR="00711A35" w:rsidRPr="000F785F" w:rsidRDefault="00711A35">
      <w:pPr>
        <w:pStyle w:val="ConsPlusNonformat"/>
        <w:jc w:val="both"/>
      </w:pPr>
      <w:r w:rsidRPr="000F785F">
        <w:rPr>
          <w:sz w:val="18"/>
        </w:rPr>
        <w:t>предельной величины налогового вычета</w:t>
      </w:r>
    </w:p>
    <w:p w:rsidR="00711A35" w:rsidRPr="000F785F" w:rsidRDefault="00711A35">
      <w:pPr>
        <w:pStyle w:val="ConsPlusNonformat"/>
        <w:jc w:val="both"/>
      </w:pPr>
      <w:r w:rsidRPr="000F785F">
        <w:rPr>
          <w:sz w:val="18"/>
        </w:rPr>
        <w:t>(</w:t>
      </w:r>
      <w:hyperlink w:anchor="P979" w:history="1">
        <w:r w:rsidRPr="000F785F">
          <w:rPr>
            <w:sz w:val="18"/>
          </w:rPr>
          <w:t>стр. 060</w:t>
        </w:r>
      </w:hyperlink>
      <w:r w:rsidRPr="000F785F">
        <w:rPr>
          <w:sz w:val="18"/>
        </w:rPr>
        <w:t xml:space="preserve"> + </w:t>
      </w:r>
      <w:hyperlink w:anchor="P982" w:history="1">
        <w:r w:rsidRPr="000F785F">
          <w:rPr>
            <w:sz w:val="18"/>
          </w:rPr>
          <w:t>стр. 070</w:t>
        </w:r>
      </w:hyperlink>
      <w:r w:rsidRPr="000F785F">
        <w:rPr>
          <w:sz w:val="18"/>
        </w:rPr>
        <w:t xml:space="preserve"> &lt;= </w:t>
      </w:r>
      <w:hyperlink w:anchor="P1017" w:history="1">
        <w:r w:rsidRPr="000F785F">
          <w:rPr>
            <w:sz w:val="18"/>
          </w:rPr>
          <w:t>стр. 140</w:t>
        </w:r>
      </w:hyperlink>
      <w:r w:rsidRPr="000F785F">
        <w:rPr>
          <w:sz w:val="18"/>
        </w:rPr>
        <w:t>)</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36" w:name="P1012"/>
      <w:bookmarkEnd w:id="136"/>
      <w:r w:rsidRPr="000F785F">
        <w:rPr>
          <w:sz w:val="18"/>
        </w:rPr>
        <w:t>Значение коэффициента Кт (Кт &lt;= 0.3)      120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37" w:name="P1014"/>
      <w:bookmarkEnd w:id="137"/>
      <w:r w:rsidRPr="000F785F">
        <w:rPr>
          <w:sz w:val="18"/>
        </w:rPr>
        <w:t>Сумма налога, исчисленного при добыче          ┌─┬─┬─┬─┬─┬─┬─┬─┬─┬─┬─┬─┬─┬─┬─┐</w:t>
      </w:r>
    </w:p>
    <w:p w:rsidR="00711A35" w:rsidRPr="000F785F" w:rsidRDefault="00711A35">
      <w:pPr>
        <w:pStyle w:val="ConsPlusNonformat"/>
        <w:jc w:val="both"/>
      </w:pPr>
      <w:r w:rsidRPr="000F785F">
        <w:rPr>
          <w:sz w:val="18"/>
        </w:rPr>
        <w:t>угля на участке недр за налоговый         130  │ │ │ │ │ │ │ │ │ │ │ │ │ │ │ │</w:t>
      </w:r>
    </w:p>
    <w:p w:rsidR="00711A35" w:rsidRPr="000F785F" w:rsidRDefault="00711A35">
      <w:pPr>
        <w:pStyle w:val="ConsPlusNonformat"/>
        <w:jc w:val="both"/>
      </w:pPr>
      <w:r w:rsidRPr="000F785F">
        <w:rPr>
          <w:sz w:val="18"/>
        </w:rPr>
        <w:t>период без учета налогового вычета             └─┴─┴─┴─┴─┴─┴─┴─┴─┴─┴─┴─┴─┴─┴─┘</w:t>
      </w:r>
    </w:p>
    <w:p w:rsidR="00711A35" w:rsidRPr="000F785F" w:rsidRDefault="00711A35">
      <w:pPr>
        <w:pStyle w:val="ConsPlusNonformat"/>
        <w:jc w:val="both"/>
      </w:pPr>
      <w:bookmarkStart w:id="138" w:name="P1017"/>
      <w:bookmarkEnd w:id="138"/>
      <w:r w:rsidRPr="000F785F">
        <w:rPr>
          <w:sz w:val="18"/>
        </w:rPr>
        <w:t>Предельная величина налогового вычета          ┌─┬─┬─┬─┬─┬─┬─┬─┬─┬─┬─┬─┬─┬─┬─┐</w:t>
      </w:r>
    </w:p>
    <w:p w:rsidR="00711A35" w:rsidRPr="000F785F" w:rsidRDefault="00711A35">
      <w:pPr>
        <w:pStyle w:val="ConsPlusNonformat"/>
        <w:jc w:val="both"/>
      </w:pPr>
      <w:r w:rsidRPr="000F785F">
        <w:rPr>
          <w:sz w:val="18"/>
        </w:rPr>
        <w:t>(</w:t>
      </w:r>
      <w:hyperlink w:anchor="P1014" w:history="1">
        <w:r w:rsidRPr="000F785F">
          <w:rPr>
            <w:sz w:val="18"/>
          </w:rPr>
          <w:t>стр. 130</w:t>
        </w:r>
      </w:hyperlink>
      <w:r w:rsidRPr="000F785F">
        <w:rPr>
          <w:sz w:val="18"/>
        </w:rPr>
        <w:t xml:space="preserve"> x </w:t>
      </w:r>
      <w:hyperlink w:anchor="P1012" w:history="1">
        <w:r w:rsidRPr="000F785F">
          <w:rPr>
            <w:sz w:val="18"/>
          </w:rPr>
          <w:t>стр. 120</w:t>
        </w:r>
      </w:hyperlink>
      <w:r w:rsidRPr="000F785F">
        <w:rPr>
          <w:sz w:val="18"/>
        </w:rPr>
        <w:t>)                     140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39" w:name="P1020"/>
      <w:bookmarkEnd w:id="139"/>
      <w:r w:rsidRPr="000F785F">
        <w:rPr>
          <w:sz w:val="18"/>
        </w:rPr>
        <w:t>Сумма налога, исчисленного при добыче          ┌─┬─┬─┬─┬─┬─┬─┬─┬─┬─┬─┬─┬─┬─┬─┐</w:t>
      </w:r>
    </w:p>
    <w:p w:rsidR="00711A35" w:rsidRPr="000F785F" w:rsidRDefault="00711A35">
      <w:pPr>
        <w:pStyle w:val="ConsPlusNonformat"/>
        <w:jc w:val="both"/>
      </w:pPr>
      <w:r w:rsidRPr="000F785F">
        <w:rPr>
          <w:sz w:val="18"/>
        </w:rPr>
        <w:t>угля на участке недр за налоговый         150  │ │ │ │ │ │ │ │ │ │ │ │ │ │ │ │</w:t>
      </w:r>
    </w:p>
    <w:p w:rsidR="00711A35" w:rsidRPr="000F785F" w:rsidRDefault="00711A35">
      <w:pPr>
        <w:pStyle w:val="ConsPlusNonformat"/>
        <w:jc w:val="both"/>
      </w:pPr>
      <w:r w:rsidRPr="000F785F">
        <w:rPr>
          <w:sz w:val="18"/>
        </w:rPr>
        <w:t>период с учетом налогового вычета,             └─┴─┴─┴─┴─┴─┴─┴─┴─┴─┴─┴─┴─┴─┴─┘</w:t>
      </w:r>
    </w:p>
    <w:p w:rsidR="00711A35" w:rsidRPr="000F785F" w:rsidRDefault="00711A35">
      <w:pPr>
        <w:pStyle w:val="ConsPlusNonformat"/>
        <w:jc w:val="both"/>
      </w:pPr>
      <w:r w:rsidRPr="000F785F">
        <w:rPr>
          <w:sz w:val="18"/>
        </w:rPr>
        <w:t>подлежащая уплате</w:t>
      </w:r>
    </w:p>
    <w:p w:rsidR="00711A35" w:rsidRPr="000F785F" w:rsidRDefault="00711A35">
      <w:pPr>
        <w:pStyle w:val="ConsPlusNonformat"/>
        <w:jc w:val="both"/>
      </w:pPr>
      <w:r w:rsidRPr="000F785F">
        <w:rPr>
          <w:sz w:val="18"/>
        </w:rPr>
        <w:t>(</w:t>
      </w:r>
      <w:hyperlink w:anchor="P1014" w:history="1">
        <w:r w:rsidRPr="000F785F">
          <w:rPr>
            <w:sz w:val="18"/>
          </w:rPr>
          <w:t>стр. 130</w:t>
        </w:r>
      </w:hyperlink>
      <w:r w:rsidRPr="000F785F">
        <w:rPr>
          <w:sz w:val="18"/>
        </w:rPr>
        <w:t xml:space="preserve"> - </w:t>
      </w:r>
      <w:hyperlink w:anchor="P1002" w:history="1">
        <w:r w:rsidRPr="000F785F">
          <w:rPr>
            <w:sz w:val="18"/>
          </w:rPr>
          <w:t>стр. 110</w:t>
        </w:r>
      </w:hyperlink>
      <w:r w:rsidRPr="000F785F">
        <w:rPr>
          <w:sz w:val="18"/>
        </w:rPr>
        <w:t>)</w:t>
      </w:r>
    </w:p>
    <w:p w:rsidR="00711A35" w:rsidRPr="000F785F" w:rsidRDefault="00711A35">
      <w:pPr>
        <w:pStyle w:val="ConsPlusNonformat"/>
        <w:jc w:val="both"/>
      </w:pPr>
      <w:bookmarkStart w:id="140" w:name="P1025"/>
      <w:bookmarkEnd w:id="140"/>
      <w:r w:rsidRPr="000F785F">
        <w:rPr>
          <w:sz w:val="18"/>
        </w:rPr>
        <w:t>Остаток неучтенных при определении             ┌─┬─┬─┬─┬─┬─┬─┬─┬─┬─┬─┬─┬─┬─┬─┐</w:t>
      </w:r>
    </w:p>
    <w:p w:rsidR="00711A35" w:rsidRPr="000F785F" w:rsidRDefault="00711A35">
      <w:pPr>
        <w:pStyle w:val="ConsPlusNonformat"/>
        <w:jc w:val="both"/>
      </w:pPr>
      <w:r w:rsidRPr="000F785F">
        <w:rPr>
          <w:sz w:val="18"/>
        </w:rPr>
        <w:t>налогового вычета расходов,               160  │ │ │ │ │ │ │ │ │ │ │ │ │ │ │ │</w:t>
      </w:r>
    </w:p>
    <w:p w:rsidR="00711A35" w:rsidRPr="000F785F" w:rsidRDefault="00711A35">
      <w:pPr>
        <w:pStyle w:val="ConsPlusNonformat"/>
        <w:jc w:val="both"/>
      </w:pPr>
      <w:r w:rsidRPr="000F785F">
        <w:rPr>
          <w:sz w:val="18"/>
        </w:rPr>
        <w:t>осуществленных (понесенных)                    └─┴─┴─┴─┴─┴─┴─┴─┴─┴─┴─┴─┴─┴─┴─┘</w:t>
      </w:r>
    </w:p>
    <w:p w:rsidR="00711A35" w:rsidRPr="000F785F" w:rsidRDefault="00711A35">
      <w:pPr>
        <w:pStyle w:val="ConsPlusNonformat"/>
        <w:jc w:val="both"/>
      </w:pPr>
      <w:r w:rsidRPr="000F785F">
        <w:rPr>
          <w:sz w:val="18"/>
        </w:rPr>
        <w:t>налогоплательщиком и связанных с</w:t>
      </w:r>
    </w:p>
    <w:p w:rsidR="00711A35" w:rsidRPr="000F785F" w:rsidRDefault="00711A35">
      <w:pPr>
        <w:pStyle w:val="ConsPlusNonformat"/>
        <w:jc w:val="both"/>
      </w:pPr>
      <w:r w:rsidRPr="000F785F">
        <w:rPr>
          <w:sz w:val="18"/>
        </w:rPr>
        <w:t>обеспечением безопасных условий и</w:t>
      </w:r>
    </w:p>
    <w:p w:rsidR="00711A35" w:rsidRPr="000F785F" w:rsidRDefault="00711A35">
      <w:pPr>
        <w:pStyle w:val="ConsPlusNonformat"/>
        <w:jc w:val="both"/>
      </w:pPr>
      <w:r w:rsidRPr="000F785F">
        <w:rPr>
          <w:sz w:val="18"/>
        </w:rPr>
        <w:t>охраны труда при добыче угля, на</w:t>
      </w:r>
    </w:p>
    <w:p w:rsidR="00711A35" w:rsidRPr="000F785F" w:rsidRDefault="00711A35">
      <w:pPr>
        <w:pStyle w:val="ConsPlusNonformat"/>
        <w:jc w:val="both"/>
      </w:pPr>
      <w:r w:rsidRPr="000F785F">
        <w:rPr>
          <w:sz w:val="18"/>
        </w:rPr>
        <w:t>конец налогового периода</w:t>
      </w:r>
    </w:p>
    <w:p w:rsidR="00711A35" w:rsidRPr="000F785F" w:rsidRDefault="00711A35">
      <w:pPr>
        <w:pStyle w:val="ConsPlusNonformat"/>
        <w:jc w:val="both"/>
      </w:pPr>
      <w:r w:rsidRPr="000F785F">
        <w:rPr>
          <w:sz w:val="18"/>
        </w:rPr>
        <w:t>(</w:t>
      </w:r>
      <w:hyperlink w:anchor="P979" w:history="1">
        <w:r w:rsidRPr="000F785F">
          <w:rPr>
            <w:sz w:val="18"/>
          </w:rPr>
          <w:t>стр. 060</w:t>
        </w:r>
      </w:hyperlink>
      <w:r w:rsidRPr="000F785F">
        <w:rPr>
          <w:sz w:val="18"/>
        </w:rPr>
        <w:t xml:space="preserve"> + </w:t>
      </w:r>
      <w:hyperlink w:anchor="P982" w:history="1">
        <w:r w:rsidRPr="000F785F">
          <w:rPr>
            <w:sz w:val="18"/>
          </w:rPr>
          <w:t>стр. 070</w:t>
        </w:r>
      </w:hyperlink>
      <w:r w:rsidRPr="000F785F">
        <w:rPr>
          <w:sz w:val="18"/>
        </w:rPr>
        <w:t xml:space="preserve"> - </w:t>
      </w:r>
      <w:hyperlink w:anchor="P1002" w:history="1">
        <w:r w:rsidRPr="000F785F">
          <w:rPr>
            <w:sz w:val="18"/>
          </w:rPr>
          <w:t>стр. 110</w:t>
        </w:r>
      </w:hyperlink>
      <w:r w:rsidRPr="000F785F">
        <w:rPr>
          <w:sz w:val="18"/>
        </w:rPr>
        <w:t>)</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rmal"/>
        <w:jc w:val="both"/>
      </w:pP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xml:space="preserve">   ││││││││││││││     ИНН │ │ │ │ │ │ │ │ │ │ │ │ │</w:t>
      </w:r>
    </w:p>
    <w:p w:rsidR="00711A35" w:rsidRPr="000F785F" w:rsidRDefault="00711A35">
      <w:pPr>
        <w:pStyle w:val="ConsPlusNonformat"/>
        <w:jc w:val="both"/>
      </w:pPr>
      <w:r w:rsidRPr="000F785F">
        <w:rPr>
          <w:sz w:val="18"/>
        </w:rPr>
        <w:t xml:space="preserve">   ││0100││8111││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КПП │ │ │ │ │ │ │ │ │ │ Стр.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bookmarkStart w:id="141" w:name="P1044"/>
      <w:bookmarkEnd w:id="141"/>
      <w:r w:rsidRPr="000F785F">
        <w:rPr>
          <w:sz w:val="18"/>
        </w:rPr>
        <w:t xml:space="preserve">            7.3. Расчет суммы налоговых вычетов по участку недр</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Показатели                     Код          Значения показателей</w:t>
      </w:r>
    </w:p>
    <w:p w:rsidR="00711A35" w:rsidRPr="000F785F" w:rsidRDefault="00711A35">
      <w:pPr>
        <w:pStyle w:val="ConsPlusNonformat"/>
        <w:jc w:val="both"/>
      </w:pPr>
      <w:r w:rsidRPr="000F785F">
        <w:rPr>
          <w:sz w:val="18"/>
        </w:rPr>
        <w:lastRenderedPageBreak/>
        <w:t xml:space="preserve">                                        строки</w:t>
      </w:r>
    </w:p>
    <w:p w:rsidR="00711A35" w:rsidRPr="000F785F" w:rsidRDefault="00711A35">
      <w:pPr>
        <w:pStyle w:val="ConsPlusNonformat"/>
        <w:jc w:val="both"/>
      </w:pPr>
    </w:p>
    <w:p w:rsidR="00711A35" w:rsidRPr="000F785F" w:rsidRDefault="00711A35">
      <w:pPr>
        <w:pStyle w:val="ConsPlusNonformat"/>
        <w:jc w:val="both"/>
      </w:pPr>
      <w:r w:rsidRPr="000F785F">
        <w:rPr>
          <w:sz w:val="18"/>
        </w:rPr>
        <w:t xml:space="preserve">               1                           2                    3</w:t>
      </w:r>
    </w:p>
    <w:p w:rsidR="00711A35" w:rsidRPr="000F785F" w:rsidRDefault="00711A35">
      <w:pPr>
        <w:pStyle w:val="ConsPlusNonformat"/>
        <w:jc w:val="both"/>
      </w:pPr>
    </w:p>
    <w:p w:rsidR="00711A35" w:rsidRPr="000F785F" w:rsidRDefault="00711A35">
      <w:pPr>
        <w:pStyle w:val="ConsPlusNonformat"/>
        <w:jc w:val="both"/>
      </w:pPr>
      <w:bookmarkStart w:id="142" w:name="P1051"/>
      <w:bookmarkEnd w:id="142"/>
      <w:r w:rsidRPr="000F785F">
        <w:rPr>
          <w:sz w:val="18"/>
        </w:rPr>
        <w:t>Месяц и год возникновения права на                ┌─┬─┐ ┌─┬─┬─┬─┐</w:t>
      </w:r>
    </w:p>
    <w:p w:rsidR="00711A35" w:rsidRPr="000F785F" w:rsidRDefault="00711A35">
      <w:pPr>
        <w:pStyle w:val="ConsPlusNonformat"/>
        <w:jc w:val="both"/>
      </w:pPr>
      <w:r w:rsidRPr="000F785F">
        <w:rPr>
          <w:sz w:val="18"/>
        </w:rPr>
        <w:t>налоговый вычет                           170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bookmarkStart w:id="143" w:name="P1054"/>
      <w:bookmarkEnd w:id="143"/>
      <w:r w:rsidRPr="000F785F">
        <w:rPr>
          <w:sz w:val="18"/>
        </w:rPr>
        <w:t>Сумма налогового вычета, образовавшаяся           ┌─┬─┬─┬─┬─┬─┬─┬─┬─┬─┬─┬─┬─┬─┬─┐</w:t>
      </w:r>
    </w:p>
    <w:p w:rsidR="00711A35" w:rsidRPr="000F785F" w:rsidRDefault="00711A35">
      <w:pPr>
        <w:pStyle w:val="ConsPlusNonformat"/>
        <w:jc w:val="both"/>
      </w:pPr>
      <w:r w:rsidRPr="000F785F">
        <w:rPr>
          <w:sz w:val="18"/>
        </w:rPr>
        <w:t xml:space="preserve">на месяц и год, указанные в </w:t>
      </w:r>
      <w:hyperlink w:anchor="P1051" w:history="1">
        <w:r w:rsidRPr="000F785F">
          <w:rPr>
            <w:sz w:val="18"/>
          </w:rPr>
          <w:t>строке 170</w:t>
        </w:r>
      </w:hyperlink>
      <w:r w:rsidRPr="000F785F">
        <w:rPr>
          <w:sz w:val="18"/>
        </w:rPr>
        <w:t xml:space="preserve">    180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44" w:name="P1057"/>
      <w:bookmarkEnd w:id="144"/>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предыдущие налоговые периоды            190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45" w:name="P1060"/>
      <w:bookmarkEnd w:id="145"/>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налоговом периоде                       200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bookmarkStart w:id="146" w:name="P1063"/>
      <w:bookmarkEnd w:id="146"/>
      <w:r w:rsidRPr="000F785F">
        <w:rPr>
          <w:sz w:val="18"/>
        </w:rPr>
        <w:t>Остаток суммы налогового вычета на                ┌─┬─┬─┬─┬─┬─┬─┬─┬─┬─┬─┬─┬─┬─┬─┐</w:t>
      </w:r>
    </w:p>
    <w:p w:rsidR="00711A35" w:rsidRPr="000F785F" w:rsidRDefault="00711A35">
      <w:pPr>
        <w:pStyle w:val="ConsPlusNonformat"/>
        <w:jc w:val="both"/>
      </w:pPr>
      <w:r w:rsidRPr="000F785F">
        <w:rPr>
          <w:sz w:val="18"/>
        </w:rPr>
        <w:t>конец налогового периода                  210     │ │ │ │ │ │ │ │ │ │ │ │ │ │ │ │</w:t>
      </w:r>
    </w:p>
    <w:p w:rsidR="00711A35" w:rsidRPr="000F785F" w:rsidRDefault="00711A35">
      <w:pPr>
        <w:pStyle w:val="ConsPlusNonformat"/>
        <w:jc w:val="both"/>
      </w:pPr>
      <w:r w:rsidRPr="000F785F">
        <w:rPr>
          <w:sz w:val="18"/>
        </w:rPr>
        <w:t>(</w:t>
      </w:r>
      <w:hyperlink w:anchor="P1054" w:history="1">
        <w:r w:rsidRPr="000F785F">
          <w:rPr>
            <w:sz w:val="18"/>
          </w:rPr>
          <w:t>стр. 180</w:t>
        </w:r>
      </w:hyperlink>
      <w:r w:rsidRPr="000F785F">
        <w:rPr>
          <w:sz w:val="18"/>
        </w:rPr>
        <w:t xml:space="preserve"> - </w:t>
      </w:r>
      <w:hyperlink w:anchor="P1057" w:history="1">
        <w:r w:rsidRPr="000F785F">
          <w:rPr>
            <w:sz w:val="18"/>
          </w:rPr>
          <w:t>стр. 190</w:t>
        </w:r>
      </w:hyperlink>
      <w:r w:rsidRPr="000F785F">
        <w:rPr>
          <w:sz w:val="18"/>
        </w:rPr>
        <w:t xml:space="preserve"> - </w:t>
      </w:r>
      <w:hyperlink w:anchor="P1060" w:history="1">
        <w:r w:rsidRPr="000F785F">
          <w:rPr>
            <w:sz w:val="18"/>
          </w:rPr>
          <w:t>стр. 200</w:t>
        </w:r>
      </w:hyperlink>
      <w:r w:rsidRPr="000F785F">
        <w:rPr>
          <w:sz w:val="18"/>
        </w:rPr>
        <w:t>)                  └─┴─┴─┴─┴─┴─┴─┴─┴─┴─┴─┴─┴─┴─┴─┘</w:t>
      </w:r>
    </w:p>
    <w:p w:rsidR="00711A35" w:rsidRPr="000F785F" w:rsidRDefault="00711A35">
      <w:pPr>
        <w:pStyle w:val="ConsPlusNonformat"/>
        <w:jc w:val="both"/>
      </w:pPr>
      <w:bookmarkStart w:id="147" w:name="P1066"/>
      <w:bookmarkEnd w:id="147"/>
      <w:r w:rsidRPr="000F785F">
        <w:rPr>
          <w:sz w:val="18"/>
        </w:rPr>
        <w:t>Месяц и год возникновения права на                ┌─┬─┐ ┌─┬─┬─┬─┐</w:t>
      </w:r>
    </w:p>
    <w:p w:rsidR="00711A35" w:rsidRPr="000F785F" w:rsidRDefault="00711A35">
      <w:pPr>
        <w:pStyle w:val="ConsPlusNonformat"/>
        <w:jc w:val="both"/>
      </w:pPr>
      <w:r w:rsidRPr="000F785F">
        <w:rPr>
          <w:sz w:val="18"/>
        </w:rPr>
        <w:t>налоговый вычет                           220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r w:rsidRPr="000F785F">
        <w:rPr>
          <w:sz w:val="18"/>
        </w:rPr>
        <w:t>Месяц и год возникновения права на                ┌─┬─┐ ┌─┬─┬─┬─┐</w:t>
      </w:r>
    </w:p>
    <w:p w:rsidR="00711A35" w:rsidRPr="000F785F" w:rsidRDefault="00711A35">
      <w:pPr>
        <w:pStyle w:val="ConsPlusNonformat"/>
        <w:jc w:val="both"/>
      </w:pPr>
      <w:r w:rsidRPr="000F785F">
        <w:rPr>
          <w:sz w:val="18"/>
        </w:rPr>
        <w:t>налоговый вычет                           170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Сумма налогового вычета, образовавшаяся           ┌─┬─┬─┬─┬─┬─┬─┬─┬─┬─┬─┬─┬─┬─┬─┐</w:t>
      </w:r>
    </w:p>
    <w:p w:rsidR="00711A35" w:rsidRPr="000F785F" w:rsidRDefault="00711A35">
      <w:pPr>
        <w:pStyle w:val="ConsPlusNonformat"/>
        <w:jc w:val="both"/>
      </w:pPr>
      <w:r w:rsidRPr="000F785F">
        <w:rPr>
          <w:sz w:val="18"/>
        </w:rPr>
        <w:t xml:space="preserve">на месяц и год, указанные в </w:t>
      </w:r>
      <w:hyperlink w:anchor="P1051" w:history="1">
        <w:r w:rsidRPr="000F785F">
          <w:rPr>
            <w:sz w:val="18"/>
          </w:rPr>
          <w:t>строке 170</w:t>
        </w:r>
      </w:hyperlink>
      <w:r w:rsidRPr="000F785F">
        <w:rPr>
          <w:sz w:val="18"/>
        </w:rPr>
        <w:t xml:space="preserve">    180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предыдущие налоговые периоды            190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налоговом периоде                       200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Остаток суммы налогового вычета на                ┌─┬─┬─┬─┬─┬─┬─┬─┬─┬─┬─┬─┬─┬─┬─┐</w:t>
      </w:r>
    </w:p>
    <w:p w:rsidR="00711A35" w:rsidRPr="000F785F" w:rsidRDefault="00711A35">
      <w:pPr>
        <w:pStyle w:val="ConsPlusNonformat"/>
        <w:jc w:val="both"/>
      </w:pPr>
      <w:r w:rsidRPr="000F785F">
        <w:rPr>
          <w:sz w:val="18"/>
        </w:rPr>
        <w:t>конец налогового периода                  210     │ │ │ │ │ │ │ │ │ │ │ │ │ │ │ │</w:t>
      </w:r>
    </w:p>
    <w:p w:rsidR="00711A35" w:rsidRPr="000F785F" w:rsidRDefault="00711A35">
      <w:pPr>
        <w:pStyle w:val="ConsPlusNonformat"/>
        <w:jc w:val="both"/>
      </w:pPr>
      <w:r w:rsidRPr="000F785F">
        <w:rPr>
          <w:sz w:val="18"/>
        </w:rPr>
        <w:t>(</w:t>
      </w:r>
      <w:hyperlink w:anchor="P1054" w:history="1">
        <w:r w:rsidRPr="000F785F">
          <w:rPr>
            <w:sz w:val="18"/>
          </w:rPr>
          <w:t>стр. 180</w:t>
        </w:r>
      </w:hyperlink>
      <w:r w:rsidRPr="000F785F">
        <w:rPr>
          <w:sz w:val="18"/>
        </w:rPr>
        <w:t xml:space="preserve"> - </w:t>
      </w:r>
      <w:hyperlink w:anchor="P1057" w:history="1">
        <w:r w:rsidRPr="000F785F">
          <w:rPr>
            <w:sz w:val="18"/>
          </w:rPr>
          <w:t>стр. 190</w:t>
        </w:r>
      </w:hyperlink>
      <w:r w:rsidRPr="000F785F">
        <w:rPr>
          <w:sz w:val="18"/>
        </w:rPr>
        <w:t xml:space="preserve"> - </w:t>
      </w:r>
      <w:hyperlink w:anchor="P1060" w:history="1">
        <w:r w:rsidRPr="000F785F">
          <w:rPr>
            <w:sz w:val="18"/>
          </w:rPr>
          <w:t>стр. 200</w:t>
        </w:r>
      </w:hyperlink>
      <w:r w:rsidRPr="000F785F">
        <w:rPr>
          <w:sz w:val="18"/>
        </w:rPr>
        <w:t>)                  └─┴─┴─┴─┴─┴─┴─┴─┴─┴─┴─┴─┴─┴─┴─┘</w:t>
      </w:r>
    </w:p>
    <w:p w:rsidR="00711A35" w:rsidRPr="000F785F" w:rsidRDefault="00711A35">
      <w:pPr>
        <w:pStyle w:val="ConsPlusNonformat"/>
        <w:jc w:val="both"/>
      </w:pPr>
      <w:r w:rsidRPr="000F785F">
        <w:rPr>
          <w:sz w:val="18"/>
        </w:rPr>
        <w:t>Месяц и год окончания права на                    ┌─┬─┐ ┌─┬─┬─┬─┐</w:t>
      </w:r>
    </w:p>
    <w:p w:rsidR="00711A35" w:rsidRPr="000F785F" w:rsidRDefault="00711A35">
      <w:pPr>
        <w:pStyle w:val="ConsPlusNonformat"/>
        <w:jc w:val="both"/>
      </w:pPr>
      <w:r w:rsidRPr="000F785F">
        <w:rPr>
          <w:sz w:val="18"/>
        </w:rPr>
        <w:t>налоговый вычет                           220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r w:rsidRPr="000F785F">
        <w:rPr>
          <w:sz w:val="18"/>
        </w:rPr>
        <w:t>Месяц и год возникновения права на                ┌─┬─┐ ┌─┬─┬─┬─┐</w:t>
      </w:r>
    </w:p>
    <w:p w:rsidR="00711A35" w:rsidRPr="000F785F" w:rsidRDefault="00711A35">
      <w:pPr>
        <w:pStyle w:val="ConsPlusNonformat"/>
        <w:jc w:val="both"/>
      </w:pPr>
      <w:r w:rsidRPr="000F785F">
        <w:rPr>
          <w:sz w:val="18"/>
        </w:rPr>
        <w:t>налоговый вычет                           170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Сумма налогового вычета, образовавшаяся           ┌─┬─┬─┬─┬─┬─┬─┬─┬─┬─┬─┬─┬─┬─┬─┐</w:t>
      </w:r>
    </w:p>
    <w:p w:rsidR="00711A35" w:rsidRPr="000F785F" w:rsidRDefault="00711A35">
      <w:pPr>
        <w:pStyle w:val="ConsPlusNonformat"/>
        <w:jc w:val="both"/>
      </w:pPr>
      <w:r w:rsidRPr="000F785F">
        <w:rPr>
          <w:sz w:val="18"/>
        </w:rPr>
        <w:t xml:space="preserve">на месяц и год, указанные в </w:t>
      </w:r>
      <w:hyperlink w:anchor="P1051" w:history="1">
        <w:r w:rsidRPr="000F785F">
          <w:rPr>
            <w:sz w:val="18"/>
          </w:rPr>
          <w:t>строке 170</w:t>
        </w:r>
      </w:hyperlink>
      <w:r w:rsidRPr="000F785F">
        <w:rPr>
          <w:sz w:val="18"/>
        </w:rPr>
        <w:t xml:space="preserve">    180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предыдущие налоговые периоды            190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налоговом периоде                       200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Остаток суммы налогового вычета на                ┌─┬─┬─┬─┬─┬─┬─┬─┬─┬─┬─┬─┬─┬─┬─┐</w:t>
      </w:r>
    </w:p>
    <w:p w:rsidR="00711A35" w:rsidRPr="000F785F" w:rsidRDefault="00711A35">
      <w:pPr>
        <w:pStyle w:val="ConsPlusNonformat"/>
        <w:jc w:val="both"/>
      </w:pPr>
      <w:r w:rsidRPr="000F785F">
        <w:rPr>
          <w:sz w:val="18"/>
        </w:rPr>
        <w:t>конец налогового периода                  210     │ │ │ │ │ │ │ │ │ │ │ │ │ │ │ │</w:t>
      </w:r>
    </w:p>
    <w:p w:rsidR="00711A35" w:rsidRPr="000F785F" w:rsidRDefault="00711A35">
      <w:pPr>
        <w:pStyle w:val="ConsPlusNonformat"/>
        <w:jc w:val="both"/>
      </w:pPr>
      <w:r w:rsidRPr="000F785F">
        <w:rPr>
          <w:sz w:val="18"/>
        </w:rPr>
        <w:t>(</w:t>
      </w:r>
      <w:hyperlink w:anchor="P1054" w:history="1">
        <w:r w:rsidRPr="000F785F">
          <w:rPr>
            <w:sz w:val="18"/>
          </w:rPr>
          <w:t>стр. 180</w:t>
        </w:r>
      </w:hyperlink>
      <w:r w:rsidRPr="000F785F">
        <w:rPr>
          <w:sz w:val="18"/>
        </w:rPr>
        <w:t xml:space="preserve"> - </w:t>
      </w:r>
      <w:hyperlink w:anchor="P1057" w:history="1">
        <w:r w:rsidRPr="000F785F">
          <w:rPr>
            <w:sz w:val="18"/>
          </w:rPr>
          <w:t>стр. 190</w:t>
        </w:r>
      </w:hyperlink>
      <w:r w:rsidRPr="000F785F">
        <w:rPr>
          <w:sz w:val="18"/>
        </w:rPr>
        <w:t xml:space="preserve"> - </w:t>
      </w:r>
      <w:hyperlink w:anchor="P1060" w:history="1">
        <w:r w:rsidRPr="000F785F">
          <w:rPr>
            <w:sz w:val="18"/>
          </w:rPr>
          <w:t>стр. 200</w:t>
        </w:r>
      </w:hyperlink>
      <w:r w:rsidRPr="000F785F">
        <w:rPr>
          <w:sz w:val="18"/>
        </w:rPr>
        <w:t>)                  └─┴─┴─┴─┴─┴─┴─┴─┴─┴─┴─┴─┴─┴─┴─┘</w:t>
      </w:r>
    </w:p>
    <w:p w:rsidR="00711A35" w:rsidRPr="000F785F" w:rsidRDefault="00711A35">
      <w:pPr>
        <w:pStyle w:val="ConsPlusNonformat"/>
        <w:jc w:val="both"/>
      </w:pPr>
      <w:r w:rsidRPr="000F785F">
        <w:rPr>
          <w:sz w:val="18"/>
        </w:rPr>
        <w:t>Месяц и год окончания права на                    ┌─┬─┐ ┌─┬─┬─┬─┐</w:t>
      </w:r>
    </w:p>
    <w:p w:rsidR="00711A35" w:rsidRPr="000F785F" w:rsidRDefault="00711A35">
      <w:pPr>
        <w:pStyle w:val="ConsPlusNonformat"/>
        <w:jc w:val="both"/>
      </w:pPr>
      <w:r w:rsidRPr="000F785F">
        <w:rPr>
          <w:sz w:val="18"/>
        </w:rPr>
        <w:t>налоговый вычет                           220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p>
    <w:p w:rsidR="00711A35" w:rsidRPr="000F785F" w:rsidRDefault="00711A35">
      <w:pPr>
        <w:pStyle w:val="ConsPlusNonformat"/>
        <w:jc w:val="both"/>
      </w:pPr>
      <w:r w:rsidRPr="000F785F">
        <w:rPr>
          <w:sz w:val="18"/>
        </w:rPr>
        <w:t>Месяц и год возникновения права на                ┌─┬─┐ ┌─┬─┬─┬─┐</w:t>
      </w:r>
    </w:p>
    <w:p w:rsidR="00711A35" w:rsidRPr="000F785F" w:rsidRDefault="00711A35">
      <w:pPr>
        <w:pStyle w:val="ConsPlusNonformat"/>
        <w:jc w:val="both"/>
      </w:pPr>
      <w:r w:rsidRPr="000F785F">
        <w:rPr>
          <w:sz w:val="18"/>
        </w:rPr>
        <w:t>налоговый вычет                           170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Сумма налогового вычета, образовавшаяся           ┌─┬─┬─┬─┬─┬─┬─┬─┬─┬─┬─┬─┬─┬─┬─┐</w:t>
      </w:r>
    </w:p>
    <w:p w:rsidR="00711A35" w:rsidRPr="000F785F" w:rsidRDefault="00711A35">
      <w:pPr>
        <w:pStyle w:val="ConsPlusNonformat"/>
        <w:jc w:val="both"/>
      </w:pPr>
      <w:r w:rsidRPr="000F785F">
        <w:rPr>
          <w:sz w:val="18"/>
        </w:rPr>
        <w:t xml:space="preserve">на месяц и год, указанные в </w:t>
      </w:r>
      <w:hyperlink w:anchor="P1051" w:history="1">
        <w:r w:rsidRPr="000F785F">
          <w:rPr>
            <w:sz w:val="18"/>
          </w:rPr>
          <w:t>строке 170</w:t>
        </w:r>
      </w:hyperlink>
      <w:r w:rsidRPr="000F785F">
        <w:rPr>
          <w:sz w:val="18"/>
        </w:rPr>
        <w:t xml:space="preserve">    180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Сумма налогового вычета, использованная           ┌─┬─┬─┬─┬─┬─┬─┬─┬─┬─┬─┬─┬─┬─┬─┐</w:t>
      </w:r>
    </w:p>
    <w:p w:rsidR="00711A35" w:rsidRPr="000F785F" w:rsidRDefault="00711A35">
      <w:pPr>
        <w:pStyle w:val="ConsPlusNonformat"/>
        <w:jc w:val="both"/>
      </w:pPr>
      <w:r w:rsidRPr="000F785F">
        <w:rPr>
          <w:sz w:val="18"/>
        </w:rPr>
        <w:t>в предыдущие налоговые периоды            190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lastRenderedPageBreak/>
        <w:t>Сумма налогового вычета, использованная           ┌─┬─┬─┬─┬─┬─┬─┬─┬─┬─┬─┬─┬─┬─┬─┐</w:t>
      </w:r>
    </w:p>
    <w:p w:rsidR="00711A35" w:rsidRPr="000F785F" w:rsidRDefault="00711A35">
      <w:pPr>
        <w:pStyle w:val="ConsPlusNonformat"/>
        <w:jc w:val="both"/>
      </w:pPr>
      <w:r w:rsidRPr="000F785F">
        <w:rPr>
          <w:sz w:val="18"/>
        </w:rPr>
        <w:t>в налоговом периоде                       200     │ │ │ │ │ │ │ │ │ │ │ │ │ │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Остаток суммы налогового вычета на                ┌─┬─┬─┬─┬─┬─┬─┬─┬─┬─┬─┬─┬─┬─┬─┐</w:t>
      </w:r>
    </w:p>
    <w:p w:rsidR="00711A35" w:rsidRPr="000F785F" w:rsidRDefault="00711A35">
      <w:pPr>
        <w:pStyle w:val="ConsPlusNonformat"/>
        <w:jc w:val="both"/>
      </w:pPr>
      <w:r w:rsidRPr="000F785F">
        <w:rPr>
          <w:sz w:val="18"/>
        </w:rPr>
        <w:t>конец налогового периода                  210     │ │ │ │ │ │ │ │ │ │ │ │ │ │ │ │</w:t>
      </w:r>
    </w:p>
    <w:p w:rsidR="00711A35" w:rsidRPr="000F785F" w:rsidRDefault="00711A35">
      <w:pPr>
        <w:pStyle w:val="ConsPlusNonformat"/>
        <w:jc w:val="both"/>
      </w:pPr>
      <w:r w:rsidRPr="000F785F">
        <w:rPr>
          <w:sz w:val="18"/>
        </w:rPr>
        <w:t>(</w:t>
      </w:r>
      <w:hyperlink w:anchor="P1054" w:history="1">
        <w:r w:rsidRPr="000F785F">
          <w:rPr>
            <w:sz w:val="18"/>
          </w:rPr>
          <w:t>стр. 180</w:t>
        </w:r>
      </w:hyperlink>
      <w:r w:rsidRPr="000F785F">
        <w:rPr>
          <w:sz w:val="18"/>
        </w:rPr>
        <w:t xml:space="preserve"> - </w:t>
      </w:r>
      <w:hyperlink w:anchor="P1057" w:history="1">
        <w:r w:rsidRPr="000F785F">
          <w:rPr>
            <w:sz w:val="18"/>
          </w:rPr>
          <w:t>стр. 190</w:t>
        </w:r>
      </w:hyperlink>
      <w:r w:rsidRPr="000F785F">
        <w:rPr>
          <w:sz w:val="18"/>
        </w:rPr>
        <w:t xml:space="preserve"> - </w:t>
      </w:r>
      <w:hyperlink w:anchor="P1060" w:history="1">
        <w:r w:rsidRPr="000F785F">
          <w:rPr>
            <w:sz w:val="18"/>
          </w:rPr>
          <w:t>стр. 200</w:t>
        </w:r>
      </w:hyperlink>
      <w:r w:rsidRPr="000F785F">
        <w:rPr>
          <w:sz w:val="18"/>
        </w:rPr>
        <w:t>)                  └─┴─┴─┴─┴─┴─┴─┴─┴─┴─┴─┴─┴─┴─┴─┘</w:t>
      </w:r>
    </w:p>
    <w:p w:rsidR="00711A35" w:rsidRPr="000F785F" w:rsidRDefault="00711A35">
      <w:pPr>
        <w:pStyle w:val="ConsPlusNonformat"/>
        <w:jc w:val="both"/>
      </w:pPr>
    </w:p>
    <w:p w:rsidR="00711A35" w:rsidRPr="000F785F" w:rsidRDefault="00711A35">
      <w:pPr>
        <w:pStyle w:val="ConsPlusNonformat"/>
        <w:jc w:val="both"/>
      </w:pPr>
      <w:r w:rsidRPr="000F785F">
        <w:rPr>
          <w:sz w:val="18"/>
        </w:rPr>
        <w:t>Месяц и год окончания права на                    ┌─┬─┐ ┌─┬─┬─┬─┐</w:t>
      </w:r>
    </w:p>
    <w:p w:rsidR="00711A35" w:rsidRPr="000F785F" w:rsidRDefault="00711A35">
      <w:pPr>
        <w:pStyle w:val="ConsPlusNonformat"/>
        <w:jc w:val="both"/>
      </w:pPr>
      <w:r w:rsidRPr="000F785F">
        <w:rPr>
          <w:sz w:val="18"/>
        </w:rPr>
        <w:t>налоговый вычет                           220     │ │ │.│ │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w:t>
      </w:r>
    </w:p>
    <w:p w:rsidR="00711A35" w:rsidRPr="000F785F" w:rsidRDefault="00711A35">
      <w:pPr>
        <w:pStyle w:val="ConsPlusNonformat"/>
        <w:jc w:val="both"/>
      </w:pPr>
      <w:r w:rsidRPr="000F785F">
        <w:rPr>
          <w:sz w:val="18"/>
        </w:rPr>
        <w:t>└─┘                                                                           └─┘</w:t>
      </w: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jc w:val="right"/>
        <w:outlineLvl w:val="0"/>
      </w:pPr>
      <w:r w:rsidRPr="000F785F">
        <w:t>Приложение N 2</w:t>
      </w:r>
    </w:p>
    <w:p w:rsidR="00711A35" w:rsidRPr="000F785F" w:rsidRDefault="00711A35">
      <w:pPr>
        <w:pStyle w:val="ConsPlusNormal"/>
        <w:jc w:val="right"/>
      </w:pPr>
    </w:p>
    <w:p w:rsidR="00711A35" w:rsidRPr="000F785F" w:rsidRDefault="00711A35">
      <w:pPr>
        <w:pStyle w:val="ConsPlusNormal"/>
        <w:jc w:val="right"/>
      </w:pPr>
      <w:r w:rsidRPr="000F785F">
        <w:t>Утвержден</w:t>
      </w:r>
    </w:p>
    <w:p w:rsidR="00711A35" w:rsidRPr="000F785F" w:rsidRDefault="00711A35">
      <w:pPr>
        <w:pStyle w:val="ConsPlusNormal"/>
        <w:jc w:val="right"/>
      </w:pPr>
      <w:r w:rsidRPr="000F785F">
        <w:t>приказом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jc w:val="right"/>
      </w:pPr>
    </w:p>
    <w:p w:rsidR="00711A35" w:rsidRPr="000F785F" w:rsidRDefault="00711A35">
      <w:pPr>
        <w:pStyle w:val="ConsPlusTitle"/>
        <w:jc w:val="center"/>
      </w:pPr>
      <w:bookmarkStart w:id="148" w:name="P1140"/>
      <w:bookmarkEnd w:id="148"/>
      <w:r w:rsidRPr="000F785F">
        <w:t>ФОРМАТ</w:t>
      </w:r>
    </w:p>
    <w:p w:rsidR="00711A35" w:rsidRPr="000F785F" w:rsidRDefault="00711A35">
      <w:pPr>
        <w:pStyle w:val="ConsPlusTitle"/>
        <w:jc w:val="center"/>
      </w:pPr>
      <w:r w:rsidRPr="000F785F">
        <w:t>ПРЕДСТАВЛЕНИЯ НАЛОГОВОЙ ДЕКЛАРАЦИИ ПО НАЛОГУ НА ДОБЫЧУ</w:t>
      </w:r>
    </w:p>
    <w:p w:rsidR="00711A35" w:rsidRPr="000F785F" w:rsidRDefault="00711A35">
      <w:pPr>
        <w:pStyle w:val="ConsPlusTitle"/>
        <w:jc w:val="center"/>
      </w:pPr>
      <w:r w:rsidRPr="000F785F">
        <w:t>ПОЛЕЗНЫХ ИСКОПАЕМЫХ В ЭЛЕКТРОННОЙ ФОРМЕ</w:t>
      </w:r>
    </w:p>
    <w:p w:rsidR="00711A35" w:rsidRPr="000F785F" w:rsidRDefault="00711A35">
      <w:pPr>
        <w:pStyle w:val="ConsPlusNormal"/>
        <w:jc w:val="center"/>
      </w:pPr>
    </w:p>
    <w:p w:rsidR="00711A35" w:rsidRPr="000F785F" w:rsidRDefault="00711A35">
      <w:pPr>
        <w:pStyle w:val="ConsPlusNormal"/>
        <w:jc w:val="center"/>
        <w:outlineLvl w:val="1"/>
      </w:pPr>
      <w:r w:rsidRPr="000F785F">
        <w:t>I. ОБЩИЕ СВЕДЕНИЯ</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1. Настоящий формат описывает требования к XML файлам (далее - файлам обмена) передачи в электронной форме </w:t>
      </w:r>
      <w:hyperlink w:anchor="P49" w:history="1">
        <w:r w:rsidRPr="000F785F">
          <w:t>налоговой декларации</w:t>
        </w:r>
      </w:hyperlink>
      <w:r w:rsidRPr="000F785F">
        <w:t xml:space="preserve"> по налогу на добычу полезных ископаемых в налоговые органы.</w:t>
      </w:r>
    </w:p>
    <w:p w:rsidR="00711A35" w:rsidRPr="000F785F" w:rsidRDefault="00711A35">
      <w:pPr>
        <w:pStyle w:val="ConsPlusNormal"/>
        <w:ind w:firstLine="540"/>
        <w:jc w:val="both"/>
      </w:pPr>
      <w:r w:rsidRPr="000F785F">
        <w:t>2. Номер версии настоящего формата 5.04, часть X.</w:t>
      </w:r>
    </w:p>
    <w:p w:rsidR="00711A35" w:rsidRPr="000F785F" w:rsidRDefault="00711A35">
      <w:pPr>
        <w:pStyle w:val="ConsPlusNormal"/>
        <w:ind w:firstLine="540"/>
        <w:jc w:val="both"/>
      </w:pPr>
    </w:p>
    <w:p w:rsidR="00711A35" w:rsidRPr="000F785F" w:rsidRDefault="00711A35">
      <w:pPr>
        <w:pStyle w:val="ConsPlusNormal"/>
        <w:jc w:val="center"/>
        <w:outlineLvl w:val="1"/>
      </w:pPr>
      <w:r w:rsidRPr="000F785F">
        <w:t>II. ОПИСАНИЕ ФАЙЛА ОБМЕНА</w:t>
      </w:r>
    </w:p>
    <w:p w:rsidR="00711A35" w:rsidRPr="000F785F" w:rsidRDefault="00711A35">
      <w:pPr>
        <w:pStyle w:val="ConsPlusNormal"/>
        <w:jc w:val="center"/>
      </w:pPr>
    </w:p>
    <w:p w:rsidR="00711A35" w:rsidRPr="000F785F" w:rsidRDefault="00711A35">
      <w:pPr>
        <w:pStyle w:val="ConsPlusNormal"/>
        <w:ind w:firstLine="540"/>
        <w:jc w:val="both"/>
      </w:pPr>
      <w:r w:rsidRPr="000F785F">
        <w:t>3. Имя файла обмена должно иметь следующий вид:</w:t>
      </w:r>
    </w:p>
    <w:p w:rsidR="00711A35" w:rsidRPr="000F785F" w:rsidRDefault="00711A35">
      <w:pPr>
        <w:pStyle w:val="ConsPlusNormal"/>
        <w:ind w:firstLine="540"/>
        <w:jc w:val="both"/>
        <w:rPr>
          <w:lang w:val="en-US"/>
        </w:rPr>
      </w:pPr>
      <w:r w:rsidRPr="000F785F">
        <w:rPr>
          <w:lang w:val="en-US"/>
        </w:rPr>
        <w:t xml:space="preserve">R_T_A_K_O_GGGGMMDD_N, </w:t>
      </w:r>
      <w:r w:rsidRPr="000F785F">
        <w:t>где</w:t>
      </w:r>
      <w:r w:rsidRPr="000F785F">
        <w:rPr>
          <w:lang w:val="en-US"/>
        </w:rPr>
        <w:t>:</w:t>
      </w:r>
    </w:p>
    <w:p w:rsidR="00711A35" w:rsidRPr="000F785F" w:rsidRDefault="00711A35">
      <w:pPr>
        <w:pStyle w:val="ConsPlusNormal"/>
        <w:ind w:firstLine="540"/>
        <w:jc w:val="both"/>
      </w:pPr>
      <w:r w:rsidRPr="000F785F">
        <w:t>R_T - префикс, принимающий значение NO_NDPI;</w:t>
      </w:r>
    </w:p>
    <w:p w:rsidR="00711A35" w:rsidRPr="000F785F" w:rsidRDefault="00711A35">
      <w:pPr>
        <w:pStyle w:val="ConsPlusNormal"/>
        <w:ind w:firstLine="540"/>
        <w:jc w:val="both"/>
      </w:pPr>
      <w:r w:rsidRPr="000F785F">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O - идентификатор отправителя информации, имеет вид:</w:t>
      </w:r>
    </w:p>
    <w:p w:rsidR="00711A35" w:rsidRPr="000F785F" w:rsidRDefault="00711A35">
      <w:pPr>
        <w:pStyle w:val="ConsPlusNormal"/>
        <w:ind w:firstLine="540"/>
        <w:jc w:val="both"/>
      </w:pPr>
      <w:r w:rsidRPr="000F785F">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711A35" w:rsidRPr="000F785F" w:rsidRDefault="00711A35">
      <w:pPr>
        <w:pStyle w:val="ConsPlusNormal"/>
        <w:ind w:firstLine="540"/>
        <w:jc w:val="both"/>
      </w:pPr>
      <w:r w:rsidRPr="000F785F">
        <w:t>для физических лиц - двенадцатиразрядный код (ИНН физического лица, при наличии. При отсутствии ИНН - последовательность из двенадцати нулей).</w:t>
      </w:r>
    </w:p>
    <w:p w:rsidR="00711A35" w:rsidRPr="000F785F" w:rsidRDefault="00711A35">
      <w:pPr>
        <w:pStyle w:val="ConsPlusNormal"/>
        <w:ind w:firstLine="540"/>
        <w:jc w:val="both"/>
      </w:pPr>
      <w:r w:rsidRPr="000F785F">
        <w:lastRenderedPageBreak/>
        <w:t>GGGG - год формирования передаваемого файла, MM - месяц, DD - день;</w:t>
      </w:r>
    </w:p>
    <w:p w:rsidR="00711A35" w:rsidRPr="000F785F" w:rsidRDefault="00711A35">
      <w:pPr>
        <w:pStyle w:val="ConsPlusNormal"/>
        <w:ind w:firstLine="540"/>
        <w:jc w:val="both"/>
      </w:pPr>
      <w:r w:rsidRPr="000F785F">
        <w:t>N - идентификационный номер файла. (Длина - от 1 до 36 знаков. Идентификационный номер файла должен обеспечивать уникальность файла).</w:t>
      </w:r>
    </w:p>
    <w:p w:rsidR="00711A35" w:rsidRPr="000F785F" w:rsidRDefault="00711A35">
      <w:pPr>
        <w:pStyle w:val="ConsPlusNormal"/>
        <w:ind w:firstLine="540"/>
        <w:jc w:val="both"/>
      </w:pPr>
      <w:r w:rsidRPr="000F785F">
        <w:t>Расширение имени файла - xml. Расширение имени файла может указываться как строчными, так и прописными буквами.</w:t>
      </w:r>
    </w:p>
    <w:p w:rsidR="00711A35" w:rsidRPr="000F785F" w:rsidRDefault="00711A35">
      <w:pPr>
        <w:pStyle w:val="ConsPlusNormal"/>
        <w:ind w:firstLine="540"/>
        <w:jc w:val="both"/>
      </w:pPr>
      <w:r w:rsidRPr="000F785F">
        <w:t>Параметры первой строки файла обмена</w:t>
      </w:r>
    </w:p>
    <w:p w:rsidR="00711A35" w:rsidRPr="000F785F" w:rsidRDefault="00711A35">
      <w:pPr>
        <w:pStyle w:val="ConsPlusNormal"/>
        <w:ind w:firstLine="540"/>
        <w:jc w:val="both"/>
      </w:pPr>
      <w:r w:rsidRPr="000F785F">
        <w:t>Первая строка XML файла должна иметь следующий вид:</w:t>
      </w:r>
    </w:p>
    <w:p w:rsidR="00711A35" w:rsidRPr="000F785F" w:rsidRDefault="00711A35">
      <w:pPr>
        <w:pStyle w:val="ConsPlusNormal"/>
        <w:ind w:firstLine="540"/>
        <w:jc w:val="both"/>
      </w:pPr>
      <w:r w:rsidRPr="000F785F">
        <w:t>&lt;?xml version="1.0" encoding="windows-1251"?&gt;</w:t>
      </w:r>
    </w:p>
    <w:p w:rsidR="00711A35" w:rsidRPr="000F785F" w:rsidRDefault="00711A35">
      <w:pPr>
        <w:pStyle w:val="ConsPlusNormal"/>
        <w:ind w:firstLine="540"/>
        <w:jc w:val="both"/>
      </w:pPr>
      <w:r w:rsidRPr="000F785F">
        <w:t>Имя файла, содержащего XML схему файла обмена, должно иметь следующий вид:</w:t>
      </w:r>
    </w:p>
    <w:p w:rsidR="00711A35" w:rsidRPr="000F785F" w:rsidRDefault="00711A35">
      <w:pPr>
        <w:pStyle w:val="ConsPlusNormal"/>
        <w:ind w:firstLine="540"/>
        <w:jc w:val="both"/>
      </w:pPr>
      <w:r w:rsidRPr="000F785F">
        <w:t>NO_NDPI_1_010_00_05_04_xx, где xx - номер версии схемы.</w:t>
      </w:r>
    </w:p>
    <w:p w:rsidR="00711A35" w:rsidRPr="000F785F" w:rsidRDefault="00711A35">
      <w:pPr>
        <w:pStyle w:val="ConsPlusNormal"/>
        <w:ind w:firstLine="540"/>
        <w:jc w:val="both"/>
      </w:pPr>
      <w:r w:rsidRPr="000F785F">
        <w:t>Расширение имени файла - xsd.</w:t>
      </w:r>
    </w:p>
    <w:p w:rsidR="00711A35" w:rsidRPr="000F785F" w:rsidRDefault="00711A35">
      <w:pPr>
        <w:pStyle w:val="ConsPlusNormal"/>
        <w:ind w:firstLine="540"/>
        <w:jc w:val="both"/>
      </w:pPr>
      <w:r w:rsidRPr="000F785F">
        <w:t>XML схема файла обмена приводится отдельным файлом и размещается на официальном сайте Федеральной налоговой службы.</w:t>
      </w:r>
    </w:p>
    <w:p w:rsidR="00711A35" w:rsidRPr="000F785F" w:rsidRDefault="00711A35">
      <w:pPr>
        <w:pStyle w:val="ConsPlusNormal"/>
        <w:ind w:firstLine="540"/>
        <w:jc w:val="both"/>
      </w:pPr>
      <w:r w:rsidRPr="000F785F">
        <w:t xml:space="preserve">4. Логическая модель файла обмена представлена в виде диаграммы структуры файла обмена на </w:t>
      </w:r>
      <w:hyperlink w:anchor="P1270" w:history="1">
        <w:r w:rsidRPr="000F785F">
          <w:t>рисунке 1</w:t>
        </w:r>
      </w:hyperlink>
      <w:r w:rsidRPr="000F785F">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1274" w:history="1">
        <w:r w:rsidRPr="000F785F">
          <w:t>таблицах 4.1</w:t>
        </w:r>
      </w:hyperlink>
      <w:r w:rsidRPr="000F785F">
        <w:t xml:space="preserve"> - </w:t>
      </w:r>
      <w:hyperlink w:anchor="P3051" w:history="1">
        <w:r w:rsidRPr="000F785F">
          <w:t>4.38</w:t>
        </w:r>
      </w:hyperlink>
      <w:r w:rsidRPr="000F785F">
        <w:t xml:space="preserve"> настоящего формата.</w:t>
      </w:r>
    </w:p>
    <w:p w:rsidR="00711A35" w:rsidRPr="000F785F" w:rsidRDefault="00711A35">
      <w:pPr>
        <w:pStyle w:val="ConsPlusNormal"/>
        <w:ind w:firstLine="540"/>
        <w:jc w:val="both"/>
      </w:pPr>
      <w:r w:rsidRPr="000F785F">
        <w:t>Для каждого структурного элемента логической модели файла обмена приводятся следующие сведения:</w:t>
      </w:r>
    </w:p>
    <w:p w:rsidR="00711A35" w:rsidRPr="000F785F" w:rsidRDefault="00711A35">
      <w:pPr>
        <w:pStyle w:val="ConsPlusNormal"/>
        <w:ind w:firstLine="540"/>
        <w:jc w:val="both"/>
      </w:pPr>
      <w:r w:rsidRPr="000F785F">
        <w:t>наименование элемента. Приводится полное наименование элемента &lt;1&gt;;</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11A35" w:rsidRPr="000F785F" w:rsidRDefault="00711A35">
      <w:pPr>
        <w:pStyle w:val="ConsPlusNormal"/>
        <w:ind w:firstLine="540"/>
        <w:jc w:val="both"/>
      </w:pPr>
      <w:r w:rsidRPr="000F785F">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11A35" w:rsidRPr="000F785F" w:rsidRDefault="00711A35">
      <w:pPr>
        <w:pStyle w:val="ConsPlusNormal"/>
        <w:ind w:firstLine="540"/>
        <w:jc w:val="both"/>
      </w:pPr>
      <w:r w:rsidRPr="000F785F">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11A35" w:rsidRPr="000F785F" w:rsidRDefault="00711A35">
      <w:pPr>
        <w:pStyle w:val="ConsPlusNormal"/>
        <w:ind w:firstLine="540"/>
        <w:jc w:val="both"/>
      </w:pPr>
      <w:r w:rsidRPr="000F785F">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711A35" w:rsidRPr="000F785F" w:rsidRDefault="00711A35">
      <w:pPr>
        <w:pStyle w:val="ConsPlusNormal"/>
        <w:ind w:firstLine="540"/>
        <w:jc w:val="both"/>
      </w:pPr>
      <w:r w:rsidRPr="000F785F">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части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11A35" w:rsidRPr="000F785F" w:rsidRDefault="00711A35">
      <w:pPr>
        <w:pStyle w:val="ConsPlusNormal"/>
        <w:ind w:firstLine="540"/>
        <w:jc w:val="both"/>
      </w:pPr>
      <w:r w:rsidRPr="000F785F">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711A35" w:rsidRPr="000F785F" w:rsidRDefault="00711A35">
      <w:pPr>
        <w:pStyle w:val="ConsPlusNormal"/>
        <w:ind w:firstLine="540"/>
        <w:jc w:val="both"/>
      </w:pPr>
      <w:r w:rsidRPr="000F785F">
        <w:t xml:space="preserve">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w:t>
      </w:r>
      <w:r w:rsidRPr="000F785F">
        <w:lastRenderedPageBreak/>
        <w:t>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711A35" w:rsidRPr="000F785F" w:rsidRDefault="00711A35">
      <w:pPr>
        <w:pStyle w:val="ConsPlusNormal"/>
        <w:ind w:firstLine="540"/>
        <w:jc w:val="both"/>
      </w:pPr>
      <w:r w:rsidRPr="000F785F">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711A35" w:rsidRPr="000F785F" w:rsidRDefault="00711A35">
      <w:pPr>
        <w:pStyle w:val="ConsPlusNormal"/>
        <w:ind w:firstLine="540"/>
        <w:jc w:val="both"/>
      </w:pPr>
      <w:r w:rsidRPr="000F785F">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11A35" w:rsidRPr="000F785F" w:rsidRDefault="00711A35">
      <w:pPr>
        <w:pStyle w:val="ConsPlusNormal"/>
        <w:jc w:val="both"/>
      </w:pP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attributes│</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│ИдФайл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Идентификатор файла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│ВерсПрог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Версия программы,   │</w:t>
      </w:r>
    </w:p>
    <w:p w:rsidR="00711A35" w:rsidRPr="000F785F" w:rsidRDefault="00711A35">
      <w:pPr>
        <w:pStyle w:val="ConsPlusNonformat"/>
        <w:jc w:val="both"/>
      </w:pPr>
      <w:r w:rsidRPr="000F785F">
        <w:rPr>
          <w:sz w:val="18"/>
        </w:rPr>
        <w:t xml:space="preserve">            ││ с помощью которой   │</w:t>
      </w:r>
    </w:p>
    <w:p w:rsidR="00711A35" w:rsidRPr="000F785F" w:rsidRDefault="00711A35">
      <w:pPr>
        <w:pStyle w:val="ConsPlusNonformat"/>
        <w:jc w:val="both"/>
      </w:pPr>
      <w:r w:rsidRPr="000F785F">
        <w:rPr>
          <w:sz w:val="18"/>
        </w:rPr>
        <w:t xml:space="preserve">            ││ сформирован файл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│ВерсФорм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Версия формата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 attributes│</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w:t>
      </w:r>
      <w:hyperlink r:id="rId39" w:history="1">
        <w:r w:rsidRPr="000F785F">
          <w:rPr>
            <w:sz w:val="18"/>
          </w:rPr>
          <w:t>КНД</w:t>
        </w:r>
      </w:hyperlink>
      <w:r w:rsidRPr="000F785F">
        <w:rPr>
          <w:sz w:val="18"/>
        </w:rPr>
        <w:t xml:space="preserve">   │            │</w:t>
      </w:r>
    </w:p>
    <w:p w:rsidR="00711A35" w:rsidRPr="000F785F" w:rsidRDefault="00711A35">
      <w:pPr>
        <w:pStyle w:val="ConsPlusNonformat"/>
        <w:jc w:val="both"/>
      </w:pPr>
      <w:r w:rsidRPr="000F785F">
        <w:rPr>
          <w:sz w:val="18"/>
        </w:rPr>
        <w:t>┌───────┐   │                                    │ └──────┘            │</w:t>
      </w:r>
    </w:p>
    <w:p w:rsidR="00711A35" w:rsidRPr="000F785F" w:rsidRDefault="00711A35">
      <w:pPr>
        <w:pStyle w:val="ConsPlusNonformat"/>
        <w:jc w:val="both"/>
      </w:pPr>
      <w:r w:rsidRPr="000F785F">
        <w:rPr>
          <w:sz w:val="18"/>
        </w:rPr>
        <w:t>│      ┌┴┐  │                                    │ Код формы отчетности│</w:t>
      </w:r>
    </w:p>
    <w:p w:rsidR="00711A35" w:rsidRPr="000F785F" w:rsidRDefault="00711A35">
      <w:pPr>
        <w:pStyle w:val="ConsPlusNonformat"/>
        <w:jc w:val="both"/>
      </w:pPr>
      <w:r w:rsidRPr="000F785F">
        <w:rPr>
          <w:sz w:val="18"/>
        </w:rPr>
        <w:t xml:space="preserve">│ Файл │-├──┤                                    │ по </w:t>
      </w:r>
      <w:hyperlink r:id="rId40" w:history="1">
        <w:r w:rsidRPr="000F785F">
          <w:rPr>
            <w:sz w:val="18"/>
          </w:rPr>
          <w:t>КНД</w:t>
        </w:r>
      </w:hyperlink>
      <w:r w:rsidRPr="000F785F">
        <w:rPr>
          <w:sz w:val="18"/>
        </w:rPr>
        <w:t xml:space="preserve">              │</w:t>
      </w:r>
    </w:p>
    <w:p w:rsidR="00711A35" w:rsidRPr="000F785F" w:rsidRDefault="00711A35">
      <w:pPr>
        <w:pStyle w:val="ConsPlusNonformat"/>
        <w:jc w:val="both"/>
      </w:pPr>
      <w:r w:rsidRPr="000F785F">
        <w:rPr>
          <w:sz w:val="18"/>
        </w:rPr>
        <w:t>│      └┬┘  │                                    │ ┌────────────┐      │</w:t>
      </w:r>
    </w:p>
    <w:p w:rsidR="00711A35" w:rsidRPr="000F785F" w:rsidRDefault="00711A35">
      <w:pPr>
        <w:pStyle w:val="ConsPlusNonformat"/>
        <w:jc w:val="both"/>
      </w:pPr>
      <w:r w:rsidRPr="000F785F">
        <w:rPr>
          <w:sz w:val="18"/>
        </w:rPr>
        <w:t>└───────┘   │                                    │ │ДатаДок     │      │</w:t>
      </w:r>
    </w:p>
    <w:p w:rsidR="00711A35" w:rsidRPr="000F785F" w:rsidRDefault="00711A35">
      <w:pPr>
        <w:pStyle w:val="ConsPlusNonformat"/>
        <w:jc w:val="both"/>
      </w:pPr>
      <w:r w:rsidRPr="000F785F">
        <w:rPr>
          <w:sz w:val="18"/>
        </w:rPr>
        <w:t>Файл обмена │                                    │ └────────────┘      │</w:t>
      </w:r>
    </w:p>
    <w:p w:rsidR="00711A35" w:rsidRPr="000F785F" w:rsidRDefault="00711A35">
      <w:pPr>
        <w:pStyle w:val="ConsPlusNonformat"/>
        <w:jc w:val="both"/>
      </w:pPr>
      <w:r w:rsidRPr="000F785F">
        <w:rPr>
          <w:sz w:val="18"/>
        </w:rPr>
        <w:t xml:space="preserve">            │                                    │ Дата формирования   │</w:t>
      </w:r>
    </w:p>
    <w:p w:rsidR="00711A35" w:rsidRPr="000F785F" w:rsidRDefault="00711A35">
      <w:pPr>
        <w:pStyle w:val="ConsPlusNonformat"/>
        <w:jc w:val="both"/>
      </w:pPr>
      <w:r w:rsidRPr="000F785F">
        <w:rPr>
          <w:sz w:val="18"/>
        </w:rPr>
        <w:t xml:space="preserve">            │                                    │ документа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│Период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Налоговый период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│ОтчетГод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Отчетный год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│КодНО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Код налогового      │</w:t>
      </w:r>
    </w:p>
    <w:p w:rsidR="00711A35" w:rsidRPr="000F785F" w:rsidRDefault="00711A35">
      <w:pPr>
        <w:pStyle w:val="ConsPlusNonformat"/>
        <w:jc w:val="both"/>
      </w:pPr>
      <w:r w:rsidRPr="000F785F">
        <w:rPr>
          <w:sz w:val="18"/>
        </w:rPr>
        <w:t xml:space="preserve">            │                                   ││ органа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│НомКорр     │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Номер корректировки │</w:t>
      </w:r>
    </w:p>
    <w:p w:rsidR="00711A35" w:rsidRPr="000F785F" w:rsidRDefault="00711A35">
      <w:pPr>
        <w:pStyle w:val="ConsPlusNonformat"/>
        <w:jc w:val="both"/>
      </w:pPr>
      <w:r w:rsidRPr="000F785F">
        <w:rPr>
          <w:sz w:val="18"/>
        </w:rPr>
        <w:t xml:space="preserve">            │ /───────\    ┌─────────────────┐  ││ ┌────────────┐      │</w:t>
      </w:r>
    </w:p>
    <w:p w:rsidR="00711A35" w:rsidRPr="000F785F" w:rsidRDefault="00711A35">
      <w:pPr>
        <w:pStyle w:val="ConsPlusNonformat"/>
        <w:jc w:val="both"/>
      </w:pPr>
      <w:r w:rsidRPr="000F785F">
        <w:rPr>
          <w:sz w:val="18"/>
        </w:rPr>
        <w:t xml:space="preserve">            │ │       ├─┐  │                ┌┴┐ ││ │ПоМесту     │      │</w:t>
      </w:r>
    </w:p>
    <w:p w:rsidR="00711A35" w:rsidRPr="000F785F" w:rsidRDefault="00711A35">
      <w:pPr>
        <w:pStyle w:val="ConsPlusNonformat"/>
        <w:jc w:val="both"/>
      </w:pPr>
      <w:r w:rsidRPr="000F785F">
        <w:rPr>
          <w:sz w:val="18"/>
        </w:rPr>
        <w:t xml:space="preserve">            └─┤-.-.-.-│-├──┤ Документ       │-├─┤│ └────────────┘      │</w:t>
      </w:r>
    </w:p>
    <w:p w:rsidR="00711A35" w:rsidRPr="000F785F" w:rsidRDefault="00711A35">
      <w:pPr>
        <w:pStyle w:val="ConsPlusNonformat"/>
        <w:jc w:val="both"/>
      </w:pPr>
      <w:r w:rsidRPr="000F785F">
        <w:rPr>
          <w:sz w:val="18"/>
        </w:rPr>
        <w:lastRenderedPageBreak/>
        <w:t xml:space="preserve">              │       ├─┘  │                └┬┘ ││ Код места,          │</w:t>
      </w:r>
    </w:p>
    <w:p w:rsidR="00711A35" w:rsidRPr="000F785F" w:rsidRDefault="00711A35">
      <w:pPr>
        <w:pStyle w:val="ConsPlusNonformat"/>
        <w:jc w:val="both"/>
      </w:pPr>
      <w:r w:rsidRPr="000F785F">
        <w:rPr>
          <w:sz w:val="18"/>
        </w:rPr>
        <w:t xml:space="preserve">              \───────/    └─────────────────┘  ││ по которому         │</w:t>
      </w:r>
    </w:p>
    <w:p w:rsidR="00711A35" w:rsidRPr="000F785F" w:rsidRDefault="00711A35">
      <w:pPr>
        <w:pStyle w:val="ConsPlusNonformat"/>
        <w:jc w:val="both"/>
      </w:pPr>
      <w:r w:rsidRPr="000F785F">
        <w:rPr>
          <w:sz w:val="18"/>
        </w:rPr>
        <w:t xml:space="preserve">                            Состав и структура  ││ представляется      │</w:t>
      </w:r>
    </w:p>
    <w:p w:rsidR="00711A35" w:rsidRPr="000F785F" w:rsidRDefault="00711A35">
      <w:pPr>
        <w:pStyle w:val="ConsPlusNonformat"/>
        <w:jc w:val="both"/>
      </w:pPr>
      <w:r w:rsidRPr="000F785F">
        <w:rPr>
          <w:sz w:val="18"/>
        </w:rPr>
        <w:t xml:space="preserve">                            документа           ││ документ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┌┤СвНП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 Сведения о</w:t>
      </w:r>
    </w:p>
    <w:p w:rsidR="00711A35" w:rsidRPr="000F785F" w:rsidRDefault="00711A35">
      <w:pPr>
        <w:pStyle w:val="ConsPlusNonformat"/>
        <w:jc w:val="both"/>
      </w:pPr>
      <w:r w:rsidRPr="000F785F">
        <w:rPr>
          <w:sz w:val="18"/>
        </w:rPr>
        <w:t xml:space="preserve">                                                │            │ налогоплательщике</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 │             ┌┴┐</w:t>
      </w:r>
    </w:p>
    <w:p w:rsidR="00711A35" w:rsidRPr="000F785F" w:rsidRDefault="00711A35">
      <w:pPr>
        <w:pStyle w:val="ConsPlusNonformat"/>
        <w:jc w:val="both"/>
      </w:pPr>
      <w:r w:rsidRPr="000F785F">
        <w:rPr>
          <w:sz w:val="18"/>
        </w:rPr>
        <w:t xml:space="preserve">                                                └─┤-.-.-.-│-├┼─┤Подписант    │+│</w:t>
      </w:r>
    </w:p>
    <w:p w:rsidR="00711A35" w:rsidRPr="000F785F" w:rsidRDefault="00711A35">
      <w:pPr>
        <w:pStyle w:val="ConsPlusNonformat"/>
        <w:jc w:val="both"/>
      </w:pPr>
      <w:r w:rsidRPr="000F785F">
        <w:rPr>
          <w:sz w:val="18"/>
        </w:rPr>
        <w:t xml:space="preserve">                                                  │       ├─┘│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 Сведения о лице,</w:t>
      </w:r>
    </w:p>
    <w:p w:rsidR="00711A35" w:rsidRPr="000F785F" w:rsidRDefault="00711A35">
      <w:pPr>
        <w:pStyle w:val="ConsPlusNonformat"/>
        <w:jc w:val="both"/>
      </w:pPr>
      <w:r w:rsidRPr="000F785F">
        <w:rPr>
          <w:sz w:val="18"/>
        </w:rPr>
        <w:t xml:space="preserve">                                                             │ подписавшем</w:t>
      </w:r>
    </w:p>
    <w:p w:rsidR="00711A35" w:rsidRPr="000F785F" w:rsidRDefault="00711A35">
      <w:pPr>
        <w:pStyle w:val="ConsPlusNonformat"/>
        <w:jc w:val="both"/>
      </w:pPr>
      <w:r w:rsidRPr="000F785F">
        <w:rPr>
          <w:sz w:val="18"/>
        </w:rPr>
        <w:t xml:space="preserve">                                                             │ документ</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 │           ┌┴┐</w:t>
      </w:r>
    </w:p>
    <w:p w:rsidR="00711A35" w:rsidRPr="000F785F" w:rsidRDefault="00711A35">
      <w:pPr>
        <w:pStyle w:val="ConsPlusNonformat"/>
        <w:jc w:val="both"/>
      </w:pPr>
      <w:r w:rsidRPr="000F785F">
        <w:rPr>
          <w:sz w:val="18"/>
        </w:rPr>
        <w:t xml:space="preserve">                                                             └─┤НДПИ       │+│</w:t>
      </w:r>
    </w:p>
    <w:p w:rsidR="00711A35" w:rsidRPr="000F785F" w:rsidRDefault="00711A35">
      <w:pPr>
        <w:pStyle w:val="ConsPlusNonformat"/>
        <w:jc w:val="both"/>
      </w:pPr>
      <w:r w:rsidRPr="000F785F">
        <w:rPr>
          <w:sz w:val="18"/>
        </w:rPr>
        <w:t xml:space="preserve">                                                               │           └┬┘</w:t>
      </w:r>
    </w:p>
    <w:p w:rsidR="00711A35" w:rsidRPr="000F785F" w:rsidRDefault="00711A35">
      <w:pPr>
        <w:pStyle w:val="ConsPlusNonformat"/>
        <w:jc w:val="both"/>
      </w:pPr>
      <w:r w:rsidRPr="000F785F">
        <w:rPr>
          <w:sz w:val="18"/>
        </w:rPr>
        <w:t xml:space="preserve">                                                               └────────────┘</w:t>
      </w:r>
    </w:p>
    <w:p w:rsidR="00711A35" w:rsidRPr="000F785F" w:rsidRDefault="00711A35">
      <w:pPr>
        <w:pStyle w:val="ConsPlusNonformat"/>
        <w:jc w:val="both"/>
      </w:pPr>
      <w:r w:rsidRPr="000F785F">
        <w:rPr>
          <w:sz w:val="18"/>
        </w:rPr>
        <w:t xml:space="preserve">                                                               Налоговая декларация</w:t>
      </w:r>
    </w:p>
    <w:p w:rsidR="00711A35" w:rsidRPr="000F785F" w:rsidRDefault="00711A35">
      <w:pPr>
        <w:pStyle w:val="ConsPlusNonformat"/>
        <w:jc w:val="both"/>
      </w:pPr>
      <w:r w:rsidRPr="000F785F">
        <w:rPr>
          <w:sz w:val="18"/>
        </w:rPr>
        <w:t xml:space="preserve">                                                               по налогу на добычу</w:t>
      </w:r>
    </w:p>
    <w:p w:rsidR="00711A35" w:rsidRPr="000F785F" w:rsidRDefault="00711A35">
      <w:pPr>
        <w:pStyle w:val="ConsPlusNonformat"/>
        <w:jc w:val="both"/>
      </w:pPr>
      <w:r w:rsidRPr="000F785F">
        <w:rPr>
          <w:sz w:val="18"/>
        </w:rPr>
        <w:t xml:space="preserve">                                                               полезных ископаемых</w:t>
      </w:r>
    </w:p>
    <w:p w:rsidR="00711A35" w:rsidRPr="000F785F" w:rsidRDefault="00711A35">
      <w:pPr>
        <w:pStyle w:val="ConsPlusNormal"/>
        <w:jc w:val="center"/>
      </w:pPr>
    </w:p>
    <w:p w:rsidR="00711A35" w:rsidRPr="000F785F" w:rsidRDefault="00711A35">
      <w:pPr>
        <w:pStyle w:val="ConsPlusNormal"/>
        <w:jc w:val="center"/>
      </w:pPr>
      <w:bookmarkStart w:id="149" w:name="P1270"/>
      <w:bookmarkEnd w:id="149"/>
      <w:r w:rsidRPr="000F785F">
        <w:t>Рисунок 1. Диаграмма структуры файла обмена</w:t>
      </w:r>
    </w:p>
    <w:p w:rsidR="00711A35" w:rsidRPr="000F785F" w:rsidRDefault="00711A35">
      <w:pPr>
        <w:pStyle w:val="ConsPlusNormal"/>
        <w:jc w:val="center"/>
      </w:pPr>
    </w:p>
    <w:p w:rsidR="00711A35" w:rsidRPr="000F785F" w:rsidRDefault="00711A35">
      <w:pPr>
        <w:sectPr w:rsidR="00711A35" w:rsidRPr="000F785F" w:rsidSect="00336E4C">
          <w:pgSz w:w="11906" w:h="16838"/>
          <w:pgMar w:top="1134" w:right="850" w:bottom="1134" w:left="1701" w:header="708" w:footer="708" w:gutter="0"/>
          <w:cols w:space="708"/>
          <w:docGrid w:linePitch="360"/>
        </w:sectPr>
      </w:pPr>
    </w:p>
    <w:p w:rsidR="00711A35" w:rsidRPr="000F785F" w:rsidRDefault="00711A35">
      <w:pPr>
        <w:pStyle w:val="ConsPlusNormal"/>
        <w:jc w:val="right"/>
        <w:outlineLvl w:val="2"/>
      </w:pPr>
      <w:r w:rsidRPr="000F785F">
        <w:lastRenderedPageBreak/>
        <w:t>Таблица 4.1</w:t>
      </w:r>
    </w:p>
    <w:p w:rsidR="00711A35" w:rsidRPr="000F785F" w:rsidRDefault="00711A35">
      <w:pPr>
        <w:pStyle w:val="ConsPlusNormal"/>
        <w:jc w:val="center"/>
      </w:pPr>
    </w:p>
    <w:p w:rsidR="00711A35" w:rsidRPr="000F785F" w:rsidRDefault="00711A35">
      <w:pPr>
        <w:pStyle w:val="ConsPlusNormal"/>
        <w:jc w:val="center"/>
      </w:pPr>
      <w:bookmarkStart w:id="150" w:name="P1274"/>
      <w:bookmarkEnd w:id="150"/>
      <w:r w:rsidRPr="000F785F">
        <w:t>Файл обмена (Файл)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Идентификатор файла</w:t>
            </w:r>
          </w:p>
        </w:tc>
        <w:tc>
          <w:tcPr>
            <w:tcW w:w="1806" w:type="dxa"/>
          </w:tcPr>
          <w:p w:rsidR="00711A35" w:rsidRPr="000F785F" w:rsidRDefault="00711A35">
            <w:pPr>
              <w:pStyle w:val="ConsPlusNormal"/>
              <w:jc w:val="center"/>
            </w:pPr>
            <w:r w:rsidRPr="000F785F">
              <w:t>ИдФайл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w:t>
            </w:r>
          </w:p>
        </w:tc>
        <w:tc>
          <w:tcPr>
            <w:tcW w:w="1300" w:type="dxa"/>
          </w:tcPr>
          <w:p w:rsidR="00711A35" w:rsidRPr="000F785F" w:rsidRDefault="00711A35">
            <w:pPr>
              <w:pStyle w:val="ConsPlusNormal"/>
              <w:jc w:val="center"/>
            </w:pPr>
            <w:r w:rsidRPr="000F785F">
              <w:t>ОУ</w:t>
            </w:r>
          </w:p>
        </w:tc>
        <w:tc>
          <w:tcPr>
            <w:tcW w:w="3359" w:type="dxa"/>
          </w:tcPr>
          <w:p w:rsidR="00711A35" w:rsidRPr="000F785F" w:rsidRDefault="00711A35">
            <w:pPr>
              <w:pStyle w:val="ConsPlusNormal"/>
            </w:pPr>
            <w:r w:rsidRPr="000F785F">
              <w:t>Содержит (повторяет) имя сформированного файла (без расширения)</w:t>
            </w:r>
          </w:p>
        </w:tc>
      </w:tr>
      <w:tr w:rsidR="000F785F" w:rsidRPr="000F785F">
        <w:tc>
          <w:tcPr>
            <w:tcW w:w="3114" w:type="dxa"/>
          </w:tcPr>
          <w:p w:rsidR="00711A35" w:rsidRPr="000F785F" w:rsidRDefault="00711A35">
            <w:pPr>
              <w:pStyle w:val="ConsPlusNormal"/>
            </w:pPr>
            <w:r w:rsidRPr="000F785F">
              <w:t>Версия программы, с помощью которой сформирован файл</w:t>
            </w:r>
          </w:p>
        </w:tc>
        <w:tc>
          <w:tcPr>
            <w:tcW w:w="1806" w:type="dxa"/>
          </w:tcPr>
          <w:p w:rsidR="00711A35" w:rsidRPr="000F785F" w:rsidRDefault="00711A35">
            <w:pPr>
              <w:pStyle w:val="ConsPlusNormal"/>
              <w:jc w:val="center"/>
            </w:pPr>
            <w:r w:rsidRPr="000F785F">
              <w:t>ВерсПрог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T(1-40)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Версия формата</w:t>
            </w:r>
          </w:p>
        </w:tc>
        <w:tc>
          <w:tcPr>
            <w:tcW w:w="1806" w:type="dxa"/>
          </w:tcPr>
          <w:p w:rsidR="00711A35" w:rsidRPr="000F785F" w:rsidRDefault="00711A35">
            <w:pPr>
              <w:pStyle w:val="ConsPlusNormal"/>
              <w:jc w:val="center"/>
            </w:pPr>
            <w:r w:rsidRPr="000F785F">
              <w:t>ВерсФорм</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Принимает значение: 5.04</w:t>
            </w:r>
          </w:p>
        </w:tc>
      </w:tr>
      <w:tr w:rsidR="000F785F" w:rsidRPr="000F785F">
        <w:tc>
          <w:tcPr>
            <w:tcW w:w="3114" w:type="dxa"/>
          </w:tcPr>
          <w:p w:rsidR="00711A35" w:rsidRPr="000F785F" w:rsidRDefault="00711A35">
            <w:pPr>
              <w:pStyle w:val="ConsPlusNormal"/>
            </w:pPr>
            <w:r w:rsidRPr="000F785F">
              <w:t>Состав и структура документа</w:t>
            </w:r>
          </w:p>
        </w:tc>
        <w:tc>
          <w:tcPr>
            <w:tcW w:w="1806" w:type="dxa"/>
          </w:tcPr>
          <w:p w:rsidR="00711A35" w:rsidRPr="000F785F" w:rsidRDefault="00711A35">
            <w:pPr>
              <w:pStyle w:val="ConsPlusNormal"/>
              <w:jc w:val="center"/>
            </w:pPr>
            <w:r w:rsidRPr="000F785F">
              <w:t>Документ</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1309" w:history="1">
              <w:r w:rsidRPr="000F785F">
                <w:t>таблице 4.2</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w:t>
      </w:r>
    </w:p>
    <w:p w:rsidR="00711A35" w:rsidRPr="000F785F" w:rsidRDefault="00711A35">
      <w:pPr>
        <w:pStyle w:val="ConsPlusNormal"/>
        <w:jc w:val="right"/>
      </w:pPr>
    </w:p>
    <w:p w:rsidR="00711A35" w:rsidRPr="000F785F" w:rsidRDefault="00711A35">
      <w:pPr>
        <w:pStyle w:val="ConsPlusNormal"/>
        <w:jc w:val="center"/>
      </w:pPr>
      <w:bookmarkStart w:id="151" w:name="P1309"/>
      <w:bookmarkEnd w:id="151"/>
      <w:r w:rsidRPr="000F785F">
        <w:t>Состав и структура документа (Документ)</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Код формы отчетности по </w:t>
            </w:r>
            <w:hyperlink r:id="rId41" w:history="1">
              <w:r w:rsidRPr="000F785F">
                <w:t>КНД</w:t>
              </w:r>
            </w:hyperlink>
          </w:p>
        </w:tc>
        <w:tc>
          <w:tcPr>
            <w:tcW w:w="1806" w:type="dxa"/>
          </w:tcPr>
          <w:p w:rsidR="00711A35" w:rsidRPr="000F785F" w:rsidRDefault="000F785F">
            <w:pPr>
              <w:pStyle w:val="ConsPlusNormal"/>
              <w:jc w:val="center"/>
            </w:pPr>
            <w:hyperlink r:id="rId42" w:history="1">
              <w:r w:rsidR="00711A35" w:rsidRPr="000F785F">
                <w:t>КНД</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T(=7)</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&lt;КНДТип&gt;.</w:t>
            </w:r>
          </w:p>
          <w:p w:rsidR="00711A35" w:rsidRPr="000F785F" w:rsidRDefault="00711A35">
            <w:pPr>
              <w:pStyle w:val="ConsPlusNormal"/>
            </w:pPr>
            <w:r w:rsidRPr="000F785F">
              <w:t>Принимает значение: 1151054</w:t>
            </w:r>
          </w:p>
        </w:tc>
      </w:tr>
      <w:tr w:rsidR="000F785F" w:rsidRPr="000F785F">
        <w:tc>
          <w:tcPr>
            <w:tcW w:w="3114" w:type="dxa"/>
          </w:tcPr>
          <w:p w:rsidR="00711A35" w:rsidRPr="000F785F" w:rsidRDefault="00711A35">
            <w:pPr>
              <w:pStyle w:val="ConsPlusNormal"/>
            </w:pPr>
            <w:r w:rsidRPr="000F785F">
              <w:t>Дата формирования документа</w:t>
            </w:r>
          </w:p>
        </w:tc>
        <w:tc>
          <w:tcPr>
            <w:tcW w:w="1806" w:type="dxa"/>
          </w:tcPr>
          <w:p w:rsidR="00711A35" w:rsidRPr="000F785F" w:rsidRDefault="00711A35">
            <w:pPr>
              <w:pStyle w:val="ConsPlusNormal"/>
              <w:jc w:val="center"/>
            </w:pPr>
            <w:r w:rsidRPr="000F785F">
              <w:t>ДатаДок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&lt;ДатаТип&gt;.</w:t>
            </w:r>
          </w:p>
          <w:p w:rsidR="00711A35" w:rsidRPr="000F785F" w:rsidRDefault="00711A35">
            <w:pPr>
              <w:pStyle w:val="ConsPlusNormal"/>
            </w:pPr>
            <w:r w:rsidRPr="000F785F">
              <w:lastRenderedPageBreak/>
              <w:t>Дата в формате ДД.ММ.ГГГГ</w:t>
            </w:r>
          </w:p>
        </w:tc>
      </w:tr>
      <w:tr w:rsidR="000F785F" w:rsidRPr="000F785F">
        <w:tc>
          <w:tcPr>
            <w:tcW w:w="3114" w:type="dxa"/>
          </w:tcPr>
          <w:p w:rsidR="00711A35" w:rsidRPr="000F785F" w:rsidRDefault="00711A35">
            <w:pPr>
              <w:pStyle w:val="ConsPlusNormal"/>
            </w:pPr>
            <w:r w:rsidRPr="000F785F">
              <w:lastRenderedPageBreak/>
              <w:t>Налоговый период</w:t>
            </w:r>
          </w:p>
        </w:tc>
        <w:tc>
          <w:tcPr>
            <w:tcW w:w="1806" w:type="dxa"/>
          </w:tcPr>
          <w:p w:rsidR="00711A35" w:rsidRPr="000F785F" w:rsidRDefault="00711A35">
            <w:pPr>
              <w:pStyle w:val="ConsPlusNormal"/>
              <w:jc w:val="center"/>
            </w:pPr>
            <w:r w:rsidRPr="000F785F">
              <w:t>Период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Принимает значение:</w:t>
            </w:r>
          </w:p>
          <w:p w:rsidR="00711A35" w:rsidRPr="000F785F" w:rsidRDefault="00711A35">
            <w:pPr>
              <w:pStyle w:val="ConsPlusNormal"/>
            </w:pPr>
            <w:r w:rsidRPr="000F785F">
              <w:t>1 - январь |</w:t>
            </w:r>
          </w:p>
          <w:p w:rsidR="00711A35" w:rsidRPr="000F785F" w:rsidRDefault="00711A35">
            <w:pPr>
              <w:pStyle w:val="ConsPlusNormal"/>
            </w:pPr>
            <w:r w:rsidRPr="000F785F">
              <w:t>2 - февраль |</w:t>
            </w:r>
          </w:p>
          <w:p w:rsidR="00711A35" w:rsidRPr="000F785F" w:rsidRDefault="00711A35">
            <w:pPr>
              <w:pStyle w:val="ConsPlusNormal"/>
            </w:pPr>
            <w:r w:rsidRPr="000F785F">
              <w:t>3 - март |</w:t>
            </w:r>
          </w:p>
          <w:p w:rsidR="00711A35" w:rsidRPr="000F785F" w:rsidRDefault="00711A35">
            <w:pPr>
              <w:pStyle w:val="ConsPlusNormal"/>
            </w:pPr>
            <w:r w:rsidRPr="000F785F">
              <w:t>04 - апрель |</w:t>
            </w:r>
          </w:p>
          <w:p w:rsidR="00711A35" w:rsidRPr="000F785F" w:rsidRDefault="00711A35">
            <w:pPr>
              <w:pStyle w:val="ConsPlusNormal"/>
            </w:pPr>
            <w:r w:rsidRPr="000F785F">
              <w:t>05 - май |</w:t>
            </w:r>
          </w:p>
          <w:p w:rsidR="00711A35" w:rsidRPr="000F785F" w:rsidRDefault="00711A35">
            <w:pPr>
              <w:pStyle w:val="ConsPlusNormal"/>
            </w:pPr>
            <w:r w:rsidRPr="000F785F">
              <w:t>06 - июнь |</w:t>
            </w:r>
          </w:p>
          <w:p w:rsidR="00711A35" w:rsidRPr="000F785F" w:rsidRDefault="00711A35">
            <w:pPr>
              <w:pStyle w:val="ConsPlusNormal"/>
            </w:pPr>
            <w:r w:rsidRPr="000F785F">
              <w:t>07 - июль |</w:t>
            </w:r>
          </w:p>
          <w:p w:rsidR="00711A35" w:rsidRPr="000F785F" w:rsidRDefault="00711A35">
            <w:pPr>
              <w:pStyle w:val="ConsPlusNormal"/>
            </w:pPr>
            <w:r w:rsidRPr="000F785F">
              <w:t>08 - август</w:t>
            </w:r>
          </w:p>
          <w:p w:rsidR="00711A35" w:rsidRPr="000F785F" w:rsidRDefault="00711A35">
            <w:pPr>
              <w:pStyle w:val="ConsPlusNormal"/>
            </w:pPr>
            <w:r w:rsidRPr="000F785F">
              <w:t>09 - сентябрь |</w:t>
            </w:r>
          </w:p>
          <w:p w:rsidR="00711A35" w:rsidRPr="000F785F" w:rsidRDefault="00711A35">
            <w:pPr>
              <w:pStyle w:val="ConsPlusNormal"/>
              <w:jc w:val="both"/>
            </w:pPr>
            <w:r w:rsidRPr="000F785F">
              <w:t>10 - октябрь |</w:t>
            </w:r>
          </w:p>
          <w:p w:rsidR="00711A35" w:rsidRPr="000F785F" w:rsidRDefault="00711A35">
            <w:pPr>
              <w:pStyle w:val="ConsPlusNormal"/>
              <w:jc w:val="both"/>
            </w:pPr>
            <w:r w:rsidRPr="000F785F">
              <w:t>11 - ноябрь |</w:t>
            </w:r>
          </w:p>
          <w:p w:rsidR="00711A35" w:rsidRPr="000F785F" w:rsidRDefault="00711A35">
            <w:pPr>
              <w:pStyle w:val="ConsPlusNormal"/>
              <w:jc w:val="both"/>
            </w:pPr>
            <w:r w:rsidRPr="000F785F">
              <w:t>12 - декабрь |</w:t>
            </w:r>
          </w:p>
          <w:p w:rsidR="00711A35" w:rsidRPr="000F785F" w:rsidRDefault="00711A35">
            <w:pPr>
              <w:pStyle w:val="ConsPlusNormal"/>
            </w:pPr>
            <w:r w:rsidRPr="000F785F">
              <w:t>71 - за январь при реорганизации (ликвидации) организации |</w:t>
            </w:r>
          </w:p>
          <w:p w:rsidR="00711A35" w:rsidRPr="000F785F" w:rsidRDefault="00711A35">
            <w:pPr>
              <w:pStyle w:val="ConsPlusNormal"/>
            </w:pPr>
            <w:r w:rsidRPr="000F785F">
              <w:t>72 - за февраль при реорганизации (ликвидации) организации |</w:t>
            </w:r>
          </w:p>
          <w:p w:rsidR="00711A35" w:rsidRPr="000F785F" w:rsidRDefault="00711A35">
            <w:pPr>
              <w:pStyle w:val="ConsPlusNormal"/>
            </w:pPr>
            <w:r w:rsidRPr="000F785F">
              <w:t>73 - за март при реорганизации (ликвидации) организации |</w:t>
            </w:r>
          </w:p>
          <w:p w:rsidR="00711A35" w:rsidRPr="000F785F" w:rsidRDefault="00711A35">
            <w:pPr>
              <w:pStyle w:val="ConsPlusNormal"/>
            </w:pPr>
            <w:r w:rsidRPr="000F785F">
              <w:t>74 - за апрель при реорганизации (ликвидации) организации |</w:t>
            </w:r>
          </w:p>
          <w:p w:rsidR="00711A35" w:rsidRPr="000F785F" w:rsidRDefault="00711A35">
            <w:pPr>
              <w:pStyle w:val="ConsPlusNormal"/>
            </w:pPr>
            <w:r w:rsidRPr="000F785F">
              <w:t>75 - за май при реорганизации (ликвидации) организации |</w:t>
            </w:r>
          </w:p>
          <w:p w:rsidR="00711A35" w:rsidRPr="000F785F" w:rsidRDefault="00711A35">
            <w:pPr>
              <w:pStyle w:val="ConsPlusNormal"/>
            </w:pPr>
            <w:r w:rsidRPr="000F785F">
              <w:t>76 - за июнь при реорганизации (ликвидации) организации |</w:t>
            </w:r>
          </w:p>
          <w:p w:rsidR="00711A35" w:rsidRPr="000F785F" w:rsidRDefault="00711A35">
            <w:pPr>
              <w:pStyle w:val="ConsPlusNormal"/>
            </w:pPr>
            <w:r w:rsidRPr="000F785F">
              <w:t>77 - за июль при реорганизации (ликвидации) организации |</w:t>
            </w:r>
          </w:p>
          <w:p w:rsidR="00711A35" w:rsidRPr="000F785F" w:rsidRDefault="00711A35">
            <w:pPr>
              <w:pStyle w:val="ConsPlusNormal"/>
            </w:pPr>
            <w:r w:rsidRPr="000F785F">
              <w:t>78 - за август при реорганизации (ликвидации) ликвидации организации |</w:t>
            </w:r>
          </w:p>
          <w:p w:rsidR="00711A35" w:rsidRPr="000F785F" w:rsidRDefault="00711A35">
            <w:pPr>
              <w:pStyle w:val="ConsPlusNormal"/>
            </w:pPr>
            <w:r w:rsidRPr="000F785F">
              <w:t xml:space="preserve">79 - за сентябрь при </w:t>
            </w:r>
            <w:r w:rsidRPr="000F785F">
              <w:lastRenderedPageBreak/>
              <w:t>реорганизации (ликвидации) организации |</w:t>
            </w:r>
          </w:p>
          <w:p w:rsidR="00711A35" w:rsidRPr="000F785F" w:rsidRDefault="00711A35">
            <w:pPr>
              <w:pStyle w:val="ConsPlusNormal"/>
            </w:pPr>
            <w:r w:rsidRPr="000F785F">
              <w:t>80 - за октябрь при реорганизации (ликвидации) организации |</w:t>
            </w:r>
          </w:p>
          <w:p w:rsidR="00711A35" w:rsidRPr="000F785F" w:rsidRDefault="00711A35">
            <w:pPr>
              <w:pStyle w:val="ConsPlusNormal"/>
            </w:pPr>
            <w:r w:rsidRPr="000F785F">
              <w:t>81 - за ноябрь при реорганизации (ликвидации) организации |</w:t>
            </w:r>
          </w:p>
          <w:p w:rsidR="00711A35" w:rsidRPr="000F785F" w:rsidRDefault="00711A35">
            <w:pPr>
              <w:pStyle w:val="ConsPlusNormal"/>
            </w:pPr>
            <w:r w:rsidRPr="000F785F">
              <w:t>82 - за декабрь при реорганизации (ликвидации) организации</w:t>
            </w:r>
          </w:p>
        </w:tc>
      </w:tr>
      <w:tr w:rsidR="000F785F" w:rsidRPr="000F785F">
        <w:tc>
          <w:tcPr>
            <w:tcW w:w="3114" w:type="dxa"/>
          </w:tcPr>
          <w:p w:rsidR="00711A35" w:rsidRPr="000F785F" w:rsidRDefault="00711A35">
            <w:pPr>
              <w:pStyle w:val="ConsPlusNormal"/>
            </w:pPr>
            <w:r w:rsidRPr="000F785F">
              <w:lastRenderedPageBreak/>
              <w:t>Отчетный год</w:t>
            </w:r>
          </w:p>
        </w:tc>
        <w:tc>
          <w:tcPr>
            <w:tcW w:w="1806" w:type="dxa"/>
          </w:tcPr>
          <w:p w:rsidR="00711A35" w:rsidRPr="000F785F" w:rsidRDefault="00711A35">
            <w:pPr>
              <w:pStyle w:val="ConsPlusNormal"/>
              <w:jc w:val="center"/>
            </w:pPr>
            <w:r w:rsidRPr="000F785F">
              <w:t>ОтчетГод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&lt;xs:gYear&gt;.</w:t>
            </w:r>
          </w:p>
          <w:p w:rsidR="00711A35" w:rsidRPr="000F785F" w:rsidRDefault="00711A35">
            <w:pPr>
              <w:pStyle w:val="ConsPlusNormal"/>
            </w:pPr>
            <w:r w:rsidRPr="000F785F">
              <w:t>Год в формате ГГГГ</w:t>
            </w:r>
          </w:p>
        </w:tc>
      </w:tr>
      <w:tr w:rsidR="000F785F" w:rsidRPr="000F785F">
        <w:tc>
          <w:tcPr>
            <w:tcW w:w="3114" w:type="dxa"/>
          </w:tcPr>
          <w:p w:rsidR="00711A35" w:rsidRPr="000F785F" w:rsidRDefault="00711A35">
            <w:pPr>
              <w:pStyle w:val="ConsPlusNormal"/>
            </w:pPr>
            <w:r w:rsidRPr="000F785F">
              <w:t>Код налогового органа</w:t>
            </w:r>
          </w:p>
        </w:tc>
        <w:tc>
          <w:tcPr>
            <w:tcW w:w="1806" w:type="dxa"/>
          </w:tcPr>
          <w:p w:rsidR="00711A35" w:rsidRPr="000F785F" w:rsidRDefault="00711A35">
            <w:pPr>
              <w:pStyle w:val="ConsPlusNormal"/>
              <w:jc w:val="center"/>
            </w:pPr>
            <w:r w:rsidRPr="000F785F">
              <w:t>КодНО</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&lt;СОНОТип&gt;.</w:t>
            </w:r>
          </w:p>
          <w:p w:rsidR="00711A35" w:rsidRPr="000F785F" w:rsidRDefault="00711A35">
            <w:pPr>
              <w:pStyle w:val="ConsPlusNormal"/>
            </w:pPr>
            <w:r w:rsidRPr="000F785F">
              <w:t>Значение выбирается в соответствии с классификатором "Система обозначений налоговых органов"</w:t>
            </w:r>
          </w:p>
        </w:tc>
      </w:tr>
      <w:tr w:rsidR="000F785F" w:rsidRPr="000F785F">
        <w:tc>
          <w:tcPr>
            <w:tcW w:w="3114" w:type="dxa"/>
          </w:tcPr>
          <w:p w:rsidR="00711A35" w:rsidRPr="000F785F" w:rsidRDefault="00711A35">
            <w:pPr>
              <w:pStyle w:val="ConsPlusNormal"/>
              <w:jc w:val="both"/>
            </w:pPr>
            <w:r w:rsidRPr="000F785F">
              <w:t>Номер корректировки</w:t>
            </w:r>
          </w:p>
        </w:tc>
        <w:tc>
          <w:tcPr>
            <w:tcW w:w="1806" w:type="dxa"/>
          </w:tcPr>
          <w:p w:rsidR="00711A35" w:rsidRPr="000F785F" w:rsidRDefault="00711A35">
            <w:pPr>
              <w:pStyle w:val="ConsPlusNormal"/>
              <w:jc w:val="center"/>
            </w:pPr>
            <w:r w:rsidRPr="000F785F">
              <w:t>НомКорр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Принимает значение:</w:t>
            </w:r>
          </w:p>
          <w:p w:rsidR="00711A35" w:rsidRPr="000F785F" w:rsidRDefault="00711A35">
            <w:pPr>
              <w:pStyle w:val="ConsPlusNormal"/>
            </w:pPr>
            <w:r w:rsidRPr="000F785F">
              <w:t>0 - первичный документ,</w:t>
            </w:r>
          </w:p>
          <w:p w:rsidR="00711A35" w:rsidRPr="000F785F" w:rsidRDefault="00711A35">
            <w:pPr>
              <w:pStyle w:val="ConsPlusNormal"/>
            </w:pPr>
            <w:r w:rsidRPr="000F785F">
              <w:t>1 - 999 - номер корректировки для корректирующего документа</w:t>
            </w:r>
          </w:p>
        </w:tc>
      </w:tr>
      <w:tr w:rsidR="000F785F" w:rsidRPr="000F785F">
        <w:tc>
          <w:tcPr>
            <w:tcW w:w="3114" w:type="dxa"/>
          </w:tcPr>
          <w:p w:rsidR="00711A35" w:rsidRPr="000F785F" w:rsidRDefault="00711A35">
            <w:pPr>
              <w:pStyle w:val="ConsPlusNormal"/>
            </w:pPr>
            <w:r w:rsidRPr="000F785F">
              <w:t>Код места, по которому представляется документ</w:t>
            </w:r>
          </w:p>
        </w:tc>
        <w:tc>
          <w:tcPr>
            <w:tcW w:w="1806" w:type="dxa"/>
          </w:tcPr>
          <w:p w:rsidR="00711A35" w:rsidRPr="000F785F" w:rsidRDefault="00711A35">
            <w:pPr>
              <w:pStyle w:val="ConsPlusNormal"/>
              <w:jc w:val="center"/>
            </w:pPr>
            <w:r w:rsidRPr="000F785F">
              <w:t>ПоМесту</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Принимает значение:</w:t>
            </w:r>
          </w:p>
          <w:p w:rsidR="00711A35" w:rsidRPr="000F785F" w:rsidRDefault="00711A35">
            <w:pPr>
              <w:pStyle w:val="ConsPlusNormal"/>
            </w:pPr>
            <w:r w:rsidRPr="000F785F">
              <w:t>120 - по месту жительства индивидуального предпринимателя |</w:t>
            </w:r>
          </w:p>
          <w:p w:rsidR="00711A35" w:rsidRPr="000F785F" w:rsidRDefault="00711A35">
            <w:pPr>
              <w:pStyle w:val="ConsPlusNormal"/>
            </w:pPr>
            <w:r w:rsidRPr="000F785F">
              <w:t>213 - по месту учета в качестве</w:t>
            </w:r>
          </w:p>
          <w:p w:rsidR="00711A35" w:rsidRPr="000F785F" w:rsidRDefault="00711A35">
            <w:pPr>
              <w:pStyle w:val="ConsPlusNormal"/>
            </w:pPr>
            <w:r w:rsidRPr="000F785F">
              <w:t>крупнейшего налогоплательщика |</w:t>
            </w:r>
          </w:p>
          <w:p w:rsidR="00711A35" w:rsidRPr="000F785F" w:rsidRDefault="00711A35">
            <w:pPr>
              <w:pStyle w:val="ConsPlusNormal"/>
            </w:pPr>
            <w:r w:rsidRPr="000F785F">
              <w:t>214 - по месту нахождения российской</w:t>
            </w:r>
          </w:p>
          <w:p w:rsidR="00711A35" w:rsidRPr="000F785F" w:rsidRDefault="00711A35">
            <w:pPr>
              <w:pStyle w:val="ConsPlusNormal"/>
            </w:pPr>
            <w:r w:rsidRPr="000F785F">
              <w:lastRenderedPageBreak/>
              <w:t>организации, не являющейся крупнейшим налогоплательщиком |</w:t>
            </w:r>
          </w:p>
          <w:p w:rsidR="00711A35" w:rsidRPr="000F785F" w:rsidRDefault="00711A35">
            <w:pPr>
              <w:pStyle w:val="ConsPlusNormal"/>
            </w:pPr>
            <w:r w:rsidRPr="000F785F">
              <w:t>215 - по месту нахождения правопреемника,</w:t>
            </w:r>
          </w:p>
          <w:p w:rsidR="00711A35" w:rsidRPr="000F785F" w:rsidRDefault="00711A35">
            <w:pPr>
              <w:pStyle w:val="ConsPlusNormal"/>
            </w:pPr>
            <w:r w:rsidRPr="000F785F">
              <w:t>не являющимся крупнейшим налогоплательщиком |</w:t>
            </w:r>
          </w:p>
          <w:p w:rsidR="00711A35" w:rsidRPr="000F785F" w:rsidRDefault="00711A35">
            <w:pPr>
              <w:pStyle w:val="ConsPlusNormal"/>
            </w:pPr>
            <w:r w:rsidRPr="000F785F">
              <w:t>216 - по месту учета правопреемника,</w:t>
            </w:r>
          </w:p>
          <w:p w:rsidR="00711A35" w:rsidRPr="000F785F" w:rsidRDefault="00711A35">
            <w:pPr>
              <w:pStyle w:val="ConsPlusNormal"/>
            </w:pPr>
            <w:r w:rsidRPr="000F785F">
              <w:t>являющимся крупнейшим налогоплательщиком |</w:t>
            </w:r>
          </w:p>
          <w:p w:rsidR="00711A35" w:rsidRPr="000F785F" w:rsidRDefault="00711A35">
            <w:pPr>
              <w:pStyle w:val="ConsPlusNormal"/>
            </w:pPr>
            <w:r w:rsidRPr="000F785F">
              <w:t>331 - по месту осуществления деятельности иностранной организации через отделение иностранной организации</w:t>
            </w:r>
          </w:p>
        </w:tc>
      </w:tr>
      <w:tr w:rsidR="000F785F" w:rsidRPr="000F785F">
        <w:tc>
          <w:tcPr>
            <w:tcW w:w="3114" w:type="dxa"/>
          </w:tcPr>
          <w:p w:rsidR="00711A35" w:rsidRPr="000F785F" w:rsidRDefault="00711A35">
            <w:pPr>
              <w:pStyle w:val="ConsPlusNormal"/>
            </w:pPr>
            <w:r w:rsidRPr="000F785F">
              <w:lastRenderedPageBreak/>
              <w:t>Сведения о налогоплательщике</w:t>
            </w:r>
          </w:p>
        </w:tc>
        <w:tc>
          <w:tcPr>
            <w:tcW w:w="1806" w:type="dxa"/>
          </w:tcPr>
          <w:p w:rsidR="00711A35" w:rsidRPr="000F785F" w:rsidRDefault="00711A35">
            <w:pPr>
              <w:pStyle w:val="ConsPlusNormal"/>
              <w:jc w:val="center"/>
            </w:pPr>
            <w:r w:rsidRPr="000F785F">
              <w:t>СвНП</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1420" w:history="1">
              <w:r w:rsidRPr="000F785F">
                <w:t>таблице 4.3</w:t>
              </w:r>
            </w:hyperlink>
          </w:p>
        </w:tc>
      </w:tr>
      <w:tr w:rsidR="000F785F" w:rsidRPr="000F785F">
        <w:tc>
          <w:tcPr>
            <w:tcW w:w="3114" w:type="dxa"/>
          </w:tcPr>
          <w:p w:rsidR="00711A35" w:rsidRPr="000F785F" w:rsidRDefault="00711A35">
            <w:pPr>
              <w:pStyle w:val="ConsPlusNormal"/>
            </w:pPr>
            <w:r w:rsidRPr="000F785F">
              <w:t>Сведения о лице, подписавшем документ</w:t>
            </w:r>
          </w:p>
        </w:tc>
        <w:tc>
          <w:tcPr>
            <w:tcW w:w="1806" w:type="dxa"/>
          </w:tcPr>
          <w:p w:rsidR="00711A35" w:rsidRPr="000F785F" w:rsidRDefault="00711A35">
            <w:pPr>
              <w:pStyle w:val="ConsPlusNormal"/>
              <w:jc w:val="center"/>
            </w:pPr>
            <w:r w:rsidRPr="000F785F">
              <w:t>Подписант</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1553" w:history="1">
              <w:r w:rsidRPr="000F785F">
                <w:t>таблице 4.7</w:t>
              </w:r>
            </w:hyperlink>
          </w:p>
        </w:tc>
      </w:tr>
      <w:tr w:rsidR="000F785F" w:rsidRPr="000F785F">
        <w:tc>
          <w:tcPr>
            <w:tcW w:w="3114" w:type="dxa"/>
          </w:tcPr>
          <w:p w:rsidR="00711A35" w:rsidRPr="000F785F" w:rsidRDefault="00711A35">
            <w:pPr>
              <w:pStyle w:val="ConsPlusNormal"/>
            </w:pPr>
            <w:r w:rsidRPr="000F785F">
              <w:t>Налоговая декларация по налогу на добычу полезных ископаемых</w:t>
            </w:r>
          </w:p>
        </w:tc>
        <w:tc>
          <w:tcPr>
            <w:tcW w:w="1806" w:type="dxa"/>
          </w:tcPr>
          <w:p w:rsidR="00711A35" w:rsidRPr="000F785F" w:rsidRDefault="00711A35">
            <w:pPr>
              <w:pStyle w:val="ConsPlusNormal"/>
              <w:jc w:val="center"/>
            </w:pPr>
            <w:r w:rsidRPr="000F785F">
              <w:t>НДПИ</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1612" w:history="1">
              <w:r w:rsidRPr="000F785F">
                <w:t>таблице 4.9</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4.3</w:t>
      </w:r>
    </w:p>
    <w:p w:rsidR="00711A35" w:rsidRPr="000F785F" w:rsidRDefault="00711A35">
      <w:pPr>
        <w:pStyle w:val="ConsPlusNormal"/>
        <w:jc w:val="right"/>
      </w:pPr>
    </w:p>
    <w:p w:rsidR="00711A35" w:rsidRPr="000F785F" w:rsidRDefault="00711A35">
      <w:pPr>
        <w:pStyle w:val="ConsPlusNormal"/>
        <w:jc w:val="center"/>
      </w:pPr>
      <w:bookmarkStart w:id="152" w:name="P1420"/>
      <w:bookmarkEnd w:id="152"/>
      <w:r w:rsidRPr="000F785F">
        <w:t>Сведения о налогоплательщике (СвНП)</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 xml:space="preserve">Признак обязательности </w:t>
            </w:r>
            <w:r w:rsidRPr="000F785F">
              <w:lastRenderedPageBreak/>
              <w:t>элемента</w:t>
            </w:r>
          </w:p>
        </w:tc>
        <w:tc>
          <w:tcPr>
            <w:tcW w:w="3359" w:type="dxa"/>
          </w:tcPr>
          <w:p w:rsidR="00711A35" w:rsidRPr="000F785F" w:rsidRDefault="00711A35">
            <w:pPr>
              <w:pStyle w:val="ConsPlusNormal"/>
              <w:jc w:val="center"/>
            </w:pPr>
            <w:r w:rsidRPr="000F785F">
              <w:lastRenderedPageBreak/>
              <w:t>Дополнительная информация</w:t>
            </w:r>
          </w:p>
        </w:tc>
      </w:tr>
      <w:tr w:rsidR="000F785F" w:rsidRPr="000F785F">
        <w:tc>
          <w:tcPr>
            <w:tcW w:w="3114" w:type="dxa"/>
          </w:tcPr>
          <w:p w:rsidR="00711A35" w:rsidRPr="000F785F" w:rsidRDefault="00711A35">
            <w:pPr>
              <w:pStyle w:val="ConsPlusNormal"/>
            </w:pPr>
            <w:r w:rsidRPr="000F785F">
              <w:lastRenderedPageBreak/>
              <w:t xml:space="preserve">Код вида экономической деятельности по классификатору </w:t>
            </w:r>
            <w:hyperlink r:id="rId43" w:history="1">
              <w:r w:rsidRPr="000F785F">
                <w:t>ОКВЭД</w:t>
              </w:r>
            </w:hyperlink>
          </w:p>
        </w:tc>
        <w:tc>
          <w:tcPr>
            <w:tcW w:w="1806" w:type="dxa"/>
          </w:tcPr>
          <w:p w:rsidR="00711A35" w:rsidRPr="000F785F" w:rsidRDefault="000F785F">
            <w:pPr>
              <w:pStyle w:val="ConsPlusNormal"/>
              <w:jc w:val="center"/>
            </w:pPr>
            <w:hyperlink r:id="rId44" w:history="1">
              <w:r w:rsidR="00711A35" w:rsidRPr="000F785F">
                <w:t>ОКВЭД</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T(2-8)</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&lt;ОКВЭДТип&gt;.</w:t>
            </w:r>
          </w:p>
          <w:p w:rsidR="00711A35" w:rsidRPr="000F785F" w:rsidRDefault="00711A35">
            <w:pPr>
              <w:pStyle w:val="ConsPlusNormal"/>
            </w:pPr>
            <w:r w:rsidRPr="000F785F">
              <w:t xml:space="preserve">Принимает значение в соответствии с Общероссийским </w:t>
            </w:r>
            <w:hyperlink r:id="rId45" w:history="1">
              <w:r w:rsidRPr="000F785F">
                <w:t>классификатором</w:t>
              </w:r>
            </w:hyperlink>
            <w:r w:rsidRPr="000F785F">
              <w:t xml:space="preserve"> видов экономической деятельности</w:t>
            </w:r>
          </w:p>
        </w:tc>
      </w:tr>
      <w:tr w:rsidR="000F785F" w:rsidRPr="000F785F">
        <w:tc>
          <w:tcPr>
            <w:tcW w:w="3114" w:type="dxa"/>
          </w:tcPr>
          <w:p w:rsidR="00711A35" w:rsidRPr="000F785F" w:rsidRDefault="00711A35">
            <w:pPr>
              <w:pStyle w:val="ConsPlusNormal"/>
            </w:pPr>
            <w:r w:rsidRPr="000F785F">
              <w:t>Номер контактного телефона</w:t>
            </w:r>
          </w:p>
        </w:tc>
        <w:tc>
          <w:tcPr>
            <w:tcW w:w="1806" w:type="dxa"/>
          </w:tcPr>
          <w:p w:rsidR="00711A35" w:rsidRPr="000F785F" w:rsidRDefault="00711A35">
            <w:pPr>
              <w:pStyle w:val="ConsPlusNormal"/>
              <w:jc w:val="center"/>
            </w:pPr>
            <w:r w:rsidRPr="000F785F">
              <w:t>Тлф</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T(1-20)</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blPrEx>
          <w:tblBorders>
            <w:insideH w:val="nil"/>
          </w:tblBorders>
        </w:tblPrEx>
        <w:tc>
          <w:tcPr>
            <w:tcW w:w="3114" w:type="dxa"/>
            <w:tcBorders>
              <w:bottom w:val="nil"/>
            </w:tcBorders>
          </w:tcPr>
          <w:p w:rsidR="00711A35" w:rsidRPr="000F785F" w:rsidRDefault="00711A35">
            <w:pPr>
              <w:pStyle w:val="ConsPlusNormal"/>
            </w:pPr>
            <w:r w:rsidRPr="000F785F">
              <w:t>Налогоплательщик - организация |</w:t>
            </w:r>
          </w:p>
        </w:tc>
        <w:tc>
          <w:tcPr>
            <w:tcW w:w="1806" w:type="dxa"/>
            <w:tcBorders>
              <w:bottom w:val="nil"/>
            </w:tcBorders>
          </w:tcPr>
          <w:p w:rsidR="00711A35" w:rsidRPr="000F785F" w:rsidRDefault="00711A35">
            <w:pPr>
              <w:pStyle w:val="ConsPlusNormal"/>
              <w:jc w:val="center"/>
            </w:pPr>
            <w:r w:rsidRPr="000F785F">
              <w:t>НПЮЛ</w:t>
            </w:r>
          </w:p>
        </w:tc>
        <w:tc>
          <w:tcPr>
            <w:tcW w:w="1132" w:type="dxa"/>
            <w:tcBorders>
              <w:bottom w:val="nil"/>
            </w:tcBorders>
          </w:tcPr>
          <w:p w:rsidR="00711A35" w:rsidRPr="000F785F" w:rsidRDefault="00711A35">
            <w:pPr>
              <w:pStyle w:val="ConsPlusNormal"/>
              <w:jc w:val="center"/>
            </w:pPr>
            <w:r w:rsidRPr="000F785F">
              <w:t>С</w:t>
            </w:r>
          </w:p>
        </w:tc>
        <w:tc>
          <w:tcPr>
            <w:tcW w:w="1372" w:type="dxa"/>
            <w:tcBorders>
              <w:bottom w:val="nil"/>
            </w:tcBorders>
          </w:tcPr>
          <w:p w:rsidR="00711A35" w:rsidRPr="000F785F" w:rsidRDefault="00711A35">
            <w:pPr>
              <w:pStyle w:val="ConsPlusNormal"/>
              <w:jc w:val="center"/>
            </w:pPr>
          </w:p>
        </w:tc>
        <w:tc>
          <w:tcPr>
            <w:tcW w:w="1300" w:type="dxa"/>
            <w:tcBorders>
              <w:bottom w:val="nil"/>
            </w:tcBorders>
          </w:tcPr>
          <w:p w:rsidR="00711A35" w:rsidRPr="000F785F" w:rsidRDefault="00711A35">
            <w:pPr>
              <w:pStyle w:val="ConsPlusNormal"/>
              <w:jc w:val="center"/>
            </w:pPr>
            <w:r w:rsidRPr="000F785F">
              <w:t>О</w:t>
            </w:r>
          </w:p>
        </w:tc>
        <w:tc>
          <w:tcPr>
            <w:tcW w:w="3359" w:type="dxa"/>
            <w:tcBorders>
              <w:bottom w:val="nil"/>
            </w:tcBorders>
          </w:tcPr>
          <w:p w:rsidR="00711A35" w:rsidRPr="000F785F" w:rsidRDefault="00711A35">
            <w:pPr>
              <w:pStyle w:val="ConsPlusNormal"/>
            </w:pPr>
            <w:r w:rsidRPr="000F785F">
              <w:t xml:space="preserve">Состав элемента представлен в </w:t>
            </w:r>
            <w:hyperlink w:anchor="P1456" w:history="1">
              <w:r w:rsidRPr="000F785F">
                <w:t>таблице 4.4</w:t>
              </w:r>
            </w:hyperlink>
          </w:p>
        </w:tc>
      </w:tr>
      <w:tr w:rsidR="000F785F" w:rsidRPr="000F785F">
        <w:tblPrEx>
          <w:tblBorders>
            <w:insideH w:val="nil"/>
          </w:tblBorders>
        </w:tblPrEx>
        <w:tc>
          <w:tcPr>
            <w:tcW w:w="3114" w:type="dxa"/>
            <w:tcBorders>
              <w:top w:val="nil"/>
            </w:tcBorders>
          </w:tcPr>
          <w:p w:rsidR="00711A35" w:rsidRPr="000F785F" w:rsidRDefault="00711A35">
            <w:pPr>
              <w:pStyle w:val="ConsPlusNormal"/>
            </w:pPr>
            <w:r w:rsidRPr="000F785F">
              <w:t>Налогоплательщик - физическое лицо</w:t>
            </w:r>
          </w:p>
        </w:tc>
        <w:tc>
          <w:tcPr>
            <w:tcW w:w="1806" w:type="dxa"/>
            <w:tcBorders>
              <w:top w:val="nil"/>
            </w:tcBorders>
          </w:tcPr>
          <w:p w:rsidR="00711A35" w:rsidRPr="000F785F" w:rsidRDefault="00711A35">
            <w:pPr>
              <w:pStyle w:val="ConsPlusNormal"/>
              <w:jc w:val="center"/>
            </w:pPr>
            <w:r w:rsidRPr="000F785F">
              <w:t>НПФЛ</w:t>
            </w:r>
          </w:p>
        </w:tc>
        <w:tc>
          <w:tcPr>
            <w:tcW w:w="1132" w:type="dxa"/>
            <w:tcBorders>
              <w:top w:val="nil"/>
            </w:tcBorders>
          </w:tcPr>
          <w:p w:rsidR="00711A35" w:rsidRPr="000F785F" w:rsidRDefault="00711A35">
            <w:pPr>
              <w:pStyle w:val="ConsPlusNormal"/>
              <w:jc w:val="center"/>
            </w:pPr>
            <w:r w:rsidRPr="000F785F">
              <w:t>С</w:t>
            </w:r>
          </w:p>
        </w:tc>
        <w:tc>
          <w:tcPr>
            <w:tcW w:w="1372" w:type="dxa"/>
            <w:tcBorders>
              <w:top w:val="nil"/>
            </w:tcBorders>
          </w:tcPr>
          <w:p w:rsidR="00711A35" w:rsidRPr="000F785F" w:rsidRDefault="00711A35">
            <w:pPr>
              <w:pStyle w:val="ConsPlusNormal"/>
              <w:jc w:val="center"/>
            </w:pPr>
          </w:p>
        </w:tc>
        <w:tc>
          <w:tcPr>
            <w:tcW w:w="1300" w:type="dxa"/>
            <w:tcBorders>
              <w:top w:val="nil"/>
            </w:tcBorders>
          </w:tcPr>
          <w:p w:rsidR="00711A35" w:rsidRPr="000F785F" w:rsidRDefault="00711A35">
            <w:pPr>
              <w:pStyle w:val="ConsPlusNormal"/>
              <w:jc w:val="center"/>
            </w:pPr>
            <w:r w:rsidRPr="000F785F">
              <w:t>О</w:t>
            </w:r>
          </w:p>
        </w:tc>
        <w:tc>
          <w:tcPr>
            <w:tcW w:w="3359" w:type="dxa"/>
            <w:tcBorders>
              <w:top w:val="nil"/>
            </w:tcBorders>
          </w:tcPr>
          <w:p w:rsidR="00711A35" w:rsidRPr="000F785F" w:rsidRDefault="00711A35">
            <w:pPr>
              <w:pStyle w:val="ConsPlusNormal"/>
            </w:pPr>
            <w:r w:rsidRPr="000F785F">
              <w:t xml:space="preserve">Состав элемента представлен в </w:t>
            </w:r>
            <w:hyperlink w:anchor="P1529" w:history="1">
              <w:r w:rsidRPr="000F785F">
                <w:t>таблице 4.6</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4.4</w:t>
      </w:r>
    </w:p>
    <w:p w:rsidR="00711A35" w:rsidRPr="000F785F" w:rsidRDefault="00711A35">
      <w:pPr>
        <w:pStyle w:val="ConsPlusNormal"/>
        <w:jc w:val="right"/>
      </w:pPr>
    </w:p>
    <w:p w:rsidR="00711A35" w:rsidRPr="000F785F" w:rsidRDefault="00711A35">
      <w:pPr>
        <w:pStyle w:val="ConsPlusNormal"/>
        <w:jc w:val="center"/>
      </w:pPr>
      <w:bookmarkStart w:id="153" w:name="P1456"/>
      <w:bookmarkEnd w:id="153"/>
      <w:r w:rsidRPr="000F785F">
        <w:t>Налогоплательщик - организация (НПЮЛ)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Наименование организации</w:t>
            </w:r>
          </w:p>
        </w:tc>
        <w:tc>
          <w:tcPr>
            <w:tcW w:w="1806" w:type="dxa"/>
          </w:tcPr>
          <w:p w:rsidR="00711A35" w:rsidRPr="000F785F" w:rsidRDefault="00711A35">
            <w:pPr>
              <w:pStyle w:val="ConsPlusNormal"/>
              <w:jc w:val="center"/>
            </w:pPr>
            <w:r w:rsidRPr="000F785F">
              <w:t>НаимОрг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ИНН организации</w:t>
            </w:r>
          </w:p>
        </w:tc>
        <w:tc>
          <w:tcPr>
            <w:tcW w:w="1806" w:type="dxa"/>
          </w:tcPr>
          <w:p w:rsidR="00711A35" w:rsidRPr="000F785F" w:rsidRDefault="00711A35">
            <w:pPr>
              <w:pStyle w:val="ConsPlusNormal"/>
              <w:jc w:val="center"/>
            </w:pPr>
            <w:r w:rsidRPr="000F785F">
              <w:t>ИННЮЛ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&lt;ИННЮЛТип&gt;</w:t>
            </w:r>
          </w:p>
        </w:tc>
      </w:tr>
      <w:tr w:rsidR="000F785F" w:rsidRPr="000F785F">
        <w:tc>
          <w:tcPr>
            <w:tcW w:w="3114" w:type="dxa"/>
          </w:tcPr>
          <w:p w:rsidR="00711A35" w:rsidRPr="000F785F" w:rsidRDefault="00711A35">
            <w:pPr>
              <w:pStyle w:val="ConsPlusNormal"/>
            </w:pPr>
            <w:r w:rsidRPr="000F785F">
              <w:t>КПП</w:t>
            </w:r>
          </w:p>
        </w:tc>
        <w:tc>
          <w:tcPr>
            <w:tcW w:w="1806" w:type="dxa"/>
          </w:tcPr>
          <w:p w:rsidR="00711A35" w:rsidRPr="000F785F" w:rsidRDefault="00711A35">
            <w:pPr>
              <w:pStyle w:val="ConsPlusNormal"/>
              <w:jc w:val="center"/>
            </w:pPr>
            <w:r w:rsidRPr="000F785F">
              <w:t>КПП</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T(=9)</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&lt;КППТип&gt;</w:t>
            </w:r>
          </w:p>
        </w:tc>
      </w:tr>
      <w:tr w:rsidR="000F785F" w:rsidRPr="000F785F">
        <w:tc>
          <w:tcPr>
            <w:tcW w:w="3114" w:type="dxa"/>
          </w:tcPr>
          <w:p w:rsidR="00711A35" w:rsidRPr="000F785F" w:rsidRDefault="00711A35">
            <w:pPr>
              <w:pStyle w:val="ConsPlusNormal"/>
            </w:pPr>
            <w:r w:rsidRPr="000F785F">
              <w:t>Сведения о реорганизованной (ликвидированной) организации</w:t>
            </w:r>
          </w:p>
        </w:tc>
        <w:tc>
          <w:tcPr>
            <w:tcW w:w="1806" w:type="dxa"/>
          </w:tcPr>
          <w:p w:rsidR="00711A35" w:rsidRPr="000F785F" w:rsidRDefault="00711A35">
            <w:pPr>
              <w:pStyle w:val="ConsPlusNormal"/>
              <w:jc w:val="center"/>
            </w:pPr>
            <w:r w:rsidRPr="000F785F">
              <w:t>СвРеоргЮЛ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 xml:space="preserve">Состав элемента представлен в </w:t>
            </w:r>
            <w:hyperlink w:anchor="P1491" w:history="1">
              <w:r w:rsidRPr="000F785F">
                <w:t>таблице 4.5</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4.5</w:t>
      </w:r>
    </w:p>
    <w:p w:rsidR="00711A35" w:rsidRPr="000F785F" w:rsidRDefault="00711A35">
      <w:pPr>
        <w:pStyle w:val="ConsPlusNormal"/>
        <w:jc w:val="right"/>
      </w:pPr>
    </w:p>
    <w:p w:rsidR="00711A35" w:rsidRPr="000F785F" w:rsidRDefault="00711A35">
      <w:pPr>
        <w:pStyle w:val="ConsPlusNormal"/>
        <w:jc w:val="center"/>
      </w:pPr>
      <w:bookmarkStart w:id="154" w:name="P1491"/>
      <w:bookmarkEnd w:id="154"/>
      <w:r w:rsidRPr="000F785F">
        <w:t>Сведения о реорганизованной (ликвидированной)</w:t>
      </w:r>
    </w:p>
    <w:p w:rsidR="00711A35" w:rsidRPr="000F785F" w:rsidRDefault="00711A35">
      <w:pPr>
        <w:pStyle w:val="ConsPlusNormal"/>
        <w:jc w:val="center"/>
      </w:pPr>
      <w:r w:rsidRPr="000F785F">
        <w:t>организации (СвРеоргЮЛ)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формы реорганизации (ликвидация)</w:t>
            </w:r>
          </w:p>
        </w:tc>
        <w:tc>
          <w:tcPr>
            <w:tcW w:w="1806" w:type="dxa"/>
          </w:tcPr>
          <w:p w:rsidR="00711A35" w:rsidRPr="000F785F" w:rsidRDefault="00711A35">
            <w:pPr>
              <w:pStyle w:val="ConsPlusNormal"/>
              <w:jc w:val="center"/>
            </w:pPr>
            <w:r w:rsidRPr="000F785F">
              <w:t>ФормРеорг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Принимает значение:</w:t>
            </w:r>
          </w:p>
          <w:p w:rsidR="00711A35" w:rsidRPr="000F785F" w:rsidRDefault="00711A35">
            <w:pPr>
              <w:pStyle w:val="ConsPlusNormal"/>
            </w:pPr>
            <w:r w:rsidRPr="000F785F">
              <w:t>0 - ликвидация |</w:t>
            </w:r>
          </w:p>
          <w:p w:rsidR="00711A35" w:rsidRPr="000F785F" w:rsidRDefault="00711A35">
            <w:pPr>
              <w:pStyle w:val="ConsPlusNormal"/>
            </w:pPr>
            <w:r w:rsidRPr="000F785F">
              <w:t>1 - преобразование |</w:t>
            </w:r>
          </w:p>
          <w:p w:rsidR="00711A35" w:rsidRPr="000F785F" w:rsidRDefault="00711A35">
            <w:pPr>
              <w:pStyle w:val="ConsPlusNormal"/>
            </w:pPr>
            <w:r w:rsidRPr="000F785F">
              <w:t>2 - слияние |</w:t>
            </w:r>
          </w:p>
          <w:p w:rsidR="00711A35" w:rsidRPr="000F785F" w:rsidRDefault="00711A35">
            <w:pPr>
              <w:pStyle w:val="ConsPlusNormal"/>
            </w:pPr>
            <w:r w:rsidRPr="000F785F">
              <w:t>3 - разделение |</w:t>
            </w:r>
          </w:p>
          <w:p w:rsidR="00711A35" w:rsidRPr="000F785F" w:rsidRDefault="00711A35">
            <w:pPr>
              <w:pStyle w:val="ConsPlusNormal"/>
            </w:pPr>
            <w:r w:rsidRPr="000F785F">
              <w:t>5 - присоединение |</w:t>
            </w:r>
          </w:p>
          <w:p w:rsidR="00711A35" w:rsidRPr="000F785F" w:rsidRDefault="00711A35">
            <w:pPr>
              <w:pStyle w:val="ConsPlusNormal"/>
            </w:pPr>
            <w:r w:rsidRPr="000F785F">
              <w:t>6 - разделение с одновременным присоединением</w:t>
            </w:r>
          </w:p>
        </w:tc>
      </w:tr>
      <w:tr w:rsidR="000F785F" w:rsidRPr="000F785F">
        <w:tc>
          <w:tcPr>
            <w:tcW w:w="3114" w:type="dxa"/>
          </w:tcPr>
          <w:p w:rsidR="00711A35" w:rsidRPr="000F785F" w:rsidRDefault="00711A35">
            <w:pPr>
              <w:pStyle w:val="ConsPlusNormal"/>
            </w:pPr>
            <w:r w:rsidRPr="000F785F">
              <w:t>ИНН организации</w:t>
            </w:r>
          </w:p>
        </w:tc>
        <w:tc>
          <w:tcPr>
            <w:tcW w:w="1806" w:type="dxa"/>
          </w:tcPr>
          <w:p w:rsidR="00711A35" w:rsidRPr="000F785F" w:rsidRDefault="00711A35">
            <w:pPr>
              <w:pStyle w:val="ConsPlusNormal"/>
              <w:jc w:val="center"/>
            </w:pPr>
            <w:r w:rsidRPr="000F785F">
              <w:t>ИННЮЛ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T(=10)</w:t>
            </w:r>
          </w:p>
        </w:tc>
        <w:tc>
          <w:tcPr>
            <w:tcW w:w="1300" w:type="dxa"/>
          </w:tcPr>
          <w:p w:rsidR="00711A35" w:rsidRPr="000F785F" w:rsidRDefault="00711A35">
            <w:pPr>
              <w:pStyle w:val="ConsPlusNormal"/>
              <w:jc w:val="center"/>
            </w:pPr>
            <w:r w:rsidRPr="000F785F">
              <w:t>НУ</w:t>
            </w:r>
          </w:p>
        </w:tc>
        <w:tc>
          <w:tcPr>
            <w:tcW w:w="3359" w:type="dxa"/>
          </w:tcPr>
          <w:p w:rsidR="00711A35" w:rsidRPr="000F785F" w:rsidRDefault="00711A35">
            <w:pPr>
              <w:pStyle w:val="ConsPlusNormal"/>
            </w:pPr>
            <w:r w:rsidRPr="000F785F">
              <w:t>Типовой элемент &lt;ИННЮЛТип&gt;</w:t>
            </w:r>
          </w:p>
          <w:p w:rsidR="00711A35" w:rsidRPr="000F785F" w:rsidRDefault="00711A35">
            <w:pPr>
              <w:pStyle w:val="ConsPlusNormal"/>
            </w:pPr>
            <w:r w:rsidRPr="000F785F">
              <w:t>Элемент обязателен при &lt;ФормРеорг&gt; = 1 | 2 | 3 | 5 | 6</w:t>
            </w:r>
          </w:p>
        </w:tc>
      </w:tr>
      <w:tr w:rsidR="000F785F" w:rsidRPr="000F785F">
        <w:tc>
          <w:tcPr>
            <w:tcW w:w="3114" w:type="dxa"/>
          </w:tcPr>
          <w:p w:rsidR="00711A35" w:rsidRPr="000F785F" w:rsidRDefault="00711A35">
            <w:pPr>
              <w:pStyle w:val="ConsPlusNormal"/>
            </w:pPr>
            <w:r w:rsidRPr="000F785F">
              <w:t>КПП</w:t>
            </w:r>
          </w:p>
        </w:tc>
        <w:tc>
          <w:tcPr>
            <w:tcW w:w="1806" w:type="dxa"/>
          </w:tcPr>
          <w:p w:rsidR="00711A35" w:rsidRPr="000F785F" w:rsidRDefault="00711A35">
            <w:pPr>
              <w:pStyle w:val="ConsPlusNormal"/>
              <w:jc w:val="center"/>
            </w:pPr>
            <w:r w:rsidRPr="000F785F">
              <w:t>КПП</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T(=9)</w:t>
            </w:r>
          </w:p>
        </w:tc>
        <w:tc>
          <w:tcPr>
            <w:tcW w:w="1300" w:type="dxa"/>
          </w:tcPr>
          <w:p w:rsidR="00711A35" w:rsidRPr="000F785F" w:rsidRDefault="00711A35">
            <w:pPr>
              <w:pStyle w:val="ConsPlusNormal"/>
              <w:jc w:val="center"/>
            </w:pPr>
            <w:r w:rsidRPr="000F785F">
              <w:t>НУ</w:t>
            </w:r>
          </w:p>
        </w:tc>
        <w:tc>
          <w:tcPr>
            <w:tcW w:w="3359" w:type="dxa"/>
          </w:tcPr>
          <w:p w:rsidR="00711A35" w:rsidRPr="000F785F" w:rsidRDefault="00711A35">
            <w:pPr>
              <w:pStyle w:val="ConsPlusNormal"/>
            </w:pPr>
            <w:r w:rsidRPr="000F785F">
              <w:t>Типовой элемент &lt;КППТип&gt;</w:t>
            </w:r>
          </w:p>
          <w:p w:rsidR="00711A35" w:rsidRPr="000F785F" w:rsidRDefault="00711A35">
            <w:pPr>
              <w:pStyle w:val="ConsPlusNormal"/>
            </w:pPr>
            <w:r w:rsidRPr="000F785F">
              <w:t>Элемент обязателен при &lt;ФормРеорг&gt; = 1 | 2 | 3 | 5 | 6</w:t>
            </w: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4.6</w:t>
      </w:r>
    </w:p>
    <w:p w:rsidR="00711A35" w:rsidRPr="000F785F" w:rsidRDefault="00711A35">
      <w:pPr>
        <w:pStyle w:val="ConsPlusNormal"/>
        <w:ind w:firstLine="540"/>
        <w:jc w:val="both"/>
      </w:pPr>
    </w:p>
    <w:p w:rsidR="00711A35" w:rsidRPr="000F785F" w:rsidRDefault="00711A35">
      <w:pPr>
        <w:pStyle w:val="ConsPlusNormal"/>
        <w:jc w:val="center"/>
      </w:pPr>
      <w:bookmarkStart w:id="155" w:name="P1529"/>
      <w:bookmarkEnd w:id="155"/>
      <w:r w:rsidRPr="000F785F">
        <w:t>Налогоплательщик - физическое лицо (НПФЛ)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 xml:space="preserve">Сокращенное </w:t>
            </w:r>
            <w:r w:rsidRPr="000F785F">
              <w:lastRenderedPageBreak/>
              <w:t>наименование (код) элемента</w:t>
            </w:r>
          </w:p>
        </w:tc>
        <w:tc>
          <w:tcPr>
            <w:tcW w:w="1132" w:type="dxa"/>
          </w:tcPr>
          <w:p w:rsidR="00711A35" w:rsidRPr="000F785F" w:rsidRDefault="00711A35">
            <w:pPr>
              <w:pStyle w:val="ConsPlusNormal"/>
              <w:jc w:val="center"/>
            </w:pPr>
            <w:r w:rsidRPr="000F785F">
              <w:lastRenderedPageBreak/>
              <w:t xml:space="preserve">Признак </w:t>
            </w:r>
            <w:r w:rsidRPr="000F785F">
              <w:lastRenderedPageBreak/>
              <w:t>типа элемента</w:t>
            </w:r>
          </w:p>
        </w:tc>
        <w:tc>
          <w:tcPr>
            <w:tcW w:w="1372" w:type="dxa"/>
          </w:tcPr>
          <w:p w:rsidR="00711A35" w:rsidRPr="000F785F" w:rsidRDefault="00711A35">
            <w:pPr>
              <w:pStyle w:val="ConsPlusNormal"/>
              <w:jc w:val="center"/>
            </w:pPr>
            <w:r w:rsidRPr="000F785F">
              <w:lastRenderedPageBreak/>
              <w:t xml:space="preserve">Формат </w:t>
            </w:r>
            <w:r w:rsidRPr="000F785F">
              <w:lastRenderedPageBreak/>
              <w:t>элемента</w:t>
            </w:r>
          </w:p>
        </w:tc>
        <w:tc>
          <w:tcPr>
            <w:tcW w:w="1300" w:type="dxa"/>
          </w:tcPr>
          <w:p w:rsidR="00711A35" w:rsidRPr="000F785F" w:rsidRDefault="00711A35">
            <w:pPr>
              <w:pStyle w:val="ConsPlusNormal"/>
              <w:jc w:val="center"/>
            </w:pPr>
            <w:r w:rsidRPr="000F785F">
              <w:lastRenderedPageBreak/>
              <w:t xml:space="preserve">Признак </w:t>
            </w:r>
            <w:r w:rsidRPr="000F785F">
              <w:lastRenderedPageBreak/>
              <w:t>обязательности элемента</w:t>
            </w:r>
          </w:p>
        </w:tc>
        <w:tc>
          <w:tcPr>
            <w:tcW w:w="3359" w:type="dxa"/>
          </w:tcPr>
          <w:p w:rsidR="00711A35" w:rsidRPr="000F785F" w:rsidRDefault="00711A35">
            <w:pPr>
              <w:pStyle w:val="ConsPlusNormal"/>
              <w:jc w:val="center"/>
            </w:pPr>
            <w:r w:rsidRPr="000F785F">
              <w:lastRenderedPageBreak/>
              <w:t>Дополнительная информация</w:t>
            </w:r>
          </w:p>
        </w:tc>
      </w:tr>
      <w:tr w:rsidR="000F785F" w:rsidRPr="000F785F">
        <w:tc>
          <w:tcPr>
            <w:tcW w:w="3114" w:type="dxa"/>
          </w:tcPr>
          <w:p w:rsidR="00711A35" w:rsidRPr="000F785F" w:rsidRDefault="00711A35">
            <w:pPr>
              <w:pStyle w:val="ConsPlusNormal"/>
            </w:pPr>
            <w:r w:rsidRPr="000F785F">
              <w:lastRenderedPageBreak/>
              <w:t>ИНН физического лица</w:t>
            </w:r>
          </w:p>
        </w:tc>
        <w:tc>
          <w:tcPr>
            <w:tcW w:w="1806" w:type="dxa"/>
          </w:tcPr>
          <w:p w:rsidR="00711A35" w:rsidRPr="000F785F" w:rsidRDefault="00711A35">
            <w:pPr>
              <w:pStyle w:val="ConsPlusNormal"/>
              <w:jc w:val="center"/>
            </w:pPr>
            <w:r w:rsidRPr="000F785F">
              <w:t>ИННФЛ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&lt;ИННФЛТип&gt;</w:t>
            </w:r>
          </w:p>
        </w:tc>
      </w:tr>
      <w:tr w:rsidR="000F785F" w:rsidRPr="000F785F">
        <w:tc>
          <w:tcPr>
            <w:tcW w:w="3114" w:type="dxa"/>
          </w:tcPr>
          <w:p w:rsidR="00711A35" w:rsidRPr="000F785F" w:rsidRDefault="00711A35">
            <w:pPr>
              <w:pStyle w:val="ConsPlusNormal"/>
            </w:pPr>
            <w:r w:rsidRPr="000F785F">
              <w:t>Фамилия, имя, отчество физического лица</w:t>
            </w:r>
          </w:p>
        </w:tc>
        <w:tc>
          <w:tcPr>
            <w:tcW w:w="1806" w:type="dxa"/>
          </w:tcPr>
          <w:p w:rsidR="00711A35" w:rsidRPr="000F785F" w:rsidRDefault="00711A35">
            <w:pPr>
              <w:pStyle w:val="ConsPlusNormal"/>
              <w:jc w:val="center"/>
            </w:pPr>
            <w:r w:rsidRPr="000F785F">
              <w:t>ФИО</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&lt;ФИОТип&gt;.</w:t>
            </w:r>
          </w:p>
          <w:p w:rsidR="00711A35" w:rsidRPr="000F785F" w:rsidRDefault="00711A35">
            <w:pPr>
              <w:pStyle w:val="ConsPlusNormal"/>
            </w:pPr>
            <w:r w:rsidRPr="000F785F">
              <w:t xml:space="preserve">Состав элемента представлен в </w:t>
            </w:r>
            <w:hyperlink w:anchor="P3051" w:history="1">
              <w:r w:rsidRPr="000F785F">
                <w:t>таблице 4.38</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4.7</w:t>
      </w:r>
    </w:p>
    <w:p w:rsidR="00711A35" w:rsidRPr="000F785F" w:rsidRDefault="00711A35">
      <w:pPr>
        <w:pStyle w:val="ConsPlusNormal"/>
        <w:jc w:val="right"/>
      </w:pPr>
    </w:p>
    <w:p w:rsidR="00711A35" w:rsidRPr="000F785F" w:rsidRDefault="00711A35">
      <w:pPr>
        <w:pStyle w:val="ConsPlusNormal"/>
        <w:jc w:val="center"/>
      </w:pPr>
      <w:bookmarkStart w:id="156" w:name="P1553"/>
      <w:bookmarkEnd w:id="156"/>
      <w:r w:rsidRPr="000F785F">
        <w:t>Сведения о лице, подписавшем документ (Подписант)</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Признак лица, подписавшего документ</w:t>
            </w:r>
          </w:p>
        </w:tc>
        <w:tc>
          <w:tcPr>
            <w:tcW w:w="1806" w:type="dxa"/>
          </w:tcPr>
          <w:p w:rsidR="00711A35" w:rsidRPr="000F785F" w:rsidRDefault="00711A35">
            <w:pPr>
              <w:pStyle w:val="ConsPlusNormal"/>
              <w:jc w:val="center"/>
            </w:pPr>
            <w:r w:rsidRPr="000F785F">
              <w:t>ПрПодп</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Принимает значение:</w:t>
            </w:r>
          </w:p>
          <w:p w:rsidR="00711A35" w:rsidRPr="000F785F" w:rsidRDefault="00711A35">
            <w:pPr>
              <w:pStyle w:val="ConsPlusNormal"/>
            </w:pPr>
            <w:r w:rsidRPr="000F785F">
              <w:t>1 - налогоплательщик |</w:t>
            </w:r>
          </w:p>
          <w:p w:rsidR="00711A35" w:rsidRPr="000F785F" w:rsidRDefault="00711A35">
            <w:pPr>
              <w:pStyle w:val="ConsPlusNormal"/>
            </w:pPr>
            <w:r w:rsidRPr="000F785F">
              <w:t>2 - представитель налогоплательщика</w:t>
            </w:r>
          </w:p>
        </w:tc>
      </w:tr>
      <w:tr w:rsidR="000F785F" w:rsidRPr="000F785F">
        <w:tc>
          <w:tcPr>
            <w:tcW w:w="3114" w:type="dxa"/>
          </w:tcPr>
          <w:p w:rsidR="00711A35" w:rsidRPr="000F785F" w:rsidRDefault="00711A35">
            <w:pPr>
              <w:pStyle w:val="ConsPlusNormal"/>
            </w:pPr>
            <w:r w:rsidRPr="000F785F">
              <w:t>Фамилия, имя, отчество</w:t>
            </w:r>
          </w:p>
        </w:tc>
        <w:tc>
          <w:tcPr>
            <w:tcW w:w="1806" w:type="dxa"/>
          </w:tcPr>
          <w:p w:rsidR="00711A35" w:rsidRPr="000F785F" w:rsidRDefault="00711A35">
            <w:pPr>
              <w:pStyle w:val="ConsPlusNormal"/>
              <w:jc w:val="center"/>
            </w:pPr>
            <w:r w:rsidRPr="000F785F">
              <w:t>ФИО</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НУ</w:t>
            </w:r>
          </w:p>
        </w:tc>
        <w:tc>
          <w:tcPr>
            <w:tcW w:w="3359" w:type="dxa"/>
          </w:tcPr>
          <w:p w:rsidR="00711A35" w:rsidRPr="000F785F" w:rsidRDefault="00711A35">
            <w:pPr>
              <w:pStyle w:val="ConsPlusNormal"/>
            </w:pPr>
            <w:r w:rsidRPr="000F785F">
              <w:t>Типовой элемент &lt;ФИОТип&gt;.</w:t>
            </w:r>
          </w:p>
          <w:p w:rsidR="00711A35" w:rsidRPr="000F785F" w:rsidRDefault="00711A35">
            <w:pPr>
              <w:pStyle w:val="ConsPlusNormal"/>
            </w:pPr>
            <w:r w:rsidRPr="000F785F">
              <w:t xml:space="preserve">Состав элемента представлен в </w:t>
            </w:r>
            <w:hyperlink w:anchor="P3051" w:history="1">
              <w:r w:rsidRPr="000F785F">
                <w:t>таблице 4.38</w:t>
              </w:r>
            </w:hyperlink>
            <w:r w:rsidRPr="000F785F">
              <w:t>.</w:t>
            </w:r>
          </w:p>
          <w:p w:rsidR="00711A35" w:rsidRPr="000F785F" w:rsidRDefault="00711A35">
            <w:pPr>
              <w:pStyle w:val="ConsPlusNormal"/>
            </w:pPr>
            <w:r w:rsidRPr="000F785F">
              <w:t>Элемент обязателен при выполнении одного из условий:</w:t>
            </w:r>
          </w:p>
          <w:p w:rsidR="00711A35" w:rsidRPr="000F785F" w:rsidRDefault="00711A35">
            <w:pPr>
              <w:pStyle w:val="ConsPlusNormal"/>
            </w:pPr>
            <w:r w:rsidRPr="000F785F">
              <w:t>- &lt;ПрПодп&gt;=2 |</w:t>
            </w:r>
          </w:p>
          <w:p w:rsidR="00711A35" w:rsidRPr="000F785F" w:rsidRDefault="00711A35">
            <w:pPr>
              <w:pStyle w:val="ConsPlusNormal"/>
            </w:pPr>
            <w:r w:rsidRPr="000F785F">
              <w:t>- &lt;ПрПодп&gt;=1 и наличие &lt;НПЮЛ&gt;</w:t>
            </w:r>
          </w:p>
        </w:tc>
      </w:tr>
      <w:tr w:rsidR="000F785F" w:rsidRPr="000F785F">
        <w:tc>
          <w:tcPr>
            <w:tcW w:w="3114" w:type="dxa"/>
          </w:tcPr>
          <w:p w:rsidR="00711A35" w:rsidRPr="000F785F" w:rsidRDefault="00711A35">
            <w:pPr>
              <w:pStyle w:val="ConsPlusNormal"/>
            </w:pPr>
            <w:r w:rsidRPr="000F785F">
              <w:t>Сведения о представителе налогоплательщика</w:t>
            </w:r>
          </w:p>
        </w:tc>
        <w:tc>
          <w:tcPr>
            <w:tcW w:w="1806" w:type="dxa"/>
          </w:tcPr>
          <w:p w:rsidR="00711A35" w:rsidRPr="000F785F" w:rsidRDefault="00711A35">
            <w:pPr>
              <w:pStyle w:val="ConsPlusNormal"/>
              <w:jc w:val="center"/>
            </w:pPr>
            <w:r w:rsidRPr="000F785F">
              <w:t>СвПред</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НУ</w:t>
            </w:r>
          </w:p>
        </w:tc>
        <w:tc>
          <w:tcPr>
            <w:tcW w:w="3359" w:type="dxa"/>
          </w:tcPr>
          <w:p w:rsidR="00711A35" w:rsidRPr="000F785F" w:rsidRDefault="00711A35">
            <w:pPr>
              <w:pStyle w:val="ConsPlusNormal"/>
            </w:pPr>
            <w:r w:rsidRPr="000F785F">
              <w:t xml:space="preserve">Состав элемента представлен в </w:t>
            </w:r>
            <w:hyperlink w:anchor="P1589" w:history="1">
              <w:r w:rsidRPr="000F785F">
                <w:t>таблице 4.8</w:t>
              </w:r>
            </w:hyperlink>
            <w:r w:rsidRPr="000F785F">
              <w:t>.</w:t>
            </w:r>
          </w:p>
          <w:p w:rsidR="00711A35" w:rsidRPr="000F785F" w:rsidRDefault="00711A35">
            <w:pPr>
              <w:pStyle w:val="ConsPlusNormal"/>
            </w:pPr>
            <w:r w:rsidRPr="000F785F">
              <w:lastRenderedPageBreak/>
              <w:t>Элемент обязателен при &lt;ПрПодп&gt;=2</w:t>
            </w: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4.8</w:t>
      </w:r>
    </w:p>
    <w:p w:rsidR="00711A35" w:rsidRPr="000F785F" w:rsidRDefault="00711A35">
      <w:pPr>
        <w:pStyle w:val="ConsPlusNormal"/>
        <w:jc w:val="right"/>
      </w:pPr>
    </w:p>
    <w:p w:rsidR="00711A35" w:rsidRPr="000F785F" w:rsidRDefault="00711A35">
      <w:pPr>
        <w:pStyle w:val="ConsPlusNormal"/>
        <w:jc w:val="center"/>
      </w:pPr>
      <w:bookmarkStart w:id="157" w:name="P1589"/>
      <w:bookmarkEnd w:id="157"/>
      <w:r w:rsidRPr="000F785F">
        <w:t>Сведения о представителе налогоплательщика (СвПред)</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Наименование документа, подтверждающего полномочия представителя</w:t>
            </w:r>
          </w:p>
        </w:tc>
        <w:tc>
          <w:tcPr>
            <w:tcW w:w="1806" w:type="dxa"/>
          </w:tcPr>
          <w:p w:rsidR="00711A35" w:rsidRPr="000F785F" w:rsidRDefault="00711A35">
            <w:pPr>
              <w:pStyle w:val="ConsPlusNormal"/>
              <w:jc w:val="center"/>
            </w:pPr>
            <w:r w:rsidRPr="000F785F">
              <w:t>НаимДок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T(1-120)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Наименование организации - представителя налогоплательщика</w:t>
            </w:r>
          </w:p>
        </w:tc>
        <w:tc>
          <w:tcPr>
            <w:tcW w:w="1806" w:type="dxa"/>
          </w:tcPr>
          <w:p w:rsidR="00711A35" w:rsidRPr="000F785F" w:rsidRDefault="00711A35">
            <w:pPr>
              <w:pStyle w:val="ConsPlusNormal"/>
              <w:jc w:val="center"/>
            </w:pPr>
            <w:r w:rsidRPr="000F785F">
              <w:t>НаимОрг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T(1-1000)</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4.9</w:t>
      </w:r>
    </w:p>
    <w:p w:rsidR="00711A35" w:rsidRPr="000F785F" w:rsidRDefault="00711A35">
      <w:pPr>
        <w:pStyle w:val="ConsPlusNormal"/>
        <w:jc w:val="right"/>
      </w:pPr>
    </w:p>
    <w:p w:rsidR="00711A35" w:rsidRPr="000F785F" w:rsidRDefault="00711A35">
      <w:pPr>
        <w:pStyle w:val="ConsPlusNormal"/>
        <w:jc w:val="center"/>
      </w:pPr>
      <w:bookmarkStart w:id="158" w:name="P1612"/>
      <w:bookmarkEnd w:id="158"/>
      <w:r w:rsidRPr="000F785F">
        <w:t>Налоговая декларация по налогу на добычу полезных</w:t>
      </w:r>
    </w:p>
    <w:p w:rsidR="00711A35" w:rsidRPr="000F785F" w:rsidRDefault="00711A35">
      <w:pPr>
        <w:pStyle w:val="ConsPlusNormal"/>
        <w:jc w:val="center"/>
      </w:pPr>
      <w:r w:rsidRPr="000F785F">
        <w:t>ископаемых (НДПИ)</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Сумма налога, подлежащая уплате в бюджет</w:t>
            </w:r>
          </w:p>
        </w:tc>
        <w:tc>
          <w:tcPr>
            <w:tcW w:w="1806" w:type="dxa"/>
          </w:tcPr>
          <w:p w:rsidR="00711A35" w:rsidRPr="000F785F" w:rsidRDefault="00711A35">
            <w:pPr>
              <w:pStyle w:val="ConsPlusNormal"/>
              <w:jc w:val="center"/>
            </w:pPr>
            <w:r w:rsidRPr="000F785F">
              <w:t>СумНалПУ</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1666" w:history="1">
              <w:r w:rsidRPr="000F785F">
                <w:t>таблице 4.10</w:t>
              </w:r>
            </w:hyperlink>
          </w:p>
        </w:tc>
      </w:tr>
      <w:tr w:rsidR="000F785F" w:rsidRPr="000F785F">
        <w:tc>
          <w:tcPr>
            <w:tcW w:w="3114" w:type="dxa"/>
          </w:tcPr>
          <w:p w:rsidR="00711A35" w:rsidRPr="000F785F" w:rsidRDefault="00711A35">
            <w:pPr>
              <w:pStyle w:val="ConsPlusNormal"/>
            </w:pPr>
            <w:r w:rsidRPr="000F785F">
              <w:lastRenderedPageBreak/>
              <w:t>Данные, служащие основанием для исчисления и уплаты налога, при добыче нефти обезвоженной, обессоленной и стабилизированной, за исключением добычи на новом морском месторождении углеводородного сырья</w:t>
            </w:r>
          </w:p>
        </w:tc>
        <w:tc>
          <w:tcPr>
            <w:tcW w:w="1806" w:type="dxa"/>
          </w:tcPr>
          <w:p w:rsidR="00711A35" w:rsidRPr="000F785F" w:rsidRDefault="00711A35">
            <w:pPr>
              <w:pStyle w:val="ConsPlusNormal"/>
              <w:jc w:val="center"/>
            </w:pPr>
            <w:r w:rsidRPr="000F785F">
              <w:t>ИсчНалНефт</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 xml:space="preserve">Состав элемента представлен в </w:t>
            </w:r>
            <w:hyperlink w:anchor="P1715" w:history="1">
              <w:r w:rsidRPr="000F785F">
                <w:t>таблице 4.12</w:t>
              </w:r>
            </w:hyperlink>
          </w:p>
        </w:tc>
      </w:tr>
      <w:tr w:rsidR="000F785F" w:rsidRPr="000F785F">
        <w:tc>
          <w:tcPr>
            <w:tcW w:w="3114" w:type="dxa"/>
          </w:tcPr>
          <w:p w:rsidR="00711A35" w:rsidRPr="000F785F" w:rsidRDefault="00711A35">
            <w:pPr>
              <w:pStyle w:val="ConsPlusNormal"/>
            </w:pPr>
            <w:r w:rsidRPr="000F785F">
              <w:t>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w:t>
            </w:r>
          </w:p>
        </w:tc>
        <w:tc>
          <w:tcPr>
            <w:tcW w:w="1806" w:type="dxa"/>
          </w:tcPr>
          <w:p w:rsidR="00711A35" w:rsidRPr="000F785F" w:rsidRDefault="00711A35">
            <w:pPr>
              <w:pStyle w:val="ConsPlusNormal"/>
              <w:jc w:val="center"/>
            </w:pPr>
            <w:r w:rsidRPr="000F785F">
              <w:t>ИсчНалГаз</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2012" w:history="1">
              <w:r w:rsidRPr="000F785F">
                <w:t>таблице 4.17</w:t>
              </w:r>
            </w:hyperlink>
          </w:p>
        </w:tc>
      </w:tr>
      <w:tr w:rsidR="000F785F" w:rsidRPr="000F785F">
        <w:tc>
          <w:tcPr>
            <w:tcW w:w="3114" w:type="dxa"/>
          </w:tcPr>
          <w:p w:rsidR="00711A35" w:rsidRPr="000F785F" w:rsidRDefault="00711A35">
            <w:pPr>
              <w:pStyle w:val="ConsPlusNormal"/>
            </w:pPr>
            <w:r w:rsidRPr="000F785F">
              <w:t>Данные, служащие основанием для исчисления и уплаты налога, при добыче углеводородного сырья на новом морском месторождении углеводородного сырья</w:t>
            </w:r>
          </w:p>
        </w:tc>
        <w:tc>
          <w:tcPr>
            <w:tcW w:w="1806" w:type="dxa"/>
          </w:tcPr>
          <w:p w:rsidR="00711A35" w:rsidRPr="000F785F" w:rsidRDefault="00711A35">
            <w:pPr>
              <w:pStyle w:val="ConsPlusNormal"/>
              <w:jc w:val="center"/>
            </w:pPr>
            <w:r w:rsidRPr="000F785F">
              <w:t>ИсчУплНалНов</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2247" w:history="1">
              <w:r w:rsidRPr="000F785F">
                <w:t>таблице 4.21</w:t>
              </w:r>
            </w:hyperlink>
          </w:p>
        </w:tc>
      </w:tr>
      <w:tr w:rsidR="000F785F" w:rsidRPr="000F785F">
        <w:tc>
          <w:tcPr>
            <w:tcW w:w="3114" w:type="dxa"/>
          </w:tcPr>
          <w:p w:rsidR="00711A35" w:rsidRPr="000F785F" w:rsidRDefault="00711A35">
            <w:pPr>
              <w:pStyle w:val="ConsPlusNormal"/>
            </w:pPr>
            <w:r w:rsidRPr="000F785F">
              <w:t xml:space="preserve">Данные, служащие основанием для исчисления и уплаты налога, за исключением углеводородного сырья (кроме попутного газа) и </w:t>
            </w:r>
            <w:r w:rsidRPr="000F785F">
              <w:lastRenderedPageBreak/>
              <w:t>угля</w:t>
            </w:r>
          </w:p>
        </w:tc>
        <w:tc>
          <w:tcPr>
            <w:tcW w:w="1806" w:type="dxa"/>
          </w:tcPr>
          <w:p w:rsidR="00711A35" w:rsidRPr="000F785F" w:rsidRDefault="00711A35">
            <w:pPr>
              <w:pStyle w:val="ConsPlusNormal"/>
              <w:jc w:val="center"/>
            </w:pPr>
            <w:r w:rsidRPr="000F785F">
              <w:lastRenderedPageBreak/>
              <w:t>ИсчУплНалИскл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2398" w:history="1">
              <w:r w:rsidRPr="000F785F">
                <w:t>таблице 4.23</w:t>
              </w:r>
            </w:hyperlink>
          </w:p>
        </w:tc>
      </w:tr>
      <w:tr w:rsidR="000F785F" w:rsidRPr="000F785F">
        <w:tc>
          <w:tcPr>
            <w:tcW w:w="3114" w:type="dxa"/>
          </w:tcPr>
          <w:p w:rsidR="00711A35" w:rsidRPr="000F785F" w:rsidRDefault="00711A35">
            <w:pPr>
              <w:pStyle w:val="ConsPlusNormal"/>
            </w:pPr>
            <w:r w:rsidRPr="000F785F">
              <w:lastRenderedPageBreak/>
              <w:t>Определение стоимости единицы добытого полезного ископаемого исходя из расчетной стоимости</w:t>
            </w:r>
          </w:p>
        </w:tc>
        <w:tc>
          <w:tcPr>
            <w:tcW w:w="1806" w:type="dxa"/>
          </w:tcPr>
          <w:p w:rsidR="00711A35" w:rsidRPr="000F785F" w:rsidRDefault="00711A35">
            <w:pPr>
              <w:pStyle w:val="ConsPlusNormal"/>
              <w:jc w:val="center"/>
            </w:pPr>
            <w:r w:rsidRPr="000F785F">
              <w:t>СтоимЕдДПИ</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 xml:space="preserve">Состав элемента представлен в </w:t>
            </w:r>
            <w:hyperlink w:anchor="P2602" w:history="1">
              <w:r w:rsidRPr="000F785F">
                <w:t>таблице 4.27</w:t>
              </w:r>
            </w:hyperlink>
          </w:p>
        </w:tc>
      </w:tr>
      <w:tr w:rsidR="000F785F" w:rsidRPr="000F785F">
        <w:tc>
          <w:tcPr>
            <w:tcW w:w="3114" w:type="dxa"/>
          </w:tcPr>
          <w:p w:rsidR="00711A35" w:rsidRPr="000F785F" w:rsidRDefault="00711A35">
            <w:pPr>
              <w:pStyle w:val="ConsPlusNormal"/>
            </w:pPr>
            <w:r w:rsidRPr="000F785F">
              <w:t>Данные, служащие основанием для исчисления и уплаты налога, при добыче угля по участку недр</w:t>
            </w:r>
          </w:p>
        </w:tc>
        <w:tc>
          <w:tcPr>
            <w:tcW w:w="1806" w:type="dxa"/>
          </w:tcPr>
          <w:p w:rsidR="00711A35" w:rsidRPr="000F785F" w:rsidRDefault="00711A35">
            <w:pPr>
              <w:pStyle w:val="ConsPlusNormal"/>
              <w:jc w:val="center"/>
            </w:pPr>
            <w:r w:rsidRPr="000F785F">
              <w:t>ИсчУплНалУг</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2760" w:history="1">
              <w:r w:rsidRPr="000F785F">
                <w:t>таблице 4.31</w:t>
              </w:r>
            </w:hyperlink>
          </w:p>
        </w:tc>
      </w:tr>
    </w:tbl>
    <w:p w:rsidR="00711A35" w:rsidRPr="000F785F" w:rsidRDefault="00711A35">
      <w:pPr>
        <w:sectPr w:rsidR="00711A35" w:rsidRPr="000F785F">
          <w:pgSz w:w="16838" w:h="11905" w:orient="landscape"/>
          <w:pgMar w:top="1701" w:right="1134" w:bottom="850" w:left="1134" w:header="0" w:footer="0" w:gutter="0"/>
          <w:cols w:space="720"/>
        </w:sectPr>
      </w:pPr>
    </w:p>
    <w:p w:rsidR="00711A35" w:rsidRPr="000F785F" w:rsidRDefault="00711A35">
      <w:pPr>
        <w:pStyle w:val="ConsPlusNormal"/>
        <w:jc w:val="center"/>
      </w:pPr>
    </w:p>
    <w:p w:rsidR="00711A35" w:rsidRPr="000F785F" w:rsidRDefault="00711A35">
      <w:pPr>
        <w:pStyle w:val="ConsPlusNormal"/>
        <w:jc w:val="right"/>
        <w:outlineLvl w:val="2"/>
      </w:pPr>
      <w:r w:rsidRPr="000F785F">
        <w:t>Таблица 4.10</w:t>
      </w:r>
    </w:p>
    <w:p w:rsidR="00711A35" w:rsidRPr="000F785F" w:rsidRDefault="00711A35">
      <w:pPr>
        <w:pStyle w:val="ConsPlusNormal"/>
        <w:ind w:firstLine="540"/>
        <w:jc w:val="both"/>
      </w:pPr>
    </w:p>
    <w:p w:rsidR="00711A35" w:rsidRPr="000F785F" w:rsidRDefault="00711A35">
      <w:pPr>
        <w:pStyle w:val="ConsPlusNormal"/>
        <w:jc w:val="center"/>
      </w:pPr>
      <w:bookmarkStart w:id="159" w:name="P1666"/>
      <w:bookmarkEnd w:id="159"/>
      <w:r w:rsidRPr="000F785F">
        <w:t>Сумма налога, подлежащая уплате в бюджет (СумНалПУ)</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Сумма налога, подлежащая уплате в бюджет (по КБК и </w:t>
            </w:r>
            <w:hyperlink r:id="rId46" w:history="1">
              <w:r w:rsidRPr="000F785F">
                <w:t>ОКТМО</w:t>
              </w:r>
            </w:hyperlink>
            <w:r w:rsidRPr="000F785F">
              <w:t>)</w:t>
            </w:r>
          </w:p>
        </w:tc>
        <w:tc>
          <w:tcPr>
            <w:tcW w:w="1806" w:type="dxa"/>
          </w:tcPr>
          <w:p w:rsidR="00711A35" w:rsidRPr="000F785F" w:rsidRDefault="00711A35">
            <w:pPr>
              <w:pStyle w:val="ConsPlusNormal"/>
              <w:jc w:val="center"/>
            </w:pPr>
            <w:r w:rsidRPr="000F785F">
              <w:t>СумПУ</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1683" w:history="1">
              <w:r w:rsidRPr="000F785F">
                <w:t>таблице 4.11</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4.11</w:t>
      </w:r>
    </w:p>
    <w:p w:rsidR="00711A35" w:rsidRPr="000F785F" w:rsidRDefault="00711A35">
      <w:pPr>
        <w:pStyle w:val="ConsPlusNormal"/>
        <w:jc w:val="right"/>
      </w:pPr>
    </w:p>
    <w:p w:rsidR="00711A35" w:rsidRPr="000F785F" w:rsidRDefault="00711A35">
      <w:pPr>
        <w:pStyle w:val="ConsPlusNormal"/>
        <w:jc w:val="center"/>
      </w:pPr>
      <w:bookmarkStart w:id="160" w:name="P1683"/>
      <w:bookmarkEnd w:id="160"/>
      <w:r w:rsidRPr="000F785F">
        <w:t>Сумма налога, подлежащая уплате в бюджет (по КБК</w:t>
      </w:r>
    </w:p>
    <w:p w:rsidR="00711A35" w:rsidRPr="000F785F" w:rsidRDefault="00711A35">
      <w:pPr>
        <w:pStyle w:val="ConsPlusNormal"/>
        <w:jc w:val="center"/>
      </w:pPr>
      <w:r w:rsidRPr="000F785F">
        <w:t>и ОКТМО) (СумПУ)</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бюджетной классификации</w:t>
            </w:r>
          </w:p>
        </w:tc>
        <w:tc>
          <w:tcPr>
            <w:tcW w:w="1806" w:type="dxa"/>
          </w:tcPr>
          <w:p w:rsidR="00711A35" w:rsidRPr="000F785F" w:rsidRDefault="00711A35">
            <w:pPr>
              <w:pStyle w:val="ConsPlusNormal"/>
              <w:jc w:val="center"/>
            </w:pPr>
            <w:r w:rsidRPr="000F785F">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t>Принимает значение в соответствии с Классификатором 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t xml:space="preserve">Код по </w:t>
            </w:r>
            <w:hyperlink r:id="rId47" w:history="1">
              <w:r w:rsidRPr="000F785F">
                <w:t>ОКТМО</w:t>
              </w:r>
            </w:hyperlink>
          </w:p>
        </w:tc>
        <w:tc>
          <w:tcPr>
            <w:tcW w:w="1806" w:type="dxa"/>
          </w:tcPr>
          <w:p w:rsidR="00711A35" w:rsidRPr="000F785F" w:rsidRDefault="000F785F">
            <w:pPr>
              <w:pStyle w:val="ConsPlusNormal"/>
              <w:jc w:val="center"/>
            </w:pPr>
            <w:hyperlink r:id="rId48"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соответствии с Общероссийским </w:t>
            </w:r>
            <w:hyperlink r:id="rId49" w:history="1">
              <w:r w:rsidRPr="000F785F">
                <w:t>классификатором</w:t>
              </w:r>
            </w:hyperlink>
            <w:r w:rsidRPr="000F785F">
              <w:t xml:space="preserve"> территорий муниципальных образований</w:t>
            </w:r>
          </w:p>
        </w:tc>
      </w:tr>
      <w:tr w:rsidR="000F785F" w:rsidRPr="000F785F">
        <w:tc>
          <w:tcPr>
            <w:tcW w:w="3114" w:type="dxa"/>
          </w:tcPr>
          <w:p w:rsidR="00711A35" w:rsidRPr="000F785F" w:rsidRDefault="00711A35">
            <w:pPr>
              <w:pStyle w:val="ConsPlusNormal"/>
              <w:jc w:val="both"/>
            </w:pPr>
            <w:r w:rsidRPr="000F785F">
              <w:lastRenderedPageBreak/>
              <w:t>Сумма налога, подлежащая уплате в бюджет</w:t>
            </w:r>
          </w:p>
        </w:tc>
        <w:tc>
          <w:tcPr>
            <w:tcW w:w="1806" w:type="dxa"/>
          </w:tcPr>
          <w:p w:rsidR="00711A35" w:rsidRPr="000F785F" w:rsidRDefault="00711A35">
            <w:pPr>
              <w:pStyle w:val="ConsPlusNormal"/>
              <w:jc w:val="center"/>
            </w:pPr>
            <w:r w:rsidRPr="000F785F">
              <w:t>НалПУ</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4.12</w:t>
      </w:r>
    </w:p>
    <w:p w:rsidR="00711A35" w:rsidRPr="000F785F" w:rsidRDefault="00711A35">
      <w:pPr>
        <w:pStyle w:val="ConsPlusNormal"/>
        <w:ind w:firstLine="540"/>
        <w:jc w:val="both"/>
      </w:pPr>
    </w:p>
    <w:p w:rsidR="00711A35" w:rsidRPr="000F785F" w:rsidRDefault="00711A35">
      <w:pPr>
        <w:pStyle w:val="ConsPlusNormal"/>
        <w:jc w:val="center"/>
      </w:pPr>
      <w:bookmarkStart w:id="161" w:name="P1715"/>
      <w:bookmarkEnd w:id="161"/>
      <w:r w:rsidRPr="000F785F">
        <w:t>Данные, служащие основанием для исчисления и уплаты</w:t>
      </w:r>
    </w:p>
    <w:p w:rsidR="00711A35" w:rsidRPr="000F785F" w:rsidRDefault="00711A35">
      <w:pPr>
        <w:pStyle w:val="ConsPlusNormal"/>
        <w:jc w:val="center"/>
      </w:pPr>
      <w:r w:rsidRPr="000F785F">
        <w:t>налога, при добыче нефти обезвоженной, обессоленной</w:t>
      </w:r>
    </w:p>
    <w:p w:rsidR="00711A35" w:rsidRPr="000F785F" w:rsidRDefault="00711A35">
      <w:pPr>
        <w:pStyle w:val="ConsPlusNormal"/>
        <w:jc w:val="center"/>
      </w:pPr>
      <w:r w:rsidRPr="000F785F">
        <w:t>и стабилизированной, за исключением добычи на новом морском</w:t>
      </w:r>
    </w:p>
    <w:p w:rsidR="00711A35" w:rsidRPr="000F785F" w:rsidRDefault="00711A35">
      <w:pPr>
        <w:pStyle w:val="ConsPlusNormal"/>
        <w:jc w:val="center"/>
      </w:pPr>
      <w:r w:rsidRPr="000F785F">
        <w:t>месторождении углеводородного сырья (ИсчНалНефт)</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вида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 налоговой декларации по налогу на добычу полезных ископаемых, утвержденному настоящим приказом (далее - Порядок заполнения), а именно: 03100</w:t>
            </w:r>
          </w:p>
        </w:tc>
      </w:tr>
      <w:tr w:rsidR="000F785F" w:rsidRPr="000F785F">
        <w:tc>
          <w:tcPr>
            <w:tcW w:w="3114" w:type="dxa"/>
          </w:tcPr>
          <w:p w:rsidR="00711A35" w:rsidRPr="000F785F" w:rsidRDefault="00711A35">
            <w:pPr>
              <w:pStyle w:val="ConsPlusNormal"/>
            </w:pPr>
            <w:r w:rsidRPr="000F785F">
              <w:t>Код бюджетной классификации</w:t>
            </w:r>
          </w:p>
        </w:tc>
        <w:tc>
          <w:tcPr>
            <w:tcW w:w="1806" w:type="dxa"/>
          </w:tcPr>
          <w:p w:rsidR="00711A35" w:rsidRPr="000F785F" w:rsidRDefault="00711A35">
            <w:pPr>
              <w:pStyle w:val="ConsPlusNormal"/>
              <w:jc w:val="center"/>
            </w:pPr>
            <w:r w:rsidRPr="000F785F">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t xml:space="preserve">Принимает значение в соответствии с Классификатором </w:t>
            </w:r>
            <w:r w:rsidRPr="000F785F">
              <w:lastRenderedPageBreak/>
              <w:t>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lastRenderedPageBreak/>
              <w:t xml:space="preserve">Код единицы измерения количества добытого полезного ископаемого по </w:t>
            </w:r>
            <w:hyperlink r:id="rId50" w:history="1">
              <w:r w:rsidRPr="000F785F">
                <w:t>ОКЕИ</w:t>
              </w:r>
            </w:hyperlink>
          </w:p>
        </w:tc>
        <w:tc>
          <w:tcPr>
            <w:tcW w:w="1806" w:type="dxa"/>
          </w:tcPr>
          <w:p w:rsidR="00711A35" w:rsidRPr="000F785F" w:rsidRDefault="000F785F">
            <w:pPr>
              <w:pStyle w:val="ConsPlusNormal"/>
              <w:jc w:val="center"/>
            </w:pPr>
            <w:hyperlink r:id="rId51"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52"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 а именно: </w:t>
            </w:r>
            <w:hyperlink r:id="rId53" w:history="1">
              <w:r w:rsidRPr="000F785F">
                <w:t>168</w:t>
              </w:r>
            </w:hyperlink>
          </w:p>
        </w:tc>
      </w:tr>
      <w:tr w:rsidR="000F785F" w:rsidRPr="000F785F">
        <w:tc>
          <w:tcPr>
            <w:tcW w:w="3114" w:type="dxa"/>
          </w:tcPr>
          <w:p w:rsidR="00711A35" w:rsidRPr="000F785F" w:rsidRDefault="00711A35">
            <w:pPr>
              <w:pStyle w:val="ConsPlusNormal"/>
            </w:pPr>
            <w:r w:rsidRPr="000F785F">
              <w:t>Показатели (коэффициенты), используемые для расчета налога по участку недр</w:t>
            </w:r>
          </w:p>
        </w:tc>
        <w:tc>
          <w:tcPr>
            <w:tcW w:w="1806" w:type="dxa"/>
          </w:tcPr>
          <w:p w:rsidR="00711A35" w:rsidRPr="000F785F" w:rsidRDefault="00711A35">
            <w:pPr>
              <w:pStyle w:val="ConsPlusNormal"/>
              <w:jc w:val="center"/>
            </w:pPr>
            <w:r w:rsidRPr="000F785F">
              <w:t>ПокРасчНал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1756" w:history="1">
              <w:r w:rsidRPr="000F785F">
                <w:t>таблице 4.13</w:t>
              </w:r>
            </w:hyperlink>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4.13</w:t>
      </w:r>
    </w:p>
    <w:p w:rsidR="00711A35" w:rsidRPr="000F785F" w:rsidRDefault="00711A35">
      <w:pPr>
        <w:pStyle w:val="ConsPlusNormal"/>
        <w:ind w:firstLine="540"/>
        <w:jc w:val="both"/>
      </w:pPr>
    </w:p>
    <w:p w:rsidR="00711A35" w:rsidRPr="000F785F" w:rsidRDefault="00711A35">
      <w:pPr>
        <w:pStyle w:val="ConsPlusNormal"/>
        <w:jc w:val="center"/>
      </w:pPr>
      <w:bookmarkStart w:id="162" w:name="P1756"/>
      <w:bookmarkEnd w:id="162"/>
      <w:r w:rsidRPr="000F785F">
        <w:t>Показатели (коэффициенты), используемые для расчета налога</w:t>
      </w:r>
    </w:p>
    <w:p w:rsidR="00711A35" w:rsidRPr="000F785F" w:rsidRDefault="00711A35">
      <w:pPr>
        <w:pStyle w:val="ConsPlusNormal"/>
        <w:jc w:val="center"/>
      </w:pPr>
      <w:r w:rsidRPr="000F785F">
        <w:t>по участку недр (ПокРасчНал)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Код по </w:t>
            </w:r>
            <w:hyperlink r:id="rId54" w:history="1">
              <w:r w:rsidRPr="000F785F">
                <w:t>ОКТМО</w:t>
              </w:r>
            </w:hyperlink>
          </w:p>
        </w:tc>
        <w:tc>
          <w:tcPr>
            <w:tcW w:w="1806" w:type="dxa"/>
          </w:tcPr>
          <w:p w:rsidR="00711A35" w:rsidRPr="000F785F" w:rsidRDefault="000F785F">
            <w:pPr>
              <w:pStyle w:val="ConsPlusNormal"/>
              <w:jc w:val="center"/>
            </w:pPr>
            <w:hyperlink r:id="rId55"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соответствии с Общероссийским </w:t>
            </w:r>
            <w:hyperlink r:id="rId56" w:history="1">
              <w:r w:rsidRPr="000F785F">
                <w:t>классификатором</w:t>
              </w:r>
            </w:hyperlink>
            <w:r w:rsidRPr="000F785F">
              <w:t xml:space="preserve"> территорий </w:t>
            </w:r>
            <w:r w:rsidRPr="000F785F">
              <w:lastRenderedPageBreak/>
              <w:t>муниципальных образований</w:t>
            </w:r>
          </w:p>
        </w:tc>
      </w:tr>
      <w:tr w:rsidR="000F785F" w:rsidRPr="000F785F">
        <w:tc>
          <w:tcPr>
            <w:tcW w:w="3114" w:type="dxa"/>
          </w:tcPr>
          <w:p w:rsidR="00711A35" w:rsidRPr="000F785F" w:rsidRDefault="00711A35">
            <w:pPr>
              <w:pStyle w:val="ConsPlusNormal"/>
            </w:pPr>
            <w:r w:rsidRPr="000F785F">
              <w:lastRenderedPageBreak/>
              <w:t>Серия лицензии на пользование недрами</w:t>
            </w:r>
          </w:p>
        </w:tc>
        <w:tc>
          <w:tcPr>
            <w:tcW w:w="1806" w:type="dxa"/>
          </w:tcPr>
          <w:p w:rsidR="00711A35" w:rsidRPr="000F785F" w:rsidRDefault="00711A35">
            <w:pPr>
              <w:pStyle w:val="ConsPlusNormal"/>
              <w:jc w:val="center"/>
            </w:pPr>
            <w:r w:rsidRPr="000F785F">
              <w:t>СерЛицНедр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Номер лицензии на пользование недрами</w:t>
            </w:r>
          </w:p>
        </w:tc>
        <w:tc>
          <w:tcPr>
            <w:tcW w:w="1806" w:type="dxa"/>
          </w:tcPr>
          <w:p w:rsidR="00711A35" w:rsidRPr="000F785F" w:rsidRDefault="00711A35">
            <w:pPr>
              <w:pStyle w:val="ConsPlusNormal"/>
              <w:jc w:val="center"/>
            </w:pPr>
            <w:r w:rsidRPr="000F785F">
              <w:t>НомЛицНедр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Вид лицензии на пользование недрами</w:t>
            </w:r>
          </w:p>
        </w:tc>
        <w:tc>
          <w:tcPr>
            <w:tcW w:w="1806" w:type="dxa"/>
          </w:tcPr>
          <w:p w:rsidR="00711A35" w:rsidRPr="000F785F" w:rsidRDefault="00711A35">
            <w:pPr>
              <w:pStyle w:val="ConsPlusNormal"/>
              <w:jc w:val="center"/>
            </w:pPr>
            <w:r w:rsidRPr="000F785F">
              <w:t>ВидЛицНедр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Показатель, характеризующий особенности добычи нефти (Дм), для нефти, добытой из залежей, значение коэффициента Кд для которых равно 1</w:t>
            </w:r>
          </w:p>
        </w:tc>
        <w:tc>
          <w:tcPr>
            <w:tcW w:w="1806" w:type="dxa"/>
          </w:tcPr>
          <w:p w:rsidR="00711A35" w:rsidRPr="000F785F" w:rsidRDefault="00711A35">
            <w:pPr>
              <w:pStyle w:val="ConsPlusNormal"/>
              <w:jc w:val="center"/>
            </w:pPr>
            <w:r w:rsidRPr="000F785F">
              <w:t>ПоказДм</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N(8.2)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Кндпи</w:t>
            </w:r>
          </w:p>
        </w:tc>
        <w:tc>
          <w:tcPr>
            <w:tcW w:w="1806" w:type="dxa"/>
          </w:tcPr>
          <w:p w:rsidR="00711A35" w:rsidRPr="000F785F" w:rsidRDefault="00711A35">
            <w:pPr>
              <w:pStyle w:val="ConsPlusNormal"/>
              <w:jc w:val="center"/>
            </w:pPr>
            <w:r w:rsidRPr="000F785F">
              <w:t>Кндпи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динамику мировых цен на нефть (Кц)</w:t>
            </w:r>
          </w:p>
        </w:tc>
        <w:tc>
          <w:tcPr>
            <w:tcW w:w="1806" w:type="dxa"/>
          </w:tcPr>
          <w:p w:rsidR="00711A35" w:rsidRPr="000F785F" w:rsidRDefault="00711A35">
            <w:pPr>
              <w:pStyle w:val="ConsPlusNormal"/>
              <w:jc w:val="center"/>
            </w:pPr>
            <w:r w:rsidRPr="000F785F">
              <w:t>КоэфКц</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N(6.4)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степень выработанности участка недр (Кв)</w:t>
            </w:r>
          </w:p>
        </w:tc>
        <w:tc>
          <w:tcPr>
            <w:tcW w:w="1806" w:type="dxa"/>
          </w:tcPr>
          <w:p w:rsidR="00711A35" w:rsidRPr="000F785F" w:rsidRDefault="00711A35">
            <w:pPr>
              <w:pStyle w:val="ConsPlusNormal"/>
              <w:jc w:val="center"/>
            </w:pPr>
            <w:r w:rsidRPr="000F785F">
              <w:t>КоэфКв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Степень выработанности запасов нефти участка недр (Св)</w:t>
            </w:r>
          </w:p>
        </w:tc>
        <w:tc>
          <w:tcPr>
            <w:tcW w:w="1806" w:type="dxa"/>
          </w:tcPr>
          <w:p w:rsidR="00711A35" w:rsidRPr="000F785F" w:rsidRDefault="00711A35">
            <w:pPr>
              <w:pStyle w:val="ConsPlusNormal"/>
              <w:jc w:val="center"/>
            </w:pPr>
            <w:r w:rsidRPr="000F785F">
              <w:t>СтепеньСв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Коэффициент, характеризующий величину </w:t>
            </w:r>
            <w:r w:rsidRPr="000F785F">
              <w:lastRenderedPageBreak/>
              <w:t>запасов участка недр (Кз)</w:t>
            </w:r>
          </w:p>
        </w:tc>
        <w:tc>
          <w:tcPr>
            <w:tcW w:w="1806" w:type="dxa"/>
          </w:tcPr>
          <w:p w:rsidR="00711A35" w:rsidRPr="000F785F" w:rsidRDefault="00711A35">
            <w:pPr>
              <w:pStyle w:val="ConsPlusNormal"/>
              <w:jc w:val="center"/>
            </w:pPr>
            <w:r w:rsidRPr="000F785F">
              <w:lastRenderedPageBreak/>
              <w:t>КоэфКз</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Коэффициент, характеризующий степень выработанности конкретной залежи углеводородного сырья (Кдв)</w:t>
            </w:r>
          </w:p>
        </w:tc>
        <w:tc>
          <w:tcPr>
            <w:tcW w:w="1806" w:type="dxa"/>
          </w:tcPr>
          <w:p w:rsidR="00711A35" w:rsidRPr="000F785F" w:rsidRDefault="00711A35">
            <w:pPr>
              <w:pStyle w:val="ConsPlusNormal"/>
              <w:jc w:val="center"/>
            </w:pPr>
            <w:r w:rsidRPr="000F785F">
              <w:t>КоэфКдв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регион добычи и свойства нефти (Ккан)</w:t>
            </w:r>
          </w:p>
        </w:tc>
        <w:tc>
          <w:tcPr>
            <w:tcW w:w="1806" w:type="dxa"/>
          </w:tcPr>
          <w:p w:rsidR="00711A35" w:rsidRPr="000F785F" w:rsidRDefault="00711A35">
            <w:pPr>
              <w:pStyle w:val="ConsPlusNormal"/>
              <w:jc w:val="center"/>
            </w:pPr>
            <w:r w:rsidRPr="000F785F">
              <w:t>КоэфКкан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исчисленного налога</w:t>
            </w:r>
          </w:p>
        </w:tc>
        <w:tc>
          <w:tcPr>
            <w:tcW w:w="1806" w:type="dxa"/>
          </w:tcPr>
          <w:p w:rsidR="00711A35" w:rsidRPr="000F785F" w:rsidRDefault="00711A35">
            <w:pPr>
              <w:pStyle w:val="ConsPlusNormal"/>
              <w:jc w:val="center"/>
            </w:pPr>
            <w:r w:rsidRPr="000F785F">
              <w:t>НалИсчисл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налогового вычета</w:t>
            </w:r>
          </w:p>
        </w:tc>
        <w:tc>
          <w:tcPr>
            <w:tcW w:w="1806" w:type="dxa"/>
          </w:tcPr>
          <w:p w:rsidR="00711A35" w:rsidRPr="000F785F" w:rsidRDefault="00711A35">
            <w:pPr>
              <w:pStyle w:val="ConsPlusNormal"/>
              <w:jc w:val="center"/>
            </w:pPr>
            <w:r w:rsidRPr="000F785F">
              <w:t>НалВыч</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налога к уплате</w:t>
            </w:r>
          </w:p>
        </w:tc>
        <w:tc>
          <w:tcPr>
            <w:tcW w:w="1806" w:type="dxa"/>
          </w:tcPr>
          <w:p w:rsidR="00711A35" w:rsidRPr="000F785F" w:rsidRDefault="00711A35">
            <w:pPr>
              <w:pStyle w:val="ConsPlusNormal"/>
              <w:jc w:val="center"/>
            </w:pPr>
            <w:r w:rsidRPr="000F785F">
              <w:t>НалУпл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w:t>
            </w:r>
            <w:hyperlink w:anchor="P358" w:history="1">
              <w:r w:rsidRPr="000F785F">
                <w:t>подразделе 2.1.2</w:t>
              </w:r>
            </w:hyperlink>
          </w:p>
        </w:tc>
        <w:tc>
          <w:tcPr>
            <w:tcW w:w="1806" w:type="dxa"/>
          </w:tcPr>
          <w:p w:rsidR="00711A35" w:rsidRPr="000F785F" w:rsidRDefault="00711A35">
            <w:pPr>
              <w:pStyle w:val="ConsPlusNormal"/>
              <w:jc w:val="center"/>
            </w:pPr>
            <w:r w:rsidRPr="000F785F">
              <w:t>ДобНефтУчНедр</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1871" w:history="1">
              <w:r w:rsidRPr="000F785F">
                <w:t>таблице 4.14</w:t>
              </w:r>
            </w:hyperlink>
          </w:p>
        </w:tc>
      </w:tr>
      <w:tr w:rsidR="000F785F" w:rsidRPr="000F785F">
        <w:tc>
          <w:tcPr>
            <w:tcW w:w="3114" w:type="dxa"/>
          </w:tcPr>
          <w:p w:rsidR="00711A35" w:rsidRPr="000F785F" w:rsidRDefault="00711A35">
            <w:pPr>
              <w:pStyle w:val="ConsPlusNormal"/>
            </w:pPr>
            <w:r w:rsidRPr="000F785F">
              <w:t>Данные о количестве нефти, добытой из залежи углеводородного сырья</w:t>
            </w:r>
          </w:p>
        </w:tc>
        <w:tc>
          <w:tcPr>
            <w:tcW w:w="1806" w:type="dxa"/>
          </w:tcPr>
          <w:p w:rsidR="00711A35" w:rsidRPr="000F785F" w:rsidRDefault="00711A35">
            <w:pPr>
              <w:pStyle w:val="ConsPlusNormal"/>
              <w:jc w:val="center"/>
            </w:pPr>
            <w:r w:rsidRPr="000F785F">
              <w:t>ДобНефтЗалеж</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НМ</w:t>
            </w:r>
          </w:p>
        </w:tc>
        <w:tc>
          <w:tcPr>
            <w:tcW w:w="3359" w:type="dxa"/>
          </w:tcPr>
          <w:p w:rsidR="00711A35" w:rsidRPr="000F785F" w:rsidRDefault="00711A35">
            <w:pPr>
              <w:pStyle w:val="ConsPlusNormal"/>
            </w:pPr>
            <w:r w:rsidRPr="000F785F">
              <w:t xml:space="preserve">Состав элемента представлен в </w:t>
            </w:r>
            <w:hyperlink w:anchor="P1897" w:history="1">
              <w:r w:rsidRPr="000F785F">
                <w:t>таблице 4.15</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4.14</w:t>
      </w:r>
    </w:p>
    <w:p w:rsidR="00711A35" w:rsidRPr="000F785F" w:rsidRDefault="00711A35">
      <w:pPr>
        <w:pStyle w:val="ConsPlusNormal"/>
        <w:jc w:val="right"/>
      </w:pPr>
    </w:p>
    <w:p w:rsidR="00711A35" w:rsidRPr="000F785F" w:rsidRDefault="00711A35">
      <w:pPr>
        <w:pStyle w:val="ConsPlusNormal"/>
        <w:jc w:val="center"/>
      </w:pPr>
      <w:bookmarkStart w:id="163" w:name="P1871"/>
      <w:bookmarkEnd w:id="163"/>
      <w:r w:rsidRPr="000F785F">
        <w:t>Данные о количестве нефти, добытой на участке</w:t>
      </w:r>
    </w:p>
    <w:p w:rsidR="00711A35" w:rsidRPr="000F785F" w:rsidRDefault="00711A35">
      <w:pPr>
        <w:pStyle w:val="ConsPlusNormal"/>
        <w:jc w:val="center"/>
      </w:pPr>
      <w:r w:rsidRPr="000F785F">
        <w:t>недр, за исключением количества нефти, добытой из залежи</w:t>
      </w:r>
    </w:p>
    <w:p w:rsidR="00711A35" w:rsidRPr="000F785F" w:rsidRDefault="00711A35">
      <w:pPr>
        <w:pStyle w:val="ConsPlusNormal"/>
        <w:jc w:val="center"/>
      </w:pPr>
      <w:r w:rsidRPr="000F785F">
        <w:lastRenderedPageBreak/>
        <w:t>(залежей) углеводородного сырья, которое отражается</w:t>
      </w:r>
    </w:p>
    <w:p w:rsidR="00711A35" w:rsidRPr="000F785F" w:rsidRDefault="00711A35">
      <w:pPr>
        <w:pStyle w:val="ConsPlusNormal"/>
        <w:jc w:val="center"/>
      </w:pPr>
      <w:r w:rsidRPr="000F785F">
        <w:t>в подразделе 2.1.2 (ДобНефтУчНедр)</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 xml:space="preserve">Принимает значение в соответствии с "Перечнем оснований налогообложения добытых полезных ископаемых по налоговой ставке 0 процентов (рублей) и других особенностей исчисления и уплаты налога", приведенным в </w:t>
            </w:r>
            <w:hyperlink w:anchor="P4032" w:history="1">
              <w:r w:rsidRPr="000F785F">
                <w:t>приложении N 3</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Количество нефти, подлежащей налогообложению</w:t>
            </w:r>
          </w:p>
        </w:tc>
        <w:tc>
          <w:tcPr>
            <w:tcW w:w="1806" w:type="dxa"/>
          </w:tcPr>
          <w:p w:rsidR="00711A35" w:rsidRPr="000F785F" w:rsidRDefault="00711A35">
            <w:pPr>
              <w:pStyle w:val="ConsPlusNormal"/>
              <w:jc w:val="center"/>
            </w:pPr>
            <w:r w:rsidRPr="000F785F">
              <w:t>КолНефтПН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4.15</w:t>
      </w:r>
    </w:p>
    <w:p w:rsidR="00711A35" w:rsidRPr="000F785F" w:rsidRDefault="00711A35">
      <w:pPr>
        <w:pStyle w:val="ConsPlusNormal"/>
        <w:ind w:firstLine="540"/>
        <w:jc w:val="both"/>
      </w:pPr>
    </w:p>
    <w:p w:rsidR="00711A35" w:rsidRPr="000F785F" w:rsidRDefault="00711A35">
      <w:pPr>
        <w:pStyle w:val="ConsPlusNormal"/>
        <w:jc w:val="center"/>
      </w:pPr>
      <w:bookmarkStart w:id="164" w:name="P1897"/>
      <w:bookmarkEnd w:id="164"/>
      <w:r w:rsidRPr="000F785F">
        <w:t>Данные о количестве нефти, добытой из залежи</w:t>
      </w:r>
    </w:p>
    <w:p w:rsidR="00711A35" w:rsidRPr="000F785F" w:rsidRDefault="00711A35">
      <w:pPr>
        <w:pStyle w:val="ConsPlusNormal"/>
        <w:jc w:val="center"/>
      </w:pPr>
      <w:r w:rsidRPr="000F785F">
        <w:t>углеводородного сырья (ДобНефтЗалеж)</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Наименование залежи</w:t>
            </w:r>
          </w:p>
        </w:tc>
        <w:tc>
          <w:tcPr>
            <w:tcW w:w="1806" w:type="dxa"/>
          </w:tcPr>
          <w:p w:rsidR="00711A35" w:rsidRPr="000F785F" w:rsidRDefault="00711A35">
            <w:pPr>
              <w:pStyle w:val="ConsPlusNormal"/>
              <w:jc w:val="center"/>
            </w:pPr>
            <w:r w:rsidRPr="000F785F">
              <w:t>НаимЗлж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Эффективная нефтенасыщенная толщина пласта</w:t>
            </w:r>
          </w:p>
        </w:tc>
        <w:tc>
          <w:tcPr>
            <w:tcW w:w="1806" w:type="dxa"/>
          </w:tcPr>
          <w:p w:rsidR="00711A35" w:rsidRPr="000F785F" w:rsidRDefault="00711A35">
            <w:pPr>
              <w:pStyle w:val="ConsPlusNormal"/>
              <w:jc w:val="center"/>
            </w:pPr>
            <w:r w:rsidRPr="000F785F">
              <w:t>ЭфТолщПласт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N(6.4)</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Проницаемость залежи</w:t>
            </w:r>
          </w:p>
        </w:tc>
        <w:tc>
          <w:tcPr>
            <w:tcW w:w="1806" w:type="dxa"/>
          </w:tcPr>
          <w:p w:rsidR="00711A35" w:rsidRPr="000F785F" w:rsidRDefault="00711A35">
            <w:pPr>
              <w:pStyle w:val="ConsPlusNormal"/>
              <w:jc w:val="center"/>
            </w:pPr>
            <w:r w:rsidRPr="000F785F">
              <w:t>ПроницЗлж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N(8.7)</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Глубина залегания продуктивной залежи углеводородного сырья</w:t>
            </w:r>
          </w:p>
        </w:tc>
        <w:tc>
          <w:tcPr>
            <w:tcW w:w="1806" w:type="dxa"/>
          </w:tcPr>
          <w:p w:rsidR="00711A35" w:rsidRPr="000F785F" w:rsidRDefault="00711A35">
            <w:pPr>
              <w:pStyle w:val="ConsPlusNormal"/>
              <w:jc w:val="center"/>
            </w:pPr>
            <w:r w:rsidRPr="000F785F">
              <w:t>ГлубПласт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Плотность нефти</w:t>
            </w:r>
          </w:p>
        </w:tc>
        <w:tc>
          <w:tcPr>
            <w:tcW w:w="1806" w:type="dxa"/>
          </w:tcPr>
          <w:p w:rsidR="00711A35" w:rsidRPr="000F785F" w:rsidRDefault="00711A35">
            <w:pPr>
              <w:pStyle w:val="ConsPlusNormal"/>
              <w:jc w:val="center"/>
            </w:pPr>
            <w:r w:rsidRPr="000F785F">
              <w:t>ПлотнНефт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Показатель, характеризующий особенности добычи нефти (Дм), для нефти, добытой из залежи</w:t>
            </w:r>
          </w:p>
        </w:tc>
        <w:tc>
          <w:tcPr>
            <w:tcW w:w="1806" w:type="dxa"/>
          </w:tcPr>
          <w:p w:rsidR="00711A35" w:rsidRPr="000F785F" w:rsidRDefault="00711A35">
            <w:pPr>
              <w:pStyle w:val="ConsPlusNormal"/>
              <w:jc w:val="center"/>
            </w:pPr>
            <w:r w:rsidRPr="000F785F">
              <w:t>ПоказатДм</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N(8.2)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Степень выработанности запасов конкретной залежи углеводородного сырья</w:t>
            </w:r>
          </w:p>
        </w:tc>
        <w:tc>
          <w:tcPr>
            <w:tcW w:w="1806" w:type="dxa"/>
          </w:tcPr>
          <w:p w:rsidR="00711A35" w:rsidRPr="000F785F" w:rsidRDefault="00711A35">
            <w:pPr>
              <w:pStyle w:val="ConsPlusNormal"/>
              <w:jc w:val="center"/>
            </w:pPr>
            <w:r w:rsidRPr="000F785F">
              <w:t>СтепеньСвз</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степень сложности добычи нефти (Кд)</w:t>
            </w:r>
          </w:p>
        </w:tc>
        <w:tc>
          <w:tcPr>
            <w:tcW w:w="1806" w:type="dxa"/>
          </w:tcPr>
          <w:p w:rsidR="00711A35" w:rsidRPr="000F785F" w:rsidRDefault="00711A35">
            <w:pPr>
              <w:pStyle w:val="ConsPlusNormal"/>
              <w:jc w:val="center"/>
            </w:pPr>
            <w:r w:rsidRPr="000F785F">
              <w:t>КоэфКд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Количество налоговых периодов применения коэффициента Кд &lt; 1</w:t>
            </w:r>
          </w:p>
        </w:tc>
        <w:tc>
          <w:tcPr>
            <w:tcW w:w="1806" w:type="dxa"/>
          </w:tcPr>
          <w:p w:rsidR="00711A35" w:rsidRPr="000F785F" w:rsidRDefault="00711A35">
            <w:pPr>
              <w:pStyle w:val="ConsPlusNormal"/>
              <w:jc w:val="center"/>
            </w:pPr>
            <w:r w:rsidRPr="000F785F">
              <w:t>КолНалПер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степень выработанности конкретной залежи углеводородного сырья (Кдв)</w:t>
            </w:r>
          </w:p>
        </w:tc>
        <w:tc>
          <w:tcPr>
            <w:tcW w:w="1806" w:type="dxa"/>
          </w:tcPr>
          <w:p w:rsidR="00711A35" w:rsidRPr="000F785F" w:rsidRDefault="00711A35">
            <w:pPr>
              <w:pStyle w:val="ConsPlusNormal"/>
              <w:jc w:val="center"/>
            </w:pPr>
            <w:r w:rsidRPr="000F785F">
              <w:t>КоэфКдв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 xml:space="preserve">Количество налоговых периодов применения ставки налога 0 рублей (в соответствии с </w:t>
            </w:r>
            <w:hyperlink r:id="rId57" w:history="1">
              <w:r w:rsidRPr="000F785F">
                <w:t>подпунктом 21 пункта 1 статьи 342</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t>КолНалПерСт0</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исчисленного налога по нефти, добытой из залежи, для которой значение коэффициента Кд &lt; 1 и значение коэффициента Кдв &lt;= 1</w:t>
            </w:r>
          </w:p>
        </w:tc>
        <w:tc>
          <w:tcPr>
            <w:tcW w:w="1806" w:type="dxa"/>
          </w:tcPr>
          <w:p w:rsidR="00711A35" w:rsidRPr="000F785F" w:rsidRDefault="00711A35">
            <w:pPr>
              <w:pStyle w:val="ConsPlusNormal"/>
              <w:jc w:val="center"/>
            </w:pPr>
            <w:r w:rsidRPr="000F785F">
              <w:t>НалИсчислЗлж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добытой нефти, подлежащей налогообложению, по коду основания налогообложения</w:t>
            </w:r>
          </w:p>
        </w:tc>
        <w:tc>
          <w:tcPr>
            <w:tcW w:w="1806" w:type="dxa"/>
          </w:tcPr>
          <w:p w:rsidR="00711A35" w:rsidRPr="000F785F" w:rsidRDefault="00711A35">
            <w:pPr>
              <w:pStyle w:val="ConsPlusNormal"/>
              <w:jc w:val="center"/>
            </w:pPr>
            <w:r w:rsidRPr="000F785F">
              <w:t>КолНефтОсн</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1987" w:history="1">
              <w:r w:rsidRPr="000F785F">
                <w:t>таблице 4.16</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4.16</w:t>
      </w:r>
    </w:p>
    <w:p w:rsidR="00711A35" w:rsidRPr="000F785F" w:rsidRDefault="00711A35">
      <w:pPr>
        <w:pStyle w:val="ConsPlusNormal"/>
        <w:jc w:val="right"/>
      </w:pPr>
    </w:p>
    <w:p w:rsidR="00711A35" w:rsidRPr="000F785F" w:rsidRDefault="00711A35">
      <w:pPr>
        <w:pStyle w:val="ConsPlusNormal"/>
        <w:jc w:val="center"/>
      </w:pPr>
      <w:bookmarkStart w:id="165" w:name="P1987"/>
      <w:bookmarkEnd w:id="165"/>
      <w:r w:rsidRPr="000F785F">
        <w:t>Данные о количестве добытой нефти,</w:t>
      </w:r>
    </w:p>
    <w:p w:rsidR="00711A35" w:rsidRPr="000F785F" w:rsidRDefault="00711A35">
      <w:pPr>
        <w:pStyle w:val="ConsPlusNormal"/>
        <w:jc w:val="center"/>
      </w:pPr>
      <w:r w:rsidRPr="000F785F">
        <w:t>подлежащей налогообложению, по коду основания</w:t>
      </w:r>
    </w:p>
    <w:p w:rsidR="00711A35" w:rsidRPr="000F785F" w:rsidRDefault="00711A35">
      <w:pPr>
        <w:pStyle w:val="ConsPlusNormal"/>
        <w:jc w:val="center"/>
      </w:pPr>
      <w:r w:rsidRPr="000F785F">
        <w:t>налогообложения (КолНефтОсн)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 xml:space="preserve">Принимает значение в соответствии с "Перечнем </w:t>
            </w:r>
            <w:r w:rsidRPr="000F785F">
              <w:lastRenderedPageBreak/>
              <w:t xml:space="preserve">оснований налогообложения добытых полезных ископаемых по налоговой ставке 0 процентов (рублей) и других особенностей исчисления и уплаты налога", приведенным в </w:t>
            </w:r>
            <w:hyperlink w:anchor="P4032" w:history="1">
              <w:r w:rsidRPr="000F785F">
                <w:t>приложении N 3</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lastRenderedPageBreak/>
              <w:t>Количество добытой нефти, подлежащей налогообложению</w:t>
            </w:r>
          </w:p>
        </w:tc>
        <w:tc>
          <w:tcPr>
            <w:tcW w:w="1806" w:type="dxa"/>
          </w:tcPr>
          <w:p w:rsidR="00711A35" w:rsidRPr="000F785F" w:rsidRDefault="00711A35">
            <w:pPr>
              <w:pStyle w:val="ConsPlusNormal"/>
              <w:jc w:val="center"/>
            </w:pPr>
            <w:r w:rsidRPr="000F785F">
              <w:t>КолНефтПН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4.17</w:t>
      </w:r>
    </w:p>
    <w:p w:rsidR="00711A35" w:rsidRPr="000F785F" w:rsidRDefault="00711A35">
      <w:pPr>
        <w:pStyle w:val="ConsPlusNormal"/>
        <w:jc w:val="right"/>
      </w:pPr>
    </w:p>
    <w:p w:rsidR="00711A35" w:rsidRPr="000F785F" w:rsidRDefault="00711A35">
      <w:pPr>
        <w:pStyle w:val="ConsPlusNormal"/>
        <w:jc w:val="center"/>
      </w:pPr>
      <w:bookmarkStart w:id="166" w:name="P2012"/>
      <w:bookmarkEnd w:id="166"/>
      <w:r w:rsidRPr="000F785F">
        <w:t>Данные, служащие основанием для исчисления и уплаты</w:t>
      </w:r>
    </w:p>
    <w:p w:rsidR="00711A35" w:rsidRPr="000F785F" w:rsidRDefault="00711A35">
      <w:pPr>
        <w:pStyle w:val="ConsPlusNormal"/>
        <w:jc w:val="center"/>
      </w:pPr>
      <w:r w:rsidRPr="000F785F">
        <w:t>налога, при добыче газа горючего природного и газового</w:t>
      </w:r>
    </w:p>
    <w:p w:rsidR="00711A35" w:rsidRPr="000F785F" w:rsidRDefault="00711A35">
      <w:pPr>
        <w:pStyle w:val="ConsPlusNormal"/>
        <w:jc w:val="center"/>
      </w:pPr>
      <w:r w:rsidRPr="000F785F">
        <w:t>конденсата, за исключением добычи на новом морском</w:t>
      </w:r>
    </w:p>
    <w:p w:rsidR="00711A35" w:rsidRPr="000F785F" w:rsidRDefault="00711A35">
      <w:pPr>
        <w:pStyle w:val="ConsPlusNormal"/>
        <w:jc w:val="center"/>
      </w:pPr>
      <w:r w:rsidRPr="000F785F">
        <w:t>месторождении углеводородного сырья (ИсчНалГаз)</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вида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 а именно: 03200 | 03300</w:t>
            </w:r>
          </w:p>
        </w:tc>
      </w:tr>
      <w:tr w:rsidR="000F785F" w:rsidRPr="000F785F">
        <w:tc>
          <w:tcPr>
            <w:tcW w:w="3114" w:type="dxa"/>
          </w:tcPr>
          <w:p w:rsidR="00711A35" w:rsidRPr="000F785F" w:rsidRDefault="00711A35">
            <w:pPr>
              <w:pStyle w:val="ConsPlusNormal"/>
            </w:pPr>
            <w:r w:rsidRPr="000F785F">
              <w:t xml:space="preserve">Код бюджетной </w:t>
            </w:r>
            <w:r w:rsidRPr="000F785F">
              <w:lastRenderedPageBreak/>
              <w:t>классификации</w:t>
            </w:r>
          </w:p>
        </w:tc>
        <w:tc>
          <w:tcPr>
            <w:tcW w:w="1806" w:type="dxa"/>
          </w:tcPr>
          <w:p w:rsidR="00711A35" w:rsidRPr="000F785F" w:rsidRDefault="00711A35">
            <w:pPr>
              <w:pStyle w:val="ConsPlusNormal"/>
              <w:jc w:val="center"/>
            </w:pPr>
            <w:r w:rsidRPr="000F785F">
              <w:lastRenderedPageBreak/>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lastRenderedPageBreak/>
              <w:t>Принимает значение в соответствии с Классификатором 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lastRenderedPageBreak/>
              <w:t xml:space="preserve">Код единицы измерения количества добытого полезного ископаемого по </w:t>
            </w:r>
            <w:hyperlink r:id="rId58" w:history="1">
              <w:r w:rsidRPr="000F785F">
                <w:t>ОКЕИ</w:t>
              </w:r>
            </w:hyperlink>
          </w:p>
        </w:tc>
        <w:tc>
          <w:tcPr>
            <w:tcW w:w="1806" w:type="dxa"/>
          </w:tcPr>
          <w:p w:rsidR="00711A35" w:rsidRPr="000F785F" w:rsidRDefault="000F785F">
            <w:pPr>
              <w:pStyle w:val="ConsPlusNormal"/>
              <w:jc w:val="center"/>
            </w:pPr>
            <w:hyperlink r:id="rId59"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60"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Сумма исчисленного налога</w:t>
            </w:r>
          </w:p>
        </w:tc>
        <w:tc>
          <w:tcPr>
            <w:tcW w:w="1806" w:type="dxa"/>
          </w:tcPr>
          <w:p w:rsidR="00711A35" w:rsidRPr="000F785F" w:rsidRDefault="00711A35">
            <w:pPr>
              <w:pStyle w:val="ConsPlusNormal"/>
              <w:jc w:val="center"/>
            </w:pPr>
            <w:r w:rsidRPr="000F785F">
              <w:t>НалИсчисл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Показатель, характеризующий расходы на транспортировку газа (Тг)</w:t>
            </w:r>
          </w:p>
        </w:tc>
        <w:tc>
          <w:tcPr>
            <w:tcW w:w="1806" w:type="dxa"/>
          </w:tcPr>
          <w:p w:rsidR="00711A35" w:rsidRPr="000F785F" w:rsidRDefault="00711A35">
            <w:pPr>
              <w:pStyle w:val="ConsPlusNormal"/>
              <w:jc w:val="center"/>
            </w:pPr>
            <w:r w:rsidRPr="000F785F">
              <w:t>ПоказатТг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N(11)</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долю реализации газа потребителям Российской Федерации в общем объеме реализованного организацией газа (Ов)</w:t>
            </w:r>
          </w:p>
        </w:tc>
        <w:tc>
          <w:tcPr>
            <w:tcW w:w="1806" w:type="dxa"/>
          </w:tcPr>
          <w:p w:rsidR="00711A35" w:rsidRPr="000F785F" w:rsidRDefault="00711A35">
            <w:pPr>
              <w:pStyle w:val="ConsPlusNormal"/>
              <w:jc w:val="center"/>
            </w:pPr>
            <w:r w:rsidRPr="000F785F">
              <w:t>КоэфОв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N(3.2)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Коэффициент, характеризующий долю добытого газа горючего природного (за исключением попутного газа) в суммарном </w:t>
            </w:r>
            <w:r w:rsidRPr="000F785F">
              <w:lastRenderedPageBreak/>
              <w:t>объеме добытого углеводородного сырья (Кгпн)</w:t>
            </w:r>
          </w:p>
        </w:tc>
        <w:tc>
          <w:tcPr>
            <w:tcW w:w="1806" w:type="dxa"/>
          </w:tcPr>
          <w:p w:rsidR="00711A35" w:rsidRPr="000F785F" w:rsidRDefault="00711A35">
            <w:pPr>
              <w:pStyle w:val="ConsPlusNormal"/>
              <w:jc w:val="center"/>
            </w:pPr>
            <w:r w:rsidRPr="000F785F">
              <w:lastRenderedPageBreak/>
              <w:t>КоэфКгпн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N(3.2)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Показатели (коэффициенты), используемые для расчета налога по участку недр</w:t>
            </w:r>
          </w:p>
        </w:tc>
        <w:tc>
          <w:tcPr>
            <w:tcW w:w="1806" w:type="dxa"/>
          </w:tcPr>
          <w:p w:rsidR="00711A35" w:rsidRPr="000F785F" w:rsidRDefault="00711A35">
            <w:pPr>
              <w:pStyle w:val="ConsPlusNormal"/>
              <w:jc w:val="center"/>
            </w:pPr>
            <w:r w:rsidRPr="000F785F">
              <w:t>ПокРасчНал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077" w:history="1">
              <w:r w:rsidRPr="000F785F">
                <w:t>таблице 4.18</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4.18</w:t>
      </w:r>
    </w:p>
    <w:p w:rsidR="00711A35" w:rsidRPr="000F785F" w:rsidRDefault="00711A35">
      <w:pPr>
        <w:pStyle w:val="ConsPlusNormal"/>
        <w:jc w:val="right"/>
      </w:pPr>
    </w:p>
    <w:p w:rsidR="00711A35" w:rsidRPr="000F785F" w:rsidRDefault="00711A35">
      <w:pPr>
        <w:pStyle w:val="ConsPlusNormal"/>
        <w:jc w:val="center"/>
      </w:pPr>
      <w:bookmarkStart w:id="167" w:name="P2077"/>
      <w:bookmarkEnd w:id="167"/>
      <w:r w:rsidRPr="000F785F">
        <w:t>Показатели (коэффициенты), используемые для расчета налога</w:t>
      </w:r>
    </w:p>
    <w:p w:rsidR="00711A35" w:rsidRPr="000F785F" w:rsidRDefault="00711A35">
      <w:pPr>
        <w:pStyle w:val="ConsPlusNormal"/>
        <w:jc w:val="center"/>
      </w:pPr>
      <w:r w:rsidRPr="000F785F">
        <w:t>по участку недр (ПокРасчНал)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Код по </w:t>
            </w:r>
            <w:hyperlink r:id="rId61" w:history="1">
              <w:r w:rsidRPr="000F785F">
                <w:t>ОКТМО</w:t>
              </w:r>
            </w:hyperlink>
          </w:p>
        </w:tc>
        <w:tc>
          <w:tcPr>
            <w:tcW w:w="1806" w:type="dxa"/>
          </w:tcPr>
          <w:p w:rsidR="00711A35" w:rsidRPr="000F785F" w:rsidRDefault="000F785F">
            <w:pPr>
              <w:pStyle w:val="ConsPlusNormal"/>
              <w:jc w:val="center"/>
            </w:pPr>
            <w:hyperlink r:id="rId62"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соответствии с Общероссийским </w:t>
            </w:r>
            <w:hyperlink r:id="rId63" w:history="1">
              <w:r w:rsidRPr="000F785F">
                <w:t>классификатором</w:t>
              </w:r>
            </w:hyperlink>
            <w:r w:rsidRPr="000F785F">
              <w:t xml:space="preserve"> территорий муниципальных образований</w:t>
            </w:r>
          </w:p>
        </w:tc>
      </w:tr>
      <w:tr w:rsidR="000F785F" w:rsidRPr="000F785F">
        <w:tc>
          <w:tcPr>
            <w:tcW w:w="3114" w:type="dxa"/>
          </w:tcPr>
          <w:p w:rsidR="00711A35" w:rsidRPr="000F785F" w:rsidRDefault="00711A35">
            <w:pPr>
              <w:pStyle w:val="ConsPlusNormal"/>
            </w:pPr>
            <w:r w:rsidRPr="000F785F">
              <w:t>Серия лицензии на пользование недрами</w:t>
            </w:r>
          </w:p>
        </w:tc>
        <w:tc>
          <w:tcPr>
            <w:tcW w:w="1806" w:type="dxa"/>
          </w:tcPr>
          <w:p w:rsidR="00711A35" w:rsidRPr="000F785F" w:rsidRDefault="00711A35">
            <w:pPr>
              <w:pStyle w:val="ConsPlusNormal"/>
              <w:jc w:val="center"/>
            </w:pPr>
            <w:r w:rsidRPr="000F785F">
              <w:t>СерЛицНедр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Номер лицензии на пользование недрами</w:t>
            </w:r>
          </w:p>
        </w:tc>
        <w:tc>
          <w:tcPr>
            <w:tcW w:w="1806" w:type="dxa"/>
          </w:tcPr>
          <w:p w:rsidR="00711A35" w:rsidRPr="000F785F" w:rsidRDefault="00711A35">
            <w:pPr>
              <w:pStyle w:val="ConsPlusNormal"/>
              <w:jc w:val="center"/>
            </w:pPr>
            <w:r w:rsidRPr="000F785F">
              <w:t>НомЛицНедр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Вид лицензии на пользование недрами</w:t>
            </w:r>
          </w:p>
        </w:tc>
        <w:tc>
          <w:tcPr>
            <w:tcW w:w="1806" w:type="dxa"/>
          </w:tcPr>
          <w:p w:rsidR="00711A35" w:rsidRPr="000F785F" w:rsidRDefault="00711A35">
            <w:pPr>
              <w:pStyle w:val="ConsPlusNormal"/>
              <w:jc w:val="center"/>
            </w:pPr>
            <w:r w:rsidRPr="000F785F">
              <w:t>ВидЛицНедр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Степень выработанности запасов газа горючего </w:t>
            </w:r>
            <w:r w:rsidRPr="000F785F">
              <w:lastRenderedPageBreak/>
              <w:t>природного конкретного участка недр (Свг)</w:t>
            </w:r>
          </w:p>
        </w:tc>
        <w:tc>
          <w:tcPr>
            <w:tcW w:w="1806" w:type="dxa"/>
          </w:tcPr>
          <w:p w:rsidR="00711A35" w:rsidRPr="000F785F" w:rsidRDefault="00711A35">
            <w:pPr>
              <w:pStyle w:val="ConsPlusNormal"/>
              <w:jc w:val="center"/>
            </w:pPr>
            <w:r w:rsidRPr="000F785F">
              <w:lastRenderedPageBreak/>
              <w:t>СтепеньСвг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Базовое значение единицы условного топлива (Еут)</w:t>
            </w:r>
          </w:p>
        </w:tc>
        <w:tc>
          <w:tcPr>
            <w:tcW w:w="1806" w:type="dxa"/>
          </w:tcPr>
          <w:p w:rsidR="00711A35" w:rsidRPr="000F785F" w:rsidRDefault="00711A35">
            <w:pPr>
              <w:pStyle w:val="ConsPlusNormal"/>
              <w:jc w:val="center"/>
            </w:pPr>
            <w:r w:rsidRPr="000F785F">
              <w:t>ЗначенЕут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N(8.4)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Корректирующий коэффициент (Ккм)</w:t>
            </w:r>
          </w:p>
        </w:tc>
        <w:tc>
          <w:tcPr>
            <w:tcW w:w="1806" w:type="dxa"/>
          </w:tcPr>
          <w:p w:rsidR="00711A35" w:rsidRPr="000F785F" w:rsidRDefault="00711A35">
            <w:pPr>
              <w:pStyle w:val="ConsPlusNormal"/>
              <w:jc w:val="center"/>
            </w:pPr>
            <w:r w:rsidRPr="000F785F">
              <w:t>КоэфКкм</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(Дг)</w:t>
            </w:r>
          </w:p>
        </w:tc>
        <w:tc>
          <w:tcPr>
            <w:tcW w:w="1806" w:type="dxa"/>
          </w:tcPr>
          <w:p w:rsidR="00711A35" w:rsidRPr="000F785F" w:rsidRDefault="00711A35">
            <w:pPr>
              <w:pStyle w:val="ConsPlusNormal"/>
              <w:jc w:val="center"/>
            </w:pPr>
            <w:r w:rsidRPr="000F785F">
              <w:t>КоэфДг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полезного ископаемого, добытого из залежи углеводородного сырья</w:t>
            </w:r>
          </w:p>
        </w:tc>
        <w:tc>
          <w:tcPr>
            <w:tcW w:w="1806" w:type="dxa"/>
          </w:tcPr>
          <w:p w:rsidR="00711A35" w:rsidRPr="000F785F" w:rsidRDefault="00711A35">
            <w:pPr>
              <w:pStyle w:val="ConsPlusNormal"/>
              <w:jc w:val="center"/>
            </w:pPr>
            <w:r w:rsidRPr="000F785F">
              <w:t>КолДПИЗал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144" w:history="1">
              <w:r w:rsidRPr="000F785F">
                <w:t>таблице 4.19</w:t>
              </w:r>
            </w:hyperlink>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4.19</w:t>
      </w:r>
    </w:p>
    <w:p w:rsidR="00711A35" w:rsidRPr="000F785F" w:rsidRDefault="00711A35">
      <w:pPr>
        <w:pStyle w:val="ConsPlusNormal"/>
        <w:ind w:firstLine="540"/>
        <w:jc w:val="both"/>
      </w:pPr>
    </w:p>
    <w:p w:rsidR="00711A35" w:rsidRPr="000F785F" w:rsidRDefault="00711A35">
      <w:pPr>
        <w:pStyle w:val="ConsPlusNormal"/>
        <w:jc w:val="center"/>
      </w:pPr>
      <w:bookmarkStart w:id="168" w:name="P2144"/>
      <w:bookmarkEnd w:id="168"/>
      <w:r w:rsidRPr="000F785F">
        <w:t>Данные о количестве полезного ископаемого, добытого</w:t>
      </w:r>
    </w:p>
    <w:p w:rsidR="00711A35" w:rsidRPr="000F785F" w:rsidRDefault="00711A35">
      <w:pPr>
        <w:pStyle w:val="ConsPlusNormal"/>
        <w:jc w:val="center"/>
      </w:pPr>
      <w:r w:rsidRPr="000F785F">
        <w:t>из залежи углеводородного сырья (КолДПИЗал)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lastRenderedPageBreak/>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Наименование залежи</w:t>
            </w:r>
          </w:p>
        </w:tc>
        <w:tc>
          <w:tcPr>
            <w:tcW w:w="1806" w:type="dxa"/>
          </w:tcPr>
          <w:p w:rsidR="00711A35" w:rsidRPr="000F785F" w:rsidRDefault="00711A35">
            <w:pPr>
              <w:pStyle w:val="ConsPlusNormal"/>
              <w:jc w:val="center"/>
            </w:pPr>
            <w:r w:rsidRPr="000F785F">
              <w:t>НаимЗлж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Глубина залегания продуктивной залежи углеводородного сырья</w:t>
            </w:r>
          </w:p>
        </w:tc>
        <w:tc>
          <w:tcPr>
            <w:tcW w:w="1806" w:type="dxa"/>
          </w:tcPr>
          <w:p w:rsidR="00711A35" w:rsidRPr="000F785F" w:rsidRDefault="00711A35">
            <w:pPr>
              <w:pStyle w:val="ConsPlusNormal"/>
              <w:jc w:val="center"/>
            </w:pPr>
            <w:r w:rsidRPr="000F785F">
              <w:t>ГлубПласт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Плотность залежи углеводородного сырья</w:t>
            </w:r>
          </w:p>
        </w:tc>
        <w:tc>
          <w:tcPr>
            <w:tcW w:w="1806" w:type="dxa"/>
          </w:tcPr>
          <w:p w:rsidR="00711A35" w:rsidRPr="000F785F" w:rsidRDefault="00711A35">
            <w:pPr>
              <w:pStyle w:val="ConsPlusNormal"/>
              <w:jc w:val="center"/>
            </w:pPr>
            <w:r w:rsidRPr="000F785F">
              <w:t>ПлотнУВСырья</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Квг</w:t>
            </w:r>
          </w:p>
        </w:tc>
        <w:tc>
          <w:tcPr>
            <w:tcW w:w="1806" w:type="dxa"/>
          </w:tcPr>
          <w:p w:rsidR="00711A35" w:rsidRPr="000F785F" w:rsidRDefault="00711A35">
            <w:pPr>
              <w:pStyle w:val="ConsPlusNormal"/>
              <w:jc w:val="center"/>
            </w:pPr>
            <w:r w:rsidRPr="000F785F">
              <w:t>ЗначениеКвг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Кр</w:t>
            </w:r>
          </w:p>
        </w:tc>
        <w:tc>
          <w:tcPr>
            <w:tcW w:w="1806" w:type="dxa"/>
          </w:tcPr>
          <w:p w:rsidR="00711A35" w:rsidRPr="000F785F" w:rsidRDefault="00711A35">
            <w:pPr>
              <w:pStyle w:val="ConsPlusNormal"/>
              <w:jc w:val="center"/>
            </w:pPr>
            <w:r w:rsidRPr="000F785F">
              <w:t>ЗначениеКр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Кгз</w:t>
            </w:r>
          </w:p>
        </w:tc>
        <w:tc>
          <w:tcPr>
            <w:tcW w:w="1806" w:type="dxa"/>
          </w:tcPr>
          <w:p w:rsidR="00711A35" w:rsidRPr="000F785F" w:rsidRDefault="00711A35">
            <w:pPr>
              <w:pStyle w:val="ConsPlusNormal"/>
              <w:jc w:val="center"/>
            </w:pPr>
            <w:r w:rsidRPr="000F785F">
              <w:t>ЗначениеКгз</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Кас</w:t>
            </w:r>
          </w:p>
        </w:tc>
        <w:tc>
          <w:tcPr>
            <w:tcW w:w="1806" w:type="dxa"/>
          </w:tcPr>
          <w:p w:rsidR="00711A35" w:rsidRPr="000F785F" w:rsidRDefault="00711A35">
            <w:pPr>
              <w:pStyle w:val="ConsPlusNormal"/>
              <w:jc w:val="center"/>
            </w:pPr>
            <w:r w:rsidRPr="000F785F">
              <w:t>ЗначениеКас</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Корз</w:t>
            </w:r>
          </w:p>
        </w:tc>
        <w:tc>
          <w:tcPr>
            <w:tcW w:w="1806" w:type="dxa"/>
          </w:tcPr>
          <w:p w:rsidR="00711A35" w:rsidRPr="000F785F" w:rsidRDefault="00711A35">
            <w:pPr>
              <w:pStyle w:val="ConsPlusNormal"/>
              <w:jc w:val="center"/>
            </w:pPr>
            <w:r w:rsidRPr="000F785F">
              <w:t>ЗначениеКорз</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Коэффициент, характеризующий сложность добычи газа горючего природного и (или) газового конденсата из залежи углеводородного сырья (Кс)</w:t>
            </w:r>
          </w:p>
        </w:tc>
        <w:tc>
          <w:tcPr>
            <w:tcW w:w="1806" w:type="dxa"/>
          </w:tcPr>
          <w:p w:rsidR="00711A35" w:rsidRPr="000F785F" w:rsidRDefault="00711A35">
            <w:pPr>
              <w:pStyle w:val="ConsPlusNormal"/>
              <w:jc w:val="center"/>
            </w:pPr>
            <w:r w:rsidRPr="000F785F">
              <w:t>КоэфКс</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исчисленного налога из залежи углеводородного сырья</w:t>
            </w:r>
          </w:p>
        </w:tc>
        <w:tc>
          <w:tcPr>
            <w:tcW w:w="1806" w:type="dxa"/>
          </w:tcPr>
          <w:p w:rsidR="00711A35" w:rsidRPr="000F785F" w:rsidRDefault="00711A35">
            <w:pPr>
              <w:pStyle w:val="ConsPlusNormal"/>
              <w:jc w:val="center"/>
            </w:pPr>
            <w:r w:rsidRPr="000F785F">
              <w:t>НалИсчислЗлж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Данные о количестве добытого </w:t>
            </w:r>
            <w:r w:rsidRPr="000F785F">
              <w:lastRenderedPageBreak/>
              <w:t>из залежи полезного ископаемого, подлежащего налогообложению, по коду основания налогообложения</w:t>
            </w:r>
          </w:p>
        </w:tc>
        <w:tc>
          <w:tcPr>
            <w:tcW w:w="1806" w:type="dxa"/>
          </w:tcPr>
          <w:p w:rsidR="00711A35" w:rsidRPr="000F785F" w:rsidRDefault="00711A35">
            <w:pPr>
              <w:pStyle w:val="ConsPlusNormal"/>
              <w:jc w:val="center"/>
            </w:pPr>
            <w:r w:rsidRPr="000F785F">
              <w:lastRenderedPageBreak/>
              <w:t>КолДПИЗалОсн</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222" w:history="1">
              <w:r w:rsidRPr="000F785F">
                <w:t>таблице 4.20</w:t>
              </w:r>
            </w:hyperlink>
          </w:p>
        </w:tc>
      </w:tr>
    </w:tbl>
    <w:p w:rsidR="00711A35" w:rsidRPr="000F785F" w:rsidRDefault="00711A35">
      <w:pPr>
        <w:sectPr w:rsidR="00711A35" w:rsidRPr="000F785F">
          <w:pgSz w:w="16838" w:h="11905" w:orient="landscape"/>
          <w:pgMar w:top="1701" w:right="1134" w:bottom="850" w:left="1134" w:header="0" w:footer="0" w:gutter="0"/>
          <w:cols w:space="720"/>
        </w:sectPr>
      </w:pPr>
    </w:p>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4.20</w:t>
      </w:r>
    </w:p>
    <w:p w:rsidR="00711A35" w:rsidRPr="000F785F" w:rsidRDefault="00711A35">
      <w:pPr>
        <w:pStyle w:val="ConsPlusNormal"/>
        <w:jc w:val="right"/>
      </w:pPr>
    </w:p>
    <w:p w:rsidR="00711A35" w:rsidRPr="000F785F" w:rsidRDefault="00711A35">
      <w:pPr>
        <w:pStyle w:val="ConsPlusNormal"/>
        <w:jc w:val="center"/>
      </w:pPr>
      <w:bookmarkStart w:id="169" w:name="P2222"/>
      <w:bookmarkEnd w:id="169"/>
      <w:r w:rsidRPr="000F785F">
        <w:t>Данные о количестве добытого из залежи полезного</w:t>
      </w:r>
    </w:p>
    <w:p w:rsidR="00711A35" w:rsidRPr="000F785F" w:rsidRDefault="00711A35">
      <w:pPr>
        <w:pStyle w:val="ConsPlusNormal"/>
        <w:jc w:val="center"/>
      </w:pPr>
      <w:r w:rsidRPr="000F785F">
        <w:t>ископаемого, подлежащего налогообложению, по коду основания</w:t>
      </w:r>
    </w:p>
    <w:p w:rsidR="00711A35" w:rsidRPr="000F785F" w:rsidRDefault="00711A35">
      <w:pPr>
        <w:pStyle w:val="ConsPlusNormal"/>
        <w:jc w:val="center"/>
      </w:pPr>
      <w:r w:rsidRPr="000F785F">
        <w:t>налогообложения (КолДПИЗалОсн)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 xml:space="preserve">Принимает значение в соответствии с "Перечнем оснований налогообложения добытых полезных ископаемых по налоговой ставке 0 процентов (рублей) и других особенностей исчисления и уплаты налога", приведенным в </w:t>
            </w:r>
            <w:hyperlink w:anchor="P4032" w:history="1">
              <w:r w:rsidRPr="000F785F">
                <w:t>приложении N 3</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Количество добытого из залежи полезного ископаемого, подлежащего налогообложению</w:t>
            </w:r>
          </w:p>
        </w:tc>
        <w:tc>
          <w:tcPr>
            <w:tcW w:w="1806" w:type="dxa"/>
          </w:tcPr>
          <w:p w:rsidR="00711A35" w:rsidRPr="000F785F" w:rsidRDefault="00711A35">
            <w:pPr>
              <w:pStyle w:val="ConsPlusNormal"/>
              <w:jc w:val="center"/>
            </w:pPr>
            <w:r w:rsidRPr="000F785F">
              <w:t>КолДПИ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4.21</w:t>
      </w:r>
    </w:p>
    <w:p w:rsidR="00711A35" w:rsidRPr="000F785F" w:rsidRDefault="00711A35">
      <w:pPr>
        <w:pStyle w:val="ConsPlusNormal"/>
        <w:jc w:val="right"/>
      </w:pPr>
    </w:p>
    <w:p w:rsidR="00711A35" w:rsidRPr="000F785F" w:rsidRDefault="00711A35">
      <w:pPr>
        <w:pStyle w:val="ConsPlusNormal"/>
        <w:jc w:val="center"/>
      </w:pPr>
      <w:bookmarkStart w:id="170" w:name="P2247"/>
      <w:bookmarkEnd w:id="170"/>
      <w:r w:rsidRPr="000F785F">
        <w:t>Данные, служащие основанием для исчисления и уплаты</w:t>
      </w:r>
    </w:p>
    <w:p w:rsidR="00711A35" w:rsidRPr="000F785F" w:rsidRDefault="00711A35">
      <w:pPr>
        <w:pStyle w:val="ConsPlusNormal"/>
        <w:jc w:val="center"/>
      </w:pPr>
      <w:r w:rsidRPr="000F785F">
        <w:t>налога, при добыче углеводородного сырья на новом морском</w:t>
      </w:r>
    </w:p>
    <w:p w:rsidR="00711A35" w:rsidRPr="000F785F" w:rsidRDefault="00711A35">
      <w:pPr>
        <w:pStyle w:val="ConsPlusNormal"/>
        <w:jc w:val="center"/>
      </w:pPr>
      <w:r w:rsidRPr="000F785F">
        <w:t>месторождении углеводородного сырья (ИсчУплНалНов)</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lastRenderedPageBreak/>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вида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Код бюджетной классификации</w:t>
            </w:r>
          </w:p>
        </w:tc>
        <w:tc>
          <w:tcPr>
            <w:tcW w:w="1806" w:type="dxa"/>
          </w:tcPr>
          <w:p w:rsidR="00711A35" w:rsidRPr="000F785F" w:rsidRDefault="00711A35">
            <w:pPr>
              <w:pStyle w:val="ConsPlusNormal"/>
              <w:jc w:val="center"/>
            </w:pPr>
            <w:r w:rsidRPr="000F785F">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t>Принимает значение в соответствии с Классификатором 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t xml:space="preserve">Код единицы измерения количества добытого полезного ископаемого по </w:t>
            </w:r>
            <w:hyperlink r:id="rId64" w:history="1">
              <w:r w:rsidRPr="000F785F">
                <w:t>ОКЕИ</w:t>
              </w:r>
            </w:hyperlink>
          </w:p>
        </w:tc>
        <w:tc>
          <w:tcPr>
            <w:tcW w:w="1806" w:type="dxa"/>
          </w:tcPr>
          <w:p w:rsidR="00711A35" w:rsidRPr="000F785F" w:rsidRDefault="000F785F">
            <w:pPr>
              <w:pStyle w:val="ConsPlusNormal"/>
              <w:jc w:val="center"/>
            </w:pPr>
            <w:hyperlink r:id="rId65"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66"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 xml:space="preserve">Код по </w:t>
            </w:r>
            <w:hyperlink r:id="rId67" w:history="1">
              <w:r w:rsidRPr="000F785F">
                <w:t>ОКТМО</w:t>
              </w:r>
            </w:hyperlink>
          </w:p>
        </w:tc>
        <w:tc>
          <w:tcPr>
            <w:tcW w:w="1806" w:type="dxa"/>
          </w:tcPr>
          <w:p w:rsidR="00711A35" w:rsidRPr="000F785F" w:rsidRDefault="000F785F">
            <w:pPr>
              <w:pStyle w:val="ConsPlusNormal"/>
              <w:jc w:val="center"/>
            </w:pPr>
            <w:hyperlink r:id="rId68"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соответствии с Общероссийским </w:t>
            </w:r>
            <w:hyperlink r:id="rId69" w:history="1">
              <w:r w:rsidRPr="000F785F">
                <w:t>классификатором</w:t>
              </w:r>
            </w:hyperlink>
            <w:r w:rsidRPr="000F785F">
              <w:t xml:space="preserve"> территорий муниципальных образований</w:t>
            </w:r>
          </w:p>
        </w:tc>
      </w:tr>
      <w:tr w:rsidR="000F785F" w:rsidRPr="000F785F">
        <w:tc>
          <w:tcPr>
            <w:tcW w:w="3114" w:type="dxa"/>
          </w:tcPr>
          <w:p w:rsidR="00711A35" w:rsidRPr="000F785F" w:rsidRDefault="00711A35">
            <w:pPr>
              <w:pStyle w:val="ConsPlusNormal"/>
            </w:pPr>
            <w:r w:rsidRPr="000F785F">
              <w:lastRenderedPageBreak/>
              <w:t>Серия лицензии на пользование недрами</w:t>
            </w:r>
          </w:p>
        </w:tc>
        <w:tc>
          <w:tcPr>
            <w:tcW w:w="1806" w:type="dxa"/>
          </w:tcPr>
          <w:p w:rsidR="00711A35" w:rsidRPr="000F785F" w:rsidRDefault="00711A35">
            <w:pPr>
              <w:pStyle w:val="ConsPlusNormal"/>
              <w:jc w:val="center"/>
            </w:pPr>
            <w:r w:rsidRPr="000F785F">
              <w:t>СерЛицНедр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Номер лицензии на пользование недрами</w:t>
            </w:r>
          </w:p>
        </w:tc>
        <w:tc>
          <w:tcPr>
            <w:tcW w:w="1806" w:type="dxa"/>
          </w:tcPr>
          <w:p w:rsidR="00711A35" w:rsidRPr="000F785F" w:rsidRDefault="00711A35">
            <w:pPr>
              <w:pStyle w:val="ConsPlusNormal"/>
              <w:jc w:val="center"/>
            </w:pPr>
            <w:r w:rsidRPr="000F785F">
              <w:t>НомЛицНедр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Вид лицензии на пользование недрами</w:t>
            </w:r>
          </w:p>
        </w:tc>
        <w:tc>
          <w:tcPr>
            <w:tcW w:w="1806" w:type="dxa"/>
          </w:tcPr>
          <w:p w:rsidR="00711A35" w:rsidRPr="000F785F" w:rsidRDefault="00711A35">
            <w:pPr>
              <w:pStyle w:val="ConsPlusNormal"/>
              <w:jc w:val="center"/>
            </w:pPr>
            <w:r w:rsidRPr="000F785F">
              <w:t>ВидЛицНедр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Наименование нового морского месторождения</w:t>
            </w:r>
          </w:p>
        </w:tc>
        <w:tc>
          <w:tcPr>
            <w:tcW w:w="1806" w:type="dxa"/>
          </w:tcPr>
          <w:p w:rsidR="00711A35" w:rsidRPr="000F785F" w:rsidRDefault="00711A35">
            <w:pPr>
              <w:pStyle w:val="ConsPlusNormal"/>
              <w:jc w:val="center"/>
            </w:pPr>
            <w:r w:rsidRPr="000F785F">
              <w:t>НаимМест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T(1-100)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Месяц и год начала промышленной добычи углеводородного сырья</w:t>
            </w:r>
          </w:p>
        </w:tc>
        <w:tc>
          <w:tcPr>
            <w:tcW w:w="1806" w:type="dxa"/>
          </w:tcPr>
          <w:p w:rsidR="00711A35" w:rsidRPr="000F785F" w:rsidRDefault="00711A35">
            <w:pPr>
              <w:pStyle w:val="ConsPlusNormal"/>
              <w:jc w:val="center"/>
            </w:pPr>
            <w:r w:rsidRPr="000F785F">
              <w:t>НачДобУВС</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T(=7)</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&lt;ДатаМГТип&gt;.</w:t>
            </w:r>
          </w:p>
          <w:p w:rsidR="00711A35" w:rsidRPr="000F785F" w:rsidRDefault="00711A35">
            <w:pPr>
              <w:pStyle w:val="ConsPlusNormal"/>
            </w:pPr>
            <w:r w:rsidRPr="000F785F">
              <w:t>Дата в формате ММ.ГГГГ</w:t>
            </w:r>
          </w:p>
        </w:tc>
      </w:tr>
      <w:tr w:rsidR="000F785F" w:rsidRPr="000F785F">
        <w:tc>
          <w:tcPr>
            <w:tcW w:w="3114" w:type="dxa"/>
          </w:tcPr>
          <w:p w:rsidR="00711A35" w:rsidRPr="000F785F" w:rsidRDefault="00711A35">
            <w:pPr>
              <w:pStyle w:val="ConsPlusNormal"/>
            </w:pPr>
            <w:r w:rsidRPr="000F785F">
              <w:t>Стоимость единицы полезного ископаемого</w:t>
            </w:r>
          </w:p>
        </w:tc>
        <w:tc>
          <w:tcPr>
            <w:tcW w:w="1806" w:type="dxa"/>
          </w:tcPr>
          <w:p w:rsidR="00711A35" w:rsidRPr="000F785F" w:rsidRDefault="00711A35">
            <w:pPr>
              <w:pStyle w:val="ConsPlusNormal"/>
              <w:jc w:val="center"/>
            </w:pPr>
            <w:r w:rsidRPr="000F785F">
              <w:t>СтоимЕдПИ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Минимальная стоимость единицы полезного ископаемого</w:t>
            </w:r>
          </w:p>
        </w:tc>
        <w:tc>
          <w:tcPr>
            <w:tcW w:w="1806" w:type="dxa"/>
          </w:tcPr>
          <w:p w:rsidR="00711A35" w:rsidRPr="000F785F" w:rsidRDefault="00711A35">
            <w:pPr>
              <w:pStyle w:val="ConsPlusNormal"/>
              <w:jc w:val="center"/>
            </w:pPr>
            <w:r w:rsidRPr="000F785F">
              <w:t>СтоимЕдПИМин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Количество реализованного добытого полезного ископаемого</w:t>
            </w:r>
          </w:p>
        </w:tc>
        <w:tc>
          <w:tcPr>
            <w:tcW w:w="1806" w:type="dxa"/>
          </w:tcPr>
          <w:p w:rsidR="00711A35" w:rsidRPr="000F785F" w:rsidRDefault="00711A35">
            <w:pPr>
              <w:pStyle w:val="ConsPlusNormal"/>
              <w:jc w:val="center"/>
            </w:pPr>
            <w:r w:rsidRPr="000F785F">
              <w:t>КолРеалДПИ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Выручка от реализации добытого полезного ископаемого</w:t>
            </w:r>
          </w:p>
        </w:tc>
        <w:tc>
          <w:tcPr>
            <w:tcW w:w="1806" w:type="dxa"/>
          </w:tcPr>
          <w:p w:rsidR="00711A35" w:rsidRPr="000F785F" w:rsidRDefault="00711A35">
            <w:pPr>
              <w:pStyle w:val="ConsPlusNormal"/>
              <w:jc w:val="center"/>
            </w:pPr>
            <w:r w:rsidRPr="000F785F">
              <w:t>ВырРеалДПИ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Скорректированная выручка от реализации добытого полезного ископаемого на основании </w:t>
            </w:r>
            <w:hyperlink r:id="rId70" w:history="1">
              <w:r w:rsidRPr="000F785F">
                <w:t xml:space="preserve">пункта 6 статьи </w:t>
              </w:r>
              <w:r w:rsidRPr="000F785F">
                <w:lastRenderedPageBreak/>
                <w:t>105.3</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lastRenderedPageBreak/>
              <w:t>ВырРеалДПИ105.3</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Налоговая база</w:t>
            </w:r>
          </w:p>
        </w:tc>
        <w:tc>
          <w:tcPr>
            <w:tcW w:w="1806" w:type="dxa"/>
          </w:tcPr>
          <w:p w:rsidR="00711A35" w:rsidRPr="000F785F" w:rsidRDefault="00711A35">
            <w:pPr>
              <w:pStyle w:val="ConsPlusNormal"/>
              <w:jc w:val="center"/>
            </w:pPr>
            <w:r w:rsidRPr="000F785F">
              <w:t>НалБаза</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исчисленного налога</w:t>
            </w:r>
          </w:p>
        </w:tc>
        <w:tc>
          <w:tcPr>
            <w:tcW w:w="1806" w:type="dxa"/>
          </w:tcPr>
          <w:p w:rsidR="00711A35" w:rsidRPr="000F785F" w:rsidRDefault="00711A35">
            <w:pPr>
              <w:pStyle w:val="ConsPlusNormal"/>
              <w:jc w:val="center"/>
            </w:pPr>
            <w:r w:rsidRPr="000F785F">
              <w:t>НалИсчисл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Скорректированная сумма налога на основании </w:t>
            </w:r>
            <w:hyperlink r:id="rId71" w:history="1">
              <w:r w:rsidRPr="000F785F">
                <w:t>пункта 6 статьи 105.3</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t>НалИсчисл105.3</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полезного ископаемого, подлежащего налогообложению, по коду основания налогообложения</w:t>
            </w:r>
          </w:p>
        </w:tc>
        <w:tc>
          <w:tcPr>
            <w:tcW w:w="1806" w:type="dxa"/>
          </w:tcPr>
          <w:p w:rsidR="00711A35" w:rsidRPr="000F785F" w:rsidRDefault="00711A35">
            <w:pPr>
              <w:pStyle w:val="ConsPlusNormal"/>
              <w:jc w:val="center"/>
            </w:pPr>
            <w:r w:rsidRPr="000F785F">
              <w:t>КолПИНалОсн</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373" w:history="1">
              <w:r w:rsidRPr="000F785F">
                <w:t>таблице 4.22</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4.22</w:t>
      </w:r>
    </w:p>
    <w:p w:rsidR="00711A35" w:rsidRPr="000F785F" w:rsidRDefault="00711A35">
      <w:pPr>
        <w:pStyle w:val="ConsPlusNormal"/>
        <w:jc w:val="right"/>
      </w:pPr>
    </w:p>
    <w:p w:rsidR="00711A35" w:rsidRPr="000F785F" w:rsidRDefault="00711A35">
      <w:pPr>
        <w:pStyle w:val="ConsPlusNormal"/>
        <w:jc w:val="center"/>
      </w:pPr>
      <w:bookmarkStart w:id="171" w:name="P2373"/>
      <w:bookmarkEnd w:id="171"/>
      <w:r w:rsidRPr="000F785F">
        <w:t>Данные о количестве полезного</w:t>
      </w:r>
    </w:p>
    <w:p w:rsidR="00711A35" w:rsidRPr="000F785F" w:rsidRDefault="00711A35">
      <w:pPr>
        <w:pStyle w:val="ConsPlusNormal"/>
        <w:jc w:val="center"/>
      </w:pPr>
      <w:r w:rsidRPr="000F785F">
        <w:t>ископаемого, подлежащего налогообложению, по коду основания</w:t>
      </w:r>
    </w:p>
    <w:p w:rsidR="00711A35" w:rsidRPr="000F785F" w:rsidRDefault="00711A35">
      <w:pPr>
        <w:pStyle w:val="ConsPlusNormal"/>
        <w:jc w:val="center"/>
      </w:pPr>
      <w:r w:rsidRPr="000F785F">
        <w:t>налогообложения (КолПИНалОсн)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 xml:space="preserve">Принимает значение в соответствии с "Перечнем оснований налогообложения добытых полезных ископаемых </w:t>
            </w:r>
            <w:r w:rsidRPr="000F785F">
              <w:lastRenderedPageBreak/>
              <w:t xml:space="preserve">по налоговой ставке 0 процентов (рублей) и других особенностей исчисления и уплаты налога", приведенным в </w:t>
            </w:r>
            <w:hyperlink w:anchor="P4032" w:history="1">
              <w:r w:rsidRPr="000F785F">
                <w:t>приложении N 3</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lastRenderedPageBreak/>
              <w:t>Количество полезного ископаемого, подлежащего налогообложению</w:t>
            </w:r>
          </w:p>
        </w:tc>
        <w:tc>
          <w:tcPr>
            <w:tcW w:w="1806" w:type="dxa"/>
          </w:tcPr>
          <w:p w:rsidR="00711A35" w:rsidRPr="000F785F" w:rsidRDefault="00711A35">
            <w:pPr>
              <w:pStyle w:val="ConsPlusNormal"/>
              <w:jc w:val="center"/>
            </w:pPr>
            <w:r w:rsidRPr="000F785F">
              <w:t>КолПИНал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4.23</w:t>
      </w:r>
    </w:p>
    <w:p w:rsidR="00711A35" w:rsidRPr="000F785F" w:rsidRDefault="00711A35">
      <w:pPr>
        <w:pStyle w:val="ConsPlusNormal"/>
        <w:jc w:val="right"/>
      </w:pPr>
    </w:p>
    <w:p w:rsidR="00711A35" w:rsidRPr="000F785F" w:rsidRDefault="00711A35">
      <w:pPr>
        <w:pStyle w:val="ConsPlusNormal"/>
        <w:jc w:val="center"/>
      </w:pPr>
      <w:bookmarkStart w:id="172" w:name="P2398"/>
      <w:bookmarkEnd w:id="172"/>
      <w:r w:rsidRPr="000F785F">
        <w:t>Данные, служащие основанием для исчисления</w:t>
      </w:r>
    </w:p>
    <w:p w:rsidR="00711A35" w:rsidRPr="000F785F" w:rsidRDefault="00711A35">
      <w:pPr>
        <w:pStyle w:val="ConsPlusNormal"/>
        <w:jc w:val="center"/>
      </w:pPr>
      <w:r w:rsidRPr="000F785F">
        <w:t>и уплаты налога, за исключением углеводородного сырья</w:t>
      </w:r>
    </w:p>
    <w:p w:rsidR="00711A35" w:rsidRPr="000F785F" w:rsidRDefault="00711A35">
      <w:pPr>
        <w:pStyle w:val="ConsPlusNormal"/>
        <w:jc w:val="center"/>
      </w:pPr>
      <w:r w:rsidRPr="000F785F">
        <w:t>(кроме попутного газа) и угля (ИсчУплНалИскл)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вида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Код бюджетной классификации</w:t>
            </w:r>
          </w:p>
        </w:tc>
        <w:tc>
          <w:tcPr>
            <w:tcW w:w="1806" w:type="dxa"/>
          </w:tcPr>
          <w:p w:rsidR="00711A35" w:rsidRPr="000F785F" w:rsidRDefault="00711A35">
            <w:pPr>
              <w:pStyle w:val="ConsPlusNormal"/>
              <w:jc w:val="center"/>
            </w:pPr>
            <w:r w:rsidRPr="000F785F">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t>Принимает значение в соответствии с Классификатором 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lastRenderedPageBreak/>
              <w:t xml:space="preserve">Код единицы измерения количества добытого полезного ископаемого по </w:t>
            </w:r>
            <w:hyperlink r:id="rId72" w:history="1">
              <w:r w:rsidRPr="000F785F">
                <w:t>ОКЕИ</w:t>
              </w:r>
            </w:hyperlink>
          </w:p>
        </w:tc>
        <w:tc>
          <w:tcPr>
            <w:tcW w:w="1806" w:type="dxa"/>
          </w:tcPr>
          <w:p w:rsidR="00711A35" w:rsidRPr="000F785F" w:rsidRDefault="000F785F">
            <w:pPr>
              <w:pStyle w:val="ConsPlusNormal"/>
              <w:jc w:val="center"/>
            </w:pPr>
            <w:hyperlink r:id="rId73"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74"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Налоговая ставка</w:t>
            </w:r>
          </w:p>
        </w:tc>
        <w:tc>
          <w:tcPr>
            <w:tcW w:w="1806" w:type="dxa"/>
          </w:tcPr>
          <w:p w:rsidR="00711A35" w:rsidRPr="000F785F" w:rsidRDefault="00711A35">
            <w:pPr>
              <w:pStyle w:val="ConsPlusNormal"/>
              <w:jc w:val="center"/>
            </w:pPr>
            <w:r w:rsidRPr="000F785F">
              <w:t>НалСтавка</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полезного ископаемого по участкам недр и особенностях его налогообложения</w:t>
            </w:r>
          </w:p>
        </w:tc>
        <w:tc>
          <w:tcPr>
            <w:tcW w:w="1806" w:type="dxa"/>
          </w:tcPr>
          <w:p w:rsidR="00711A35" w:rsidRPr="000F785F" w:rsidRDefault="00711A35">
            <w:pPr>
              <w:pStyle w:val="ConsPlusNormal"/>
              <w:jc w:val="center"/>
            </w:pPr>
            <w:r w:rsidRPr="000F785F">
              <w:t>КолПИУчНал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450" w:history="1">
              <w:r w:rsidRPr="000F785F">
                <w:t>таблице 4.24</w:t>
              </w:r>
            </w:hyperlink>
          </w:p>
        </w:tc>
      </w:tr>
      <w:tr w:rsidR="000F785F" w:rsidRPr="000F785F">
        <w:tc>
          <w:tcPr>
            <w:tcW w:w="3114" w:type="dxa"/>
          </w:tcPr>
          <w:p w:rsidR="00711A35" w:rsidRPr="000F785F" w:rsidRDefault="00711A35">
            <w:pPr>
              <w:pStyle w:val="ConsPlusNormal"/>
            </w:pPr>
            <w:r w:rsidRPr="000F785F">
              <w:t>Расчет суммы налога, подлежащей уплате в бюджет</w:t>
            </w:r>
          </w:p>
        </w:tc>
        <w:tc>
          <w:tcPr>
            <w:tcW w:w="1806" w:type="dxa"/>
          </w:tcPr>
          <w:p w:rsidR="00711A35" w:rsidRPr="000F785F" w:rsidRDefault="00711A35">
            <w:pPr>
              <w:pStyle w:val="ConsPlusNormal"/>
              <w:jc w:val="center"/>
            </w:pPr>
            <w:r w:rsidRPr="000F785F">
              <w:t>РасчНалУпл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2530" w:history="1">
              <w:r w:rsidRPr="000F785F">
                <w:t>таблице 4.26</w:t>
              </w:r>
            </w:hyperlink>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4.24</w:t>
      </w:r>
    </w:p>
    <w:p w:rsidR="00711A35" w:rsidRPr="000F785F" w:rsidRDefault="00711A35">
      <w:pPr>
        <w:pStyle w:val="ConsPlusNormal"/>
        <w:ind w:firstLine="540"/>
        <w:jc w:val="both"/>
      </w:pPr>
    </w:p>
    <w:p w:rsidR="00711A35" w:rsidRPr="000F785F" w:rsidRDefault="00711A35">
      <w:pPr>
        <w:pStyle w:val="ConsPlusNormal"/>
        <w:jc w:val="center"/>
      </w:pPr>
      <w:bookmarkStart w:id="173" w:name="P2450"/>
      <w:bookmarkEnd w:id="173"/>
      <w:r w:rsidRPr="000F785F">
        <w:t>Данные о количестве полезного ископаемого по участкам недр</w:t>
      </w:r>
    </w:p>
    <w:p w:rsidR="00711A35" w:rsidRPr="000F785F" w:rsidRDefault="00711A35">
      <w:pPr>
        <w:pStyle w:val="ConsPlusNormal"/>
        <w:jc w:val="center"/>
      </w:pPr>
      <w:r w:rsidRPr="000F785F">
        <w:t>и особенностях его налогообложения (КолПИУчНал)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Код по </w:t>
            </w:r>
            <w:hyperlink r:id="rId75" w:history="1">
              <w:r w:rsidRPr="000F785F">
                <w:t>ОКТМО</w:t>
              </w:r>
            </w:hyperlink>
          </w:p>
        </w:tc>
        <w:tc>
          <w:tcPr>
            <w:tcW w:w="1806" w:type="dxa"/>
          </w:tcPr>
          <w:p w:rsidR="00711A35" w:rsidRPr="000F785F" w:rsidRDefault="000F785F">
            <w:pPr>
              <w:pStyle w:val="ConsPlusNormal"/>
              <w:jc w:val="center"/>
            </w:pPr>
            <w:hyperlink r:id="rId76"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w:t>
            </w:r>
            <w:r w:rsidRPr="000F785F">
              <w:lastRenderedPageBreak/>
              <w:t xml:space="preserve">соответствии с Общероссийским </w:t>
            </w:r>
            <w:hyperlink r:id="rId77" w:history="1">
              <w:r w:rsidRPr="000F785F">
                <w:t>классификатором</w:t>
              </w:r>
            </w:hyperlink>
            <w:r w:rsidRPr="000F785F">
              <w:t xml:space="preserve"> территорий муниципальных образований</w:t>
            </w:r>
          </w:p>
        </w:tc>
      </w:tr>
      <w:tr w:rsidR="000F785F" w:rsidRPr="000F785F">
        <w:tc>
          <w:tcPr>
            <w:tcW w:w="3114" w:type="dxa"/>
          </w:tcPr>
          <w:p w:rsidR="00711A35" w:rsidRPr="000F785F" w:rsidRDefault="00711A35">
            <w:pPr>
              <w:pStyle w:val="ConsPlusNormal"/>
            </w:pPr>
            <w:r w:rsidRPr="000F785F">
              <w:lastRenderedPageBreak/>
              <w:t>Серия лицензии на пользование недрами</w:t>
            </w:r>
          </w:p>
        </w:tc>
        <w:tc>
          <w:tcPr>
            <w:tcW w:w="1806" w:type="dxa"/>
          </w:tcPr>
          <w:p w:rsidR="00711A35" w:rsidRPr="000F785F" w:rsidRDefault="00711A35">
            <w:pPr>
              <w:pStyle w:val="ConsPlusNormal"/>
              <w:jc w:val="center"/>
            </w:pPr>
            <w:r w:rsidRPr="000F785F">
              <w:t>СерЛицНедр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Номер лицензии на пользование недрами</w:t>
            </w:r>
          </w:p>
        </w:tc>
        <w:tc>
          <w:tcPr>
            <w:tcW w:w="1806" w:type="dxa"/>
          </w:tcPr>
          <w:p w:rsidR="00711A35" w:rsidRPr="000F785F" w:rsidRDefault="00711A35">
            <w:pPr>
              <w:pStyle w:val="ConsPlusNormal"/>
              <w:jc w:val="center"/>
            </w:pPr>
            <w:r w:rsidRPr="000F785F">
              <w:t>НомЛицНедр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Вид лицензии на пользование недрами</w:t>
            </w:r>
          </w:p>
        </w:tc>
        <w:tc>
          <w:tcPr>
            <w:tcW w:w="1806" w:type="dxa"/>
          </w:tcPr>
          <w:p w:rsidR="00711A35" w:rsidRPr="000F785F" w:rsidRDefault="00711A35">
            <w:pPr>
              <w:pStyle w:val="ConsPlusNormal"/>
              <w:jc w:val="center"/>
            </w:pPr>
            <w:r w:rsidRPr="000F785F">
              <w:t>ВидЛицНедр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добытого полезного ископаемого, подлежащего налогообложению, по коду основания налогообложения</w:t>
            </w:r>
          </w:p>
        </w:tc>
        <w:tc>
          <w:tcPr>
            <w:tcW w:w="1806" w:type="dxa"/>
          </w:tcPr>
          <w:p w:rsidR="00711A35" w:rsidRPr="000F785F" w:rsidRDefault="00711A35">
            <w:pPr>
              <w:pStyle w:val="ConsPlusNormal"/>
              <w:jc w:val="center"/>
            </w:pPr>
            <w:r w:rsidRPr="000F785F">
              <w:t>КолПИНалОсн</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493" w:history="1">
              <w:r w:rsidRPr="000F785F">
                <w:t>таблице 4.25</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4.25</w:t>
      </w:r>
    </w:p>
    <w:p w:rsidR="00711A35" w:rsidRPr="000F785F" w:rsidRDefault="00711A35">
      <w:pPr>
        <w:pStyle w:val="ConsPlusNormal"/>
        <w:jc w:val="right"/>
      </w:pPr>
    </w:p>
    <w:p w:rsidR="00711A35" w:rsidRPr="000F785F" w:rsidRDefault="00711A35">
      <w:pPr>
        <w:pStyle w:val="ConsPlusNormal"/>
        <w:jc w:val="center"/>
      </w:pPr>
      <w:bookmarkStart w:id="174" w:name="P2493"/>
      <w:bookmarkEnd w:id="174"/>
      <w:r w:rsidRPr="000F785F">
        <w:t>Данные о количестве добытого полезного</w:t>
      </w:r>
    </w:p>
    <w:p w:rsidR="00711A35" w:rsidRPr="000F785F" w:rsidRDefault="00711A35">
      <w:pPr>
        <w:pStyle w:val="ConsPlusNormal"/>
        <w:jc w:val="center"/>
      </w:pPr>
      <w:r w:rsidRPr="000F785F">
        <w:t>ископаемого, подлежащего налогообложению, по коду основания</w:t>
      </w:r>
    </w:p>
    <w:p w:rsidR="00711A35" w:rsidRPr="000F785F" w:rsidRDefault="00711A35">
      <w:pPr>
        <w:pStyle w:val="ConsPlusNormal"/>
        <w:jc w:val="center"/>
      </w:pPr>
      <w:r w:rsidRPr="000F785F">
        <w:t>налогообложения (КолПИНалОсн)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 xml:space="preserve">Принимает значение в соответствии с "Перечнем оснований налогообложения добытых полезных ископаемых </w:t>
            </w:r>
            <w:r w:rsidRPr="000F785F">
              <w:lastRenderedPageBreak/>
              <w:t xml:space="preserve">по налоговой ставке 0 процентов (рублей) и других особенностей исчисления и уплаты налога", приведенным в </w:t>
            </w:r>
            <w:hyperlink w:anchor="P4032" w:history="1">
              <w:r w:rsidRPr="000F785F">
                <w:t>приложении N 3</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lastRenderedPageBreak/>
              <w:t>Количество добытого полезного ископаемого, подлежащего налогообложению</w:t>
            </w:r>
          </w:p>
        </w:tc>
        <w:tc>
          <w:tcPr>
            <w:tcW w:w="1806" w:type="dxa"/>
          </w:tcPr>
          <w:p w:rsidR="00711A35" w:rsidRPr="000F785F" w:rsidRDefault="00711A35">
            <w:pPr>
              <w:pStyle w:val="ConsPlusNormal"/>
              <w:jc w:val="center"/>
            </w:pPr>
            <w:r w:rsidRPr="000F785F">
              <w:t>КолПИНал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Кподз</w:t>
            </w:r>
          </w:p>
        </w:tc>
        <w:tc>
          <w:tcPr>
            <w:tcW w:w="1806" w:type="dxa"/>
          </w:tcPr>
          <w:p w:rsidR="00711A35" w:rsidRPr="000F785F" w:rsidRDefault="00711A35">
            <w:pPr>
              <w:pStyle w:val="ConsPlusNormal"/>
              <w:jc w:val="center"/>
            </w:pPr>
            <w:r w:rsidRPr="000F785F">
              <w:t>КоэфКподз</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Ктд</w:t>
            </w:r>
          </w:p>
        </w:tc>
        <w:tc>
          <w:tcPr>
            <w:tcW w:w="1806" w:type="dxa"/>
          </w:tcPr>
          <w:p w:rsidR="00711A35" w:rsidRPr="000F785F" w:rsidRDefault="00711A35">
            <w:pPr>
              <w:pStyle w:val="ConsPlusNormal"/>
              <w:jc w:val="center"/>
            </w:pPr>
            <w:r w:rsidRPr="000F785F">
              <w:t>КоэфКтд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4.26</w:t>
      </w:r>
    </w:p>
    <w:p w:rsidR="00711A35" w:rsidRPr="000F785F" w:rsidRDefault="00711A35">
      <w:pPr>
        <w:pStyle w:val="ConsPlusNormal"/>
        <w:jc w:val="right"/>
      </w:pPr>
    </w:p>
    <w:p w:rsidR="00711A35" w:rsidRPr="000F785F" w:rsidRDefault="00711A35">
      <w:pPr>
        <w:pStyle w:val="ConsPlusNormal"/>
        <w:jc w:val="center"/>
      </w:pPr>
      <w:bookmarkStart w:id="175" w:name="P2530"/>
      <w:bookmarkEnd w:id="175"/>
      <w:r w:rsidRPr="000F785F">
        <w:t>Расчет суммы налога, подлежащей уплате</w:t>
      </w:r>
    </w:p>
    <w:p w:rsidR="00711A35" w:rsidRPr="000F785F" w:rsidRDefault="00711A35">
      <w:pPr>
        <w:pStyle w:val="ConsPlusNormal"/>
        <w:jc w:val="center"/>
      </w:pPr>
      <w:r w:rsidRPr="000F785F">
        <w:t>в бюджет (РасчНалУпл)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Стоимость единицы полезного ископаемого</w:t>
            </w:r>
          </w:p>
        </w:tc>
        <w:tc>
          <w:tcPr>
            <w:tcW w:w="1806" w:type="dxa"/>
          </w:tcPr>
          <w:p w:rsidR="00711A35" w:rsidRPr="000F785F" w:rsidRDefault="00711A35">
            <w:pPr>
              <w:pStyle w:val="ConsPlusNormal"/>
              <w:jc w:val="center"/>
            </w:pPr>
            <w:r w:rsidRPr="000F785F">
              <w:t>СтоимЕдПИ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Доля содержания химически чистого драгоценного металла в добытом полезном ископаемом</w:t>
            </w:r>
          </w:p>
        </w:tc>
        <w:tc>
          <w:tcPr>
            <w:tcW w:w="1806" w:type="dxa"/>
          </w:tcPr>
          <w:p w:rsidR="00711A35" w:rsidRPr="000F785F" w:rsidRDefault="00711A35">
            <w:pPr>
              <w:pStyle w:val="ConsPlusNormal"/>
              <w:jc w:val="center"/>
            </w:pPr>
            <w:r w:rsidRPr="000F785F">
              <w:t>ДоляДрМетДПИ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N(11.10)</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Количество реализованного </w:t>
            </w:r>
            <w:r w:rsidRPr="000F785F">
              <w:lastRenderedPageBreak/>
              <w:t>добытого полезного ископаемого</w:t>
            </w:r>
          </w:p>
        </w:tc>
        <w:tc>
          <w:tcPr>
            <w:tcW w:w="1806" w:type="dxa"/>
          </w:tcPr>
          <w:p w:rsidR="00711A35" w:rsidRPr="000F785F" w:rsidRDefault="00711A35">
            <w:pPr>
              <w:pStyle w:val="ConsPlusNormal"/>
              <w:jc w:val="center"/>
            </w:pPr>
            <w:r w:rsidRPr="000F785F">
              <w:lastRenderedPageBreak/>
              <w:t>КолРеалДПИ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Выручка от реализации добытого полезного ископаемого</w:t>
            </w:r>
          </w:p>
        </w:tc>
        <w:tc>
          <w:tcPr>
            <w:tcW w:w="1806" w:type="dxa"/>
          </w:tcPr>
          <w:p w:rsidR="00711A35" w:rsidRPr="000F785F" w:rsidRDefault="00711A35">
            <w:pPr>
              <w:pStyle w:val="ConsPlusNormal"/>
              <w:jc w:val="center"/>
            </w:pPr>
            <w:r w:rsidRPr="000F785F">
              <w:t>ВырРеалДПИ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НУ</w:t>
            </w:r>
          </w:p>
        </w:tc>
        <w:tc>
          <w:tcPr>
            <w:tcW w:w="3359" w:type="dxa"/>
          </w:tcPr>
          <w:p w:rsidR="00711A35" w:rsidRPr="000F785F" w:rsidRDefault="00711A35">
            <w:pPr>
              <w:pStyle w:val="ConsPlusNormal"/>
            </w:pPr>
            <w:r w:rsidRPr="000F785F">
              <w:t>Элемент обязателен при наличии элемента &lt;КолРеалДПИ&gt; и не применяется при отсутствии элемента &lt;КолРеалДПИ&gt;</w:t>
            </w:r>
          </w:p>
        </w:tc>
      </w:tr>
      <w:tr w:rsidR="000F785F" w:rsidRPr="000F785F">
        <w:tc>
          <w:tcPr>
            <w:tcW w:w="3114" w:type="dxa"/>
          </w:tcPr>
          <w:p w:rsidR="00711A35" w:rsidRPr="000F785F" w:rsidRDefault="00711A35">
            <w:pPr>
              <w:pStyle w:val="ConsPlusNormal"/>
            </w:pPr>
            <w:r w:rsidRPr="000F785F">
              <w:t xml:space="preserve">Скорректированная выручка от реализации добытого полезного ископаемого на основании </w:t>
            </w:r>
            <w:hyperlink r:id="rId78" w:history="1">
              <w:r w:rsidRPr="000F785F">
                <w:t>пункта 6 статьи 105.3</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t>ВырРеалДПИ105.3</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Расходы налогоплательщика по доставке</w:t>
            </w:r>
          </w:p>
        </w:tc>
        <w:tc>
          <w:tcPr>
            <w:tcW w:w="1806" w:type="dxa"/>
          </w:tcPr>
          <w:p w:rsidR="00711A35" w:rsidRPr="000F785F" w:rsidRDefault="00711A35">
            <w:pPr>
              <w:pStyle w:val="ConsPlusNormal"/>
              <w:jc w:val="center"/>
            </w:pPr>
            <w:r w:rsidRPr="000F785F">
              <w:t>РасхНПДост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Расходы налогоплательщика по аффинажу химически чистого драгоценного металла</w:t>
            </w:r>
          </w:p>
        </w:tc>
        <w:tc>
          <w:tcPr>
            <w:tcW w:w="1806" w:type="dxa"/>
          </w:tcPr>
          <w:p w:rsidR="00711A35" w:rsidRPr="000F785F" w:rsidRDefault="00711A35">
            <w:pPr>
              <w:pStyle w:val="ConsPlusNormal"/>
              <w:jc w:val="center"/>
            </w:pPr>
            <w:r w:rsidRPr="000F785F">
              <w:t>РасхНПАфнж</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Налоговая база</w:t>
            </w:r>
          </w:p>
        </w:tc>
        <w:tc>
          <w:tcPr>
            <w:tcW w:w="1806" w:type="dxa"/>
          </w:tcPr>
          <w:p w:rsidR="00711A35" w:rsidRPr="000F785F" w:rsidRDefault="00711A35">
            <w:pPr>
              <w:pStyle w:val="ConsPlusNormal"/>
              <w:jc w:val="center"/>
            </w:pPr>
            <w:r w:rsidRPr="000F785F">
              <w:t>НалБаза</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исчисленного налога</w:t>
            </w:r>
          </w:p>
        </w:tc>
        <w:tc>
          <w:tcPr>
            <w:tcW w:w="1806" w:type="dxa"/>
          </w:tcPr>
          <w:p w:rsidR="00711A35" w:rsidRPr="000F785F" w:rsidRDefault="00711A35">
            <w:pPr>
              <w:pStyle w:val="ConsPlusNormal"/>
              <w:jc w:val="center"/>
            </w:pPr>
            <w:r w:rsidRPr="000F785F">
              <w:t>НалИсчисл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Скорректированная сумма исчисленного налога на основании </w:t>
            </w:r>
            <w:hyperlink r:id="rId79" w:history="1">
              <w:r w:rsidRPr="000F785F">
                <w:t>пункта 6 статьи 105.3</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t>НалИсчисл105.3</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4.27</w:t>
      </w:r>
    </w:p>
    <w:p w:rsidR="00711A35" w:rsidRPr="000F785F" w:rsidRDefault="00711A35">
      <w:pPr>
        <w:pStyle w:val="ConsPlusNormal"/>
        <w:jc w:val="right"/>
      </w:pPr>
    </w:p>
    <w:p w:rsidR="00711A35" w:rsidRPr="000F785F" w:rsidRDefault="00711A35">
      <w:pPr>
        <w:pStyle w:val="ConsPlusNormal"/>
        <w:jc w:val="center"/>
      </w:pPr>
      <w:bookmarkStart w:id="176" w:name="P2602"/>
      <w:bookmarkEnd w:id="176"/>
      <w:r w:rsidRPr="000F785F">
        <w:t>Определение стоимости единицы добытого полезного</w:t>
      </w:r>
    </w:p>
    <w:p w:rsidR="00711A35" w:rsidRPr="000F785F" w:rsidRDefault="00711A35">
      <w:pPr>
        <w:pStyle w:val="ConsPlusNormal"/>
        <w:jc w:val="center"/>
      </w:pPr>
      <w:r w:rsidRPr="000F785F">
        <w:lastRenderedPageBreak/>
        <w:t>ископаемого исходя из расчетной стоимости (СтоимЕдДПИ)</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Определение общей суммы расходов по добыче полезных ископаемых</w:t>
            </w:r>
          </w:p>
        </w:tc>
        <w:tc>
          <w:tcPr>
            <w:tcW w:w="1806" w:type="dxa"/>
          </w:tcPr>
          <w:p w:rsidR="00711A35" w:rsidRPr="000F785F" w:rsidRDefault="00711A35">
            <w:pPr>
              <w:pStyle w:val="ConsPlusNormal"/>
              <w:jc w:val="center"/>
            </w:pPr>
            <w:r w:rsidRPr="000F785F">
              <w:t>СумРасхДПИОбщ</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2626" w:history="1">
              <w:r w:rsidRPr="000F785F">
                <w:t>таблице 4.28</w:t>
              </w:r>
            </w:hyperlink>
          </w:p>
        </w:tc>
      </w:tr>
      <w:tr w:rsidR="000F785F" w:rsidRPr="000F785F">
        <w:tc>
          <w:tcPr>
            <w:tcW w:w="3114" w:type="dxa"/>
          </w:tcPr>
          <w:p w:rsidR="00711A35" w:rsidRPr="000F785F" w:rsidRDefault="00711A35">
            <w:pPr>
              <w:pStyle w:val="ConsPlusNormal"/>
            </w:pPr>
            <w:r w:rsidRPr="000F785F">
              <w:t>Определение суммы расходов по отдельным добытым полезным ископаемым</w:t>
            </w:r>
          </w:p>
        </w:tc>
        <w:tc>
          <w:tcPr>
            <w:tcW w:w="1806" w:type="dxa"/>
          </w:tcPr>
          <w:p w:rsidR="00711A35" w:rsidRPr="000F785F" w:rsidRDefault="00711A35">
            <w:pPr>
              <w:pStyle w:val="ConsPlusNormal"/>
              <w:jc w:val="center"/>
            </w:pPr>
            <w:r w:rsidRPr="000F785F">
              <w:t>СумРасхДПИОтд</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2698" w:history="1">
              <w:r w:rsidRPr="000F785F">
                <w:t>таблице 4.29</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4.28</w:t>
      </w:r>
    </w:p>
    <w:p w:rsidR="00711A35" w:rsidRPr="000F785F" w:rsidRDefault="00711A35">
      <w:pPr>
        <w:pStyle w:val="ConsPlusNormal"/>
        <w:jc w:val="right"/>
      </w:pPr>
    </w:p>
    <w:p w:rsidR="00711A35" w:rsidRPr="000F785F" w:rsidRDefault="00711A35">
      <w:pPr>
        <w:pStyle w:val="ConsPlusNormal"/>
        <w:jc w:val="center"/>
      </w:pPr>
      <w:bookmarkStart w:id="177" w:name="P2626"/>
      <w:bookmarkEnd w:id="177"/>
      <w:r w:rsidRPr="000F785F">
        <w:t>Определение общей суммы расходов по добыче полезных</w:t>
      </w:r>
    </w:p>
    <w:p w:rsidR="00711A35" w:rsidRPr="000F785F" w:rsidRDefault="00711A35">
      <w:pPr>
        <w:pStyle w:val="ConsPlusNormal"/>
        <w:jc w:val="center"/>
      </w:pPr>
      <w:r w:rsidRPr="000F785F">
        <w:t>ископаемых (СумРасхДПИОбщ)</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Прямые расходы по добыче полезных ископаемых, произведенные в налоговом периоде</w:t>
            </w:r>
          </w:p>
        </w:tc>
        <w:tc>
          <w:tcPr>
            <w:tcW w:w="1806" w:type="dxa"/>
          </w:tcPr>
          <w:p w:rsidR="00711A35" w:rsidRPr="000F785F" w:rsidRDefault="00711A35">
            <w:pPr>
              <w:pStyle w:val="ConsPlusNormal"/>
              <w:jc w:val="center"/>
            </w:pPr>
            <w:r w:rsidRPr="000F785F">
              <w:t>ПрРасхДобПер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Остаток незавершенного производства на начало налогового периода</w:t>
            </w:r>
          </w:p>
        </w:tc>
        <w:tc>
          <w:tcPr>
            <w:tcW w:w="1806" w:type="dxa"/>
          </w:tcPr>
          <w:p w:rsidR="00711A35" w:rsidRPr="000F785F" w:rsidRDefault="00711A35">
            <w:pPr>
              <w:pStyle w:val="ConsPlusNormal"/>
              <w:jc w:val="center"/>
            </w:pPr>
            <w:r w:rsidRPr="000F785F">
              <w:t>ОстНПНачПер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Остаток незавершенного производства на конец налогового периода</w:t>
            </w:r>
          </w:p>
        </w:tc>
        <w:tc>
          <w:tcPr>
            <w:tcW w:w="1806" w:type="dxa"/>
          </w:tcPr>
          <w:p w:rsidR="00711A35" w:rsidRPr="000F785F" w:rsidRDefault="00711A35">
            <w:pPr>
              <w:pStyle w:val="ConsPlusNormal"/>
              <w:jc w:val="center"/>
            </w:pPr>
            <w:r w:rsidRPr="000F785F">
              <w:t>ОстНПКонПер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прямых расходов, относящихся к добытым в налоговом периоде полезным ископаемым</w:t>
            </w:r>
          </w:p>
        </w:tc>
        <w:tc>
          <w:tcPr>
            <w:tcW w:w="1806" w:type="dxa"/>
          </w:tcPr>
          <w:p w:rsidR="00711A35" w:rsidRPr="000F785F" w:rsidRDefault="00711A35">
            <w:pPr>
              <w:pStyle w:val="ConsPlusNormal"/>
              <w:jc w:val="center"/>
            </w:pPr>
            <w:r w:rsidRPr="000F785F">
              <w:t>ПрРасхДПИПер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Внереализационные расходы, относящиеся к добытым полезным ископаемым (в соответствии с </w:t>
            </w:r>
            <w:hyperlink r:id="rId80" w:history="1">
              <w:r w:rsidRPr="000F785F">
                <w:t>подпунктами 6</w:t>
              </w:r>
            </w:hyperlink>
            <w:r w:rsidRPr="000F785F">
              <w:t xml:space="preserve">, </w:t>
            </w:r>
            <w:hyperlink r:id="rId81" w:history="1">
              <w:r w:rsidRPr="000F785F">
                <w:t>7 пункта 4 статьи 340</w:t>
              </w:r>
            </w:hyperlink>
            <w:r w:rsidRPr="000F785F">
              <w:t xml:space="preserve"> Налогового кодекса Российской Федерации)</w:t>
            </w:r>
          </w:p>
        </w:tc>
        <w:tc>
          <w:tcPr>
            <w:tcW w:w="1806" w:type="dxa"/>
          </w:tcPr>
          <w:p w:rsidR="00711A35" w:rsidRPr="000F785F" w:rsidRDefault="00711A35">
            <w:pPr>
              <w:pStyle w:val="ConsPlusNormal"/>
              <w:jc w:val="center"/>
            </w:pPr>
            <w:r w:rsidRPr="000F785F">
              <w:t>ВнереалРасхДПИ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Косвенные расходы, относящиеся к добытым полезным ископаемым</w:t>
            </w:r>
          </w:p>
        </w:tc>
        <w:tc>
          <w:tcPr>
            <w:tcW w:w="1806" w:type="dxa"/>
          </w:tcPr>
          <w:p w:rsidR="00711A35" w:rsidRPr="000F785F" w:rsidRDefault="00711A35">
            <w:pPr>
              <w:pStyle w:val="ConsPlusNormal"/>
              <w:jc w:val="center"/>
            </w:pPr>
            <w:r w:rsidRPr="000F785F">
              <w:t>КосвРасхДПИ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Косвенные расходы, связанные с добычей полезных ископаемых и другими видами деятельности</w:t>
            </w:r>
          </w:p>
        </w:tc>
        <w:tc>
          <w:tcPr>
            <w:tcW w:w="1806" w:type="dxa"/>
          </w:tcPr>
          <w:p w:rsidR="00711A35" w:rsidRPr="000F785F" w:rsidRDefault="00711A35">
            <w:pPr>
              <w:pStyle w:val="ConsPlusNormal"/>
              <w:jc w:val="center"/>
            </w:pPr>
            <w:r w:rsidRPr="000F785F">
              <w:t>КосвРасхДр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Общая сумма прямых расходов, произведенных в течение налогового периода по всем видам деятельности</w:t>
            </w:r>
          </w:p>
        </w:tc>
        <w:tc>
          <w:tcPr>
            <w:tcW w:w="1806" w:type="dxa"/>
          </w:tcPr>
          <w:p w:rsidR="00711A35" w:rsidRPr="000F785F" w:rsidRDefault="00711A35">
            <w:pPr>
              <w:pStyle w:val="ConsPlusNormal"/>
              <w:jc w:val="center"/>
            </w:pPr>
            <w:r w:rsidRPr="000F785F">
              <w:t>ПрРасхПерОбщ</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косвенных и иных расходов, относящаяся к добытым в налоговом периоде полезным ископаемым</w:t>
            </w:r>
          </w:p>
        </w:tc>
        <w:tc>
          <w:tcPr>
            <w:tcW w:w="1806" w:type="dxa"/>
          </w:tcPr>
          <w:p w:rsidR="00711A35" w:rsidRPr="000F785F" w:rsidRDefault="00711A35">
            <w:pPr>
              <w:pStyle w:val="ConsPlusNormal"/>
              <w:jc w:val="center"/>
            </w:pPr>
            <w:r w:rsidRPr="000F785F">
              <w:t>КосвИнРасхПер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Общая сумма расходов по добыче полезных ископаемых, произведенных в налоговом периоде</w:t>
            </w:r>
          </w:p>
        </w:tc>
        <w:tc>
          <w:tcPr>
            <w:tcW w:w="1806" w:type="dxa"/>
          </w:tcPr>
          <w:p w:rsidR="00711A35" w:rsidRPr="000F785F" w:rsidRDefault="00711A35">
            <w:pPr>
              <w:pStyle w:val="ConsPlusNormal"/>
              <w:jc w:val="center"/>
            </w:pPr>
            <w:r w:rsidRPr="000F785F">
              <w:t>РасхОбщДобПер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4.29</w:t>
      </w:r>
    </w:p>
    <w:p w:rsidR="00711A35" w:rsidRPr="000F785F" w:rsidRDefault="00711A35">
      <w:pPr>
        <w:pStyle w:val="ConsPlusNormal"/>
        <w:jc w:val="right"/>
      </w:pPr>
    </w:p>
    <w:p w:rsidR="00711A35" w:rsidRPr="000F785F" w:rsidRDefault="00711A35">
      <w:pPr>
        <w:pStyle w:val="ConsPlusNormal"/>
        <w:jc w:val="center"/>
      </w:pPr>
      <w:bookmarkStart w:id="178" w:name="P2698"/>
      <w:bookmarkEnd w:id="178"/>
      <w:r w:rsidRPr="000F785F">
        <w:t>Определение суммы расходов по отдельным добытым полезным</w:t>
      </w:r>
    </w:p>
    <w:p w:rsidR="00711A35" w:rsidRPr="000F785F" w:rsidRDefault="00711A35">
      <w:pPr>
        <w:pStyle w:val="ConsPlusNormal"/>
        <w:jc w:val="center"/>
      </w:pPr>
      <w:r w:rsidRPr="000F785F">
        <w:t>ископаемым (СумРасхДПИОтд)</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Код единицы измерения количества по </w:t>
            </w:r>
            <w:hyperlink r:id="rId82" w:history="1">
              <w:r w:rsidRPr="000F785F">
                <w:t>ОКЕИ</w:t>
              </w:r>
            </w:hyperlink>
          </w:p>
        </w:tc>
        <w:tc>
          <w:tcPr>
            <w:tcW w:w="1806" w:type="dxa"/>
          </w:tcPr>
          <w:p w:rsidR="00711A35" w:rsidRPr="000F785F" w:rsidRDefault="000F785F">
            <w:pPr>
              <w:pStyle w:val="ConsPlusNormal"/>
              <w:jc w:val="center"/>
            </w:pPr>
            <w:hyperlink r:id="rId83"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84"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Определение суммы расходов по добыче полезного ископаемого по коду добытого полезного ископаемого</w:t>
            </w:r>
          </w:p>
        </w:tc>
        <w:tc>
          <w:tcPr>
            <w:tcW w:w="1806" w:type="dxa"/>
          </w:tcPr>
          <w:p w:rsidR="00711A35" w:rsidRPr="000F785F" w:rsidRDefault="00711A35">
            <w:pPr>
              <w:pStyle w:val="ConsPlusNormal"/>
              <w:jc w:val="center"/>
            </w:pPr>
            <w:r w:rsidRPr="000F785F">
              <w:t>СумРасхДПИКод</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723" w:history="1">
              <w:r w:rsidRPr="000F785F">
                <w:t>таблице 4.30</w:t>
              </w:r>
            </w:hyperlink>
          </w:p>
        </w:tc>
      </w:tr>
    </w:tbl>
    <w:p w:rsidR="00711A35" w:rsidRPr="000F785F" w:rsidRDefault="00711A35">
      <w:pPr>
        <w:sectPr w:rsidR="00711A35" w:rsidRPr="000F785F">
          <w:pgSz w:w="16838" w:h="11905" w:orient="landscape"/>
          <w:pgMar w:top="1701" w:right="1134" w:bottom="850" w:left="1134" w:header="0" w:footer="0" w:gutter="0"/>
          <w:cols w:space="720"/>
        </w:sectPr>
      </w:pPr>
    </w:p>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4.30</w:t>
      </w:r>
    </w:p>
    <w:p w:rsidR="00711A35" w:rsidRPr="000F785F" w:rsidRDefault="00711A35">
      <w:pPr>
        <w:pStyle w:val="ConsPlusNormal"/>
        <w:jc w:val="right"/>
      </w:pPr>
    </w:p>
    <w:p w:rsidR="00711A35" w:rsidRPr="000F785F" w:rsidRDefault="00711A35">
      <w:pPr>
        <w:pStyle w:val="ConsPlusNormal"/>
        <w:jc w:val="center"/>
      </w:pPr>
      <w:bookmarkStart w:id="179" w:name="P2723"/>
      <w:bookmarkEnd w:id="179"/>
      <w:r w:rsidRPr="000F785F">
        <w:t>Определение суммы расходов по добыче полезного ископаемого</w:t>
      </w:r>
    </w:p>
    <w:p w:rsidR="00711A35" w:rsidRPr="000F785F" w:rsidRDefault="00711A35">
      <w:pPr>
        <w:pStyle w:val="ConsPlusNormal"/>
        <w:jc w:val="center"/>
      </w:pPr>
      <w:r w:rsidRPr="000F785F">
        <w:t>по коду добытого полезного ископаемого (СумРасхДПИКод)</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Количество добытого полезного ископаемого</w:t>
            </w:r>
          </w:p>
        </w:tc>
        <w:tc>
          <w:tcPr>
            <w:tcW w:w="1806" w:type="dxa"/>
          </w:tcPr>
          <w:p w:rsidR="00711A35" w:rsidRPr="000F785F" w:rsidRDefault="00711A35">
            <w:pPr>
              <w:pStyle w:val="ConsPlusNormal"/>
              <w:jc w:val="center"/>
            </w:pPr>
            <w:r w:rsidRPr="000F785F">
              <w:t>КоличДПИ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Доля добытого полезного ископаемого в общем количестве добытых полезных ископаемых</w:t>
            </w:r>
          </w:p>
        </w:tc>
        <w:tc>
          <w:tcPr>
            <w:tcW w:w="1806" w:type="dxa"/>
          </w:tcPr>
          <w:p w:rsidR="00711A35" w:rsidRPr="000F785F" w:rsidRDefault="00711A35">
            <w:pPr>
              <w:pStyle w:val="ConsPlusNormal"/>
              <w:jc w:val="center"/>
            </w:pPr>
            <w:r w:rsidRPr="000F785F">
              <w:t>ДоляДПИОбщКол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расходов по добыче полезного ископаемого</w:t>
            </w:r>
          </w:p>
        </w:tc>
        <w:tc>
          <w:tcPr>
            <w:tcW w:w="1806" w:type="dxa"/>
          </w:tcPr>
          <w:p w:rsidR="00711A35" w:rsidRPr="000F785F" w:rsidRDefault="00711A35">
            <w:pPr>
              <w:pStyle w:val="ConsPlusNormal"/>
              <w:jc w:val="center"/>
            </w:pPr>
            <w:r w:rsidRPr="000F785F">
              <w:t>СумРасхДобПИ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4.31</w:t>
      </w:r>
    </w:p>
    <w:p w:rsidR="00711A35" w:rsidRPr="000F785F" w:rsidRDefault="00711A35">
      <w:pPr>
        <w:pStyle w:val="ConsPlusNormal"/>
        <w:ind w:firstLine="540"/>
        <w:jc w:val="both"/>
      </w:pPr>
    </w:p>
    <w:p w:rsidR="00711A35" w:rsidRPr="000F785F" w:rsidRDefault="00711A35">
      <w:pPr>
        <w:pStyle w:val="ConsPlusNormal"/>
        <w:jc w:val="center"/>
      </w:pPr>
      <w:bookmarkStart w:id="180" w:name="P2760"/>
      <w:bookmarkEnd w:id="180"/>
      <w:r w:rsidRPr="000F785F">
        <w:t>Данные, служащие основанием для исчисления и уплаты налога,</w:t>
      </w:r>
    </w:p>
    <w:p w:rsidR="00711A35" w:rsidRPr="000F785F" w:rsidRDefault="00711A35">
      <w:pPr>
        <w:pStyle w:val="ConsPlusNormal"/>
        <w:jc w:val="center"/>
      </w:pPr>
      <w:r w:rsidRPr="000F785F">
        <w:t>при добыче угля по участку недр (ИсчУплНалУг)</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lastRenderedPageBreak/>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бюджетной классификации</w:t>
            </w:r>
          </w:p>
        </w:tc>
        <w:tc>
          <w:tcPr>
            <w:tcW w:w="1806" w:type="dxa"/>
          </w:tcPr>
          <w:p w:rsidR="00711A35" w:rsidRPr="000F785F" w:rsidRDefault="00711A35">
            <w:pPr>
              <w:pStyle w:val="ConsPlusNormal"/>
              <w:jc w:val="center"/>
            </w:pPr>
            <w:r w:rsidRPr="000F785F">
              <w:t>КБК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T(=20)</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&lt;КБКТип&gt;.</w:t>
            </w:r>
          </w:p>
          <w:p w:rsidR="00711A35" w:rsidRPr="000F785F" w:rsidRDefault="00711A35">
            <w:pPr>
              <w:pStyle w:val="ConsPlusNormal"/>
            </w:pPr>
            <w:r w:rsidRPr="000F785F">
              <w:t>Принимает значение в соответствии с Классификатором кодов классификации доходов бюджетов Российской Федерации</w:t>
            </w:r>
          </w:p>
        </w:tc>
      </w:tr>
      <w:tr w:rsidR="000F785F" w:rsidRPr="000F785F">
        <w:tc>
          <w:tcPr>
            <w:tcW w:w="3114" w:type="dxa"/>
          </w:tcPr>
          <w:p w:rsidR="00711A35" w:rsidRPr="000F785F" w:rsidRDefault="00711A35">
            <w:pPr>
              <w:pStyle w:val="ConsPlusNormal"/>
            </w:pPr>
            <w:r w:rsidRPr="000F785F">
              <w:t>Серия лицензии на пользование недрами</w:t>
            </w:r>
          </w:p>
        </w:tc>
        <w:tc>
          <w:tcPr>
            <w:tcW w:w="1806" w:type="dxa"/>
          </w:tcPr>
          <w:p w:rsidR="00711A35" w:rsidRPr="000F785F" w:rsidRDefault="00711A35">
            <w:pPr>
              <w:pStyle w:val="ConsPlusNormal"/>
              <w:jc w:val="center"/>
            </w:pPr>
            <w:r w:rsidRPr="000F785F">
              <w:t>СерЛицНедр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Номер лицензии на пользование недрами</w:t>
            </w:r>
          </w:p>
        </w:tc>
        <w:tc>
          <w:tcPr>
            <w:tcW w:w="1806" w:type="dxa"/>
          </w:tcPr>
          <w:p w:rsidR="00711A35" w:rsidRPr="000F785F" w:rsidRDefault="00711A35">
            <w:pPr>
              <w:pStyle w:val="ConsPlusNormal"/>
              <w:jc w:val="center"/>
            </w:pPr>
            <w:r w:rsidRPr="000F785F">
              <w:t>НомЛицНедр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Вид лицензии на пользование недрами</w:t>
            </w:r>
          </w:p>
        </w:tc>
        <w:tc>
          <w:tcPr>
            <w:tcW w:w="1806" w:type="dxa"/>
          </w:tcPr>
          <w:p w:rsidR="00711A35" w:rsidRPr="000F785F" w:rsidRDefault="00711A35">
            <w:pPr>
              <w:pStyle w:val="ConsPlusNormal"/>
              <w:jc w:val="center"/>
            </w:pPr>
            <w:r w:rsidRPr="000F785F">
              <w:t>ВидЛицНедр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T(=2)</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Код единицы измерения количества добытого полезного ископаемого по </w:t>
            </w:r>
            <w:hyperlink r:id="rId85" w:history="1">
              <w:r w:rsidRPr="000F785F">
                <w:t>ОКЕИ</w:t>
              </w:r>
            </w:hyperlink>
          </w:p>
        </w:tc>
        <w:tc>
          <w:tcPr>
            <w:tcW w:w="1806" w:type="dxa"/>
          </w:tcPr>
          <w:p w:rsidR="00711A35" w:rsidRPr="000F785F" w:rsidRDefault="000F785F">
            <w:pPr>
              <w:pStyle w:val="ConsPlusNormal"/>
              <w:jc w:val="center"/>
            </w:pPr>
            <w:hyperlink r:id="rId86" w:history="1">
              <w:r w:rsidR="00711A35" w:rsidRPr="000F785F">
                <w:t>ОКЕИ</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T(=3)</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&lt;ОКЕИТип&gt;.</w:t>
            </w:r>
          </w:p>
          <w:p w:rsidR="00711A35" w:rsidRPr="000F785F" w:rsidRDefault="00711A35">
            <w:pPr>
              <w:pStyle w:val="ConsPlusNormal"/>
            </w:pPr>
            <w:r w:rsidRPr="000F785F">
              <w:t xml:space="preserve">Принимает значение в соответствии с вырезкой из Общероссийского </w:t>
            </w:r>
            <w:hyperlink r:id="rId87" w:history="1">
              <w:r w:rsidRPr="000F785F">
                <w:t>классификатора</w:t>
              </w:r>
            </w:hyperlink>
            <w:r w:rsidRPr="000F785F">
              <w:t xml:space="preserve"> единиц измерения "Код единицы измерения количества добытого полезного ископаемого", приведенным в </w:t>
            </w:r>
            <w:hyperlink w:anchor="P4195" w:history="1">
              <w:r w:rsidRPr="000F785F">
                <w:t>приложении N 4</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 xml:space="preserve">Код по </w:t>
            </w:r>
            <w:hyperlink r:id="rId88" w:history="1">
              <w:r w:rsidRPr="000F785F">
                <w:t>ОКТМО</w:t>
              </w:r>
            </w:hyperlink>
          </w:p>
        </w:tc>
        <w:tc>
          <w:tcPr>
            <w:tcW w:w="1806" w:type="dxa"/>
          </w:tcPr>
          <w:p w:rsidR="00711A35" w:rsidRPr="000F785F" w:rsidRDefault="000F785F">
            <w:pPr>
              <w:pStyle w:val="ConsPlusNormal"/>
              <w:jc w:val="center"/>
            </w:pPr>
            <w:hyperlink r:id="rId89" w:history="1">
              <w:r w:rsidR="00711A35" w:rsidRPr="000F785F">
                <w:t>ОКТМО</w:t>
              </w:r>
            </w:hyperlink>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T(=8) | T(=11)</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&lt;ОКТМОТип&gt;.</w:t>
            </w:r>
          </w:p>
          <w:p w:rsidR="00711A35" w:rsidRPr="000F785F" w:rsidRDefault="00711A35">
            <w:pPr>
              <w:pStyle w:val="ConsPlusNormal"/>
            </w:pPr>
            <w:r w:rsidRPr="000F785F">
              <w:t xml:space="preserve">Принимает значение в соответствии с Общероссийским </w:t>
            </w:r>
            <w:hyperlink r:id="rId90" w:history="1">
              <w:r w:rsidRPr="000F785F">
                <w:t>классификатором</w:t>
              </w:r>
            </w:hyperlink>
            <w:r w:rsidRPr="000F785F">
              <w:t xml:space="preserve"> территорий </w:t>
            </w:r>
            <w:r w:rsidRPr="000F785F">
              <w:lastRenderedPageBreak/>
              <w:t>муниципальных образований</w:t>
            </w:r>
          </w:p>
        </w:tc>
      </w:tr>
      <w:tr w:rsidR="000F785F" w:rsidRPr="000F785F">
        <w:tc>
          <w:tcPr>
            <w:tcW w:w="3114" w:type="dxa"/>
          </w:tcPr>
          <w:p w:rsidR="00711A35" w:rsidRPr="000F785F" w:rsidRDefault="00711A35">
            <w:pPr>
              <w:pStyle w:val="ConsPlusNormal"/>
            </w:pPr>
            <w:r w:rsidRPr="000F785F">
              <w:lastRenderedPageBreak/>
              <w:t>Значение коэффициента Ктд</w:t>
            </w:r>
          </w:p>
        </w:tc>
        <w:tc>
          <w:tcPr>
            <w:tcW w:w="1806" w:type="dxa"/>
          </w:tcPr>
          <w:p w:rsidR="00711A35" w:rsidRPr="000F785F" w:rsidRDefault="00711A35">
            <w:pPr>
              <w:pStyle w:val="ConsPlusNormal"/>
              <w:jc w:val="center"/>
            </w:pPr>
            <w:r w:rsidRPr="000F785F">
              <w:t>Ктд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N(2.1)</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Данные о количестве добытого полезного ископаемого по участку недр</w:t>
            </w:r>
          </w:p>
        </w:tc>
        <w:tc>
          <w:tcPr>
            <w:tcW w:w="1806" w:type="dxa"/>
          </w:tcPr>
          <w:p w:rsidR="00711A35" w:rsidRPr="000F785F" w:rsidRDefault="00711A35">
            <w:pPr>
              <w:pStyle w:val="ConsPlusNormal"/>
              <w:jc w:val="center"/>
            </w:pPr>
            <w:r w:rsidRPr="000F785F">
              <w:t>ДанДПИУг</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2835" w:history="1">
              <w:r w:rsidRPr="000F785F">
                <w:t>таблице 4.32</w:t>
              </w:r>
            </w:hyperlink>
          </w:p>
        </w:tc>
      </w:tr>
      <w:tr w:rsidR="000F785F" w:rsidRPr="000F785F">
        <w:tc>
          <w:tcPr>
            <w:tcW w:w="3114" w:type="dxa"/>
          </w:tcPr>
          <w:p w:rsidR="00711A35" w:rsidRPr="000F785F" w:rsidRDefault="00711A35">
            <w:pPr>
              <w:pStyle w:val="ConsPlusNormal"/>
            </w:pPr>
            <w:r w:rsidRPr="000F785F">
              <w:t>Расчет суммы налога, подлежащей уплате в бюджет, по участку недр</w:t>
            </w:r>
          </w:p>
        </w:tc>
        <w:tc>
          <w:tcPr>
            <w:tcW w:w="1806" w:type="dxa"/>
          </w:tcPr>
          <w:p w:rsidR="00711A35" w:rsidRPr="000F785F" w:rsidRDefault="00711A35">
            <w:pPr>
              <w:pStyle w:val="ConsPlusNormal"/>
              <w:jc w:val="center"/>
            </w:pPr>
            <w:r w:rsidRPr="000F785F">
              <w:t>РасчНалУпл</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 xml:space="preserve">Состав элемента представлен в </w:t>
            </w:r>
            <w:hyperlink w:anchor="P2884" w:history="1">
              <w:r w:rsidRPr="000F785F">
                <w:t>таблице 4.34</w:t>
              </w:r>
            </w:hyperlink>
          </w:p>
        </w:tc>
      </w:tr>
      <w:tr w:rsidR="000F785F" w:rsidRPr="000F785F">
        <w:tc>
          <w:tcPr>
            <w:tcW w:w="3114" w:type="dxa"/>
          </w:tcPr>
          <w:p w:rsidR="00711A35" w:rsidRPr="000F785F" w:rsidRDefault="00711A35">
            <w:pPr>
              <w:pStyle w:val="ConsPlusNormal"/>
            </w:pPr>
            <w:r w:rsidRPr="000F785F">
              <w:t>Расчет суммы налоговых вычетов по участку недр</w:t>
            </w:r>
          </w:p>
        </w:tc>
        <w:tc>
          <w:tcPr>
            <w:tcW w:w="1806" w:type="dxa"/>
          </w:tcPr>
          <w:p w:rsidR="00711A35" w:rsidRPr="000F785F" w:rsidRDefault="00711A35">
            <w:pPr>
              <w:pStyle w:val="ConsPlusNormal"/>
              <w:jc w:val="center"/>
            </w:pPr>
            <w:r w:rsidRPr="000F785F">
              <w:t>РасчНалВыч</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 xml:space="preserve">Состав элемента представлен в </w:t>
            </w:r>
            <w:hyperlink w:anchor="P2982" w:history="1">
              <w:r w:rsidRPr="000F785F">
                <w:t>таблице 4.36</w:t>
              </w:r>
            </w:hyperlink>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4.32</w:t>
      </w:r>
    </w:p>
    <w:p w:rsidR="00711A35" w:rsidRPr="000F785F" w:rsidRDefault="00711A35">
      <w:pPr>
        <w:pStyle w:val="ConsPlusNormal"/>
        <w:ind w:firstLine="540"/>
        <w:jc w:val="both"/>
      </w:pPr>
    </w:p>
    <w:p w:rsidR="00711A35" w:rsidRPr="000F785F" w:rsidRDefault="00711A35">
      <w:pPr>
        <w:pStyle w:val="ConsPlusNormal"/>
        <w:jc w:val="center"/>
      </w:pPr>
      <w:bookmarkStart w:id="181" w:name="P2835"/>
      <w:bookmarkEnd w:id="181"/>
      <w:r w:rsidRPr="000F785F">
        <w:t>Данные о количестве добытого полезного ископаемого</w:t>
      </w:r>
    </w:p>
    <w:p w:rsidR="00711A35" w:rsidRPr="000F785F" w:rsidRDefault="00711A35">
      <w:pPr>
        <w:pStyle w:val="ConsPlusNormal"/>
        <w:jc w:val="center"/>
      </w:pPr>
      <w:r w:rsidRPr="000F785F">
        <w:t>по участку недр (ДанДПИУг)</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Данные о количестве добытого полезного ископаемого по участку недр по коду добытого</w:t>
            </w:r>
          </w:p>
        </w:tc>
        <w:tc>
          <w:tcPr>
            <w:tcW w:w="1806" w:type="dxa"/>
          </w:tcPr>
          <w:p w:rsidR="00711A35" w:rsidRPr="000F785F" w:rsidRDefault="00711A35">
            <w:pPr>
              <w:pStyle w:val="ConsPlusNormal"/>
              <w:jc w:val="center"/>
            </w:pPr>
            <w:r w:rsidRPr="000F785F">
              <w:t>ДанДПИУгУч</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2853" w:history="1">
              <w:r w:rsidRPr="000F785F">
                <w:t>таблице 4.33</w:t>
              </w:r>
            </w:hyperlink>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4.33</w:t>
      </w:r>
    </w:p>
    <w:p w:rsidR="00711A35" w:rsidRPr="000F785F" w:rsidRDefault="00711A35">
      <w:pPr>
        <w:pStyle w:val="ConsPlusNormal"/>
        <w:jc w:val="right"/>
      </w:pPr>
    </w:p>
    <w:p w:rsidR="00711A35" w:rsidRPr="000F785F" w:rsidRDefault="00711A35">
      <w:pPr>
        <w:pStyle w:val="ConsPlusNormal"/>
        <w:jc w:val="center"/>
      </w:pPr>
      <w:bookmarkStart w:id="182" w:name="P2853"/>
      <w:bookmarkEnd w:id="182"/>
      <w:r w:rsidRPr="000F785F">
        <w:t>Данные о количестве добытого полезного ископаемого</w:t>
      </w:r>
    </w:p>
    <w:p w:rsidR="00711A35" w:rsidRPr="000F785F" w:rsidRDefault="00711A35">
      <w:pPr>
        <w:pStyle w:val="ConsPlusNormal"/>
        <w:jc w:val="center"/>
      </w:pPr>
      <w:r w:rsidRPr="000F785F">
        <w:t>по участку недр по коду добытого (ДанДПИУгУч)</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lastRenderedPageBreak/>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Код вида добытого полезного ископаемого</w:t>
            </w:r>
          </w:p>
        </w:tc>
        <w:tc>
          <w:tcPr>
            <w:tcW w:w="1806" w:type="dxa"/>
          </w:tcPr>
          <w:p w:rsidR="00711A35" w:rsidRPr="000F785F" w:rsidRDefault="00711A35">
            <w:pPr>
              <w:pStyle w:val="ConsPlusNormal"/>
              <w:jc w:val="center"/>
            </w:pPr>
            <w:r w:rsidRPr="000F785F">
              <w:t>КодДПИ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T(=5)</w:t>
            </w:r>
          </w:p>
        </w:tc>
        <w:tc>
          <w:tcPr>
            <w:tcW w:w="1300" w:type="dxa"/>
          </w:tcPr>
          <w:p w:rsidR="00711A35" w:rsidRPr="000F785F" w:rsidRDefault="00711A35">
            <w:pPr>
              <w:pStyle w:val="ConsPlusNormal"/>
              <w:jc w:val="center"/>
            </w:pPr>
            <w:r w:rsidRPr="000F785F">
              <w:t>ОК</w:t>
            </w:r>
          </w:p>
        </w:tc>
        <w:tc>
          <w:tcPr>
            <w:tcW w:w="3359" w:type="dxa"/>
          </w:tcPr>
          <w:p w:rsidR="00711A35" w:rsidRPr="000F785F" w:rsidRDefault="00711A35">
            <w:pPr>
              <w:pStyle w:val="ConsPlusNormal"/>
            </w:pPr>
            <w:r w:rsidRPr="000F785F">
              <w:t>Типовой элемент &lt;СДПИТип&gt;.</w:t>
            </w:r>
          </w:p>
          <w:p w:rsidR="00711A35" w:rsidRPr="000F785F" w:rsidRDefault="00711A35">
            <w:pPr>
              <w:pStyle w:val="ConsPlusNormal"/>
            </w:pPr>
            <w:r w:rsidRPr="000F785F">
              <w:t xml:space="preserve">Принимает значение в соответствии с "Перечнем видов добытых полезных ископаемых", приведенным в </w:t>
            </w:r>
            <w:hyperlink w:anchor="P3696" w:history="1">
              <w:r w:rsidRPr="000F785F">
                <w:t>приложении N 2</w:t>
              </w:r>
            </w:hyperlink>
            <w:r w:rsidRPr="000F785F">
              <w:t xml:space="preserve"> к Порядку заполнения</w:t>
            </w:r>
          </w:p>
        </w:tc>
      </w:tr>
      <w:tr w:rsidR="000F785F" w:rsidRPr="000F785F">
        <w:tc>
          <w:tcPr>
            <w:tcW w:w="3114" w:type="dxa"/>
          </w:tcPr>
          <w:p w:rsidR="00711A35" w:rsidRPr="000F785F" w:rsidRDefault="00711A35">
            <w:pPr>
              <w:pStyle w:val="ConsPlusNormal"/>
            </w:pPr>
            <w:r w:rsidRPr="000F785F">
              <w:t>Код основания налогообложения</w:t>
            </w:r>
          </w:p>
        </w:tc>
        <w:tc>
          <w:tcPr>
            <w:tcW w:w="1806" w:type="dxa"/>
          </w:tcPr>
          <w:p w:rsidR="00711A35" w:rsidRPr="000F785F" w:rsidRDefault="00711A35">
            <w:pPr>
              <w:pStyle w:val="ConsPlusNormal"/>
              <w:jc w:val="center"/>
            </w:pPr>
            <w:r w:rsidRPr="000F785F">
              <w:t>КодОснов</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T(=4)</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Количество добытого полезного ископаемого, подлежащего налогообложению</w:t>
            </w:r>
          </w:p>
        </w:tc>
        <w:tc>
          <w:tcPr>
            <w:tcW w:w="1806" w:type="dxa"/>
          </w:tcPr>
          <w:p w:rsidR="00711A35" w:rsidRPr="000F785F" w:rsidRDefault="00711A35">
            <w:pPr>
              <w:pStyle w:val="ConsPlusNormal"/>
              <w:jc w:val="center"/>
            </w:pPr>
            <w:r w:rsidRPr="000F785F">
              <w:t>КолДПИ</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N(14.3)</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4.34</w:t>
      </w:r>
    </w:p>
    <w:p w:rsidR="00711A35" w:rsidRPr="000F785F" w:rsidRDefault="00711A35">
      <w:pPr>
        <w:pStyle w:val="ConsPlusNormal"/>
        <w:ind w:firstLine="540"/>
        <w:jc w:val="both"/>
      </w:pPr>
    </w:p>
    <w:p w:rsidR="00711A35" w:rsidRPr="000F785F" w:rsidRDefault="00711A35">
      <w:pPr>
        <w:pStyle w:val="ConsPlusNormal"/>
        <w:jc w:val="center"/>
      </w:pPr>
      <w:bookmarkStart w:id="183" w:name="P2884"/>
      <w:bookmarkEnd w:id="183"/>
      <w:r w:rsidRPr="000F785F">
        <w:t>Расчет суммы налога, подлежащей уплате в бюджет, по участку</w:t>
      </w:r>
    </w:p>
    <w:p w:rsidR="00711A35" w:rsidRPr="000F785F" w:rsidRDefault="00711A35">
      <w:pPr>
        <w:pStyle w:val="ConsPlusNormal"/>
        <w:jc w:val="center"/>
      </w:pPr>
      <w:r w:rsidRPr="000F785F">
        <w:t>недр (РасчНалУпл)</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Остаток неучтенных при определении налогового вычета расходов на начало </w:t>
            </w:r>
            <w:r w:rsidRPr="000F785F">
              <w:lastRenderedPageBreak/>
              <w:t>налогового периода</w:t>
            </w:r>
          </w:p>
        </w:tc>
        <w:tc>
          <w:tcPr>
            <w:tcW w:w="1806" w:type="dxa"/>
          </w:tcPr>
          <w:p w:rsidR="00711A35" w:rsidRPr="000F785F" w:rsidRDefault="00711A35">
            <w:pPr>
              <w:pStyle w:val="ConsPlusNormal"/>
              <w:jc w:val="center"/>
            </w:pPr>
            <w:r w:rsidRPr="000F785F">
              <w:lastRenderedPageBreak/>
              <w:t>ОстНачПер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Сумма расходов, осуществленных (понесенных) налогоплательщиком и связанных с обеспечением безопасных условий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w:t>
            </w:r>
          </w:p>
        </w:tc>
        <w:tc>
          <w:tcPr>
            <w:tcW w:w="1806" w:type="dxa"/>
          </w:tcPr>
          <w:p w:rsidR="00711A35" w:rsidRPr="000F785F" w:rsidRDefault="00711A35">
            <w:pPr>
              <w:pStyle w:val="ConsPlusNormal"/>
              <w:jc w:val="center"/>
            </w:pPr>
            <w:r w:rsidRPr="000F785F">
              <w:t>РасхОТВыч</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Значение коэффициента Кт</w:t>
            </w:r>
          </w:p>
        </w:tc>
        <w:tc>
          <w:tcPr>
            <w:tcW w:w="1806" w:type="dxa"/>
          </w:tcPr>
          <w:p w:rsidR="00711A35" w:rsidRPr="000F785F" w:rsidRDefault="00711A35">
            <w:pPr>
              <w:pStyle w:val="ConsPlusNormal"/>
              <w:jc w:val="center"/>
            </w:pPr>
            <w:r w:rsidRPr="000F785F">
              <w:t>КоэфКт</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N(5.4)</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Принимает значение не более 0,3</w:t>
            </w:r>
          </w:p>
        </w:tc>
      </w:tr>
      <w:tr w:rsidR="000F785F" w:rsidRPr="000F785F">
        <w:tc>
          <w:tcPr>
            <w:tcW w:w="3114" w:type="dxa"/>
          </w:tcPr>
          <w:p w:rsidR="00711A35" w:rsidRPr="000F785F" w:rsidRDefault="00711A35">
            <w:pPr>
              <w:pStyle w:val="ConsPlusNormal"/>
            </w:pPr>
            <w:r w:rsidRPr="000F785F">
              <w:t>Сумма налога, исчисленного при добыче угля на участке недр за налоговый период без учета налогового вычета</w:t>
            </w:r>
          </w:p>
        </w:tc>
        <w:tc>
          <w:tcPr>
            <w:tcW w:w="1806" w:type="dxa"/>
          </w:tcPr>
          <w:p w:rsidR="00711A35" w:rsidRPr="000F785F" w:rsidRDefault="00711A35">
            <w:pPr>
              <w:pStyle w:val="ConsPlusNormal"/>
              <w:jc w:val="center"/>
            </w:pPr>
            <w:r w:rsidRPr="000F785F">
              <w:t>ИсчислУчУг</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Предельная величина налогового вычета</w:t>
            </w:r>
          </w:p>
        </w:tc>
        <w:tc>
          <w:tcPr>
            <w:tcW w:w="1806" w:type="dxa"/>
          </w:tcPr>
          <w:p w:rsidR="00711A35" w:rsidRPr="000F785F" w:rsidRDefault="00711A35">
            <w:pPr>
              <w:pStyle w:val="ConsPlusNormal"/>
              <w:jc w:val="center"/>
            </w:pPr>
            <w:r w:rsidRPr="000F785F">
              <w:t>НалВычПред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налога, исчисленного при добыче угля на данном участке недр за налоговый период с учетом налогового вычета, подлежащая уплате</w:t>
            </w:r>
          </w:p>
        </w:tc>
        <w:tc>
          <w:tcPr>
            <w:tcW w:w="1806" w:type="dxa"/>
          </w:tcPr>
          <w:p w:rsidR="00711A35" w:rsidRPr="000F785F" w:rsidRDefault="00711A35">
            <w:pPr>
              <w:pStyle w:val="ConsPlusNormal"/>
              <w:jc w:val="center"/>
            </w:pPr>
            <w:r w:rsidRPr="000F785F">
              <w:t>ИсчислПерУпл</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 xml:space="preserve">Остаток неучтенных при определении налогового вычета расходов, осуществленных (понесенных) налогоплательщиком и </w:t>
            </w:r>
            <w:r w:rsidRPr="000F785F">
              <w:lastRenderedPageBreak/>
              <w:t>связанных с обеспечением безопасных условий и охраны труда при добыче угля, на конец налогового периода</w:t>
            </w:r>
          </w:p>
        </w:tc>
        <w:tc>
          <w:tcPr>
            <w:tcW w:w="1806" w:type="dxa"/>
          </w:tcPr>
          <w:p w:rsidR="00711A35" w:rsidRPr="000F785F" w:rsidRDefault="00711A35">
            <w:pPr>
              <w:pStyle w:val="ConsPlusNormal"/>
              <w:jc w:val="center"/>
            </w:pPr>
            <w:r w:rsidRPr="000F785F">
              <w:lastRenderedPageBreak/>
              <w:t>ОстКонПер</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w:t>
            </w:r>
          </w:p>
        </w:tc>
        <w:tc>
          <w:tcPr>
            <w:tcW w:w="1806" w:type="dxa"/>
          </w:tcPr>
          <w:p w:rsidR="00711A35" w:rsidRPr="000F785F" w:rsidRDefault="00711A35">
            <w:pPr>
              <w:pStyle w:val="ConsPlusNormal"/>
              <w:jc w:val="center"/>
            </w:pPr>
            <w:r w:rsidRPr="000F785F">
              <w:t>РасхОТПер</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r w:rsidRPr="000F785F">
              <w:t xml:space="preserve">Состав элемента представлен в </w:t>
            </w:r>
            <w:hyperlink w:anchor="P2944" w:history="1">
              <w:r w:rsidRPr="000F785F">
                <w:t>таблице 4.35</w:t>
              </w:r>
            </w:hyperlink>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4.35</w:t>
      </w:r>
    </w:p>
    <w:p w:rsidR="00711A35" w:rsidRPr="000F785F" w:rsidRDefault="00711A35">
      <w:pPr>
        <w:pStyle w:val="ConsPlusNormal"/>
        <w:jc w:val="right"/>
      </w:pPr>
    </w:p>
    <w:p w:rsidR="00711A35" w:rsidRPr="000F785F" w:rsidRDefault="00711A35">
      <w:pPr>
        <w:pStyle w:val="ConsPlusNormal"/>
        <w:jc w:val="center"/>
      </w:pPr>
      <w:bookmarkStart w:id="184" w:name="P2944"/>
      <w:bookmarkEnd w:id="184"/>
      <w:r w:rsidRPr="000F785F">
        <w:t>Сумма расходов, осуществленных (понесенных)</w:t>
      </w:r>
    </w:p>
    <w:p w:rsidR="00711A35" w:rsidRPr="000F785F" w:rsidRDefault="00711A35">
      <w:pPr>
        <w:pStyle w:val="ConsPlusNormal"/>
        <w:jc w:val="center"/>
      </w:pPr>
      <w:r w:rsidRPr="000F785F">
        <w:t>налогоплательщиком в налоговом периоде и связанных</w:t>
      </w:r>
    </w:p>
    <w:p w:rsidR="00711A35" w:rsidRPr="000F785F" w:rsidRDefault="00711A35">
      <w:pPr>
        <w:pStyle w:val="ConsPlusNormal"/>
        <w:jc w:val="center"/>
      </w:pPr>
      <w:r w:rsidRPr="000F785F">
        <w:t>с обеспечением безопасных условий и охраны труда при добыче</w:t>
      </w:r>
    </w:p>
    <w:p w:rsidR="00711A35" w:rsidRPr="000F785F" w:rsidRDefault="00711A35">
      <w:pPr>
        <w:pStyle w:val="ConsPlusNormal"/>
        <w:jc w:val="center"/>
      </w:pPr>
      <w:r w:rsidRPr="000F785F">
        <w:t>угля в текущем налоговом периоде (РасхОТПер)</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 xml:space="preserve">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w:t>
            </w:r>
            <w:r w:rsidRPr="000F785F">
              <w:lastRenderedPageBreak/>
              <w:t>текущем налоговом периоде всего</w:t>
            </w:r>
          </w:p>
        </w:tc>
        <w:tc>
          <w:tcPr>
            <w:tcW w:w="1806" w:type="dxa"/>
          </w:tcPr>
          <w:p w:rsidR="00711A35" w:rsidRPr="000F785F" w:rsidRDefault="00711A35">
            <w:pPr>
              <w:pStyle w:val="ConsPlusNormal"/>
              <w:jc w:val="center"/>
            </w:pPr>
            <w:r w:rsidRPr="000F785F">
              <w:lastRenderedPageBreak/>
              <w:t>РасхОТПерВс</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lastRenderedPageBreak/>
              <w:t>Материальные расходы</w:t>
            </w:r>
          </w:p>
        </w:tc>
        <w:tc>
          <w:tcPr>
            <w:tcW w:w="1806" w:type="dxa"/>
          </w:tcPr>
          <w:p w:rsidR="00711A35" w:rsidRPr="000F785F" w:rsidRDefault="00711A35">
            <w:pPr>
              <w:pStyle w:val="ConsPlusNormal"/>
              <w:jc w:val="center"/>
            </w:pPr>
            <w:r w:rsidRPr="000F785F">
              <w:t>МатРасх</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Расходы налогоплательщика на приобретение и (или) создание амортизируемого имущества</w:t>
            </w:r>
          </w:p>
        </w:tc>
        <w:tc>
          <w:tcPr>
            <w:tcW w:w="1806" w:type="dxa"/>
          </w:tcPr>
          <w:p w:rsidR="00711A35" w:rsidRPr="000F785F" w:rsidRDefault="00711A35">
            <w:pPr>
              <w:pStyle w:val="ConsPlusNormal"/>
              <w:jc w:val="center"/>
            </w:pPr>
            <w:r w:rsidRPr="000F785F">
              <w:t>РасхАмИмущ</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Расходы, осуществленные (понесенные) налогоплательщиком в случаях достройки, дооборудования, реконструкции, модернизации, технического перевооружения объектов основных средств</w:t>
            </w:r>
          </w:p>
        </w:tc>
        <w:tc>
          <w:tcPr>
            <w:tcW w:w="1806" w:type="dxa"/>
          </w:tcPr>
          <w:p w:rsidR="00711A35" w:rsidRPr="000F785F" w:rsidRDefault="00711A35">
            <w:pPr>
              <w:pStyle w:val="ConsPlusNormal"/>
              <w:jc w:val="center"/>
            </w:pPr>
            <w:r w:rsidRPr="000F785F">
              <w:t>РасхРекон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N(17.2)</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pStyle w:val="ConsPlusNormal"/>
        <w:jc w:val="center"/>
      </w:pPr>
    </w:p>
    <w:p w:rsidR="00711A35" w:rsidRPr="000F785F" w:rsidRDefault="00711A35">
      <w:pPr>
        <w:pStyle w:val="ConsPlusNormal"/>
        <w:jc w:val="right"/>
        <w:outlineLvl w:val="2"/>
      </w:pPr>
      <w:r w:rsidRPr="000F785F">
        <w:t>Таблица 4.36</w:t>
      </w:r>
    </w:p>
    <w:p w:rsidR="00711A35" w:rsidRPr="000F785F" w:rsidRDefault="00711A35">
      <w:pPr>
        <w:pStyle w:val="ConsPlusNormal"/>
        <w:ind w:firstLine="540"/>
        <w:jc w:val="both"/>
      </w:pPr>
    </w:p>
    <w:p w:rsidR="00711A35" w:rsidRPr="000F785F" w:rsidRDefault="00711A35">
      <w:pPr>
        <w:pStyle w:val="ConsPlusNormal"/>
        <w:jc w:val="center"/>
      </w:pPr>
      <w:bookmarkStart w:id="185" w:name="P2982"/>
      <w:bookmarkEnd w:id="185"/>
      <w:r w:rsidRPr="000F785F">
        <w:t>Расчет суммы налоговых вычетов по участку недр (РасчНалВыч)</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Расчет суммы налоговых вычетов по участку недр по месяцу и году возникновения (окончания) права на налоговый вычет</w:t>
            </w:r>
          </w:p>
        </w:tc>
        <w:tc>
          <w:tcPr>
            <w:tcW w:w="1806" w:type="dxa"/>
          </w:tcPr>
          <w:p w:rsidR="00711A35" w:rsidRPr="000F785F" w:rsidRDefault="00711A35">
            <w:pPr>
              <w:pStyle w:val="ConsPlusNormal"/>
              <w:jc w:val="center"/>
            </w:pPr>
            <w:r w:rsidRPr="000F785F">
              <w:t>РасчНалВычПер</w:t>
            </w:r>
          </w:p>
        </w:tc>
        <w:tc>
          <w:tcPr>
            <w:tcW w:w="1132" w:type="dxa"/>
          </w:tcPr>
          <w:p w:rsidR="00711A35" w:rsidRPr="000F785F" w:rsidRDefault="00711A35">
            <w:pPr>
              <w:pStyle w:val="ConsPlusNormal"/>
              <w:jc w:val="center"/>
            </w:pPr>
            <w:r w:rsidRPr="000F785F">
              <w:t>С</w:t>
            </w:r>
          </w:p>
        </w:tc>
        <w:tc>
          <w:tcPr>
            <w:tcW w:w="1372" w:type="dxa"/>
          </w:tcPr>
          <w:p w:rsidR="00711A35" w:rsidRPr="000F785F" w:rsidRDefault="00711A35">
            <w:pPr>
              <w:pStyle w:val="ConsPlusNormal"/>
              <w:jc w:val="center"/>
            </w:pPr>
          </w:p>
        </w:tc>
        <w:tc>
          <w:tcPr>
            <w:tcW w:w="1300" w:type="dxa"/>
          </w:tcPr>
          <w:p w:rsidR="00711A35" w:rsidRPr="000F785F" w:rsidRDefault="00711A35">
            <w:pPr>
              <w:pStyle w:val="ConsPlusNormal"/>
              <w:jc w:val="center"/>
            </w:pPr>
            <w:r w:rsidRPr="000F785F">
              <w:t>ОМ</w:t>
            </w:r>
          </w:p>
        </w:tc>
        <w:tc>
          <w:tcPr>
            <w:tcW w:w="3359" w:type="dxa"/>
          </w:tcPr>
          <w:p w:rsidR="00711A35" w:rsidRPr="000F785F" w:rsidRDefault="00711A35">
            <w:pPr>
              <w:pStyle w:val="ConsPlusNormal"/>
            </w:pPr>
            <w:r w:rsidRPr="000F785F">
              <w:t xml:space="preserve">Состав элемента представлен в </w:t>
            </w:r>
            <w:hyperlink w:anchor="P3000" w:history="1">
              <w:r w:rsidRPr="000F785F">
                <w:t>таблице 4.37</w:t>
              </w:r>
            </w:hyperlink>
            <w:r w:rsidRPr="000F785F">
              <w:t>.</w:t>
            </w:r>
          </w:p>
          <w:p w:rsidR="00711A35" w:rsidRPr="000F785F" w:rsidRDefault="00711A35">
            <w:pPr>
              <w:pStyle w:val="ConsPlusNormal"/>
            </w:pPr>
            <w:r w:rsidRPr="000F785F">
              <w:t>Признак множественности элемента М может принимать значение от 1 до 36</w:t>
            </w: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lastRenderedPageBreak/>
        <w:t>Таблица 4.37</w:t>
      </w:r>
    </w:p>
    <w:p w:rsidR="00711A35" w:rsidRPr="000F785F" w:rsidRDefault="00711A35">
      <w:pPr>
        <w:pStyle w:val="ConsPlusNormal"/>
        <w:jc w:val="right"/>
      </w:pPr>
    </w:p>
    <w:p w:rsidR="00711A35" w:rsidRPr="000F785F" w:rsidRDefault="00711A35">
      <w:pPr>
        <w:pStyle w:val="ConsPlusNormal"/>
        <w:jc w:val="center"/>
      </w:pPr>
      <w:bookmarkStart w:id="186" w:name="P3000"/>
      <w:bookmarkEnd w:id="186"/>
      <w:r w:rsidRPr="000F785F">
        <w:t>Расчет суммы налоговых вычетов по участку</w:t>
      </w:r>
    </w:p>
    <w:p w:rsidR="00711A35" w:rsidRPr="000F785F" w:rsidRDefault="00711A35">
      <w:pPr>
        <w:pStyle w:val="ConsPlusNormal"/>
        <w:jc w:val="center"/>
      </w:pPr>
      <w:r w:rsidRPr="000F785F">
        <w:t>недр по месяцу и году возникновения (окончания) права</w:t>
      </w:r>
    </w:p>
    <w:p w:rsidR="00711A35" w:rsidRPr="000F785F" w:rsidRDefault="00711A35">
      <w:pPr>
        <w:pStyle w:val="ConsPlusNormal"/>
        <w:jc w:val="center"/>
      </w:pPr>
      <w:r w:rsidRPr="000F785F">
        <w:t>на налоговый вычет (РасчНалВычПер)</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Месяц и год возникновения права на налоговый вычет</w:t>
            </w:r>
          </w:p>
        </w:tc>
        <w:tc>
          <w:tcPr>
            <w:tcW w:w="1806" w:type="dxa"/>
          </w:tcPr>
          <w:p w:rsidR="00711A35" w:rsidRPr="000F785F" w:rsidRDefault="00711A35">
            <w:pPr>
              <w:pStyle w:val="ConsPlusNormal"/>
              <w:jc w:val="center"/>
            </w:pPr>
            <w:r w:rsidRPr="000F785F">
              <w:t>НачПравНалВыч</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T(=7)</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&lt;ДатаМГТип&gt;.</w:t>
            </w:r>
          </w:p>
          <w:p w:rsidR="00711A35" w:rsidRPr="000F785F" w:rsidRDefault="00711A35">
            <w:pPr>
              <w:pStyle w:val="ConsPlusNormal"/>
            </w:pPr>
            <w:r w:rsidRPr="000F785F">
              <w:t>Дата в формате ММ.ГГГГ</w:t>
            </w:r>
          </w:p>
        </w:tc>
      </w:tr>
      <w:tr w:rsidR="000F785F" w:rsidRPr="000F785F">
        <w:tc>
          <w:tcPr>
            <w:tcW w:w="3114" w:type="dxa"/>
          </w:tcPr>
          <w:p w:rsidR="00711A35" w:rsidRPr="000F785F" w:rsidRDefault="00711A35">
            <w:pPr>
              <w:pStyle w:val="ConsPlusNormal"/>
            </w:pPr>
            <w:r w:rsidRPr="000F785F">
              <w:t>Сумма налогового вычета, образовавшаяся на месяц и год возникновения права на налоговый вычет</w:t>
            </w:r>
          </w:p>
        </w:tc>
        <w:tc>
          <w:tcPr>
            <w:tcW w:w="1806" w:type="dxa"/>
          </w:tcPr>
          <w:p w:rsidR="00711A35" w:rsidRPr="000F785F" w:rsidRDefault="00711A35">
            <w:pPr>
              <w:pStyle w:val="ConsPlusNormal"/>
              <w:jc w:val="center"/>
            </w:pPr>
            <w:r w:rsidRPr="000F785F">
              <w:t>НалВычНач</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налогового вычета, использованная в предыдущие налоговые периоды</w:t>
            </w:r>
          </w:p>
        </w:tc>
        <w:tc>
          <w:tcPr>
            <w:tcW w:w="1806" w:type="dxa"/>
          </w:tcPr>
          <w:p w:rsidR="00711A35" w:rsidRPr="000F785F" w:rsidRDefault="00711A35">
            <w:pPr>
              <w:pStyle w:val="ConsPlusNormal"/>
              <w:jc w:val="center"/>
            </w:pPr>
            <w:r w:rsidRPr="000F785F">
              <w:t>НалВычПред</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Сумма налогового вычета, использованная в налоговом периоде</w:t>
            </w:r>
          </w:p>
        </w:tc>
        <w:tc>
          <w:tcPr>
            <w:tcW w:w="1806" w:type="dxa"/>
          </w:tcPr>
          <w:p w:rsidR="00711A35" w:rsidRPr="000F785F" w:rsidRDefault="00711A35">
            <w:pPr>
              <w:pStyle w:val="ConsPlusNormal"/>
              <w:jc w:val="center"/>
            </w:pPr>
            <w:r w:rsidRPr="000F785F">
              <w:t>НалВычТек</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Остаток суммы налогового вычета на конец налогового периода</w:t>
            </w:r>
          </w:p>
        </w:tc>
        <w:tc>
          <w:tcPr>
            <w:tcW w:w="1806" w:type="dxa"/>
          </w:tcPr>
          <w:p w:rsidR="00711A35" w:rsidRPr="000F785F" w:rsidRDefault="00711A35">
            <w:pPr>
              <w:pStyle w:val="ConsPlusNormal"/>
              <w:jc w:val="center"/>
            </w:pPr>
            <w:r w:rsidRPr="000F785F">
              <w:t>ОстНалВычКон</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N(15)</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Месяц и год окончания права на налоговый вычет</w:t>
            </w:r>
          </w:p>
        </w:tc>
        <w:tc>
          <w:tcPr>
            <w:tcW w:w="1806" w:type="dxa"/>
          </w:tcPr>
          <w:p w:rsidR="00711A35" w:rsidRPr="000F785F" w:rsidRDefault="00711A35">
            <w:pPr>
              <w:pStyle w:val="ConsPlusNormal"/>
              <w:jc w:val="center"/>
            </w:pPr>
            <w:r w:rsidRPr="000F785F">
              <w:t>КонПравНалВыч</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T(=7)</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r w:rsidRPr="000F785F">
              <w:t>Типовой элемент &lt;ДатаМГТип&gt;.</w:t>
            </w:r>
          </w:p>
          <w:p w:rsidR="00711A35" w:rsidRPr="000F785F" w:rsidRDefault="00711A35">
            <w:pPr>
              <w:pStyle w:val="ConsPlusNormal"/>
            </w:pPr>
            <w:r w:rsidRPr="000F785F">
              <w:t>Дата в формате ММ.ГГГГ</w:t>
            </w:r>
          </w:p>
        </w:tc>
      </w:tr>
    </w:tbl>
    <w:p w:rsidR="00711A35" w:rsidRPr="000F785F" w:rsidRDefault="00711A35">
      <w:pPr>
        <w:pStyle w:val="ConsPlusNormal"/>
        <w:ind w:firstLine="540"/>
        <w:jc w:val="both"/>
      </w:pPr>
    </w:p>
    <w:p w:rsidR="00711A35" w:rsidRPr="000F785F" w:rsidRDefault="00711A35">
      <w:pPr>
        <w:pStyle w:val="ConsPlusNormal"/>
        <w:jc w:val="right"/>
        <w:outlineLvl w:val="2"/>
      </w:pPr>
      <w:r w:rsidRPr="000F785F">
        <w:t>Таблица 4.38</w:t>
      </w:r>
    </w:p>
    <w:p w:rsidR="00711A35" w:rsidRPr="000F785F" w:rsidRDefault="00711A35">
      <w:pPr>
        <w:pStyle w:val="ConsPlusNormal"/>
        <w:jc w:val="right"/>
      </w:pPr>
    </w:p>
    <w:p w:rsidR="00711A35" w:rsidRPr="000F785F" w:rsidRDefault="00711A35">
      <w:pPr>
        <w:pStyle w:val="ConsPlusNormal"/>
        <w:jc w:val="center"/>
      </w:pPr>
      <w:bookmarkStart w:id="187" w:name="P3051"/>
      <w:bookmarkEnd w:id="187"/>
      <w:r w:rsidRPr="000F785F">
        <w:t>Фамилия, имя, отчество (ФИОТип)</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1806"/>
        <w:gridCol w:w="1132"/>
        <w:gridCol w:w="1372"/>
        <w:gridCol w:w="1300"/>
        <w:gridCol w:w="3359"/>
      </w:tblGrid>
      <w:tr w:rsidR="000F785F" w:rsidRPr="000F785F">
        <w:tc>
          <w:tcPr>
            <w:tcW w:w="3114" w:type="dxa"/>
          </w:tcPr>
          <w:p w:rsidR="00711A35" w:rsidRPr="000F785F" w:rsidRDefault="00711A35">
            <w:pPr>
              <w:pStyle w:val="ConsPlusNormal"/>
              <w:jc w:val="center"/>
            </w:pPr>
            <w:r w:rsidRPr="000F785F">
              <w:t>Наименование элемента</w:t>
            </w:r>
          </w:p>
        </w:tc>
        <w:tc>
          <w:tcPr>
            <w:tcW w:w="1806" w:type="dxa"/>
          </w:tcPr>
          <w:p w:rsidR="00711A35" w:rsidRPr="000F785F" w:rsidRDefault="00711A35">
            <w:pPr>
              <w:pStyle w:val="ConsPlusNormal"/>
              <w:jc w:val="center"/>
            </w:pPr>
            <w:r w:rsidRPr="000F785F">
              <w:t>Сокращенное наименование (код) элемента</w:t>
            </w:r>
          </w:p>
        </w:tc>
        <w:tc>
          <w:tcPr>
            <w:tcW w:w="1132" w:type="dxa"/>
          </w:tcPr>
          <w:p w:rsidR="00711A35" w:rsidRPr="000F785F" w:rsidRDefault="00711A35">
            <w:pPr>
              <w:pStyle w:val="ConsPlusNormal"/>
              <w:jc w:val="center"/>
            </w:pPr>
            <w:r w:rsidRPr="000F785F">
              <w:t>Признак типа элемента</w:t>
            </w:r>
          </w:p>
        </w:tc>
        <w:tc>
          <w:tcPr>
            <w:tcW w:w="1372" w:type="dxa"/>
          </w:tcPr>
          <w:p w:rsidR="00711A35" w:rsidRPr="000F785F" w:rsidRDefault="00711A35">
            <w:pPr>
              <w:pStyle w:val="ConsPlusNormal"/>
              <w:jc w:val="center"/>
            </w:pPr>
            <w:r w:rsidRPr="000F785F">
              <w:t>Формат элемента</w:t>
            </w:r>
          </w:p>
        </w:tc>
        <w:tc>
          <w:tcPr>
            <w:tcW w:w="1300" w:type="dxa"/>
          </w:tcPr>
          <w:p w:rsidR="00711A35" w:rsidRPr="000F785F" w:rsidRDefault="00711A35">
            <w:pPr>
              <w:pStyle w:val="ConsPlusNormal"/>
              <w:jc w:val="center"/>
            </w:pPr>
            <w:r w:rsidRPr="000F785F">
              <w:t>Признак обязательности элемента</w:t>
            </w:r>
          </w:p>
        </w:tc>
        <w:tc>
          <w:tcPr>
            <w:tcW w:w="3359" w:type="dxa"/>
          </w:tcPr>
          <w:p w:rsidR="00711A35" w:rsidRPr="000F785F" w:rsidRDefault="00711A35">
            <w:pPr>
              <w:pStyle w:val="ConsPlusNormal"/>
              <w:jc w:val="center"/>
            </w:pPr>
            <w:r w:rsidRPr="000F785F">
              <w:t>Дополнительная информация</w:t>
            </w:r>
          </w:p>
        </w:tc>
      </w:tr>
      <w:tr w:rsidR="000F785F" w:rsidRPr="000F785F">
        <w:tc>
          <w:tcPr>
            <w:tcW w:w="3114" w:type="dxa"/>
          </w:tcPr>
          <w:p w:rsidR="00711A35" w:rsidRPr="000F785F" w:rsidRDefault="00711A35">
            <w:pPr>
              <w:pStyle w:val="ConsPlusNormal"/>
            </w:pPr>
            <w:r w:rsidRPr="000F785F">
              <w:t>Фамилия</w:t>
            </w:r>
          </w:p>
        </w:tc>
        <w:tc>
          <w:tcPr>
            <w:tcW w:w="1806" w:type="dxa"/>
          </w:tcPr>
          <w:p w:rsidR="00711A35" w:rsidRPr="000F785F" w:rsidRDefault="00711A35">
            <w:pPr>
              <w:pStyle w:val="ConsPlusNormal"/>
              <w:jc w:val="center"/>
            </w:pPr>
            <w:r w:rsidRPr="000F785F">
              <w:t>Фамилия</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T(1-60)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Имя</w:t>
            </w:r>
          </w:p>
        </w:tc>
        <w:tc>
          <w:tcPr>
            <w:tcW w:w="1806" w:type="dxa"/>
          </w:tcPr>
          <w:p w:rsidR="00711A35" w:rsidRPr="000F785F" w:rsidRDefault="00711A35">
            <w:pPr>
              <w:pStyle w:val="ConsPlusNormal"/>
              <w:jc w:val="center"/>
            </w:pPr>
            <w:r w:rsidRPr="000F785F">
              <w:t>Имя</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T(1-60)</w:t>
            </w:r>
          </w:p>
        </w:tc>
        <w:tc>
          <w:tcPr>
            <w:tcW w:w="1300" w:type="dxa"/>
          </w:tcPr>
          <w:p w:rsidR="00711A35" w:rsidRPr="000F785F" w:rsidRDefault="00711A35">
            <w:pPr>
              <w:pStyle w:val="ConsPlusNormal"/>
              <w:jc w:val="center"/>
            </w:pPr>
            <w:r w:rsidRPr="000F785F">
              <w:t>О</w:t>
            </w:r>
          </w:p>
        </w:tc>
        <w:tc>
          <w:tcPr>
            <w:tcW w:w="3359" w:type="dxa"/>
          </w:tcPr>
          <w:p w:rsidR="00711A35" w:rsidRPr="000F785F" w:rsidRDefault="00711A35">
            <w:pPr>
              <w:pStyle w:val="ConsPlusNormal"/>
            </w:pPr>
          </w:p>
        </w:tc>
      </w:tr>
      <w:tr w:rsidR="000F785F" w:rsidRPr="000F785F">
        <w:tc>
          <w:tcPr>
            <w:tcW w:w="3114" w:type="dxa"/>
          </w:tcPr>
          <w:p w:rsidR="00711A35" w:rsidRPr="000F785F" w:rsidRDefault="00711A35">
            <w:pPr>
              <w:pStyle w:val="ConsPlusNormal"/>
            </w:pPr>
            <w:r w:rsidRPr="000F785F">
              <w:t>Отчество</w:t>
            </w:r>
          </w:p>
        </w:tc>
        <w:tc>
          <w:tcPr>
            <w:tcW w:w="1806" w:type="dxa"/>
          </w:tcPr>
          <w:p w:rsidR="00711A35" w:rsidRPr="000F785F" w:rsidRDefault="00711A35">
            <w:pPr>
              <w:pStyle w:val="ConsPlusNormal"/>
              <w:jc w:val="center"/>
            </w:pPr>
            <w:r w:rsidRPr="000F785F">
              <w:t>Отчество</w:t>
            </w:r>
          </w:p>
        </w:tc>
        <w:tc>
          <w:tcPr>
            <w:tcW w:w="1132" w:type="dxa"/>
          </w:tcPr>
          <w:p w:rsidR="00711A35" w:rsidRPr="000F785F" w:rsidRDefault="00711A35">
            <w:pPr>
              <w:pStyle w:val="ConsPlusNormal"/>
              <w:jc w:val="center"/>
            </w:pPr>
            <w:r w:rsidRPr="000F785F">
              <w:t>А</w:t>
            </w:r>
          </w:p>
        </w:tc>
        <w:tc>
          <w:tcPr>
            <w:tcW w:w="1372" w:type="dxa"/>
          </w:tcPr>
          <w:p w:rsidR="00711A35" w:rsidRPr="000F785F" w:rsidRDefault="00711A35">
            <w:pPr>
              <w:pStyle w:val="ConsPlusNormal"/>
              <w:jc w:val="center"/>
            </w:pPr>
            <w:r w:rsidRPr="000F785F">
              <w:t>T(1-60)</w:t>
            </w:r>
          </w:p>
        </w:tc>
        <w:tc>
          <w:tcPr>
            <w:tcW w:w="1300" w:type="dxa"/>
          </w:tcPr>
          <w:p w:rsidR="00711A35" w:rsidRPr="000F785F" w:rsidRDefault="00711A35">
            <w:pPr>
              <w:pStyle w:val="ConsPlusNormal"/>
              <w:jc w:val="center"/>
            </w:pPr>
            <w:r w:rsidRPr="000F785F">
              <w:t>Н</w:t>
            </w:r>
          </w:p>
        </w:tc>
        <w:tc>
          <w:tcPr>
            <w:tcW w:w="3359" w:type="dxa"/>
          </w:tcPr>
          <w:p w:rsidR="00711A35" w:rsidRPr="000F785F" w:rsidRDefault="00711A35">
            <w:pPr>
              <w:pStyle w:val="ConsPlusNormal"/>
            </w:pPr>
          </w:p>
        </w:tc>
      </w:tr>
    </w:tbl>
    <w:p w:rsidR="00711A35" w:rsidRPr="000F785F" w:rsidRDefault="00711A35">
      <w:pPr>
        <w:sectPr w:rsidR="00711A35" w:rsidRPr="000F785F">
          <w:pgSz w:w="16838" w:h="11905" w:orient="landscape"/>
          <w:pgMar w:top="1701" w:right="1134" w:bottom="850" w:left="1134" w:header="0" w:footer="0" w:gutter="0"/>
          <w:cols w:space="720"/>
        </w:sectPr>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jc w:val="right"/>
        <w:outlineLvl w:val="0"/>
      </w:pPr>
      <w:r w:rsidRPr="000F785F">
        <w:t>Приложение N 3</w:t>
      </w:r>
    </w:p>
    <w:p w:rsidR="00711A35" w:rsidRPr="000F785F" w:rsidRDefault="00711A35">
      <w:pPr>
        <w:pStyle w:val="ConsPlusNormal"/>
        <w:jc w:val="right"/>
      </w:pPr>
    </w:p>
    <w:p w:rsidR="00711A35" w:rsidRPr="000F785F" w:rsidRDefault="00711A35">
      <w:pPr>
        <w:pStyle w:val="ConsPlusNormal"/>
        <w:jc w:val="right"/>
      </w:pPr>
      <w:r w:rsidRPr="000F785F">
        <w:t>Утвержден</w:t>
      </w:r>
    </w:p>
    <w:p w:rsidR="00711A35" w:rsidRPr="000F785F" w:rsidRDefault="00711A35">
      <w:pPr>
        <w:pStyle w:val="ConsPlusNormal"/>
        <w:jc w:val="right"/>
      </w:pPr>
      <w:r w:rsidRPr="000F785F">
        <w:t>приказом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jc w:val="right"/>
      </w:pPr>
    </w:p>
    <w:p w:rsidR="00711A35" w:rsidRPr="000F785F" w:rsidRDefault="00711A35">
      <w:pPr>
        <w:pStyle w:val="ConsPlusTitle"/>
        <w:jc w:val="center"/>
      </w:pPr>
      <w:bookmarkStart w:id="188" w:name="P3088"/>
      <w:bookmarkEnd w:id="188"/>
      <w:r w:rsidRPr="000F785F">
        <w:t>ПОРЯДОК</w:t>
      </w:r>
    </w:p>
    <w:p w:rsidR="00711A35" w:rsidRPr="000F785F" w:rsidRDefault="00711A35">
      <w:pPr>
        <w:pStyle w:val="ConsPlusTitle"/>
        <w:jc w:val="center"/>
      </w:pPr>
      <w:r w:rsidRPr="000F785F">
        <w:t>ЗАПОЛНЕНИЯ НАЛОГОВОЙ ДЕКЛАРАЦИИ ПО НАЛОГУ НА ДОБЫЧУ</w:t>
      </w:r>
    </w:p>
    <w:p w:rsidR="00711A35" w:rsidRPr="000F785F" w:rsidRDefault="00711A35">
      <w:pPr>
        <w:pStyle w:val="ConsPlusTitle"/>
        <w:jc w:val="center"/>
      </w:pPr>
      <w:r w:rsidRPr="000F785F">
        <w:t>ПОЛЕЗНЫХ ИСКОПАЕМЫХ</w:t>
      </w:r>
    </w:p>
    <w:p w:rsidR="00711A35" w:rsidRPr="000F785F" w:rsidRDefault="00711A35">
      <w:pPr>
        <w:pStyle w:val="ConsPlusNormal"/>
        <w:jc w:val="center"/>
      </w:pPr>
    </w:p>
    <w:p w:rsidR="00711A35" w:rsidRPr="000F785F" w:rsidRDefault="00711A35">
      <w:pPr>
        <w:pStyle w:val="ConsPlusNormal"/>
        <w:jc w:val="center"/>
        <w:outlineLvl w:val="1"/>
      </w:pPr>
      <w:r w:rsidRPr="000F785F">
        <w:t>I. Состав налоговой декларации по налогу на добычу полезных</w:t>
      </w:r>
    </w:p>
    <w:p w:rsidR="00711A35" w:rsidRPr="000F785F" w:rsidRDefault="00711A35">
      <w:pPr>
        <w:pStyle w:val="ConsPlusNormal"/>
        <w:jc w:val="center"/>
      </w:pPr>
      <w:r w:rsidRPr="000F785F">
        <w:t>ископаемых за налоговый период</w:t>
      </w:r>
    </w:p>
    <w:p w:rsidR="00711A35" w:rsidRPr="000F785F" w:rsidRDefault="00711A35">
      <w:pPr>
        <w:pStyle w:val="ConsPlusNormal"/>
        <w:jc w:val="center"/>
      </w:pPr>
    </w:p>
    <w:p w:rsidR="00711A35" w:rsidRPr="000F785F" w:rsidRDefault="00711A35">
      <w:pPr>
        <w:pStyle w:val="ConsPlusNormal"/>
        <w:ind w:firstLine="540"/>
        <w:jc w:val="both"/>
      </w:pPr>
      <w:r w:rsidRPr="000F785F">
        <w:t>1.1. Налоговая декларация по налогу на добычу полезных ископаемых (далее - Декларация) состоит из:</w:t>
      </w:r>
    </w:p>
    <w:p w:rsidR="00711A35" w:rsidRPr="000F785F" w:rsidRDefault="00711A35">
      <w:pPr>
        <w:pStyle w:val="ConsPlusNormal"/>
        <w:ind w:firstLine="540"/>
        <w:jc w:val="both"/>
      </w:pPr>
      <w:r w:rsidRPr="000F785F">
        <w:t xml:space="preserve">Титульного </w:t>
      </w:r>
      <w:hyperlink w:anchor="P49" w:history="1">
        <w:r w:rsidRPr="000F785F">
          <w:t>листа</w:t>
        </w:r>
      </w:hyperlink>
      <w:r w:rsidRPr="000F785F">
        <w:t xml:space="preserve"> (Лист 01);</w:t>
      </w:r>
    </w:p>
    <w:p w:rsidR="00711A35" w:rsidRPr="000F785F" w:rsidRDefault="000F785F">
      <w:pPr>
        <w:pStyle w:val="ConsPlusNormal"/>
        <w:ind w:firstLine="540"/>
        <w:jc w:val="both"/>
      </w:pPr>
      <w:hyperlink w:anchor="P155" w:history="1">
        <w:r w:rsidR="00711A35" w:rsidRPr="000F785F">
          <w:t>Раздела 1</w:t>
        </w:r>
      </w:hyperlink>
      <w:r w:rsidR="00711A35" w:rsidRPr="000F785F">
        <w:t xml:space="preserve"> "Сумма налога, подлежащая уплате в бюджет" (Лист 02);</w:t>
      </w:r>
    </w:p>
    <w:p w:rsidR="00711A35" w:rsidRPr="000F785F" w:rsidRDefault="000F785F">
      <w:pPr>
        <w:pStyle w:val="ConsPlusNormal"/>
        <w:ind w:firstLine="540"/>
        <w:jc w:val="both"/>
      </w:pPr>
      <w:hyperlink w:anchor="P256" w:history="1">
        <w:r w:rsidR="00711A35" w:rsidRPr="000F785F">
          <w:t>Раздела 2</w:t>
        </w:r>
      </w:hyperlink>
      <w:r w:rsidR="00711A35" w:rsidRPr="000F785F">
        <w:t xml:space="preserve"> "Данные, служащие основанием для исчисления и уплаты налога, при добыче нефти обезвоженной, обессоленной и стабилизированной, за исключением добычи на новом морском месторождении углеводородного сырья" (Листы 03 и 04);</w:t>
      </w:r>
    </w:p>
    <w:p w:rsidR="00711A35" w:rsidRPr="000F785F" w:rsidRDefault="000F785F">
      <w:pPr>
        <w:pStyle w:val="ConsPlusNormal"/>
        <w:ind w:firstLine="540"/>
        <w:jc w:val="both"/>
      </w:pPr>
      <w:hyperlink w:anchor="P439" w:history="1">
        <w:r w:rsidR="00711A35" w:rsidRPr="000F785F">
          <w:t>Раздела 3</w:t>
        </w:r>
      </w:hyperlink>
      <w:r w:rsidR="00711A35" w:rsidRPr="000F785F">
        <w:t xml:space="preserve"> "Данные,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 (Лист 05);</w:t>
      </w:r>
    </w:p>
    <w:p w:rsidR="00711A35" w:rsidRPr="000F785F" w:rsidRDefault="000F785F">
      <w:pPr>
        <w:pStyle w:val="ConsPlusNormal"/>
        <w:ind w:firstLine="540"/>
        <w:jc w:val="both"/>
      </w:pPr>
      <w:hyperlink w:anchor="P565" w:history="1">
        <w:r w:rsidR="00711A35" w:rsidRPr="000F785F">
          <w:t>Раздела 4</w:t>
        </w:r>
      </w:hyperlink>
      <w:r w:rsidR="00711A35" w:rsidRPr="000F785F">
        <w:t xml:space="preserve"> "Данные, служащие основанием для исчисления и уплаты налога, при добыче углеводородного сырья на новом морском месторождении углеводородного сырья" (Лист 06);</w:t>
      </w:r>
    </w:p>
    <w:p w:rsidR="00711A35" w:rsidRPr="000F785F" w:rsidRDefault="000F785F">
      <w:pPr>
        <w:pStyle w:val="ConsPlusNormal"/>
        <w:ind w:firstLine="540"/>
        <w:jc w:val="both"/>
      </w:pPr>
      <w:hyperlink w:anchor="P658" w:history="1">
        <w:r w:rsidR="00711A35" w:rsidRPr="000F785F">
          <w:t>Раздела 5</w:t>
        </w:r>
      </w:hyperlink>
      <w:r w:rsidR="00711A35" w:rsidRPr="000F785F">
        <w:t xml:space="preserve"> "Данные, служащие основанием для исчисления и уплаты налога, за исключением углеводородного сырья (кроме попутного газа) и угля" (Лист 07);</w:t>
      </w:r>
    </w:p>
    <w:p w:rsidR="00711A35" w:rsidRPr="000F785F" w:rsidRDefault="000F785F">
      <w:pPr>
        <w:pStyle w:val="ConsPlusNormal"/>
        <w:ind w:firstLine="540"/>
        <w:jc w:val="both"/>
      </w:pPr>
      <w:hyperlink w:anchor="P777" w:history="1">
        <w:r w:rsidR="00711A35" w:rsidRPr="000F785F">
          <w:t>Раздела 6</w:t>
        </w:r>
      </w:hyperlink>
      <w:r w:rsidR="00711A35" w:rsidRPr="000F785F">
        <w:t xml:space="preserve"> "Определение стоимости единицы добытого полезного ископаемого исходя из расчетной стоимости" (Лист 08), который включается в состав Декларации только в случае оценки стоимости какого-либо полезного ископаемого исходя из расчетной стоимости;</w:t>
      </w:r>
    </w:p>
    <w:p w:rsidR="00711A35" w:rsidRPr="000F785F" w:rsidRDefault="000F785F">
      <w:pPr>
        <w:pStyle w:val="ConsPlusNormal"/>
        <w:ind w:firstLine="540"/>
        <w:jc w:val="both"/>
      </w:pPr>
      <w:hyperlink w:anchor="P872" w:history="1">
        <w:r w:rsidR="00711A35" w:rsidRPr="000F785F">
          <w:t>Раздела 7</w:t>
        </w:r>
      </w:hyperlink>
      <w:r w:rsidR="00711A35" w:rsidRPr="000F785F">
        <w:t xml:space="preserve"> "Данные, служащие основанием для исчисления и уплаты налога, при добыче угля по участку недр" (Листы 09, 10 и 11), который включается в состав Декларации при исчислении суммы налога и использовании налогоплательщиком налогового вычета при добыче угля.</w:t>
      </w:r>
    </w:p>
    <w:p w:rsidR="00711A35" w:rsidRPr="000F785F" w:rsidRDefault="00711A35">
      <w:pPr>
        <w:pStyle w:val="ConsPlusNormal"/>
        <w:ind w:firstLine="540"/>
        <w:jc w:val="both"/>
      </w:pPr>
      <w:r w:rsidRPr="000F785F">
        <w:t>1.2. Декларация представляется в налоговый орган по месту нахождения российской организации, месту жительства индивидуального предпринимателя, месту осуществления деятельности иностранной организации через филиалы и представительства, созданные на территории Российской Федерации.</w:t>
      </w:r>
    </w:p>
    <w:p w:rsidR="00711A35" w:rsidRPr="000F785F" w:rsidRDefault="00711A35">
      <w:pPr>
        <w:pStyle w:val="ConsPlusNormal"/>
        <w:ind w:firstLine="540"/>
        <w:jc w:val="both"/>
      </w:pPr>
      <w:r w:rsidRPr="000F785F">
        <w:t>Организации, состоящие на учете в межрегиональной (межрайонной) инспекции ФНС России по крупнейшим налогоплательщикам, представляют Декларации в указанные инспекции.</w:t>
      </w:r>
    </w:p>
    <w:p w:rsidR="00711A35" w:rsidRPr="000F785F" w:rsidRDefault="00711A35">
      <w:pPr>
        <w:pStyle w:val="ConsPlusNormal"/>
        <w:ind w:firstLine="540"/>
        <w:jc w:val="both"/>
      </w:pPr>
      <w:r w:rsidRPr="000F785F">
        <w:t xml:space="preserve">1.3. Декларация не представляется налогоплательщиками, осуществляющими деятельность в рамках соглашений о разделе продукции, которые заключены в соответствии с Федеральным </w:t>
      </w:r>
      <w:hyperlink r:id="rId91" w:history="1">
        <w:r w:rsidRPr="000F785F">
          <w:t>законом</w:t>
        </w:r>
      </w:hyperlink>
      <w:r w:rsidRPr="000F785F">
        <w:t xml:space="preserve"> от 30 декабря 1995 г. N 225-ФЗ "О соглашениях о разделе продукции" (Собрание законодательства Российской Федерации, 1996, N 1, ст. 18; 1999, N 2, ст. 246; 2001, N 26, ст. 2579; 2003, N 23, ст. 2174; 2004, N 27, ст. 2711; 2005, N 1, ст. 25, 2009, N 1, ст. 17; 2010, N 21, ст. 2527; 2011, N 30, ст. 4596).</w:t>
      </w:r>
    </w:p>
    <w:p w:rsidR="00711A35" w:rsidRPr="000F785F" w:rsidRDefault="00711A35">
      <w:pPr>
        <w:pStyle w:val="ConsPlusNormal"/>
        <w:ind w:firstLine="540"/>
        <w:jc w:val="both"/>
      </w:pPr>
    </w:p>
    <w:p w:rsidR="00711A35" w:rsidRPr="000F785F" w:rsidRDefault="00711A35">
      <w:pPr>
        <w:pStyle w:val="ConsPlusNormal"/>
        <w:jc w:val="center"/>
        <w:outlineLvl w:val="1"/>
      </w:pPr>
      <w:r w:rsidRPr="000F785F">
        <w:t>II. Общие требования к порядку заполнения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2.1. Декларация составляется за налоговый период (календарный месяц).</w:t>
      </w:r>
    </w:p>
    <w:p w:rsidR="00711A35" w:rsidRPr="000F785F" w:rsidRDefault="00711A35">
      <w:pPr>
        <w:pStyle w:val="ConsPlusNormal"/>
        <w:ind w:firstLine="540"/>
        <w:jc w:val="both"/>
      </w:pPr>
      <w:r w:rsidRPr="000F785F">
        <w:lastRenderedPageBreak/>
        <w:t xml:space="preserve">2.2. Страницы Декларации имеют сквозную нумерацию, начиная с Титульного </w:t>
      </w:r>
      <w:hyperlink w:anchor="P49" w:history="1">
        <w:r w:rsidRPr="000F785F">
          <w:t>листа</w:t>
        </w:r>
      </w:hyperlink>
      <w:r w:rsidRPr="000F785F">
        <w:t xml:space="preserve"> (Листа 01), вне зависимости от наличия (отсутствия) и количества заполняемых разделов, листов. Порядковый номер страницы записывается в определенном для нумерации поле слева направо, начиная с первого (левого) знакоместа.</w:t>
      </w:r>
    </w:p>
    <w:p w:rsidR="00711A35" w:rsidRPr="000F785F" w:rsidRDefault="00711A35">
      <w:pPr>
        <w:pStyle w:val="ConsPlusNormal"/>
        <w:ind w:firstLine="540"/>
        <w:jc w:val="both"/>
      </w:pPr>
      <w:r w:rsidRPr="000F785F">
        <w:t xml:space="preserve">Показатель номера страницы </w:t>
      </w:r>
      <w:hyperlink w:anchor="P44" w:history="1">
        <w:r w:rsidRPr="000F785F">
          <w:t>(поле "Стр.")</w:t>
        </w:r>
      </w:hyperlink>
      <w:r w:rsidRPr="000F785F">
        <w:t>, имеющий три знакоместа, записывается следующим образом:</w:t>
      </w:r>
    </w:p>
    <w:p w:rsidR="00711A35" w:rsidRPr="000F785F" w:rsidRDefault="00711A35">
      <w:pPr>
        <w:pStyle w:val="ConsPlusNormal"/>
        <w:ind w:firstLine="540"/>
        <w:jc w:val="both"/>
      </w:pPr>
      <w:r w:rsidRPr="000F785F">
        <w:t>например: для первой страницы - "001"; для тридцать третьей - "033".</w:t>
      </w:r>
    </w:p>
    <w:p w:rsidR="00711A35" w:rsidRPr="000F785F" w:rsidRDefault="00711A35">
      <w:pPr>
        <w:pStyle w:val="ConsPlusNormal"/>
        <w:ind w:firstLine="540"/>
        <w:jc w:val="both"/>
      </w:pPr>
      <w:r w:rsidRPr="000F785F">
        <w:t>Не допускается исправление ошибок с помощью корректирующего или иного аналогичного средства.</w:t>
      </w:r>
    </w:p>
    <w:p w:rsidR="00711A35" w:rsidRPr="000F785F" w:rsidRDefault="00711A35">
      <w:pPr>
        <w:pStyle w:val="ConsPlusNormal"/>
        <w:ind w:firstLine="540"/>
        <w:jc w:val="both"/>
      </w:pPr>
      <w:r w:rsidRPr="000F785F">
        <w:t>Не допускается двусторонняя печать Декларации на бумажном носителе и скрепление листов Декларации, приводящее к порче бумажного носителя.</w:t>
      </w:r>
    </w:p>
    <w:p w:rsidR="00711A35" w:rsidRPr="000F785F" w:rsidRDefault="00711A35">
      <w:pPr>
        <w:pStyle w:val="ConsPlusNormal"/>
        <w:ind w:firstLine="540"/>
        <w:jc w:val="both"/>
      </w:pPr>
      <w:r w:rsidRPr="000F785F">
        <w:t>При заполнении Декларации используются чернила черного, фиолетового или синего цвета.</w:t>
      </w:r>
    </w:p>
    <w:p w:rsidR="00711A35" w:rsidRPr="000F785F" w:rsidRDefault="00711A35">
      <w:pPr>
        <w:pStyle w:val="ConsPlusNormal"/>
        <w:ind w:firstLine="540"/>
        <w:jc w:val="both"/>
      </w:pPr>
      <w:r w:rsidRPr="000F785F">
        <w:t>2.3.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711A35" w:rsidRPr="000F785F" w:rsidRDefault="00711A35">
      <w:pPr>
        <w:pStyle w:val="ConsPlusNormal"/>
        <w:ind w:firstLine="540"/>
        <w:jc w:val="both"/>
      </w:pPr>
      <w:r w:rsidRPr="000F785F">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или два поля: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711A35" w:rsidRPr="000F785F" w:rsidRDefault="00711A35">
      <w:pPr>
        <w:pStyle w:val="ConsPlusNormal"/>
        <w:ind w:firstLine="540"/>
        <w:jc w:val="both"/>
      </w:pPr>
      <w:r w:rsidRPr="000F785F">
        <w:t>Заполнение полей Декларации значениями текстовых, числовых, кодовых показателей осуществляется слева направо, начиная с первого (левого) знакоместа. Для отрицательных чисел указывается знак "-" ("минус") в первом знакоместе слева.</w:t>
      </w:r>
    </w:p>
    <w:p w:rsidR="00711A35" w:rsidRPr="000F785F" w:rsidRDefault="00711A35">
      <w:pPr>
        <w:pStyle w:val="ConsPlusNormal"/>
        <w:ind w:firstLine="540"/>
        <w:jc w:val="both"/>
      </w:pPr>
      <w:r w:rsidRPr="000F785F">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711A35" w:rsidRPr="000F785F" w:rsidRDefault="00711A35">
      <w:pPr>
        <w:pStyle w:val="ConsPlusNormal"/>
        <w:ind w:firstLine="540"/>
        <w:jc w:val="both"/>
      </w:pPr>
      <w:r w:rsidRPr="000F785F">
        <w:t>При этом в отрицательных числах знак "-" ("минус") указывается в знакоместе перед числовым значением показателя.</w:t>
      </w:r>
    </w:p>
    <w:p w:rsidR="00711A35" w:rsidRPr="000F785F" w:rsidRDefault="00711A35">
      <w:pPr>
        <w:pStyle w:val="ConsPlusNormal"/>
        <w:ind w:firstLine="540"/>
        <w:jc w:val="both"/>
      </w:pPr>
      <w:r w:rsidRPr="000F785F">
        <w:t>Заполнение текстовых полей бланка Декларации осуществляется заглавными печатными символами.</w:t>
      </w:r>
    </w:p>
    <w:p w:rsidR="00711A35" w:rsidRPr="000F785F" w:rsidRDefault="00711A35">
      <w:pPr>
        <w:pStyle w:val="ConsPlusNormal"/>
        <w:ind w:firstLine="540"/>
        <w:jc w:val="both"/>
      </w:pPr>
      <w:r w:rsidRPr="000F785F">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711A35" w:rsidRPr="000F785F" w:rsidRDefault="00711A35">
      <w:pPr>
        <w:pStyle w:val="ConsPlusNormal"/>
        <w:ind w:firstLine="540"/>
        <w:jc w:val="both"/>
      </w:pPr>
      <w:r w:rsidRPr="000F785F">
        <w:t xml:space="preserve">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в верхней части каждой страницы Декларации указывается идентификационный номер налогоплательщика (далее - ИНН) и КПП организации в порядке, определенном в </w:t>
      </w:r>
      <w:hyperlink w:anchor="P3135" w:history="1">
        <w:r w:rsidRPr="000F785F">
          <w:t>Разделе III</w:t>
        </w:r>
      </w:hyperlink>
      <w:r w:rsidRPr="000F785F">
        <w:t xml:space="preserve"> "Порядок заполнения Титульного листа (Листа 01) Декларации".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711A35" w:rsidRPr="000F785F" w:rsidRDefault="00711A35">
      <w:pPr>
        <w:pStyle w:val="ConsPlusNormal"/>
        <w:ind w:firstLine="540"/>
        <w:jc w:val="both"/>
      </w:pPr>
      <w:r w:rsidRPr="000F785F">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количество добытого полезного ископаемого в Декларации заполняется по формату: 11 знакомест для целой части и 3 знакоместа для дробной части и, соответственно, при количестве в размере "1234356.233" они указываются как: 1234356----.233.</w:t>
      </w:r>
    </w:p>
    <w:p w:rsidR="00711A35" w:rsidRPr="000F785F" w:rsidRDefault="00711A35">
      <w:pPr>
        <w:pStyle w:val="ConsPlusNormal"/>
        <w:ind w:firstLine="540"/>
        <w:jc w:val="both"/>
      </w:pPr>
      <w:r w:rsidRPr="000F785F">
        <w:t>При подготовке Декларации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711A35" w:rsidRPr="000F785F" w:rsidRDefault="00711A35">
      <w:pPr>
        <w:pStyle w:val="ConsPlusNormal"/>
        <w:ind w:firstLine="540"/>
        <w:jc w:val="both"/>
      </w:pPr>
      <w:r w:rsidRPr="000F785F">
        <w:t>Налогоплательщиком заполняются и представляются только необходимые разделы Декларации.</w:t>
      </w:r>
    </w:p>
    <w:p w:rsidR="00711A35" w:rsidRPr="000F785F" w:rsidRDefault="00711A35">
      <w:pPr>
        <w:pStyle w:val="ConsPlusNormal"/>
        <w:ind w:firstLine="540"/>
        <w:jc w:val="both"/>
      </w:pPr>
      <w:r w:rsidRPr="000F785F">
        <w:t xml:space="preserve">2.4. Декларации по итогам налогового периода представляются налогоплательщиками не </w:t>
      </w:r>
      <w:r w:rsidRPr="000F785F">
        <w:lastRenderedPageBreak/>
        <w:t>позднее последнего числа месяца, следующего за истекшим налоговым периодом (</w:t>
      </w:r>
      <w:hyperlink r:id="rId92" w:history="1">
        <w:r w:rsidRPr="000F785F">
          <w:t>пункт 2 статьи 345</w:t>
        </w:r>
      </w:hyperlink>
      <w:r w:rsidRPr="000F785F">
        <w:t xml:space="preserve"> Налогового кодекса Российской Федерации (далее - Кодекс)).</w:t>
      </w:r>
    </w:p>
    <w:p w:rsidR="00711A35" w:rsidRPr="000F785F" w:rsidRDefault="00711A35">
      <w:pPr>
        <w:pStyle w:val="ConsPlusNormal"/>
        <w:ind w:firstLine="540"/>
        <w:jc w:val="both"/>
      </w:pPr>
      <w:r w:rsidRPr="000F785F">
        <w:t>Срок представления Декларации, а также срок уплаты налога на добычу полезных ископаемых (далее - НДПИ), приходящийся на выходной (нерабочий) или праздничный день, переносится на первый рабочий день после выходного или праздничного дня.</w:t>
      </w:r>
    </w:p>
    <w:p w:rsidR="00711A35" w:rsidRPr="000F785F" w:rsidRDefault="00711A35">
      <w:pPr>
        <w:pStyle w:val="ConsPlusNormal"/>
        <w:ind w:firstLine="540"/>
        <w:jc w:val="both"/>
      </w:pPr>
      <w:bookmarkStart w:id="189" w:name="P3130"/>
      <w:bookmarkEnd w:id="189"/>
      <w:r w:rsidRPr="000F785F">
        <w:t xml:space="preserve">2.5.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(Листе 01) по </w:t>
      </w:r>
      <w:hyperlink w:anchor="P56" w:history="1">
        <w:r w:rsidRPr="000F785F">
          <w:t>реквизиту</w:t>
        </w:r>
      </w:hyperlink>
      <w:r w:rsidRPr="000F785F">
        <w:t xml:space="preserve"> "по месту нахождения (учета)" указывается код "215" или "216", а в верхней его части указываются ИНН и КПП организации-правопреемника. В </w:t>
      </w:r>
      <w:hyperlink w:anchor="P60" w:history="1">
        <w:r w:rsidRPr="000F785F">
          <w:t>реквизите</w:t>
        </w:r>
      </w:hyperlink>
      <w:r w:rsidRPr="000F785F">
        <w:t xml:space="preserve"> "налогоплательщик" указывается наименование реорганизованной организации.</w:t>
      </w:r>
    </w:p>
    <w:p w:rsidR="00711A35" w:rsidRPr="000F785F" w:rsidRDefault="00711A35">
      <w:pPr>
        <w:pStyle w:val="ConsPlusNormal"/>
        <w:ind w:firstLine="540"/>
        <w:jc w:val="both"/>
      </w:pPr>
      <w:bookmarkStart w:id="190" w:name="P3131"/>
      <w:bookmarkEnd w:id="190"/>
      <w:r w:rsidRPr="000F785F">
        <w:t xml:space="preserve">В </w:t>
      </w:r>
      <w:hyperlink w:anchor="P75" w:history="1">
        <w:r w:rsidRPr="000F785F">
          <w:t>реквизите</w:t>
        </w:r>
      </w:hyperlink>
      <w:r w:rsidRPr="000F785F">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711A35" w:rsidRPr="000F785F" w:rsidRDefault="00711A35">
      <w:pPr>
        <w:pStyle w:val="ConsPlusNormal"/>
        <w:ind w:firstLine="540"/>
        <w:jc w:val="both"/>
      </w:pPr>
      <w:r w:rsidRPr="000F785F">
        <w:t xml:space="preserve">В </w:t>
      </w:r>
      <w:hyperlink w:anchor="P155" w:history="1">
        <w:r w:rsidRPr="000F785F">
          <w:t>Разделе 1</w:t>
        </w:r>
      </w:hyperlink>
      <w:r w:rsidRPr="000F785F">
        <w:t xml:space="preserve"> Декларации указывается код </w:t>
      </w:r>
      <w:hyperlink r:id="rId93" w:history="1">
        <w:r w:rsidRPr="000F785F">
          <w:t>ОКТМО</w:t>
        </w:r>
      </w:hyperlink>
      <w:r w:rsidRPr="000F785F">
        <w:t xml:space="preserve"> того муниципального образования, на территории которого реорганизованная организация была поставлена на учет в качестве налогоплательщика НДПИ.</w:t>
      </w:r>
    </w:p>
    <w:p w:rsidR="00711A35" w:rsidRPr="000F785F" w:rsidRDefault="00711A35">
      <w:pPr>
        <w:pStyle w:val="ConsPlusNormal"/>
        <w:ind w:firstLine="540"/>
        <w:jc w:val="both"/>
      </w:pPr>
      <w:r w:rsidRPr="000F785F">
        <w:t xml:space="preserve">Коды форм реорганизации и код ликвидации организации приведены в </w:t>
      </w:r>
      <w:hyperlink w:anchor="P3645" w:history="1">
        <w:r w:rsidRPr="000F785F">
          <w:t>Приложении N 1</w:t>
        </w:r>
      </w:hyperlink>
      <w:r w:rsidRPr="000F785F">
        <w:t xml:space="preserve"> к настоящему Порядку.</w:t>
      </w:r>
    </w:p>
    <w:p w:rsidR="00711A35" w:rsidRPr="000F785F" w:rsidRDefault="00711A35">
      <w:pPr>
        <w:pStyle w:val="ConsPlusNormal"/>
        <w:jc w:val="center"/>
      </w:pPr>
    </w:p>
    <w:p w:rsidR="00711A35" w:rsidRPr="000F785F" w:rsidRDefault="00711A35">
      <w:pPr>
        <w:pStyle w:val="ConsPlusNormal"/>
        <w:jc w:val="center"/>
        <w:outlineLvl w:val="1"/>
      </w:pPr>
      <w:bookmarkStart w:id="191" w:name="P3135"/>
      <w:bookmarkEnd w:id="191"/>
      <w:r w:rsidRPr="000F785F">
        <w:t>III. Порядок заполнения Титульного листа</w:t>
      </w:r>
    </w:p>
    <w:p w:rsidR="00711A35" w:rsidRPr="000F785F" w:rsidRDefault="00711A35">
      <w:pPr>
        <w:pStyle w:val="ConsPlusNormal"/>
        <w:jc w:val="center"/>
      </w:pPr>
      <w:r w:rsidRPr="000F785F">
        <w:t>(Листа 01)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3.1. Титульный </w:t>
      </w:r>
      <w:hyperlink w:anchor="P49" w:history="1">
        <w:r w:rsidRPr="000F785F">
          <w:t>лист</w:t>
        </w:r>
      </w:hyperlink>
      <w:r w:rsidRPr="000F785F">
        <w:t xml:space="preserve"> (Лист 01) Декларации заполняется налогоплательщиком, кроме </w:t>
      </w:r>
      <w:hyperlink w:anchor="P87" w:history="1">
        <w:r w:rsidRPr="000F785F">
          <w:t>раздела</w:t>
        </w:r>
      </w:hyperlink>
      <w:r w:rsidRPr="000F785F">
        <w:t xml:space="preserve"> "Заполняется работником налогового органа".</w:t>
      </w:r>
    </w:p>
    <w:p w:rsidR="00711A35" w:rsidRPr="000F785F" w:rsidRDefault="00711A35">
      <w:pPr>
        <w:pStyle w:val="ConsPlusNormal"/>
        <w:ind w:firstLine="540"/>
        <w:jc w:val="both"/>
      </w:pPr>
      <w:r w:rsidRPr="000F785F">
        <w:t xml:space="preserve">3.2. При заполнении Титульного </w:t>
      </w:r>
      <w:hyperlink w:anchor="P49" w:history="1">
        <w:r w:rsidRPr="000F785F">
          <w:t>листа</w:t>
        </w:r>
      </w:hyperlink>
      <w:r w:rsidRPr="000F785F">
        <w:t xml:space="preserve"> (Листа 01) необходимо указать:</w:t>
      </w:r>
    </w:p>
    <w:p w:rsidR="00711A35" w:rsidRPr="000F785F" w:rsidRDefault="00711A35">
      <w:pPr>
        <w:pStyle w:val="ConsPlusNormal"/>
        <w:ind w:firstLine="540"/>
        <w:jc w:val="both"/>
      </w:pPr>
      <w:bookmarkStart w:id="192" w:name="P3140"/>
      <w:bookmarkEnd w:id="192"/>
      <w:r w:rsidRPr="000F785F">
        <w:t xml:space="preserve">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 в </w:t>
      </w:r>
      <w:hyperlink w:anchor="P3130" w:history="1">
        <w:r w:rsidRPr="000F785F">
          <w:t>пункте 2.5</w:t>
        </w:r>
      </w:hyperlink>
      <w:r w:rsidRPr="000F785F">
        <w:t xml:space="preserve"> настоящего Порядка).</w:t>
      </w:r>
    </w:p>
    <w:p w:rsidR="00711A35" w:rsidRPr="000F785F" w:rsidRDefault="00711A35">
      <w:pPr>
        <w:pStyle w:val="ConsPlusNormal"/>
        <w:ind w:firstLine="540"/>
        <w:jc w:val="both"/>
      </w:pPr>
      <w:r w:rsidRPr="000F785F">
        <w:t>ИНН и КПП по месту нахождения организации указывается согласно одному из следующих документов:</w:t>
      </w:r>
    </w:p>
    <w:p w:rsidR="00711A35" w:rsidRPr="000F785F" w:rsidRDefault="00711A35">
      <w:pPr>
        <w:pStyle w:val="ConsPlusNormal"/>
        <w:ind w:firstLine="540"/>
        <w:jc w:val="both"/>
      </w:pPr>
      <w:r w:rsidRPr="000F785F">
        <w:t xml:space="preserve">-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94" w:history="1">
        <w:r w:rsidRPr="000F785F">
          <w:t>форме N 12-1-7</w:t>
        </w:r>
      </w:hyperlink>
      <w:r w:rsidRPr="000F785F">
        <w:t>,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Бюллетень нормативных актов федеральных органов исполнительной власти, 1999, N 1) (далее - Приказ МНС России от 27 ноября 1998 г. N ГБ-3-12/309) &lt;1&gt;;</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 xml:space="preserve">&lt;1&gt; </w:t>
      </w:r>
      <w:hyperlink r:id="rId95" w:history="1">
        <w:r w:rsidRPr="000F785F">
          <w:t>Приказ</w:t>
        </w:r>
      </w:hyperlink>
      <w:r w:rsidRPr="000F785F">
        <w:t xml:space="preserve"> МНС России от 27 ноября 1998 г. N ГБ-3-12/309 утратил силу в соответствии с </w:t>
      </w:r>
      <w:hyperlink r:id="rId96" w:history="1">
        <w:r w:rsidRPr="000F785F">
          <w:t>пунктом 4</w:t>
        </w:r>
      </w:hyperlink>
      <w:r w:rsidRPr="000F785F">
        <w:t xml:space="preserve"> Приказа МНС России от 3 марта 2004 г. N БГ-3-09/178 (зарегистрирован Министерством юстиции Российской Федерации 24 марта 2004 г., регистрационный номер 5685; Российская газета, 2004, 30 марта).</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 Свидетельству о постановке на учет юридического лица в налоговом органе по месту нахождения на территории Российской Федерации по </w:t>
      </w:r>
      <w:hyperlink r:id="rId97" w:history="1">
        <w:r w:rsidRPr="000F785F">
          <w:t>форме N 09-1-2</w:t>
        </w:r>
      </w:hyperlink>
      <w:r w:rsidRPr="000F785F">
        <w:t xml:space="preserve">, утвержденной приказом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w:t>
      </w:r>
      <w:r w:rsidRPr="000F785F">
        <w:lastRenderedPageBreak/>
        <w:t>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30 марта), с изменениями, внесенными приказом Министерства финансов Российской Федерации от 5 ноября 2009 г. N 114н (зарегистрирован Министерством юстиции Российской Федерации 28 января 2010 г., регистрационный номер 16121; Российская газета, 2010, 10 февраля), с изменениями, внесенными приказом Федеральной налоговой службы от 29 июня 2012 г. N ММВ-7-6/435@ (зарегистрирован Министерством юстиции Российской Федерации 14 августа 2012 г., регистрационный номер 25183; Российская газета, 2012, 22 августа) (далее - Приказ МНС России от 3 марта 2004 г. N БГ-3-09/178);</w:t>
      </w:r>
    </w:p>
    <w:p w:rsidR="00711A35" w:rsidRPr="000F785F" w:rsidRDefault="00711A35">
      <w:pPr>
        <w:pStyle w:val="ConsPlusNormal"/>
        <w:ind w:firstLine="540"/>
        <w:jc w:val="both"/>
      </w:pPr>
      <w:r w:rsidRPr="000F785F">
        <w:t xml:space="preserve">- Свидетельству о постановке на учет российской организации в налоговом органе по месту нахождения на территории Российской Федерации по </w:t>
      </w:r>
      <w:hyperlink r:id="rId98" w:history="1">
        <w:r w:rsidRPr="000F785F">
          <w:t>форме N 1-1-Учет</w:t>
        </w:r>
      </w:hyperlink>
      <w:r w:rsidRPr="000F785F">
        <w:t>, утвержденной приказом Федеральной налоговой службы от 1 декабря 2006 г.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12 января) с изменениями, внесенными приказами Федеральной налоговой службы от 16 июля 2008 г. N ММ-3-6/314@ (зарегистрирован Министерством юстиции Российской Федерации 31 июля 2008 г., регистрационный номер 12064; Российская газета, 2008, 8 августа) и от 15 февраля 2010 г. N ММ-7-6/54@ (зарегистрирован Министерством юстиции Российской Федерации 23 марта 2010 г., регистрационный номер 16695; Российская газета, 2010, 31 марта) (далее - Приказ ФНС России от 1 декабря 2006 г. N САЭ-3-09/826@) &lt;1&gt;;</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 xml:space="preserve">&lt;1&gt; </w:t>
      </w:r>
      <w:hyperlink r:id="rId99" w:history="1">
        <w:r w:rsidRPr="000F785F">
          <w:t>Приказ</w:t>
        </w:r>
      </w:hyperlink>
      <w:r w:rsidRPr="000F785F">
        <w:t xml:space="preserve"> ФНС России от 1 декабря 2006 г. N САЭ-3-09/826@ утратил силу в соответствии с </w:t>
      </w:r>
      <w:hyperlink r:id="rId100" w:history="1">
        <w:r w:rsidRPr="000F785F">
          <w:t>пунктом 4</w:t>
        </w:r>
      </w:hyperlink>
      <w:r w:rsidRPr="000F785F">
        <w:t xml:space="preserve"> Приказа ФНС России от 11 августа 2011 г. N ЯК-7-6/488@ (зарегистрирован Министерством юстиции Российской Федерации 27 декабря 2006 г., регистрационный номер 8683; Российская газета, 2007, 12 января).</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 Свидетельству о постановке на учет российской организации в налоговом органе по месту ее нахождения по </w:t>
      </w:r>
      <w:hyperlink r:id="rId101" w:history="1">
        <w:r w:rsidRPr="000F785F">
          <w:t>форме N 1-1-Учет</w:t>
        </w:r>
      </w:hyperlink>
      <w:r w:rsidRPr="000F785F">
        <w:t>,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23 сентября), с изменениями, внесенными приказом ФНС России от 31 января 2013 г. N ММВ-7-6/48@ (зарегистрирован Министерством юстиции Российской Федерации 25 февраля 2013 г., регистрационный номер 27284; Российская газета, 2013, 13 марта) (далее - Приказ ФНС России от 11 августа 2011 г. N ЯК-7-6/488@).</w:t>
      </w:r>
    </w:p>
    <w:p w:rsidR="00711A35" w:rsidRPr="000F785F" w:rsidRDefault="00711A35">
      <w:pPr>
        <w:pStyle w:val="ConsPlusNormal"/>
        <w:ind w:firstLine="540"/>
        <w:jc w:val="both"/>
      </w:pPr>
      <w:r w:rsidRPr="000F785F">
        <w:t xml:space="preserve">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w:t>
      </w:r>
      <w:hyperlink r:id="rId102" w:history="1">
        <w:r w:rsidRPr="000F785F">
          <w:t>форме N 9-КНУ</w:t>
        </w:r>
      </w:hyperlink>
      <w:r w:rsidRPr="000F785F">
        <w:t>, утвержденной приказом Федеральной налоговой службы от 26 апреля 2005 г.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номер 6638; "Бюллетень нормативных актов федеральных органов исполнительной власти", 2005, N 23).</w:t>
      </w:r>
    </w:p>
    <w:p w:rsidR="00711A35" w:rsidRPr="000F785F" w:rsidRDefault="00711A35">
      <w:pPr>
        <w:pStyle w:val="ConsPlusNormal"/>
        <w:ind w:firstLine="540"/>
        <w:jc w:val="both"/>
      </w:pPr>
      <w:r w:rsidRPr="000F785F">
        <w:t>ИНН и КПП по месту нахождения отделения иностранной организации, осуществляющего деятельность на территории Российской Федерации, указываются согласно одному из следующих документов:</w:t>
      </w:r>
    </w:p>
    <w:p w:rsidR="00711A35" w:rsidRPr="000F785F" w:rsidRDefault="00711A35">
      <w:pPr>
        <w:pStyle w:val="ConsPlusNormal"/>
        <w:ind w:firstLine="540"/>
        <w:jc w:val="both"/>
      </w:pPr>
      <w:r w:rsidRPr="000F785F">
        <w:t xml:space="preserve">- Свидетельству о постановке на учет в налоговом органе по </w:t>
      </w:r>
      <w:hyperlink r:id="rId103" w:history="1">
        <w:r w:rsidRPr="000F785F">
          <w:t>форме N 2401ИМД</w:t>
        </w:r>
      </w:hyperlink>
      <w:r w:rsidRPr="000F785F">
        <w:t xml:space="preserve"> и (или) </w:t>
      </w:r>
      <w:r w:rsidRPr="000F785F">
        <w:lastRenderedPageBreak/>
        <w:t xml:space="preserve">Информационного письма об учете в налоговом органе отделения иностранной организации по </w:t>
      </w:r>
      <w:hyperlink r:id="rId104" w:history="1">
        <w:r w:rsidRPr="000F785F">
          <w:t>форме N 2201И</w:t>
        </w:r>
      </w:hyperlink>
      <w:r w:rsidRPr="000F785F">
        <w:t>, утвержденных приказом Министерства Российской Федерации по налогам и сборам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19 июня), с изменениями, внесенными приказом Министерства финансов Российской Федерации от 30.09.2010 N 117н (зарегистрирован Министерством юстиции Российской Федерации 11 ноября 2010 г., регистрационный номер 18935; Российская газета, 2010, 24 ноября) (далее - приказ МНС России от 7 апреля 2000 г. N &gt; АП-З-06/124) &lt;1&gt;;</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 xml:space="preserve">&lt;1&gt; </w:t>
      </w:r>
      <w:hyperlink r:id="rId105" w:history="1">
        <w:r w:rsidRPr="000F785F">
          <w:t>Приказ</w:t>
        </w:r>
      </w:hyperlink>
      <w:r w:rsidRPr="000F785F">
        <w:t xml:space="preserve"> МНС России от 7 апреля 2000 г. N АП-3-06/124 утратил силу в соответствии с </w:t>
      </w:r>
      <w:hyperlink r:id="rId106" w:history="1">
        <w:r w:rsidRPr="000F785F">
          <w:t>пунктом 2</w:t>
        </w:r>
      </w:hyperlink>
      <w:r w:rsidRPr="000F785F">
        <w:t xml:space="preserve"> приказа ФНС России от 13.02.2012 N ММВ-7-6/80@ (зарегистрирован Министерством юстиции Российской Федерации 5 апреля 2012 г., регистрационный номер 23733; Российская газета, 2012, 20 апреля).</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 Свидетельству о постановке на учет иностранной организации в налоговом органе по </w:t>
      </w:r>
      <w:hyperlink r:id="rId107" w:history="1">
        <w:r w:rsidRPr="000F785F">
          <w:t>форме N 11СВ-Учет</w:t>
        </w:r>
      </w:hyperlink>
      <w:r w:rsidRPr="000F785F">
        <w:t>, утвержденной приказом Федеральной налоговой службы от 13 февраля 2012 г. N ММВ-7-6/80 @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номер 23733; Российская газета, 2012, 20 апреля) с изменениями, внесенными приказом Федеральной налоговой службы от 24 апреля 2013 г. N ММВ-7-6/155@ (зарегистрирован Министерством юстиции Российской Федерации 25 июня 2013 г., регистрационный номер 28888; Российская газета, 2013, 10 июля) (далее - приказ ФНС России от 13 февраля 2012 г. N ММВ-7-6/80@).</w:t>
      </w:r>
    </w:p>
    <w:p w:rsidR="00711A35" w:rsidRPr="000F785F" w:rsidRDefault="00711A35">
      <w:pPr>
        <w:pStyle w:val="ConsPlusNormal"/>
        <w:ind w:firstLine="540"/>
        <w:jc w:val="both"/>
      </w:pPr>
      <w:r w:rsidRPr="000F785F">
        <w:t>Для индивидуального предпринимателя указывается ИНН согласно одному из следующих документов:</w:t>
      </w:r>
    </w:p>
    <w:p w:rsidR="00711A35" w:rsidRPr="000F785F" w:rsidRDefault="00711A35">
      <w:pPr>
        <w:pStyle w:val="ConsPlusNormal"/>
        <w:ind w:firstLine="540"/>
        <w:jc w:val="both"/>
      </w:pPr>
      <w:r w:rsidRPr="000F785F">
        <w:t xml:space="preserve">- Свидетельству о постановке на учет в налоговом органе физического лица по месту жительства на территории Российской Федерации по </w:t>
      </w:r>
      <w:hyperlink r:id="rId108" w:history="1">
        <w:r w:rsidRPr="000F785F">
          <w:t>форме N 12-2-4</w:t>
        </w:r>
      </w:hyperlink>
      <w:r w:rsidRPr="000F785F">
        <w:t>, утвержденной Приказом МНС России от 27 ноября 1998 г. N ГБ-3-12/309;</w:t>
      </w:r>
    </w:p>
    <w:p w:rsidR="00711A35" w:rsidRPr="000F785F" w:rsidRDefault="00711A35">
      <w:pPr>
        <w:pStyle w:val="ConsPlusNormal"/>
        <w:ind w:firstLine="540"/>
        <w:jc w:val="both"/>
      </w:pPr>
      <w:r w:rsidRPr="000F785F">
        <w:t xml:space="preserve">- Свидетельству о постановке на учет в налоговом органе физического лица по месту жительства на территории Российской Федерации по </w:t>
      </w:r>
      <w:hyperlink r:id="rId109" w:history="1">
        <w:r w:rsidRPr="000F785F">
          <w:t>форме N 09-2-2</w:t>
        </w:r>
      </w:hyperlink>
      <w:r w:rsidRPr="000F785F">
        <w:t>, утвержденной Приказом МНС России от 3 марта 2004 г. N БГ-3-09/178;</w:t>
      </w:r>
    </w:p>
    <w:p w:rsidR="00711A35" w:rsidRPr="000F785F" w:rsidRDefault="00711A35">
      <w:pPr>
        <w:pStyle w:val="ConsPlusNormal"/>
        <w:ind w:firstLine="540"/>
        <w:jc w:val="both"/>
      </w:pPr>
      <w:r w:rsidRPr="000F785F">
        <w:t xml:space="preserve">- Свидетельству о постановке на учет физического лица в налоговом органе на территории Российской Федерации по </w:t>
      </w:r>
      <w:hyperlink r:id="rId110" w:history="1">
        <w:r w:rsidRPr="000F785F">
          <w:t>форме N 2-1-Учет</w:t>
        </w:r>
      </w:hyperlink>
      <w:r w:rsidRPr="000F785F">
        <w:t>, утвержденной Приказом ФНС России от 1 декабря 2006 г. N САЭ-3-09/826@;</w:t>
      </w:r>
    </w:p>
    <w:p w:rsidR="00711A35" w:rsidRPr="000F785F" w:rsidRDefault="00711A35">
      <w:pPr>
        <w:pStyle w:val="ConsPlusNormal"/>
        <w:ind w:firstLine="540"/>
        <w:jc w:val="both"/>
      </w:pPr>
      <w:r w:rsidRPr="000F785F">
        <w:t xml:space="preserve">- Свидетельству о постановке на учет физического лица в налоговом органе по </w:t>
      </w:r>
      <w:hyperlink r:id="rId111" w:history="1">
        <w:r w:rsidRPr="000F785F">
          <w:t>форме N 2-1-Учет</w:t>
        </w:r>
      </w:hyperlink>
      <w:r w:rsidRPr="000F785F">
        <w:t>, утвержденной Приказом ФНС России от 11 августа 2011 г. N ЯК-7-6/488@.</w:t>
      </w:r>
    </w:p>
    <w:p w:rsidR="00711A35" w:rsidRPr="000F785F" w:rsidRDefault="00711A35">
      <w:pPr>
        <w:pStyle w:val="ConsPlusNormal"/>
        <w:ind w:firstLine="540"/>
        <w:jc w:val="both"/>
      </w:pPr>
      <w:r w:rsidRPr="000F785F">
        <w:t xml:space="preserve">ИНН и КПП по реквизиту "ИНН/КПП реорганизованной организации" указываются с учетом положений </w:t>
      </w:r>
      <w:hyperlink w:anchor="P3131" w:history="1">
        <w:r w:rsidRPr="000F785F">
          <w:t>пункта 2.6</w:t>
        </w:r>
      </w:hyperlink>
      <w:r w:rsidRPr="000F785F">
        <w:t xml:space="preserve"> настоящего Порядка;</w:t>
      </w:r>
    </w:p>
    <w:p w:rsidR="00711A35" w:rsidRPr="000F785F" w:rsidRDefault="00711A35">
      <w:pPr>
        <w:pStyle w:val="ConsPlusNormal"/>
        <w:ind w:firstLine="540"/>
        <w:jc w:val="both"/>
      </w:pPr>
      <w:r w:rsidRPr="000F785F">
        <w:t>2) номер корректировки.</w:t>
      </w:r>
    </w:p>
    <w:p w:rsidR="00711A35" w:rsidRPr="000F785F" w:rsidRDefault="00711A35">
      <w:pPr>
        <w:pStyle w:val="ConsPlusNormal"/>
        <w:ind w:firstLine="540"/>
        <w:jc w:val="both"/>
      </w:pPr>
      <w:r w:rsidRPr="000F785F">
        <w:t>При представлении в налоговый орган первичной Декларации по реквизиту "номер корректировки" проставляется "0--", при представлении уточненной Декларации - указывается номер корректировки (например, "1--", "2--" и так далее).</w:t>
      </w:r>
    </w:p>
    <w:p w:rsidR="00711A35" w:rsidRPr="000F785F" w:rsidRDefault="00711A35">
      <w:pPr>
        <w:pStyle w:val="ConsPlusNormal"/>
        <w:ind w:firstLine="540"/>
        <w:jc w:val="both"/>
      </w:pPr>
      <w:r w:rsidRPr="000F785F">
        <w:t>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либо недостоверных сведений, а также ошибок, не приводящих к занижению суммы НДПИ, подлежащей уплате, налогоплательщик представляет в налоговый орган уточненную Декларацию.</w:t>
      </w:r>
    </w:p>
    <w:p w:rsidR="00711A35" w:rsidRPr="000F785F" w:rsidRDefault="00711A35">
      <w:pPr>
        <w:pStyle w:val="ConsPlusNormal"/>
        <w:ind w:firstLine="540"/>
        <w:jc w:val="both"/>
      </w:pPr>
      <w:r w:rsidRPr="000F785F">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НДПИ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711A35" w:rsidRPr="000F785F" w:rsidRDefault="00711A35">
      <w:pPr>
        <w:pStyle w:val="ConsPlusNormal"/>
        <w:ind w:firstLine="540"/>
        <w:jc w:val="both"/>
      </w:pPr>
      <w:r w:rsidRPr="000F785F">
        <w:lastRenderedPageBreak/>
        <w:t>В случае невозможности определения периода совершения ошибок (искажений) перерасчет налоговой базы и суммы НДПИ производится за налоговый период, в котором выявлены ошибки (искажения);</w:t>
      </w:r>
    </w:p>
    <w:p w:rsidR="00711A35" w:rsidRPr="000F785F" w:rsidRDefault="00711A35">
      <w:pPr>
        <w:pStyle w:val="ConsPlusNormal"/>
        <w:ind w:firstLine="540"/>
        <w:jc w:val="both"/>
      </w:pPr>
      <w:r w:rsidRPr="000F785F">
        <w:t>3) налоговый период, за который представлена Декларация.</w:t>
      </w:r>
    </w:p>
    <w:p w:rsidR="00711A35" w:rsidRPr="000F785F" w:rsidRDefault="00711A35">
      <w:pPr>
        <w:pStyle w:val="ConsPlusNormal"/>
        <w:ind w:firstLine="540"/>
        <w:jc w:val="both"/>
      </w:pPr>
      <w:r w:rsidRPr="000F785F">
        <w:t xml:space="preserve">Коды, определяющие налоговый период, приведены в </w:t>
      </w:r>
      <w:hyperlink w:anchor="P3574" w:history="1">
        <w:r w:rsidRPr="000F785F">
          <w:t>Приложении N 1</w:t>
        </w:r>
      </w:hyperlink>
      <w:r w:rsidRPr="000F785F">
        <w:t xml:space="preserve"> к настоящему Порядку;</w:t>
      </w:r>
    </w:p>
    <w:p w:rsidR="00711A35" w:rsidRPr="000F785F" w:rsidRDefault="00711A35">
      <w:pPr>
        <w:pStyle w:val="ConsPlusNormal"/>
        <w:ind w:firstLine="540"/>
        <w:jc w:val="both"/>
      </w:pPr>
      <w:r w:rsidRPr="000F785F">
        <w:t xml:space="preserve">4) код налогового органа, в который представляется Декларация (указан в документах, приведенных в </w:t>
      </w:r>
      <w:hyperlink w:anchor="P3140" w:history="1">
        <w:r w:rsidRPr="000F785F">
          <w:t>подпункте 1 пункта 3.2</w:t>
        </w:r>
      </w:hyperlink>
      <w:r w:rsidRPr="000F785F">
        <w:t xml:space="preserve"> настоящего Порядка), код представления Декларации по месту нахождения (учета).</w:t>
      </w:r>
    </w:p>
    <w:p w:rsidR="00711A35" w:rsidRPr="000F785F" w:rsidRDefault="00711A35">
      <w:pPr>
        <w:pStyle w:val="ConsPlusNormal"/>
        <w:ind w:firstLine="540"/>
        <w:jc w:val="both"/>
      </w:pPr>
      <w:r w:rsidRPr="000F785F">
        <w:t xml:space="preserve">Коды представления налоговой декларации по налогу на добычу полезных ископаемых в налоговый орган приведены в </w:t>
      </w:r>
      <w:hyperlink w:anchor="P3627" w:history="1">
        <w:r w:rsidRPr="000F785F">
          <w:t>Приложении N 1</w:t>
        </w:r>
      </w:hyperlink>
      <w:r w:rsidRPr="000F785F">
        <w:t xml:space="preserve"> к настоящему Порядку;</w:t>
      </w:r>
    </w:p>
    <w:p w:rsidR="00711A35" w:rsidRPr="000F785F" w:rsidRDefault="00711A35">
      <w:pPr>
        <w:pStyle w:val="ConsPlusNormal"/>
        <w:ind w:firstLine="540"/>
        <w:jc w:val="both"/>
      </w:pPr>
      <w:r w:rsidRPr="000F785F">
        <w:t>5)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 либо построчно фамилия, имя, отчество индивидуального предпринимателя;</w:t>
      </w:r>
    </w:p>
    <w:p w:rsidR="00711A35" w:rsidRPr="000F785F" w:rsidRDefault="00711A35">
      <w:pPr>
        <w:pStyle w:val="ConsPlusNormal"/>
        <w:ind w:firstLine="540"/>
        <w:jc w:val="both"/>
      </w:pPr>
      <w:r w:rsidRPr="000F785F">
        <w:t xml:space="preserve">6) код вида экономической деятельности налогоплательщика согласно Общероссийскому </w:t>
      </w:r>
      <w:hyperlink r:id="rId112" w:history="1">
        <w:r w:rsidRPr="000F785F">
          <w:t>классификатору</w:t>
        </w:r>
      </w:hyperlink>
      <w:r w:rsidRPr="000F785F">
        <w:t xml:space="preserve"> видов экономической деятельности ОК 029-2001;</w:t>
      </w:r>
    </w:p>
    <w:p w:rsidR="00711A35" w:rsidRPr="000F785F" w:rsidRDefault="00711A35">
      <w:pPr>
        <w:pStyle w:val="ConsPlusNormal"/>
        <w:ind w:firstLine="540"/>
        <w:jc w:val="both"/>
      </w:pPr>
      <w:r w:rsidRPr="000F785F">
        <w:t xml:space="preserve">7) код формы реорганизации (ликвидации) в соответствии с </w:t>
      </w:r>
      <w:hyperlink w:anchor="P3645" w:history="1">
        <w:r w:rsidRPr="000F785F">
          <w:t>Приложением N 1</w:t>
        </w:r>
      </w:hyperlink>
      <w:r w:rsidRPr="000F785F">
        <w:t xml:space="preserve"> к настоящему Порядку;</w:t>
      </w:r>
    </w:p>
    <w:p w:rsidR="00711A35" w:rsidRPr="000F785F" w:rsidRDefault="00711A35">
      <w:pPr>
        <w:pStyle w:val="ConsPlusNormal"/>
        <w:ind w:firstLine="540"/>
        <w:jc w:val="both"/>
      </w:pPr>
      <w:r w:rsidRPr="000F785F">
        <w:t xml:space="preserve">8) ИНН/КПП реорганизованной организации. Особенности указания ИНН и КПП в реквизите "ИНН/КПП реорганизованной организации" отражены в </w:t>
      </w:r>
      <w:hyperlink w:anchor="P3131" w:history="1">
        <w:r w:rsidRPr="000F785F">
          <w:t>пункте 2.6</w:t>
        </w:r>
      </w:hyperlink>
      <w:r w:rsidRPr="000F785F">
        <w:t xml:space="preserve"> настоящего Порядка;</w:t>
      </w:r>
    </w:p>
    <w:p w:rsidR="00711A35" w:rsidRPr="000F785F" w:rsidRDefault="00711A35">
      <w:pPr>
        <w:pStyle w:val="ConsPlusNormal"/>
        <w:ind w:firstLine="540"/>
        <w:jc w:val="both"/>
      </w:pPr>
      <w:r w:rsidRPr="000F785F">
        <w:t>9) номер контактного телефона налогоплательщика;</w:t>
      </w:r>
    </w:p>
    <w:p w:rsidR="00711A35" w:rsidRPr="000F785F" w:rsidRDefault="00711A35">
      <w:pPr>
        <w:pStyle w:val="ConsPlusNormal"/>
        <w:ind w:firstLine="540"/>
        <w:jc w:val="both"/>
      </w:pPr>
      <w:r w:rsidRPr="000F785F">
        <w:t>10) количество страниц, на которых составлена Декларация;</w:t>
      </w:r>
    </w:p>
    <w:p w:rsidR="00711A35" w:rsidRPr="000F785F" w:rsidRDefault="00711A35">
      <w:pPr>
        <w:pStyle w:val="ConsPlusNormal"/>
        <w:ind w:firstLine="540"/>
        <w:jc w:val="both"/>
      </w:pPr>
      <w:r w:rsidRPr="000F785F">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711A35" w:rsidRPr="000F785F" w:rsidRDefault="00711A35">
      <w:pPr>
        <w:pStyle w:val="ConsPlusNormal"/>
        <w:ind w:firstLine="540"/>
        <w:jc w:val="both"/>
      </w:pPr>
      <w:r w:rsidRPr="000F785F">
        <w:t xml:space="preserve">3.3. В </w:t>
      </w:r>
      <w:hyperlink w:anchor="P87" w:history="1">
        <w:r w:rsidRPr="000F785F">
          <w:t>разделе</w:t>
        </w:r>
      </w:hyperlink>
      <w:r w:rsidRPr="000F785F">
        <w:t xml:space="preserve"> Титульного листа "Достоверность и полноту сведений, указанных в настоящей Декларации, подтверждаю" указывается:</w:t>
      </w:r>
    </w:p>
    <w:p w:rsidR="00711A35" w:rsidRPr="000F785F" w:rsidRDefault="00711A35">
      <w:pPr>
        <w:pStyle w:val="ConsPlusNormal"/>
        <w:ind w:firstLine="540"/>
        <w:jc w:val="both"/>
      </w:pPr>
      <w:r w:rsidRPr="000F785F">
        <w:t>1) в случае подтверждения достоверности и полноты сведений в Декларации руководителем организации-налогоплательщика или индивидуальным предпринимателем-налогоплательщиком проставляется "1"; в случае подтверждения достоверности и полноты сведений представителем налогоплательщика проставляется "2";</w:t>
      </w:r>
    </w:p>
    <w:p w:rsidR="00711A35" w:rsidRPr="000F785F" w:rsidRDefault="00711A35">
      <w:pPr>
        <w:pStyle w:val="ConsPlusNormal"/>
        <w:ind w:firstLine="540"/>
        <w:jc w:val="both"/>
      </w:pPr>
      <w:r w:rsidRPr="000F785F">
        <w:t>2) при представлении Декларации налогоплательщиком по строке "фамилия, имя, отчество" указываются построчно фамилия, имя, отчество &lt;1&gt;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711A35" w:rsidRPr="000F785F" w:rsidRDefault="00711A35">
      <w:pPr>
        <w:pStyle w:val="ConsPlusNormal"/>
        <w:ind w:firstLine="540"/>
        <w:jc w:val="both"/>
      </w:pPr>
      <w:r w:rsidRPr="000F785F">
        <w:t>--------------------------------</w:t>
      </w:r>
    </w:p>
    <w:p w:rsidR="00711A35" w:rsidRPr="000F785F" w:rsidRDefault="00711A35">
      <w:pPr>
        <w:pStyle w:val="ConsPlusNormal"/>
        <w:ind w:firstLine="540"/>
        <w:jc w:val="both"/>
      </w:pPr>
      <w:r w:rsidRPr="000F785F">
        <w:t>&lt;1&gt; Здесь и далее по тексту отчество указывается при наличии.</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3) при представлении Декларации представителем налогоплательщика - физическим лицом по строке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711A35" w:rsidRPr="000F785F" w:rsidRDefault="00711A35">
      <w:pPr>
        <w:pStyle w:val="ConsPlusNormal"/>
        <w:ind w:firstLine="540"/>
        <w:jc w:val="both"/>
      </w:pPr>
      <w:r w:rsidRPr="000F785F">
        <w:t>4) при представлении Декларации представителем налогоплательщика - юридическим лицом по строке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711A35" w:rsidRPr="000F785F" w:rsidRDefault="00711A35">
      <w:pPr>
        <w:pStyle w:val="ConsPlusNormal"/>
        <w:ind w:firstLine="540"/>
        <w:jc w:val="both"/>
      </w:pPr>
      <w:r w:rsidRPr="000F785F">
        <w:t>По строке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заверяемая печатью юридического лица - представителя налогоплательщика, и дата подписания;</w:t>
      </w:r>
    </w:p>
    <w:p w:rsidR="00711A35" w:rsidRPr="000F785F" w:rsidRDefault="00711A35">
      <w:pPr>
        <w:pStyle w:val="ConsPlusNormal"/>
        <w:ind w:firstLine="540"/>
        <w:jc w:val="both"/>
      </w:pPr>
      <w:r w:rsidRPr="000F785F">
        <w:t>5) по строке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711A35" w:rsidRPr="000F785F" w:rsidRDefault="00711A35">
      <w:pPr>
        <w:pStyle w:val="ConsPlusNormal"/>
        <w:ind w:firstLine="540"/>
        <w:jc w:val="both"/>
      </w:pPr>
      <w:r w:rsidRPr="000F785F">
        <w:lastRenderedPageBreak/>
        <w:t xml:space="preserve">3.4. </w:t>
      </w:r>
      <w:hyperlink w:anchor="P87" w:history="1">
        <w:r w:rsidRPr="000F785F">
          <w:t>Раздел</w:t>
        </w:r>
      </w:hyperlink>
      <w:r w:rsidRPr="000F785F">
        <w:t xml:space="preserve"> "Заполняется работником налогового органа" содержит сведения о представлении Декларации (способ представления (указывается код согласно </w:t>
      </w:r>
      <w:hyperlink w:anchor="P3662" w:history="1">
        <w:r w:rsidRPr="000F785F">
          <w:t>Приложению N 1</w:t>
        </w:r>
      </w:hyperlink>
      <w:r w:rsidRPr="000F785F">
        <w:t xml:space="preserve">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работника налогового органа, принявшего Декларацию; его подпись).</w:t>
      </w:r>
    </w:p>
    <w:p w:rsidR="00711A35" w:rsidRPr="000F785F" w:rsidRDefault="00711A35">
      <w:pPr>
        <w:pStyle w:val="ConsPlusNormal"/>
        <w:jc w:val="center"/>
      </w:pPr>
    </w:p>
    <w:p w:rsidR="00711A35" w:rsidRPr="000F785F" w:rsidRDefault="00711A35">
      <w:pPr>
        <w:pStyle w:val="ConsPlusNormal"/>
        <w:jc w:val="center"/>
        <w:outlineLvl w:val="1"/>
      </w:pPr>
      <w:r w:rsidRPr="000F785F">
        <w:t>IV. Порядок заполнения Раздела 1 "Сумма налога, подлежащая</w:t>
      </w:r>
    </w:p>
    <w:p w:rsidR="00711A35" w:rsidRPr="000F785F" w:rsidRDefault="00711A35">
      <w:pPr>
        <w:pStyle w:val="ConsPlusNormal"/>
        <w:jc w:val="center"/>
      </w:pPr>
      <w:r w:rsidRPr="000F785F">
        <w:t>уплате в бюджет"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4.1. По </w:t>
      </w:r>
      <w:hyperlink w:anchor="P163" w:history="1">
        <w:r w:rsidRPr="000F785F">
          <w:t>строкам 010</w:t>
        </w:r>
      </w:hyperlink>
      <w:r w:rsidRPr="000F785F">
        <w:t xml:space="preserve">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w:t>
      </w:r>
    </w:p>
    <w:p w:rsidR="00711A35" w:rsidRPr="000F785F" w:rsidRDefault="00711A35">
      <w:pPr>
        <w:pStyle w:val="ConsPlusNormal"/>
        <w:ind w:firstLine="540"/>
        <w:jc w:val="both"/>
      </w:pPr>
      <w:r w:rsidRPr="000F785F">
        <w:t xml:space="preserve">Если по </w:t>
      </w:r>
      <w:hyperlink w:anchor="P575" w:history="1">
        <w:r w:rsidRPr="000F785F">
          <w:t>строке 010</w:t>
        </w:r>
      </w:hyperlink>
      <w:r w:rsidRPr="000F785F">
        <w:t xml:space="preserve"> Раздела 4 указан код 03401, по </w:t>
      </w:r>
      <w:hyperlink w:anchor="P668" w:history="1">
        <w:r w:rsidRPr="000F785F">
          <w:t>строке 010</w:t>
        </w:r>
      </w:hyperlink>
      <w:r w:rsidRPr="000F785F">
        <w:t xml:space="preserve"> Раздела 5 указан код 03400, то по </w:t>
      </w:r>
      <w:hyperlink w:anchor="P163" w:history="1">
        <w:r w:rsidRPr="000F785F">
          <w:t>строке 010</w:t>
        </w:r>
      </w:hyperlink>
      <w:r w:rsidRPr="000F785F">
        <w:t xml:space="preserve"> Раздела 1 проставляются нули.</w:t>
      </w:r>
    </w:p>
    <w:p w:rsidR="00711A35" w:rsidRPr="000F785F" w:rsidRDefault="00711A35">
      <w:pPr>
        <w:pStyle w:val="ConsPlusNormal"/>
        <w:ind w:firstLine="540"/>
        <w:jc w:val="both"/>
      </w:pPr>
      <w:r w:rsidRPr="000F785F">
        <w:t xml:space="preserve">4.2. По </w:t>
      </w:r>
      <w:hyperlink w:anchor="P166" w:history="1">
        <w:r w:rsidRPr="000F785F">
          <w:t>строкам 020</w:t>
        </w:r>
      </w:hyperlink>
      <w:r w:rsidRPr="000F785F">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w:t>
      </w:r>
      <w:hyperlink r:id="rId113" w:history="1">
        <w:r w:rsidRPr="000F785F">
          <w:t>ОКТМО</w:t>
        </w:r>
      </w:hyperlink>
      <w:r w:rsidRPr="000F785F">
        <w:t xml:space="preserve"> указывается в соответствии с Общероссийским </w:t>
      </w:r>
      <w:hyperlink r:id="rId114" w:history="1">
        <w:r w:rsidRPr="000F785F">
          <w:t>классификатором</w:t>
        </w:r>
      </w:hyperlink>
      <w:r w:rsidRPr="000F785F">
        <w:t xml:space="preserve"> территорий муниципальных образований ОК 33-2013 (далее - код по ОКТМО).</w:t>
      </w:r>
    </w:p>
    <w:p w:rsidR="00711A35" w:rsidRPr="000F785F" w:rsidRDefault="00711A35">
      <w:pPr>
        <w:pStyle w:val="ConsPlusNormal"/>
        <w:ind w:firstLine="540"/>
        <w:jc w:val="both"/>
      </w:pPr>
      <w:r w:rsidRPr="000F785F">
        <w:t xml:space="preserve">Информацию о коде </w:t>
      </w:r>
      <w:hyperlink r:id="rId115" w:history="1">
        <w:r w:rsidRPr="000F785F">
          <w:t>ОКТМО</w:t>
        </w:r>
      </w:hyperlink>
      <w:r w:rsidRPr="000F785F">
        <w:t xml:space="preserve"> можно получить в налоговом органе по месту постановки на учет.</w:t>
      </w:r>
    </w:p>
    <w:p w:rsidR="00711A35" w:rsidRPr="000F785F" w:rsidRDefault="00711A35">
      <w:pPr>
        <w:pStyle w:val="ConsPlusNormal"/>
        <w:ind w:firstLine="540"/>
        <w:jc w:val="both"/>
      </w:pPr>
      <w:r w:rsidRPr="000F785F">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w:t>
      </w:r>
      <w:hyperlink r:id="rId116" w:history="1">
        <w:r w:rsidRPr="000F785F">
          <w:t>ОКТМО</w:t>
        </w:r>
      </w:hyperlink>
      <w:r w:rsidRPr="000F785F">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17" w:history="1">
        <w:r w:rsidRPr="000F785F">
          <w:t>ОКТМО</w:t>
        </w:r>
      </w:hyperlink>
      <w:r w:rsidRPr="000F785F">
        <w:t xml:space="preserve"> 12445698 в поле "Код по ОКТМО" записывается одиннадцатизначное значение "12445698---".</w:t>
      </w:r>
    </w:p>
    <w:p w:rsidR="00711A35" w:rsidRPr="000F785F" w:rsidRDefault="00711A35">
      <w:pPr>
        <w:pStyle w:val="ConsPlusNormal"/>
        <w:ind w:firstLine="540"/>
        <w:jc w:val="both"/>
      </w:pPr>
      <w:r w:rsidRPr="000F785F">
        <w:t xml:space="preserve">4.3. По </w:t>
      </w:r>
      <w:hyperlink w:anchor="P169" w:history="1">
        <w:r w:rsidRPr="000F785F">
          <w:t>строкам 030</w:t>
        </w:r>
      </w:hyperlink>
      <w:r w:rsidRPr="000F785F">
        <w:t xml:space="preserve"> указывается сумма налога, подлежащая уплате в бюджет, по данным налогоплательщика, исчисленная по участкам недр, в отношении которых уплата производится по коду </w:t>
      </w:r>
      <w:hyperlink r:id="rId118" w:history="1">
        <w:r w:rsidRPr="000F785F">
          <w:t>ОКТМО</w:t>
        </w:r>
      </w:hyperlink>
      <w:r w:rsidRPr="000F785F">
        <w:t xml:space="preserve">, указанному по строке 020, по КБК, указанному по соответствующей </w:t>
      </w:r>
      <w:hyperlink w:anchor="P163" w:history="1">
        <w:r w:rsidRPr="000F785F">
          <w:t>строке 010</w:t>
        </w:r>
      </w:hyperlink>
      <w:r w:rsidRPr="000F785F">
        <w:t xml:space="preserve"> Раздела 1 Декларации.</w:t>
      </w:r>
    </w:p>
    <w:p w:rsidR="00711A35" w:rsidRPr="000F785F" w:rsidRDefault="00711A35">
      <w:pPr>
        <w:pStyle w:val="ConsPlusNormal"/>
        <w:ind w:firstLine="540"/>
        <w:jc w:val="both"/>
      </w:pPr>
      <w:r w:rsidRPr="000F785F">
        <w:t>4.4. Значения по строкам 030 определяются в следующем порядке:</w:t>
      </w:r>
    </w:p>
    <w:p w:rsidR="00711A35" w:rsidRPr="000F785F" w:rsidRDefault="00711A35">
      <w:pPr>
        <w:pStyle w:val="ConsPlusNormal"/>
        <w:ind w:firstLine="540"/>
        <w:jc w:val="both"/>
      </w:pPr>
      <w:r w:rsidRPr="000F785F">
        <w:t xml:space="preserve">4.4.1. если по </w:t>
      </w:r>
      <w:hyperlink w:anchor="P267" w:history="1">
        <w:r w:rsidRPr="000F785F">
          <w:t>строке 010</w:t>
        </w:r>
      </w:hyperlink>
      <w:r w:rsidRPr="000F785F">
        <w:t xml:space="preserve"> Раздела 2 указан код 03100, то сумма налога будет равна сумме полученных значений по </w:t>
      </w:r>
      <w:hyperlink w:anchor="P319" w:history="1">
        <w:r w:rsidRPr="000F785F">
          <w:t>строке 150</w:t>
        </w:r>
      </w:hyperlink>
      <w:r w:rsidRPr="000F785F">
        <w:t xml:space="preserve"> всех Разделов 2 Декларации с соответствующим кодом по </w:t>
      </w:r>
      <w:hyperlink r:id="rId119" w:history="1">
        <w:r w:rsidRPr="000F785F">
          <w:t>ОКТМО</w:t>
        </w:r>
      </w:hyperlink>
      <w:r w:rsidRPr="000F785F">
        <w:t>;</w:t>
      </w:r>
    </w:p>
    <w:p w:rsidR="00711A35" w:rsidRPr="000F785F" w:rsidRDefault="00711A35">
      <w:pPr>
        <w:pStyle w:val="ConsPlusNormal"/>
        <w:ind w:firstLine="540"/>
        <w:jc w:val="both"/>
      </w:pPr>
      <w:r w:rsidRPr="000F785F">
        <w:t xml:space="preserve">4.4.2. если по </w:t>
      </w:r>
      <w:hyperlink w:anchor="P450" w:history="1">
        <w:r w:rsidRPr="000F785F">
          <w:t>строке 010</w:t>
        </w:r>
      </w:hyperlink>
      <w:r w:rsidRPr="000F785F">
        <w:t xml:space="preserve"> Раздела 3 указан код 03200 или 03300, то сумма налога будет равна сумме полученных значений по </w:t>
      </w:r>
      <w:hyperlink w:anchor="P460" w:history="1">
        <w:r w:rsidRPr="000F785F">
          <w:t>строке 040</w:t>
        </w:r>
      </w:hyperlink>
      <w:r w:rsidRPr="000F785F">
        <w:t xml:space="preserve"> всех Разделов 3 Декларации с соответствующим кодом по </w:t>
      </w:r>
      <w:hyperlink r:id="rId120" w:history="1">
        <w:r w:rsidRPr="000F785F">
          <w:t>ОКТМО</w:t>
        </w:r>
      </w:hyperlink>
      <w:r w:rsidRPr="000F785F">
        <w:t>;</w:t>
      </w:r>
    </w:p>
    <w:p w:rsidR="00711A35" w:rsidRPr="000F785F" w:rsidRDefault="00711A35">
      <w:pPr>
        <w:pStyle w:val="ConsPlusNormal"/>
        <w:ind w:firstLine="540"/>
        <w:jc w:val="both"/>
      </w:pPr>
      <w:r w:rsidRPr="000F785F">
        <w:t xml:space="preserve">4.4.3. если по </w:t>
      </w:r>
      <w:hyperlink w:anchor="P575" w:history="1">
        <w:r w:rsidRPr="000F785F">
          <w:t>строке 010</w:t>
        </w:r>
      </w:hyperlink>
      <w:r w:rsidRPr="000F785F">
        <w:t xml:space="preserve"> Раздела 4 указаны коды 03100, 03200 03300, то сумма налога будет равна сумме полученных значений по </w:t>
      </w:r>
      <w:hyperlink w:anchor="P640" w:history="1">
        <w:r w:rsidRPr="000F785F">
          <w:t>строке 140</w:t>
        </w:r>
      </w:hyperlink>
      <w:r w:rsidRPr="000F785F">
        <w:t xml:space="preserve"> Раздела 4 Декларации с соответствующим кодом по </w:t>
      </w:r>
      <w:hyperlink r:id="rId121" w:history="1">
        <w:r w:rsidRPr="000F785F">
          <w:t>ОКТМО</w:t>
        </w:r>
      </w:hyperlink>
      <w:r w:rsidRPr="000F785F">
        <w:t xml:space="preserve"> при незаполненной строке 150 Раздела 4. В случае заполнения </w:t>
      </w:r>
      <w:hyperlink w:anchor="P643" w:history="1">
        <w:r w:rsidRPr="000F785F">
          <w:t>строки 150</w:t>
        </w:r>
      </w:hyperlink>
      <w:r w:rsidRPr="000F785F">
        <w:t xml:space="preserve"> Раздела 4 сумма налога будет равна сумме полученных значений по </w:t>
      </w:r>
      <w:hyperlink w:anchor="P643" w:history="1">
        <w:r w:rsidRPr="000F785F">
          <w:t>строке 150</w:t>
        </w:r>
      </w:hyperlink>
      <w:r w:rsidRPr="000F785F">
        <w:t xml:space="preserve"> Раздела 4 Декларации;</w:t>
      </w:r>
    </w:p>
    <w:p w:rsidR="00711A35" w:rsidRPr="000F785F" w:rsidRDefault="00711A35">
      <w:pPr>
        <w:pStyle w:val="ConsPlusNormal"/>
        <w:ind w:firstLine="540"/>
        <w:jc w:val="both"/>
      </w:pPr>
      <w:r w:rsidRPr="000F785F">
        <w:t xml:space="preserve">4.4.4. если по строке 010 </w:t>
      </w:r>
      <w:hyperlink w:anchor="P575" w:history="1">
        <w:r w:rsidRPr="000F785F">
          <w:t>Разделов 4</w:t>
        </w:r>
      </w:hyperlink>
      <w:r w:rsidRPr="000F785F">
        <w:t xml:space="preserve"> и </w:t>
      </w:r>
      <w:hyperlink w:anchor="P668" w:history="1">
        <w:r w:rsidRPr="000F785F">
          <w:t>5</w:t>
        </w:r>
      </w:hyperlink>
      <w:r w:rsidRPr="000F785F">
        <w:t xml:space="preserve"> указаны коды 03400 и 03401, то по </w:t>
      </w:r>
      <w:hyperlink w:anchor="P169" w:history="1">
        <w:r w:rsidRPr="000F785F">
          <w:t>строке 030</w:t>
        </w:r>
      </w:hyperlink>
      <w:r w:rsidRPr="000F785F">
        <w:t xml:space="preserve"> Раздела 1 ставится ноль;</w:t>
      </w:r>
    </w:p>
    <w:p w:rsidR="00711A35" w:rsidRPr="000F785F" w:rsidRDefault="00711A35">
      <w:pPr>
        <w:pStyle w:val="ConsPlusNormal"/>
        <w:ind w:firstLine="540"/>
        <w:jc w:val="both"/>
      </w:pPr>
      <w:r w:rsidRPr="000F785F">
        <w:t xml:space="preserve">4.4.5. если по </w:t>
      </w:r>
      <w:hyperlink w:anchor="P668" w:history="1">
        <w:r w:rsidRPr="000F785F">
          <w:t>строке 010</w:t>
        </w:r>
      </w:hyperlink>
      <w:r w:rsidRPr="000F785F">
        <w:t xml:space="preserve"> Раздела 5 указаны коды добытых полезных ископаемых, за исключением 03100, 03200, 03300, 01100, 01150, 01300, 01350, то сумма налога будет равна сумме полученных значений по </w:t>
      </w:r>
      <w:hyperlink w:anchor="P759" w:history="1">
        <w:r w:rsidRPr="000F785F">
          <w:t>строке 150</w:t>
        </w:r>
      </w:hyperlink>
      <w:r w:rsidRPr="000F785F">
        <w:t xml:space="preserve"> Раздела 5 Декларации с соответствующим кодом по </w:t>
      </w:r>
      <w:hyperlink r:id="rId122" w:history="1">
        <w:r w:rsidRPr="000F785F">
          <w:t>ОКТМО</w:t>
        </w:r>
      </w:hyperlink>
      <w:r w:rsidRPr="000F785F">
        <w:t xml:space="preserve"> при незаполненной </w:t>
      </w:r>
      <w:hyperlink w:anchor="P762" w:history="1">
        <w:r w:rsidRPr="000F785F">
          <w:t>строке 160</w:t>
        </w:r>
      </w:hyperlink>
      <w:r w:rsidRPr="000F785F">
        <w:t xml:space="preserve"> Раздела 5. В случае заполнения </w:t>
      </w:r>
      <w:hyperlink w:anchor="P762" w:history="1">
        <w:r w:rsidRPr="000F785F">
          <w:t>строки 160</w:t>
        </w:r>
      </w:hyperlink>
      <w:r w:rsidRPr="000F785F">
        <w:t xml:space="preserve"> Раздела 5 сумма налога будет равна сумме полученных значений по </w:t>
      </w:r>
      <w:hyperlink w:anchor="P762" w:history="1">
        <w:r w:rsidRPr="000F785F">
          <w:t>строке 160</w:t>
        </w:r>
      </w:hyperlink>
      <w:r w:rsidRPr="000F785F">
        <w:t xml:space="preserve"> Раздела 5 Декларации;</w:t>
      </w:r>
    </w:p>
    <w:p w:rsidR="00711A35" w:rsidRPr="000F785F" w:rsidRDefault="00711A35">
      <w:pPr>
        <w:pStyle w:val="ConsPlusNormal"/>
        <w:ind w:firstLine="540"/>
        <w:jc w:val="both"/>
      </w:pPr>
      <w:r w:rsidRPr="000F785F">
        <w:t xml:space="preserve">4.4.6. если по </w:t>
      </w:r>
      <w:hyperlink w:anchor="P901" w:history="1">
        <w:r w:rsidRPr="000F785F">
          <w:t>графе 1</w:t>
        </w:r>
      </w:hyperlink>
      <w:r w:rsidRPr="000F785F">
        <w:t xml:space="preserve"> подраздела 7.1 указаны коды 01100, 01150, 01300, 01350, то сумма налога, исчисленного при добыче угля на участке недр, за налоговый период без учета налогового вычета будет равна сумме полученных значений по </w:t>
      </w:r>
      <w:hyperlink w:anchor="P1014" w:history="1">
        <w:r w:rsidRPr="000F785F">
          <w:t>строке 130</w:t>
        </w:r>
      </w:hyperlink>
      <w:r w:rsidRPr="000F785F">
        <w:t xml:space="preserve"> подраздела 7.2 Декларации;</w:t>
      </w:r>
    </w:p>
    <w:p w:rsidR="00711A35" w:rsidRPr="000F785F" w:rsidRDefault="00711A35">
      <w:pPr>
        <w:pStyle w:val="ConsPlusNormal"/>
        <w:ind w:firstLine="540"/>
        <w:jc w:val="both"/>
      </w:pPr>
      <w:r w:rsidRPr="000F785F">
        <w:t xml:space="preserve">4.4.7. если по </w:t>
      </w:r>
      <w:hyperlink w:anchor="P901" w:history="1">
        <w:r w:rsidRPr="000F785F">
          <w:t>графе 1</w:t>
        </w:r>
      </w:hyperlink>
      <w:r w:rsidRPr="000F785F">
        <w:t xml:space="preserve"> подраздела 7.1 указаны коды 01100, 01150, 01300, 01350, то сумма налога, исчисленного при добыче угля на участке недр, за налоговый период с учетом налогового </w:t>
      </w:r>
      <w:r w:rsidRPr="000F785F">
        <w:lastRenderedPageBreak/>
        <w:t xml:space="preserve">вычета будет равна сумме полученных значений по </w:t>
      </w:r>
      <w:hyperlink w:anchor="P1020" w:history="1">
        <w:r w:rsidRPr="000F785F">
          <w:t>строке 150</w:t>
        </w:r>
      </w:hyperlink>
      <w:r w:rsidRPr="000F785F">
        <w:t xml:space="preserve"> подраздела 7.2 Декларации.</w:t>
      </w:r>
    </w:p>
    <w:p w:rsidR="00711A35" w:rsidRPr="000F785F" w:rsidRDefault="00711A35">
      <w:pPr>
        <w:pStyle w:val="ConsPlusNormal"/>
        <w:ind w:firstLine="540"/>
        <w:jc w:val="both"/>
      </w:pPr>
      <w:r w:rsidRPr="000F785F">
        <w:t xml:space="preserve">Сумма налога по добытому полезному ископаемому по соответствующему коду по </w:t>
      </w:r>
      <w:hyperlink r:id="rId123" w:history="1">
        <w:r w:rsidRPr="000F785F">
          <w:t>ОКТМО</w:t>
        </w:r>
      </w:hyperlink>
      <w:r w:rsidRPr="000F785F">
        <w:t xml:space="preserve"> будет равна сумме полученных значений.</w:t>
      </w:r>
    </w:p>
    <w:p w:rsidR="00711A35" w:rsidRPr="000F785F" w:rsidRDefault="00711A35">
      <w:pPr>
        <w:pStyle w:val="ConsPlusNormal"/>
        <w:ind w:firstLine="540"/>
        <w:jc w:val="both"/>
      </w:pPr>
      <w:r w:rsidRPr="000F785F">
        <w:t xml:space="preserve">4.5. в случае если полезное ископаемое добывается на территории двух и более субъектов Российской Федерации, то сумма налога, подлежащая уплате по отдельному коду </w:t>
      </w:r>
      <w:hyperlink r:id="rId124" w:history="1">
        <w:r w:rsidRPr="000F785F">
          <w:t>ОКТМО</w:t>
        </w:r>
      </w:hyperlink>
      <w:r w:rsidRPr="000F785F">
        <w:t xml:space="preserve">, определяется пропорционально доле полезного ископаемого, добытого на участке недр, в отношении которого налог уплачивается по данному коду </w:t>
      </w:r>
      <w:hyperlink r:id="rId125" w:history="1">
        <w:r w:rsidRPr="000F785F">
          <w:t>ОКТМО</w:t>
        </w:r>
      </w:hyperlink>
      <w:r w:rsidRPr="000F785F">
        <w:t>, в общем количестве добытого полезного ископаемого, по формуле:</w:t>
      </w:r>
    </w:p>
    <w:p w:rsidR="00711A35" w:rsidRPr="000F785F" w:rsidRDefault="00711A35">
      <w:pPr>
        <w:pStyle w:val="ConsPlusNormal"/>
        <w:ind w:firstLine="540"/>
        <w:jc w:val="both"/>
      </w:pPr>
    </w:p>
    <w:p w:rsidR="00711A35" w:rsidRPr="000F785F" w:rsidRDefault="000F785F">
      <w:pPr>
        <w:pStyle w:val="ConsPlusNormal"/>
        <w:ind w:firstLine="540"/>
        <w:jc w:val="both"/>
      </w:pPr>
      <w:r w:rsidRPr="000F785F">
        <w:rPr>
          <w:position w:val="-28"/>
        </w:rPr>
        <w:pict>
          <v:shape id="_x0000_i1025" style="width:101.8pt;height:37.25pt" coordsize="" o:spt="100" adj="0,,0" path="" filled="f" stroked="f">
            <v:stroke joinstyle="miter"/>
            <v:imagedata r:id="rId126" o:title="base_1_180922_19"/>
            <v:formulas/>
            <v:path o:connecttype="segments"/>
          </v:shape>
        </w:pict>
      </w:r>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где:</w:t>
      </w:r>
    </w:p>
    <w:p w:rsidR="00711A35" w:rsidRPr="000F785F" w:rsidRDefault="000F785F">
      <w:pPr>
        <w:pStyle w:val="ConsPlusNormal"/>
        <w:ind w:firstLine="540"/>
        <w:jc w:val="both"/>
      </w:pPr>
      <w:r w:rsidRPr="000F785F">
        <w:rPr>
          <w:position w:val="-14"/>
        </w:rPr>
        <w:pict>
          <v:shape id="_x0000_i1026" style="width:37.25pt;height:21.1pt" coordsize="" o:spt="100" adj="0,,0" path="" filled="f" stroked="f">
            <v:stroke joinstyle="miter"/>
            <v:imagedata r:id="rId127" o:title="base_1_180922_20"/>
            <v:formulas/>
            <v:path o:connecttype="segments"/>
          </v:shape>
        </w:pict>
      </w:r>
      <w:r w:rsidR="00711A35" w:rsidRPr="000F785F">
        <w:t xml:space="preserve"> - сумма налога по добытому полезному ископаемому, подлежащая уплате по соответствующему коду </w:t>
      </w:r>
      <w:hyperlink r:id="rId128" w:history="1">
        <w:r w:rsidR="00711A35" w:rsidRPr="000F785F">
          <w:t>ОКТМО</w:t>
        </w:r>
      </w:hyperlink>
      <w:r w:rsidR="00711A35" w:rsidRPr="000F785F">
        <w:t>;</w:t>
      </w:r>
    </w:p>
    <w:p w:rsidR="00711A35" w:rsidRPr="000F785F" w:rsidRDefault="000F785F">
      <w:pPr>
        <w:pStyle w:val="ConsPlusNormal"/>
        <w:ind w:firstLine="540"/>
        <w:jc w:val="both"/>
      </w:pPr>
      <w:r w:rsidRPr="000F785F">
        <w:rPr>
          <w:position w:val="-12"/>
        </w:rPr>
        <w:pict>
          <v:shape id="_x0000_i1027" style="width:23.6pt;height:19.85pt" coordsize="" o:spt="100" adj="0,,0" path="" filled="f" stroked="f">
            <v:stroke joinstyle="miter"/>
            <v:imagedata r:id="rId129" o:title="base_1_180922_21"/>
            <v:formulas/>
            <v:path o:connecttype="segments"/>
          </v:shape>
        </w:pict>
      </w:r>
      <w:r w:rsidR="00711A35" w:rsidRPr="000F785F">
        <w:t xml:space="preserve"> - сумма налога по добытому полезному ископаемому;</w:t>
      </w:r>
    </w:p>
    <w:p w:rsidR="00711A35" w:rsidRPr="000F785F" w:rsidRDefault="000F785F">
      <w:pPr>
        <w:pStyle w:val="ConsPlusNormal"/>
        <w:ind w:firstLine="540"/>
        <w:jc w:val="both"/>
      </w:pPr>
      <w:r w:rsidRPr="000F785F">
        <w:rPr>
          <w:position w:val="-12"/>
        </w:rPr>
        <w:pict>
          <v:shape id="_x0000_i1028" style="width:24.85pt;height:19.85pt" coordsize="" o:spt="100" adj="0,,0" path="" filled="f" stroked="f">
            <v:stroke joinstyle="miter"/>
            <v:imagedata r:id="rId130" o:title="base_1_180922_22"/>
            <v:formulas/>
            <v:path o:connecttype="segments"/>
          </v:shape>
        </w:pict>
      </w:r>
      <w:r w:rsidR="00711A35" w:rsidRPr="000F785F">
        <w:t xml:space="preserve"> - количество полезного ископаемого, добытого на участке недр, в отношении которого налог уплачивается по данному коду </w:t>
      </w:r>
      <w:hyperlink r:id="rId131" w:history="1">
        <w:r w:rsidR="00711A35" w:rsidRPr="000F785F">
          <w:t>ОКТМО</w:t>
        </w:r>
      </w:hyperlink>
      <w:r w:rsidR="00711A35" w:rsidRPr="000F785F">
        <w:t xml:space="preserve">, указанное в </w:t>
      </w:r>
      <w:hyperlink w:anchor="P693" w:history="1">
        <w:r w:rsidR="00711A35" w:rsidRPr="000F785F">
          <w:t>графе 2</w:t>
        </w:r>
      </w:hyperlink>
      <w:r w:rsidR="00711A35" w:rsidRPr="000F785F">
        <w:t xml:space="preserve"> подраздела 5.1 по соответствующему </w:t>
      </w:r>
      <w:hyperlink r:id="rId132" w:history="1">
        <w:r w:rsidR="00711A35" w:rsidRPr="000F785F">
          <w:t>ОКТМО</w:t>
        </w:r>
      </w:hyperlink>
      <w:r w:rsidR="00711A35" w:rsidRPr="000F785F">
        <w:t>, за исключением количества добытого полезного ископаемого, отражаемого с кодом основания налогообложения по налоговой ставке 0 процентов (рублей);</w:t>
      </w:r>
    </w:p>
    <w:p w:rsidR="00711A35" w:rsidRPr="000F785F" w:rsidRDefault="00711A35">
      <w:pPr>
        <w:pStyle w:val="ConsPlusNormal"/>
        <w:ind w:firstLine="540"/>
        <w:jc w:val="both"/>
      </w:pPr>
      <w:r w:rsidRPr="000F785F">
        <w:t xml:space="preserve">Q - общее количество добытого полезного ископаемого, определяемое как сумма значений по </w:t>
      </w:r>
      <w:hyperlink w:anchor="P693" w:history="1">
        <w:r w:rsidRPr="000F785F">
          <w:t>графе 2</w:t>
        </w:r>
      </w:hyperlink>
      <w:r w:rsidRPr="000F785F">
        <w:t xml:space="preserve"> всех строк подраздела 5.1, за исключением количества добытого полезного ископаемого, отражаемого с кодом основания налогообложения по налоговой ставке 0 процентов (рублей).</w:t>
      </w:r>
    </w:p>
    <w:p w:rsidR="00711A35" w:rsidRPr="000F785F" w:rsidRDefault="00711A35">
      <w:pPr>
        <w:pStyle w:val="ConsPlusNormal"/>
        <w:ind w:firstLine="540"/>
        <w:jc w:val="both"/>
      </w:pPr>
      <w:r w:rsidRPr="000F785F">
        <w:t xml:space="preserve">4.6. В случае недостатка строк </w:t>
      </w:r>
      <w:hyperlink w:anchor="P155" w:history="1">
        <w:r w:rsidRPr="000F785F">
          <w:t>Раздела 1</w:t>
        </w:r>
      </w:hyperlink>
      <w:r w:rsidRPr="000F785F">
        <w:t xml:space="preserve"> при заполнении Декларации на бумажном носителе дополнительно заполняется необходимое количество листов </w:t>
      </w:r>
      <w:hyperlink w:anchor="P155" w:history="1">
        <w:r w:rsidRPr="000F785F">
          <w:t>Раздела 1</w:t>
        </w:r>
      </w:hyperlink>
      <w:r w:rsidRPr="000F785F">
        <w:t>.</w:t>
      </w:r>
    </w:p>
    <w:p w:rsidR="00711A35" w:rsidRPr="000F785F" w:rsidRDefault="00711A35">
      <w:pPr>
        <w:pStyle w:val="ConsPlusNormal"/>
        <w:ind w:firstLine="540"/>
        <w:jc w:val="both"/>
      </w:pPr>
      <w:r w:rsidRPr="000F785F">
        <w:t xml:space="preserve">4.7. Сведения, указанные в </w:t>
      </w:r>
      <w:hyperlink w:anchor="P155" w:history="1">
        <w:r w:rsidRPr="000F785F">
          <w:t>Разделе 1</w:t>
        </w:r>
      </w:hyperlink>
      <w:r w:rsidRPr="000F785F">
        <w:t xml:space="preserve"> Декларации, в </w:t>
      </w:r>
      <w:hyperlink w:anchor="P242" w:history="1">
        <w:r w:rsidRPr="000F785F">
          <w:t>строке</w:t>
        </w:r>
      </w:hyperlink>
      <w:r w:rsidRPr="000F785F">
        <w:t xml:space="preserve"> "Достоверность и полноту сведений, указанных на данной странице, подтверждаю" для организаций подтверждаются подписью руководителя организации или представителя, для индивидуальных предпринимателей - подписью индивидуального предпринимателя или представителя. При этом проставляется дата подписания.</w:t>
      </w:r>
    </w:p>
    <w:p w:rsidR="00711A35" w:rsidRPr="000F785F" w:rsidRDefault="00711A35">
      <w:pPr>
        <w:pStyle w:val="ConsPlusNormal"/>
        <w:jc w:val="center"/>
      </w:pPr>
    </w:p>
    <w:p w:rsidR="00711A35" w:rsidRPr="000F785F" w:rsidRDefault="00711A35">
      <w:pPr>
        <w:pStyle w:val="ConsPlusNormal"/>
        <w:jc w:val="center"/>
        <w:outlineLvl w:val="1"/>
      </w:pPr>
      <w:r w:rsidRPr="000F785F">
        <w:t>V. Порядок заполнения Раздела 2 "Данные, служащие</w:t>
      </w:r>
    </w:p>
    <w:p w:rsidR="00711A35" w:rsidRPr="000F785F" w:rsidRDefault="00711A35">
      <w:pPr>
        <w:pStyle w:val="ConsPlusNormal"/>
        <w:jc w:val="center"/>
      </w:pPr>
      <w:r w:rsidRPr="000F785F">
        <w:t>основанием для исчисления и уплаты налога, при добыче</w:t>
      </w:r>
    </w:p>
    <w:p w:rsidR="00711A35" w:rsidRPr="000F785F" w:rsidRDefault="00711A35">
      <w:pPr>
        <w:pStyle w:val="ConsPlusNormal"/>
        <w:jc w:val="center"/>
      </w:pPr>
      <w:r w:rsidRPr="000F785F">
        <w:t>нефти обезвоженной, обессоленной и стабилизированной,</w:t>
      </w:r>
    </w:p>
    <w:p w:rsidR="00711A35" w:rsidRPr="000F785F" w:rsidRDefault="00711A35">
      <w:pPr>
        <w:pStyle w:val="ConsPlusNormal"/>
        <w:jc w:val="center"/>
      </w:pPr>
      <w:r w:rsidRPr="000F785F">
        <w:t>за исключением добычи на новом морском месторождении</w:t>
      </w:r>
    </w:p>
    <w:p w:rsidR="00711A35" w:rsidRPr="000F785F" w:rsidRDefault="00711A35">
      <w:pPr>
        <w:pStyle w:val="ConsPlusNormal"/>
        <w:jc w:val="center"/>
      </w:pPr>
      <w:r w:rsidRPr="000F785F">
        <w:t>углеводородного сырья"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5.1. </w:t>
      </w:r>
      <w:hyperlink w:anchor="P256" w:history="1">
        <w:r w:rsidRPr="000F785F">
          <w:t>Раздел 2</w:t>
        </w:r>
      </w:hyperlink>
      <w:r w:rsidRPr="000F785F">
        <w:t xml:space="preserve"> "Данные, служащие основанием для исчисления и уплаты налога, при добыче нефти обезвоженной, обессоленной и стабилизированной, за исключением добычи на новом морском месторождении углеводородного сырья" заполняется налогоплательщиком отдельно по нефти, добытой на каждом участке недр, предоставленном налогоплательщику в пользование.</w:t>
      </w:r>
    </w:p>
    <w:p w:rsidR="00711A35" w:rsidRPr="000F785F" w:rsidRDefault="00711A35">
      <w:pPr>
        <w:pStyle w:val="ConsPlusNormal"/>
        <w:ind w:firstLine="540"/>
        <w:jc w:val="both"/>
      </w:pPr>
      <w:r w:rsidRPr="000F785F">
        <w:t xml:space="preserve">5.2. По </w:t>
      </w:r>
      <w:hyperlink w:anchor="P267" w:history="1">
        <w:r w:rsidRPr="000F785F">
          <w:t>строке 010</w:t>
        </w:r>
      </w:hyperlink>
      <w:r w:rsidRPr="000F785F">
        <w:t xml:space="preserve"> указывается код вида добытого полезного ископаемого "03100",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5.3. По </w:t>
      </w:r>
      <w:hyperlink w:anchor="P270" w:history="1">
        <w:r w:rsidRPr="000F785F">
          <w:t>строке 020</w:t>
        </w:r>
      </w:hyperlink>
      <w:r w:rsidRPr="000F785F">
        <w:t xml:space="preserve"> указывается КБК, в соответствии с которым уплачивается налог в отношении данного добытого полезного ископаемого.</w:t>
      </w:r>
    </w:p>
    <w:p w:rsidR="00711A35" w:rsidRPr="000F785F" w:rsidRDefault="00711A35">
      <w:pPr>
        <w:pStyle w:val="ConsPlusNormal"/>
        <w:ind w:firstLine="540"/>
        <w:jc w:val="both"/>
      </w:pPr>
      <w:r w:rsidRPr="000F785F">
        <w:t xml:space="preserve">5.4. По </w:t>
      </w:r>
      <w:hyperlink w:anchor="P273" w:history="1">
        <w:r w:rsidRPr="000F785F">
          <w:t>строке 030</w:t>
        </w:r>
      </w:hyperlink>
      <w:r w:rsidRPr="000F785F">
        <w:t xml:space="preserve"> указывается код единицы измерения количества добытого полезного ископаемого "168" по Общероссийскому </w:t>
      </w:r>
      <w:hyperlink r:id="rId133" w:history="1">
        <w:r w:rsidRPr="000F785F">
          <w:t>классификатору</w:t>
        </w:r>
      </w:hyperlink>
      <w:r w:rsidRPr="000F785F">
        <w:t xml:space="preserve"> единиц измерения ОК 015-94 (далее - ОКЕИ), согласно </w:t>
      </w:r>
      <w:hyperlink w:anchor="P4195" w:history="1">
        <w:r w:rsidRPr="000F785F">
          <w:t>Приложению N 4</w:t>
        </w:r>
      </w:hyperlink>
      <w:r w:rsidRPr="000F785F">
        <w:t xml:space="preserve"> к настоящему Порядку.</w:t>
      </w:r>
    </w:p>
    <w:p w:rsidR="00711A35" w:rsidRPr="000F785F" w:rsidRDefault="00711A35">
      <w:pPr>
        <w:pStyle w:val="ConsPlusNormal"/>
        <w:ind w:firstLine="540"/>
        <w:jc w:val="both"/>
      </w:pPr>
      <w:r w:rsidRPr="000F785F">
        <w:t xml:space="preserve">5.5. В </w:t>
      </w:r>
      <w:hyperlink w:anchor="P276" w:history="1">
        <w:r w:rsidRPr="000F785F">
          <w:t>подразделе 2.1</w:t>
        </w:r>
      </w:hyperlink>
      <w:r w:rsidRPr="000F785F">
        <w:t xml:space="preserve"> "Показатели (коэффициенты), используемые для расчета налога по участку недр" налогоплательщик отражает количество нефти отдельно по каждой лицензии на </w:t>
      </w:r>
      <w:r w:rsidRPr="000F785F">
        <w:lastRenderedPageBreak/>
        <w:t>право пользования недрами.</w:t>
      </w:r>
    </w:p>
    <w:p w:rsidR="00711A35" w:rsidRPr="000F785F" w:rsidRDefault="00711A35">
      <w:pPr>
        <w:pStyle w:val="ConsPlusNormal"/>
        <w:ind w:firstLine="540"/>
        <w:jc w:val="both"/>
      </w:pPr>
      <w:r w:rsidRPr="000F785F">
        <w:t xml:space="preserve">5.5.1. По </w:t>
      </w:r>
      <w:hyperlink w:anchor="P280" w:history="1">
        <w:r w:rsidRPr="000F785F">
          <w:t>строке 040</w:t>
        </w:r>
      </w:hyperlink>
      <w:r w:rsidRPr="000F785F">
        <w:t xml:space="preserve"> указывается код по </w:t>
      </w:r>
      <w:hyperlink r:id="rId134" w:history="1">
        <w:r w:rsidRPr="000F785F">
          <w:t>ОКТМО</w:t>
        </w:r>
      </w:hyperlink>
      <w:r w:rsidRPr="000F785F">
        <w:t>, на территории которого осуществляется уплата налога по данному виду добытого полезного ископаемого.</w:t>
      </w:r>
    </w:p>
    <w:p w:rsidR="00711A35" w:rsidRPr="000F785F" w:rsidRDefault="00711A35">
      <w:pPr>
        <w:pStyle w:val="ConsPlusNormal"/>
        <w:ind w:firstLine="540"/>
        <w:jc w:val="both"/>
      </w:pPr>
      <w:r w:rsidRPr="000F785F">
        <w:t xml:space="preserve">5.5.2. По </w:t>
      </w:r>
      <w:hyperlink w:anchor="P283" w:history="1">
        <w:r w:rsidRPr="000F785F">
          <w:t>строке 050</w:t>
        </w:r>
      </w:hyperlink>
      <w:r w:rsidRPr="000F785F">
        <w:t xml:space="preserve"> отражается серия, номер и вид лицензии на пользование недрами. Например: СТВ 12345 НЭ.</w:t>
      </w:r>
    </w:p>
    <w:p w:rsidR="00711A35" w:rsidRPr="000F785F" w:rsidRDefault="00711A35">
      <w:pPr>
        <w:pStyle w:val="ConsPlusNormal"/>
        <w:ind w:firstLine="540"/>
        <w:jc w:val="both"/>
      </w:pPr>
      <w:r w:rsidRPr="000F785F">
        <w:t xml:space="preserve">5.5.3. По </w:t>
      </w:r>
      <w:hyperlink w:anchor="P286" w:history="1">
        <w:r w:rsidRPr="000F785F">
          <w:t>строке 060</w:t>
        </w:r>
      </w:hyperlink>
      <w:r w:rsidRPr="000F785F">
        <w:t xml:space="preserve"> указывается значение показателя, характеризующего особенности добычи нефти (Дм), определяемое в порядке, установленном </w:t>
      </w:r>
      <w:hyperlink r:id="rId135" w:history="1">
        <w:r w:rsidRPr="000F785F">
          <w:t>статьей 342.5</w:t>
        </w:r>
      </w:hyperlink>
      <w:r w:rsidRPr="000F785F">
        <w:t xml:space="preserve"> Кодекса, для нефти, добытой из залежей, для которых значение коэффициента, характеризующего степень сложности добычи нефти (Кд), равно 1.</w:t>
      </w:r>
    </w:p>
    <w:p w:rsidR="00711A35" w:rsidRPr="000F785F" w:rsidRDefault="00711A35">
      <w:pPr>
        <w:pStyle w:val="ConsPlusNormal"/>
        <w:ind w:firstLine="540"/>
        <w:jc w:val="both"/>
      </w:pPr>
      <w:r w:rsidRPr="000F785F">
        <w:t>Показатель Дм определяется с точностью до второго знака после запятой.</w:t>
      </w:r>
    </w:p>
    <w:p w:rsidR="00711A35" w:rsidRPr="000F785F" w:rsidRDefault="00711A35">
      <w:pPr>
        <w:pStyle w:val="ConsPlusNormal"/>
        <w:ind w:firstLine="540"/>
        <w:jc w:val="both"/>
      </w:pPr>
      <w:r w:rsidRPr="000F785F">
        <w:t xml:space="preserve">5.5.4. По </w:t>
      </w:r>
      <w:hyperlink w:anchor="P291" w:history="1">
        <w:r w:rsidRPr="000F785F">
          <w:t>строке 070</w:t>
        </w:r>
      </w:hyperlink>
      <w:r w:rsidRPr="000F785F">
        <w:t xml:space="preserve"> отражается показатель Кндпи, предусмотренный </w:t>
      </w:r>
      <w:hyperlink r:id="rId136" w:history="1">
        <w:r w:rsidRPr="000F785F">
          <w:t>пунктом 1 статьи 342.5</w:t>
        </w:r>
      </w:hyperlink>
      <w:r w:rsidRPr="000F785F">
        <w:t xml:space="preserve"> Кодекса.</w:t>
      </w:r>
    </w:p>
    <w:p w:rsidR="00711A35" w:rsidRPr="000F785F" w:rsidRDefault="00711A35">
      <w:pPr>
        <w:pStyle w:val="ConsPlusNormal"/>
        <w:ind w:firstLine="540"/>
        <w:jc w:val="both"/>
      </w:pPr>
      <w:r w:rsidRPr="000F785F">
        <w:t xml:space="preserve">5.5.5. По </w:t>
      </w:r>
      <w:hyperlink w:anchor="P294" w:history="1">
        <w:r w:rsidRPr="000F785F">
          <w:t>строке 080</w:t>
        </w:r>
      </w:hyperlink>
      <w:r w:rsidRPr="000F785F">
        <w:t xml:space="preserve"> указывается значение коэффициента, характеризующего динамику мировых цен на нефть (Кц), определяемое в порядке, предусмотренном </w:t>
      </w:r>
      <w:hyperlink r:id="rId137" w:history="1">
        <w:r w:rsidRPr="000F785F">
          <w:t>пунктом 3 статьи 342</w:t>
        </w:r>
      </w:hyperlink>
      <w:r w:rsidRPr="000F785F">
        <w:t xml:space="preserve"> Кодекса.</w:t>
      </w:r>
    </w:p>
    <w:p w:rsidR="00711A35" w:rsidRPr="000F785F" w:rsidRDefault="00711A35">
      <w:pPr>
        <w:pStyle w:val="ConsPlusNormal"/>
        <w:ind w:firstLine="540"/>
        <w:jc w:val="both"/>
      </w:pPr>
      <w:r w:rsidRPr="000F785F">
        <w:t>Значение коэффициента Кц округляется до четвертого знака после запятой.</w:t>
      </w:r>
    </w:p>
    <w:p w:rsidR="00711A35" w:rsidRPr="000F785F" w:rsidRDefault="00711A35">
      <w:pPr>
        <w:pStyle w:val="ConsPlusNormal"/>
        <w:ind w:firstLine="540"/>
        <w:jc w:val="both"/>
      </w:pPr>
      <w:r w:rsidRPr="000F785F">
        <w:t xml:space="preserve">5.5.6. По </w:t>
      </w:r>
      <w:hyperlink w:anchor="P297" w:history="1">
        <w:r w:rsidRPr="000F785F">
          <w:t>строке 090</w:t>
        </w:r>
      </w:hyperlink>
      <w:r w:rsidRPr="000F785F">
        <w:t xml:space="preserve"> отражается значение коэффициента, характеризующего степень выработанности запасов участка недр (Кв), определяемое в порядке, предусмотренном </w:t>
      </w:r>
      <w:hyperlink r:id="rId138" w:history="1">
        <w:r w:rsidRPr="000F785F">
          <w:t>пунктом 2 статьи 342.5</w:t>
        </w:r>
      </w:hyperlink>
      <w:r w:rsidRPr="000F785F">
        <w:t xml:space="preserve"> Кодекса.</w:t>
      </w:r>
    </w:p>
    <w:p w:rsidR="00711A35" w:rsidRPr="000F785F" w:rsidRDefault="00711A35">
      <w:pPr>
        <w:pStyle w:val="ConsPlusNormal"/>
        <w:ind w:firstLine="540"/>
        <w:jc w:val="both"/>
      </w:pPr>
      <w:r w:rsidRPr="000F785F">
        <w:t>Значение коэффициента Кв округляется до четвертого знака после запятой.</w:t>
      </w:r>
    </w:p>
    <w:p w:rsidR="00711A35" w:rsidRPr="000F785F" w:rsidRDefault="00711A35">
      <w:pPr>
        <w:pStyle w:val="ConsPlusNormal"/>
        <w:ind w:firstLine="540"/>
        <w:jc w:val="both"/>
      </w:pPr>
      <w:r w:rsidRPr="000F785F">
        <w:t xml:space="preserve">5.5.7. По </w:t>
      </w:r>
      <w:hyperlink w:anchor="P300" w:history="1">
        <w:r w:rsidRPr="000F785F">
          <w:t>строке 100</w:t>
        </w:r>
      </w:hyperlink>
      <w:r w:rsidRPr="000F785F">
        <w:t xml:space="preserve"> указывается степень выработанности запасов участка недр (Св), рассчитываемая в целях определения коэффициента Кв, в соответствии с </w:t>
      </w:r>
      <w:hyperlink r:id="rId139" w:history="1">
        <w:r w:rsidRPr="000F785F">
          <w:t>пунктом 2 статьи 342.5</w:t>
        </w:r>
      </w:hyperlink>
      <w:r w:rsidRPr="000F785F">
        <w:t xml:space="preserve"> Кодекса.</w:t>
      </w:r>
    </w:p>
    <w:p w:rsidR="00711A35" w:rsidRPr="000F785F" w:rsidRDefault="00711A35">
      <w:pPr>
        <w:pStyle w:val="ConsPlusNormal"/>
        <w:ind w:firstLine="540"/>
        <w:jc w:val="both"/>
      </w:pPr>
      <w:r w:rsidRPr="000F785F">
        <w:t>Показатель Св определяется с точностью до четвертого знака после запятой.</w:t>
      </w:r>
    </w:p>
    <w:p w:rsidR="00711A35" w:rsidRPr="000F785F" w:rsidRDefault="00711A35">
      <w:pPr>
        <w:pStyle w:val="ConsPlusNormal"/>
        <w:ind w:firstLine="540"/>
        <w:jc w:val="both"/>
      </w:pPr>
      <w:r w:rsidRPr="000F785F">
        <w:t xml:space="preserve">5.5.8. По </w:t>
      </w:r>
      <w:hyperlink w:anchor="P303" w:history="1">
        <w:r w:rsidRPr="000F785F">
          <w:t>строке 110</w:t>
        </w:r>
      </w:hyperlink>
      <w:r w:rsidRPr="000F785F">
        <w:t xml:space="preserve"> указывается значение коэффициента, характеризующего величину запасов конкретного участка недр (Кз), определяемое в соответствии с </w:t>
      </w:r>
      <w:hyperlink r:id="rId140" w:history="1">
        <w:r w:rsidRPr="000F785F">
          <w:t>пунктом 3 статьи 342.5</w:t>
        </w:r>
      </w:hyperlink>
      <w:r w:rsidRPr="000F785F">
        <w:t xml:space="preserve"> Кодекса.</w:t>
      </w:r>
    </w:p>
    <w:p w:rsidR="00711A35" w:rsidRPr="000F785F" w:rsidRDefault="00711A35">
      <w:pPr>
        <w:pStyle w:val="ConsPlusNormal"/>
        <w:ind w:firstLine="540"/>
        <w:jc w:val="both"/>
      </w:pPr>
      <w:r w:rsidRPr="000F785F">
        <w:t>Значение коэффициента Кз округляется до четвертого знака после запятой.</w:t>
      </w:r>
    </w:p>
    <w:p w:rsidR="00711A35" w:rsidRPr="000F785F" w:rsidRDefault="00711A35">
      <w:pPr>
        <w:pStyle w:val="ConsPlusNormal"/>
        <w:ind w:firstLine="540"/>
        <w:jc w:val="both"/>
      </w:pPr>
      <w:r w:rsidRPr="000F785F">
        <w:t xml:space="preserve">В соответствии с </w:t>
      </w:r>
      <w:hyperlink r:id="rId141" w:history="1">
        <w:r w:rsidRPr="000F785F">
          <w:t>пунктом 3 статьи 342.5</w:t>
        </w:r>
      </w:hyperlink>
      <w:r w:rsidRPr="000F785F">
        <w:t xml:space="preserve"> Кодекса значение коэффициента Кз принимается равным 1 при добыче нефти, облагаемой по ставке налога 0 рублей по основаниям, установленным </w:t>
      </w:r>
      <w:hyperlink r:id="rId142" w:history="1">
        <w:r w:rsidRPr="000F785F">
          <w:t>пунктом 1 статьи 342</w:t>
        </w:r>
      </w:hyperlink>
      <w:r w:rsidRPr="000F785F">
        <w:t xml:space="preserve"> Кодекса, количество которой отражается в </w:t>
      </w:r>
      <w:hyperlink w:anchor="P346" w:history="1">
        <w:r w:rsidRPr="000F785F">
          <w:t>графе 2</w:t>
        </w:r>
      </w:hyperlink>
      <w:r w:rsidRPr="000F785F">
        <w:t xml:space="preserve"> подраздела 2.1.1 с кодами основания налогообложения "1067", "1083" и "1084" по </w:t>
      </w:r>
      <w:hyperlink w:anchor="P346" w:history="1">
        <w:r w:rsidRPr="000F785F">
          <w:t>графе 1</w:t>
        </w:r>
      </w:hyperlink>
      <w:r w:rsidRPr="000F785F">
        <w:t xml:space="preserve"> согласно </w:t>
      </w:r>
      <w:hyperlink w:anchor="P4032" w:history="1">
        <w:r w:rsidRPr="000F785F">
          <w:t>Приложению N 3</w:t>
        </w:r>
      </w:hyperlink>
      <w:r w:rsidRPr="000F785F">
        <w:t xml:space="preserve"> к Порядку.</w:t>
      </w:r>
    </w:p>
    <w:p w:rsidR="00711A35" w:rsidRPr="000F785F" w:rsidRDefault="00711A35">
      <w:pPr>
        <w:pStyle w:val="ConsPlusNormal"/>
        <w:ind w:firstLine="540"/>
        <w:jc w:val="both"/>
      </w:pPr>
      <w:r w:rsidRPr="000F785F">
        <w:t xml:space="preserve">5.5.9. По </w:t>
      </w:r>
      <w:hyperlink w:anchor="P306" w:history="1">
        <w:r w:rsidRPr="000F785F">
          <w:t>строке 115</w:t>
        </w:r>
      </w:hyperlink>
      <w:r w:rsidRPr="000F785F">
        <w:t xml:space="preserve"> указывается значение коэффициента, характеризующего степень выработанности конкретной залежи углеводородного сырья (Кдв), в соответствии с </w:t>
      </w:r>
      <w:hyperlink r:id="rId143" w:history="1">
        <w:r w:rsidRPr="000F785F">
          <w:t>подпунктом 4 пункта 3 статьи 342.2</w:t>
        </w:r>
      </w:hyperlink>
      <w:r w:rsidRPr="000F785F">
        <w:t xml:space="preserve"> Кодекса.</w:t>
      </w:r>
    </w:p>
    <w:p w:rsidR="00711A35" w:rsidRPr="000F785F" w:rsidRDefault="00711A35">
      <w:pPr>
        <w:pStyle w:val="ConsPlusNormal"/>
        <w:ind w:firstLine="540"/>
        <w:jc w:val="both"/>
      </w:pPr>
      <w:r w:rsidRPr="000F785F">
        <w:t xml:space="preserve">5.5.10. По </w:t>
      </w:r>
      <w:hyperlink w:anchor="P310" w:history="1">
        <w:r w:rsidRPr="000F785F">
          <w:t>строке 120</w:t>
        </w:r>
      </w:hyperlink>
      <w:r w:rsidRPr="000F785F">
        <w:t xml:space="preserve"> отражается значение коэффициента, характеризующего регион добычи и свойства нефти (Ккан), определяемое в соответствии с </w:t>
      </w:r>
      <w:hyperlink r:id="rId144" w:history="1">
        <w:r w:rsidRPr="000F785F">
          <w:t>пунктом 4 статьи 342.5</w:t>
        </w:r>
      </w:hyperlink>
      <w:r w:rsidRPr="000F785F">
        <w:t xml:space="preserve"> Кодекса.</w:t>
      </w:r>
    </w:p>
    <w:p w:rsidR="00711A35" w:rsidRPr="000F785F" w:rsidRDefault="00711A35">
      <w:pPr>
        <w:pStyle w:val="ConsPlusNormal"/>
        <w:ind w:firstLine="540"/>
        <w:jc w:val="both"/>
      </w:pPr>
      <w:r w:rsidRPr="000F785F">
        <w:t xml:space="preserve">5.5.11. По </w:t>
      </w:r>
      <w:hyperlink w:anchor="P313" w:history="1">
        <w:r w:rsidRPr="000F785F">
          <w:t>строке 130</w:t>
        </w:r>
      </w:hyperlink>
      <w:r w:rsidRPr="000F785F">
        <w:t xml:space="preserve"> указывается сумма налога, исчисленного при добыче нефти на участке недр, рассчитываемая в следующем порядке:</w:t>
      </w:r>
    </w:p>
    <w:p w:rsidR="00711A35" w:rsidRPr="000F785F" w:rsidRDefault="00711A35">
      <w:pPr>
        <w:pStyle w:val="ConsPlusNormal"/>
        <w:ind w:firstLine="540"/>
        <w:jc w:val="both"/>
      </w:pPr>
      <w:r w:rsidRPr="000F785F">
        <w:t xml:space="preserve">1) если в </w:t>
      </w:r>
      <w:hyperlink w:anchor="P346" w:history="1">
        <w:r w:rsidRPr="000F785F">
          <w:t>графе 1</w:t>
        </w:r>
      </w:hyperlink>
      <w:r w:rsidRPr="000F785F">
        <w:t xml:space="preserve"> подраздела 2.1.1 указан код "2000", то сумма налога рассчитывается как произведение налоговой ставки, установленной </w:t>
      </w:r>
      <w:hyperlink r:id="rId145" w:history="1">
        <w:r w:rsidRPr="000F785F">
          <w:t>пунктом 2 статьи 342</w:t>
        </w:r>
      </w:hyperlink>
      <w:r w:rsidRPr="000F785F">
        <w:t xml:space="preserve"> Кодекса, и коэффициента Кц (</w:t>
      </w:r>
      <w:hyperlink w:anchor="P294" w:history="1">
        <w:r w:rsidRPr="000F785F">
          <w:t>строка 080</w:t>
        </w:r>
      </w:hyperlink>
      <w:r w:rsidRPr="000F785F">
        <w:t xml:space="preserve"> подраздела 2.1), уменьшенное на величину Дм (</w:t>
      </w:r>
      <w:hyperlink w:anchor="P286" w:history="1">
        <w:r w:rsidRPr="000F785F">
          <w:t>строка 060</w:t>
        </w:r>
      </w:hyperlink>
      <w:r w:rsidRPr="000F785F">
        <w:t xml:space="preserve"> подраздела 2.1), умноженное на значение по </w:t>
      </w:r>
      <w:hyperlink w:anchor="P346" w:history="1">
        <w:r w:rsidRPr="000F785F">
          <w:t>графе 2</w:t>
        </w:r>
      </w:hyperlink>
      <w:r w:rsidRPr="000F785F">
        <w:t xml:space="preserve"> подраздела 2.1.1, и умноженное на коэффициент 0,7;</w:t>
      </w:r>
    </w:p>
    <w:p w:rsidR="00711A35" w:rsidRPr="000F785F" w:rsidRDefault="00711A35">
      <w:pPr>
        <w:pStyle w:val="ConsPlusNormal"/>
        <w:ind w:firstLine="540"/>
        <w:jc w:val="both"/>
      </w:pPr>
      <w:r w:rsidRPr="000F785F">
        <w:t xml:space="preserve">2) если в </w:t>
      </w:r>
      <w:hyperlink w:anchor="P346" w:history="1">
        <w:r w:rsidRPr="000F785F">
          <w:t>графе 1</w:t>
        </w:r>
      </w:hyperlink>
      <w:r w:rsidRPr="000F785F">
        <w:t xml:space="preserve"> подраздела 2.1.1 указан код "4000", то сумма налога рассчитывается как произведение налоговой ставки, установленной </w:t>
      </w:r>
      <w:hyperlink r:id="rId146" w:history="1">
        <w:r w:rsidRPr="000F785F">
          <w:t>пунктом 2 статьи 342</w:t>
        </w:r>
      </w:hyperlink>
      <w:r w:rsidRPr="000F785F">
        <w:t xml:space="preserve"> Кодекса, и коэффициента Кц (</w:t>
      </w:r>
      <w:hyperlink w:anchor="P294" w:history="1">
        <w:r w:rsidRPr="000F785F">
          <w:t>строка 080</w:t>
        </w:r>
      </w:hyperlink>
      <w:r w:rsidRPr="000F785F">
        <w:t xml:space="preserve"> подраздела 2.1), уменьшенное на величину Дм (</w:t>
      </w:r>
      <w:hyperlink w:anchor="P286" w:history="1">
        <w:r w:rsidRPr="000F785F">
          <w:t>строка 060</w:t>
        </w:r>
      </w:hyperlink>
      <w:r w:rsidRPr="000F785F">
        <w:t xml:space="preserve"> подраздела 2.1) и умноженное на значение по </w:t>
      </w:r>
      <w:hyperlink w:anchor="P346" w:history="1">
        <w:r w:rsidRPr="000F785F">
          <w:t>графе 2</w:t>
        </w:r>
      </w:hyperlink>
      <w:r w:rsidRPr="000F785F">
        <w:t xml:space="preserve"> подраздела 2.1.1;</w:t>
      </w:r>
    </w:p>
    <w:p w:rsidR="00711A35" w:rsidRPr="000F785F" w:rsidRDefault="00711A35">
      <w:pPr>
        <w:pStyle w:val="ConsPlusNormal"/>
        <w:ind w:firstLine="540"/>
        <w:jc w:val="both"/>
      </w:pPr>
      <w:r w:rsidRPr="000F785F">
        <w:t xml:space="preserve">3) сумма налога, рассчитанная на основании данных, отраженных в </w:t>
      </w:r>
      <w:hyperlink w:anchor="P339" w:history="1">
        <w:r w:rsidRPr="000F785F">
          <w:t>подразделе 2.1.1</w:t>
        </w:r>
      </w:hyperlink>
      <w:r w:rsidRPr="000F785F">
        <w:t xml:space="preserve"> суммируется с показателем </w:t>
      </w:r>
      <w:hyperlink w:anchor="P411" w:history="1">
        <w:r w:rsidRPr="000F785F">
          <w:t>строки 270</w:t>
        </w:r>
      </w:hyperlink>
      <w:r w:rsidRPr="000F785F">
        <w:t xml:space="preserve"> всех подразделов 2.1.2 по всем залежам, относящимся к участку недр, реквизиты лицензии на право пользования которым указаны в </w:t>
      </w:r>
      <w:hyperlink w:anchor="P283" w:history="1">
        <w:r w:rsidRPr="000F785F">
          <w:t>строке 050</w:t>
        </w:r>
      </w:hyperlink>
      <w:r w:rsidRPr="000F785F">
        <w:t xml:space="preserve"> подраздела 2.1.</w:t>
      </w:r>
    </w:p>
    <w:p w:rsidR="00711A35" w:rsidRPr="000F785F" w:rsidRDefault="00711A35">
      <w:pPr>
        <w:pStyle w:val="ConsPlusNormal"/>
        <w:ind w:firstLine="540"/>
        <w:jc w:val="both"/>
      </w:pPr>
      <w:r w:rsidRPr="000F785F">
        <w:t>Сумма налога по добытому полезному ископаемому будет равна сумме полученных значений.</w:t>
      </w:r>
    </w:p>
    <w:p w:rsidR="00711A35" w:rsidRPr="000F785F" w:rsidRDefault="00711A35">
      <w:pPr>
        <w:pStyle w:val="ConsPlusNormal"/>
        <w:ind w:firstLine="540"/>
        <w:jc w:val="both"/>
      </w:pPr>
      <w:r w:rsidRPr="000F785F">
        <w:lastRenderedPageBreak/>
        <w:t xml:space="preserve">5.5.12. По </w:t>
      </w:r>
      <w:hyperlink w:anchor="P316" w:history="1">
        <w:r w:rsidRPr="000F785F">
          <w:t>строке 140</w:t>
        </w:r>
      </w:hyperlink>
      <w:r w:rsidRPr="000F785F">
        <w:t xml:space="preserve"> указывается сумма налогового вычета, подлежащего применению в порядке, установленном </w:t>
      </w:r>
      <w:hyperlink r:id="rId147" w:history="1">
        <w:r w:rsidRPr="000F785F">
          <w:t>статьей 343.2</w:t>
        </w:r>
      </w:hyperlink>
      <w:r w:rsidRPr="000F785F">
        <w:t xml:space="preserve"> Кодекса.</w:t>
      </w:r>
    </w:p>
    <w:p w:rsidR="00711A35" w:rsidRPr="000F785F" w:rsidRDefault="00711A35">
      <w:pPr>
        <w:pStyle w:val="ConsPlusNormal"/>
        <w:ind w:firstLine="540"/>
        <w:jc w:val="both"/>
      </w:pPr>
      <w:r w:rsidRPr="000F785F">
        <w:t xml:space="preserve">При отсутствии суммы налогового вычета по </w:t>
      </w:r>
      <w:hyperlink w:anchor="P316" w:history="1">
        <w:r w:rsidRPr="000F785F">
          <w:t>строке 140</w:t>
        </w:r>
      </w:hyperlink>
      <w:r w:rsidRPr="000F785F">
        <w:t xml:space="preserve"> ставится ноль.</w:t>
      </w:r>
    </w:p>
    <w:p w:rsidR="00711A35" w:rsidRPr="000F785F" w:rsidRDefault="00711A35">
      <w:pPr>
        <w:pStyle w:val="ConsPlusNormal"/>
        <w:ind w:firstLine="540"/>
        <w:jc w:val="both"/>
      </w:pPr>
      <w:r w:rsidRPr="000F785F">
        <w:t xml:space="preserve">5.5.13. По </w:t>
      </w:r>
      <w:hyperlink w:anchor="P319" w:history="1">
        <w:r w:rsidRPr="000F785F">
          <w:t>строке 150</w:t>
        </w:r>
      </w:hyperlink>
      <w:r w:rsidRPr="000F785F">
        <w:t xml:space="preserve"> указывается сумма налога, подлежащая уплате в бюджет по добытому полезному ископаемому, определяемая как:</w:t>
      </w:r>
    </w:p>
    <w:p w:rsidR="00711A35" w:rsidRPr="000F785F" w:rsidRDefault="000F785F">
      <w:pPr>
        <w:pStyle w:val="ConsPlusNormal"/>
        <w:ind w:firstLine="540"/>
        <w:jc w:val="both"/>
      </w:pPr>
      <w:hyperlink w:anchor="P319" w:history="1">
        <w:r w:rsidR="00711A35" w:rsidRPr="000F785F">
          <w:t>стр. 150</w:t>
        </w:r>
      </w:hyperlink>
      <w:r w:rsidR="00711A35" w:rsidRPr="000F785F">
        <w:t xml:space="preserve"> = </w:t>
      </w:r>
      <w:hyperlink w:anchor="P313" w:history="1">
        <w:r w:rsidR="00711A35" w:rsidRPr="000F785F">
          <w:t>стр. 130</w:t>
        </w:r>
      </w:hyperlink>
      <w:r w:rsidR="00711A35" w:rsidRPr="000F785F">
        <w:t xml:space="preserve"> - </w:t>
      </w:r>
      <w:hyperlink w:anchor="P316" w:history="1">
        <w:r w:rsidR="00711A35" w:rsidRPr="000F785F">
          <w:t>стр. 140</w:t>
        </w:r>
      </w:hyperlink>
      <w:r w:rsidR="00711A35" w:rsidRPr="000F785F">
        <w:t>.</w:t>
      </w:r>
    </w:p>
    <w:p w:rsidR="00711A35" w:rsidRPr="000F785F" w:rsidRDefault="00711A35">
      <w:pPr>
        <w:pStyle w:val="ConsPlusNormal"/>
        <w:ind w:firstLine="540"/>
        <w:jc w:val="both"/>
      </w:pPr>
      <w:r w:rsidRPr="000F785F">
        <w:t xml:space="preserve">5.6. </w:t>
      </w:r>
      <w:hyperlink w:anchor="P339" w:history="1">
        <w:r w:rsidRPr="000F785F">
          <w:t>Подраздел 2.1.1</w:t>
        </w:r>
      </w:hyperlink>
      <w:r w:rsidRPr="000F785F">
        <w:t xml:space="preserve"> "Данные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подразделе 2.1.2" заполняется по залежам, относящимся к участку недр, реквизиты лицензии на право пользования которым указаны в </w:t>
      </w:r>
      <w:hyperlink w:anchor="P283" w:history="1">
        <w:r w:rsidRPr="000F785F">
          <w:t>строке 050</w:t>
        </w:r>
      </w:hyperlink>
      <w:r w:rsidRPr="000F785F">
        <w:t xml:space="preserve"> подраздела 2.1, для которых значение коэффициента Кд равно 1, за исключением количества нефти, добытой из залежей, предусмотренных </w:t>
      </w:r>
      <w:hyperlink r:id="rId148" w:history="1">
        <w:r w:rsidRPr="000F785F">
          <w:t>подпунктом 21 пункта 1 статьи 342</w:t>
        </w:r>
      </w:hyperlink>
      <w:r w:rsidRPr="000F785F">
        <w:t xml:space="preserve"> Кодекса и </w:t>
      </w:r>
      <w:hyperlink r:id="rId149" w:history="1">
        <w:r w:rsidRPr="000F785F">
          <w:t>подпунктом 1 пункта 4 статьи 342.5</w:t>
        </w:r>
      </w:hyperlink>
      <w:r w:rsidRPr="000F785F">
        <w:t xml:space="preserve"> Кодекса.</w:t>
      </w:r>
    </w:p>
    <w:p w:rsidR="00711A35" w:rsidRPr="000F785F" w:rsidRDefault="00711A35">
      <w:pPr>
        <w:pStyle w:val="ConsPlusNormal"/>
        <w:ind w:firstLine="540"/>
        <w:jc w:val="both"/>
      </w:pPr>
      <w:r w:rsidRPr="000F785F">
        <w:t xml:space="preserve">5.6.1. По </w:t>
      </w:r>
      <w:hyperlink w:anchor="P346" w:history="1">
        <w:r w:rsidRPr="000F785F">
          <w:t>графе 1</w:t>
        </w:r>
      </w:hyperlink>
      <w:r w:rsidRPr="000F785F">
        <w:t xml:space="preserve"> проставляется код основания налогообложения полезного ископаемого,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t xml:space="preserve">5.6.2. По </w:t>
      </w:r>
      <w:hyperlink w:anchor="P346" w:history="1">
        <w:r w:rsidRPr="000F785F">
          <w:t>графе 2</w:t>
        </w:r>
      </w:hyperlink>
      <w:r w:rsidRPr="000F785F">
        <w:t xml:space="preserve"> указывается количество добытой нефти, подлежащее налогообложению по налоговой ставке, соответствующей коду основания налогообложения, проставленному в </w:t>
      </w:r>
      <w:hyperlink w:anchor="P346" w:history="1">
        <w:r w:rsidRPr="000F785F">
          <w:t>графе 1</w:t>
        </w:r>
      </w:hyperlink>
      <w:r w:rsidRPr="000F785F">
        <w:t>.</w:t>
      </w:r>
    </w:p>
    <w:p w:rsidR="00711A35" w:rsidRPr="000F785F" w:rsidRDefault="00711A35">
      <w:pPr>
        <w:pStyle w:val="ConsPlusNormal"/>
        <w:ind w:firstLine="540"/>
        <w:jc w:val="both"/>
      </w:pPr>
      <w:r w:rsidRPr="000F785F">
        <w:t>Количество добытого полезного ископаемого определяется с точностью до третьего знака после запятой.</w:t>
      </w:r>
    </w:p>
    <w:p w:rsidR="00711A35" w:rsidRPr="000F785F" w:rsidRDefault="00711A35">
      <w:pPr>
        <w:pStyle w:val="ConsPlusNormal"/>
        <w:ind w:firstLine="540"/>
        <w:jc w:val="both"/>
      </w:pPr>
      <w:r w:rsidRPr="000F785F">
        <w:t xml:space="preserve">В </w:t>
      </w:r>
      <w:hyperlink w:anchor="P346" w:history="1">
        <w:r w:rsidRPr="000F785F">
          <w:t>графе 2</w:t>
        </w:r>
      </w:hyperlink>
      <w:r w:rsidRPr="000F785F">
        <w:t xml:space="preserve"> подраздела 2.1.1 не отражается количество нефти, добытой из залежи:</w:t>
      </w:r>
    </w:p>
    <w:p w:rsidR="00711A35" w:rsidRPr="000F785F" w:rsidRDefault="00711A35">
      <w:pPr>
        <w:pStyle w:val="ConsPlusNormal"/>
        <w:ind w:firstLine="540"/>
        <w:jc w:val="both"/>
      </w:pPr>
      <w:r w:rsidRPr="000F785F">
        <w:t>- для которой значение коэффициента Кд &lt; 1,</w:t>
      </w:r>
    </w:p>
    <w:p w:rsidR="00711A35" w:rsidRPr="000F785F" w:rsidRDefault="00711A35">
      <w:pPr>
        <w:pStyle w:val="ConsPlusNormal"/>
        <w:ind w:firstLine="540"/>
        <w:jc w:val="both"/>
      </w:pPr>
      <w:r w:rsidRPr="000F785F">
        <w:t xml:space="preserve">- отнесенной к баженовским, абалакским, хадумским или доманиковым продуктивным отложениям, при соблюдении условий, предусмотренных </w:t>
      </w:r>
      <w:hyperlink r:id="rId150" w:history="1">
        <w:r w:rsidRPr="000F785F">
          <w:t>подпунктом 21 пункта 1 статьи 342</w:t>
        </w:r>
      </w:hyperlink>
      <w:r w:rsidRPr="000F785F">
        <w:t xml:space="preserve"> Кодекса,</w:t>
      </w:r>
    </w:p>
    <w:p w:rsidR="00711A35" w:rsidRPr="000F785F" w:rsidRDefault="00711A35">
      <w:pPr>
        <w:pStyle w:val="ConsPlusNormal"/>
        <w:ind w:firstLine="540"/>
        <w:jc w:val="both"/>
      </w:pPr>
      <w:r w:rsidRPr="000F785F">
        <w:t>- содержащей нефть, вязкостью более 200 мПа x с и менее 10 000 мПа x с (в пластовых условиях).</w:t>
      </w:r>
    </w:p>
    <w:p w:rsidR="00711A35" w:rsidRPr="000F785F" w:rsidRDefault="00711A35">
      <w:pPr>
        <w:pStyle w:val="ConsPlusNormal"/>
        <w:ind w:firstLine="540"/>
        <w:jc w:val="both"/>
      </w:pPr>
      <w:r w:rsidRPr="000F785F">
        <w:t xml:space="preserve">5.7. </w:t>
      </w:r>
      <w:hyperlink w:anchor="P358" w:history="1">
        <w:r w:rsidRPr="000F785F">
          <w:t>Подраздел 2.1.2</w:t>
        </w:r>
      </w:hyperlink>
      <w:r w:rsidRPr="000F785F">
        <w:t xml:space="preserve"> "Данные о количестве нефти, добытой из залежи углеводородного сырья" заполняется в случае добычи нефти из залежи углеводородного сырья, для которой значение коэффициента Кд &lt; 1 и значение коэффициента Кдв </w:t>
      </w:r>
      <w:r w:rsidR="000F785F" w:rsidRPr="000F785F">
        <w:rPr>
          <w:position w:val="-4"/>
        </w:rPr>
        <w:pict>
          <v:shape id="_x0000_i1029" style="width:11.15pt;height:12.4pt" coordsize="" o:spt="100" adj="0,,0" path="" filled="f" stroked="f">
            <v:stroke joinstyle="miter"/>
            <v:imagedata r:id="rId151" o:title="base_1_180922_23"/>
            <v:formulas/>
            <v:path o:connecttype="segments"/>
          </v:shape>
        </w:pict>
      </w:r>
      <w:r w:rsidRPr="000F785F">
        <w:t xml:space="preserve"> 1, из залежи, отнесенной к баженовским, абалакским, хадумским или доманиковым продуктивным отложениям, а также из залежи, содержащей нефть вязкостью более 200 мПа x с и менее 10 000 мПа x с (в пластовых условиях).</w:t>
      </w:r>
    </w:p>
    <w:p w:rsidR="00711A35" w:rsidRPr="000F785F" w:rsidRDefault="00711A35">
      <w:pPr>
        <w:pStyle w:val="ConsPlusNormal"/>
        <w:ind w:firstLine="540"/>
        <w:jc w:val="both"/>
      </w:pPr>
      <w:r w:rsidRPr="000F785F">
        <w:t xml:space="preserve">5.7.1. По </w:t>
      </w:r>
      <w:hyperlink w:anchor="P366" w:history="1">
        <w:r w:rsidRPr="000F785F">
          <w:t>строке 160</w:t>
        </w:r>
      </w:hyperlink>
      <w:r w:rsidRPr="000F785F">
        <w:t xml:space="preserve"> указывается наименование залежи углеводородного сырья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rsidR="00711A35" w:rsidRPr="000F785F" w:rsidRDefault="00711A35">
      <w:pPr>
        <w:pStyle w:val="ConsPlusNormal"/>
        <w:ind w:firstLine="540"/>
        <w:jc w:val="both"/>
      </w:pPr>
      <w:r w:rsidRPr="000F785F">
        <w:t xml:space="preserve">5.7.2. По </w:t>
      </w:r>
      <w:hyperlink w:anchor="P376" w:history="1">
        <w:r w:rsidRPr="000F785F">
          <w:t>строке 170</w:t>
        </w:r>
      </w:hyperlink>
      <w:r w:rsidRPr="000F785F">
        <w:t xml:space="preserve"> указывается эффективная нефтенасыщенная толщина пласта в метрах по 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152" w:history="1">
        <w:r w:rsidRPr="000F785F">
          <w:t>пунктам 7</w:t>
        </w:r>
      </w:hyperlink>
      <w:r w:rsidRPr="000F785F">
        <w:t xml:space="preserve"> и </w:t>
      </w:r>
      <w:hyperlink r:id="rId153" w:history="1">
        <w:r w:rsidRPr="000F785F">
          <w:t>8 статьи 342.2</w:t>
        </w:r>
      </w:hyperlink>
      <w:r w:rsidRPr="000F785F">
        <w:t xml:space="preserve"> Кодекса, в случае применения значений коэффициента Кд, предусмотренных </w:t>
      </w:r>
      <w:hyperlink r:id="rId154" w:history="1">
        <w:r w:rsidRPr="000F785F">
          <w:t>подпунктами 3</w:t>
        </w:r>
      </w:hyperlink>
      <w:r w:rsidRPr="000F785F">
        <w:t xml:space="preserve"> и </w:t>
      </w:r>
      <w:hyperlink r:id="rId155" w:history="1">
        <w:r w:rsidRPr="000F785F">
          <w:t>4 пункта 1 статьи 342.2</w:t>
        </w:r>
      </w:hyperlink>
      <w:r w:rsidRPr="000F785F">
        <w:t xml:space="preserve"> Кодекса.</w:t>
      </w:r>
    </w:p>
    <w:p w:rsidR="00711A35" w:rsidRPr="000F785F" w:rsidRDefault="00711A35">
      <w:pPr>
        <w:pStyle w:val="ConsPlusNormal"/>
        <w:ind w:firstLine="540"/>
        <w:jc w:val="both"/>
      </w:pPr>
      <w:r w:rsidRPr="000F785F">
        <w:t xml:space="preserve">При добыче нефти из залежей, не указанных в </w:t>
      </w:r>
      <w:hyperlink r:id="rId156" w:history="1">
        <w:r w:rsidRPr="000F785F">
          <w:t>подпунктах 3</w:t>
        </w:r>
      </w:hyperlink>
      <w:r w:rsidRPr="000F785F">
        <w:t xml:space="preserve"> и </w:t>
      </w:r>
      <w:hyperlink r:id="rId157" w:history="1">
        <w:r w:rsidRPr="000F785F">
          <w:t>4 пункта 1 статьи 342.2</w:t>
        </w:r>
      </w:hyperlink>
      <w:r w:rsidRPr="000F785F">
        <w:t xml:space="preserve"> Кодекса, по </w:t>
      </w:r>
      <w:hyperlink w:anchor="P376" w:history="1">
        <w:r w:rsidRPr="000F785F">
          <w:t>строке 170</w:t>
        </w:r>
      </w:hyperlink>
      <w:r w:rsidRPr="000F785F">
        <w:t xml:space="preserve"> ставится прочерк.</w:t>
      </w:r>
    </w:p>
    <w:p w:rsidR="00711A35" w:rsidRPr="000F785F" w:rsidRDefault="00711A35">
      <w:pPr>
        <w:pStyle w:val="ConsPlusNormal"/>
        <w:ind w:firstLine="540"/>
        <w:jc w:val="both"/>
      </w:pPr>
      <w:r w:rsidRPr="000F785F">
        <w:t xml:space="preserve">5.7.3. По </w:t>
      </w:r>
      <w:hyperlink w:anchor="P379" w:history="1">
        <w:r w:rsidRPr="000F785F">
          <w:t>строке 180</w:t>
        </w:r>
      </w:hyperlink>
      <w:r w:rsidRPr="000F785F">
        <w:t xml:space="preserve"> отражается показатель проницаемости залежи углеводородного сырья в мкм2 по 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158" w:history="1">
        <w:r w:rsidRPr="000F785F">
          <w:t>пунктам 7</w:t>
        </w:r>
      </w:hyperlink>
      <w:r w:rsidRPr="000F785F">
        <w:t xml:space="preserve"> и </w:t>
      </w:r>
      <w:hyperlink r:id="rId159" w:history="1">
        <w:r w:rsidRPr="000F785F">
          <w:t>8 статьи 342.2</w:t>
        </w:r>
      </w:hyperlink>
      <w:r w:rsidRPr="000F785F">
        <w:t xml:space="preserve"> Кодекса в случае применения значений коэффициента Кд, предусмотренных </w:t>
      </w:r>
      <w:hyperlink r:id="rId160" w:history="1">
        <w:r w:rsidRPr="000F785F">
          <w:t>подпунктами 3</w:t>
        </w:r>
      </w:hyperlink>
      <w:r w:rsidRPr="000F785F">
        <w:t xml:space="preserve"> и </w:t>
      </w:r>
      <w:hyperlink r:id="rId161" w:history="1">
        <w:r w:rsidRPr="000F785F">
          <w:t>4 пункта 1 статьи 342.2</w:t>
        </w:r>
      </w:hyperlink>
      <w:r w:rsidRPr="000F785F">
        <w:t xml:space="preserve"> Кодекса.</w:t>
      </w:r>
    </w:p>
    <w:p w:rsidR="00711A35" w:rsidRPr="000F785F" w:rsidRDefault="00711A35">
      <w:pPr>
        <w:pStyle w:val="ConsPlusNormal"/>
        <w:ind w:firstLine="540"/>
        <w:jc w:val="both"/>
      </w:pPr>
      <w:r w:rsidRPr="000F785F">
        <w:t xml:space="preserve">При добыче нефти из залежей, не указанных в </w:t>
      </w:r>
      <w:hyperlink r:id="rId162" w:history="1">
        <w:r w:rsidRPr="000F785F">
          <w:t>подпунктах 3</w:t>
        </w:r>
      </w:hyperlink>
      <w:r w:rsidRPr="000F785F">
        <w:t xml:space="preserve"> и </w:t>
      </w:r>
      <w:hyperlink r:id="rId163" w:history="1">
        <w:r w:rsidRPr="000F785F">
          <w:t>4 пункта 1 статьи 342.2</w:t>
        </w:r>
      </w:hyperlink>
      <w:r w:rsidRPr="000F785F">
        <w:t xml:space="preserve"> Кодекса, по </w:t>
      </w:r>
      <w:hyperlink w:anchor="P379" w:history="1">
        <w:r w:rsidRPr="000F785F">
          <w:t>строке 180</w:t>
        </w:r>
      </w:hyperlink>
      <w:r w:rsidRPr="000F785F">
        <w:t xml:space="preserve"> ставится прочерк.</w:t>
      </w:r>
    </w:p>
    <w:p w:rsidR="00711A35" w:rsidRPr="000F785F" w:rsidRDefault="00711A35">
      <w:pPr>
        <w:pStyle w:val="ConsPlusNormal"/>
        <w:ind w:firstLine="540"/>
        <w:jc w:val="both"/>
      </w:pPr>
      <w:r w:rsidRPr="000F785F">
        <w:t xml:space="preserve">5.7.4. По </w:t>
      </w:r>
      <w:hyperlink w:anchor="P382" w:history="1">
        <w:r w:rsidRPr="000F785F">
          <w:t>строке 190</w:t>
        </w:r>
      </w:hyperlink>
      <w:r w:rsidRPr="000F785F">
        <w:t xml:space="preserve"> указывается глубина залегания продуктивной залежи углеводородного сырья в метрах в соответствии с данными государственного баланса запасов полезных </w:t>
      </w:r>
      <w:r w:rsidRPr="000F785F">
        <w:lastRenderedPageBreak/>
        <w:t xml:space="preserve">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В случае, если в государственном балансе запасов полезных ископаемых отражен диапазон глубины залегания продуктивного пласта, то по </w:t>
      </w:r>
      <w:hyperlink w:anchor="P382" w:history="1">
        <w:r w:rsidRPr="000F785F">
          <w:t>строке 190</w:t>
        </w:r>
      </w:hyperlink>
      <w:r w:rsidRPr="000F785F">
        <w:t xml:space="preserve"> указывается минимальная глубина залегания залежи углеводородного сырья.</w:t>
      </w:r>
    </w:p>
    <w:p w:rsidR="00711A35" w:rsidRPr="000F785F" w:rsidRDefault="00711A35">
      <w:pPr>
        <w:pStyle w:val="ConsPlusNormal"/>
        <w:ind w:firstLine="540"/>
        <w:jc w:val="both"/>
      </w:pPr>
      <w:r w:rsidRPr="000F785F">
        <w:t xml:space="preserve">5.7.5. По </w:t>
      </w:r>
      <w:hyperlink w:anchor="P385" w:history="1">
        <w:r w:rsidRPr="000F785F">
          <w:t>строке 200</w:t>
        </w:r>
      </w:hyperlink>
      <w:r w:rsidRPr="000F785F">
        <w:t xml:space="preserve"> отражается плотность нефти в г/см3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rsidR="00711A35" w:rsidRPr="000F785F" w:rsidRDefault="00711A35">
      <w:pPr>
        <w:pStyle w:val="ConsPlusNormal"/>
        <w:ind w:firstLine="540"/>
        <w:jc w:val="both"/>
      </w:pPr>
      <w:r w:rsidRPr="000F785F">
        <w:t xml:space="preserve">В случае отражения в государственном балансе запасов полезных ископаемых либо в заключении государственной экспертизы запасов полезных ископаемых диапазона плотности нефти, по </w:t>
      </w:r>
      <w:hyperlink w:anchor="P385" w:history="1">
        <w:r w:rsidRPr="000F785F">
          <w:t>строке 200</w:t>
        </w:r>
      </w:hyperlink>
      <w:r w:rsidRPr="000F785F">
        <w:t xml:space="preserve"> отражается минимальное значение диапазона плотности нефти в г/см3.</w:t>
      </w:r>
    </w:p>
    <w:p w:rsidR="00711A35" w:rsidRPr="000F785F" w:rsidRDefault="00711A35">
      <w:pPr>
        <w:pStyle w:val="ConsPlusNormal"/>
        <w:ind w:firstLine="540"/>
        <w:jc w:val="both"/>
      </w:pPr>
      <w:r w:rsidRPr="000F785F">
        <w:t xml:space="preserve">5.7.6. По </w:t>
      </w:r>
      <w:hyperlink w:anchor="P388" w:history="1">
        <w:r w:rsidRPr="000F785F">
          <w:t>строке 210</w:t>
        </w:r>
      </w:hyperlink>
      <w:r w:rsidRPr="000F785F">
        <w:t xml:space="preserve"> указывается значение показателя, характеризующего особенности добычи нефти (Дм), определяемое в порядке, установленном </w:t>
      </w:r>
      <w:hyperlink r:id="rId164" w:history="1">
        <w:r w:rsidRPr="000F785F">
          <w:t>статьей 342.5</w:t>
        </w:r>
      </w:hyperlink>
      <w:r w:rsidRPr="000F785F">
        <w:t xml:space="preserve"> Кодекса, для нефти, добытой из залежи, для которой значение коэффициента Кд &lt; 1 и значение коэффициента Кдв </w:t>
      </w:r>
      <w:r w:rsidR="000F785F" w:rsidRPr="000F785F">
        <w:rPr>
          <w:position w:val="-4"/>
        </w:rPr>
        <w:pict>
          <v:shape id="_x0000_i1030" style="width:11.15pt;height:12.4pt" coordsize="" o:spt="100" adj="0,,0" path="" filled="f" stroked="f">
            <v:stroke joinstyle="miter"/>
            <v:imagedata r:id="rId151" o:title="base_1_180922_24"/>
            <v:formulas/>
            <v:path o:connecttype="segments"/>
          </v:shape>
        </w:pict>
      </w:r>
      <w:r w:rsidRPr="000F785F">
        <w:t xml:space="preserve"> 1, а также для нефти вязкостью более 200 мПа x с и менее 10 000 мПа x с (в пластовых условиях), для которой значение коэффициента Ккан равно нулю.</w:t>
      </w:r>
    </w:p>
    <w:p w:rsidR="00711A35" w:rsidRPr="000F785F" w:rsidRDefault="00711A35">
      <w:pPr>
        <w:pStyle w:val="ConsPlusNormal"/>
        <w:ind w:firstLine="540"/>
        <w:jc w:val="both"/>
      </w:pPr>
      <w:r w:rsidRPr="000F785F">
        <w:t>Показатель Дм определяется с точностью до второго знака после запятой.</w:t>
      </w:r>
    </w:p>
    <w:p w:rsidR="00711A35" w:rsidRPr="000F785F" w:rsidRDefault="00711A35">
      <w:pPr>
        <w:pStyle w:val="ConsPlusNormal"/>
        <w:ind w:firstLine="540"/>
        <w:jc w:val="both"/>
      </w:pPr>
      <w:r w:rsidRPr="000F785F">
        <w:t xml:space="preserve">При добыче нефти из залежи, отнесенной к баженовским, абалакским, хадумским или доманиковым продуктивным отложениям, по </w:t>
      </w:r>
      <w:hyperlink w:anchor="P388" w:history="1">
        <w:r w:rsidRPr="000F785F">
          <w:t>строке 210</w:t>
        </w:r>
      </w:hyperlink>
      <w:r w:rsidRPr="000F785F">
        <w:t xml:space="preserve"> ставится прочерк.</w:t>
      </w:r>
    </w:p>
    <w:p w:rsidR="00711A35" w:rsidRPr="000F785F" w:rsidRDefault="00711A35">
      <w:pPr>
        <w:pStyle w:val="ConsPlusNormal"/>
        <w:ind w:firstLine="540"/>
        <w:jc w:val="both"/>
      </w:pPr>
      <w:r w:rsidRPr="000F785F">
        <w:t xml:space="preserve">5.7.7. По </w:t>
      </w:r>
      <w:hyperlink w:anchor="P392" w:history="1">
        <w:r w:rsidRPr="000F785F">
          <w:t>строке 220</w:t>
        </w:r>
      </w:hyperlink>
      <w:r w:rsidRPr="000F785F">
        <w:t xml:space="preserve"> указывается степень выработанности запасов конкретной залежи углеводородного сырья, рассчитываемая в порядке, установленном </w:t>
      </w:r>
      <w:hyperlink r:id="rId165" w:history="1">
        <w:r w:rsidRPr="000F785F">
          <w:t>пунктом 5 статьи 342.2</w:t>
        </w:r>
      </w:hyperlink>
      <w:r w:rsidRPr="000F785F">
        <w:t xml:space="preserve"> Кодекса, по данным государственного баланса запасов полезных ископаемых, утвержденного в году, предшествующем году налогового периода.</w:t>
      </w:r>
    </w:p>
    <w:p w:rsidR="00711A35" w:rsidRPr="000F785F" w:rsidRDefault="00711A35">
      <w:pPr>
        <w:pStyle w:val="ConsPlusNormal"/>
        <w:ind w:firstLine="540"/>
        <w:jc w:val="both"/>
      </w:pPr>
      <w:r w:rsidRPr="000F785F">
        <w:t>Показатель степени выработанности запасов залежи углеводородного сырья определяется с точностью до четвертого знака после запятой.</w:t>
      </w:r>
    </w:p>
    <w:p w:rsidR="00711A35" w:rsidRPr="000F785F" w:rsidRDefault="00711A35">
      <w:pPr>
        <w:pStyle w:val="ConsPlusNormal"/>
        <w:ind w:firstLine="540"/>
        <w:jc w:val="both"/>
      </w:pPr>
      <w:r w:rsidRPr="000F785F">
        <w:t xml:space="preserve">5.7.8. По </w:t>
      </w:r>
      <w:hyperlink w:anchor="P395" w:history="1">
        <w:r w:rsidRPr="000F785F">
          <w:t>строке 230</w:t>
        </w:r>
      </w:hyperlink>
      <w:r w:rsidRPr="000F785F">
        <w:t xml:space="preserve"> указывается значение коэффициента, характеризующего степень сложности добычи нефти (Кд), определяемого в соответствии со </w:t>
      </w:r>
      <w:hyperlink r:id="rId166" w:history="1">
        <w:r w:rsidRPr="000F785F">
          <w:t>статьей 342.2</w:t>
        </w:r>
      </w:hyperlink>
      <w:r w:rsidRPr="000F785F">
        <w:t xml:space="preserve"> Кодекса.</w:t>
      </w:r>
    </w:p>
    <w:p w:rsidR="00711A35" w:rsidRPr="000F785F" w:rsidRDefault="00711A35">
      <w:pPr>
        <w:pStyle w:val="ConsPlusNormal"/>
        <w:ind w:firstLine="540"/>
        <w:jc w:val="both"/>
      </w:pPr>
      <w:r w:rsidRPr="000F785F">
        <w:t xml:space="preserve">5.7.9. По </w:t>
      </w:r>
      <w:hyperlink w:anchor="P398" w:history="1">
        <w:r w:rsidRPr="000F785F">
          <w:t>строке 240</w:t>
        </w:r>
      </w:hyperlink>
      <w:r w:rsidRPr="000F785F">
        <w:t xml:space="preserve"> указывается количество налоговых периодов применения коэффициента Кд &lt; 1 в соответствии с </w:t>
      </w:r>
      <w:hyperlink r:id="rId167" w:history="1">
        <w:r w:rsidRPr="000F785F">
          <w:t>пунктом 2 статьи 342.2</w:t>
        </w:r>
      </w:hyperlink>
      <w:r w:rsidRPr="000F785F">
        <w:t xml:space="preserve"> Кодекса.</w:t>
      </w:r>
    </w:p>
    <w:p w:rsidR="00711A35" w:rsidRPr="000F785F" w:rsidRDefault="00711A35">
      <w:pPr>
        <w:pStyle w:val="ConsPlusNormal"/>
        <w:ind w:firstLine="540"/>
        <w:jc w:val="both"/>
      </w:pPr>
      <w:r w:rsidRPr="000F785F">
        <w:t xml:space="preserve">При заполнении </w:t>
      </w:r>
      <w:hyperlink w:anchor="P358" w:history="1">
        <w:r w:rsidRPr="000F785F">
          <w:t>подраздела 2.1.2</w:t>
        </w:r>
      </w:hyperlink>
      <w:r w:rsidRPr="000F785F">
        <w:t xml:space="preserve"> по залежам, для которых коэффициент Кд = 1, по </w:t>
      </w:r>
      <w:hyperlink w:anchor="P398" w:history="1">
        <w:r w:rsidRPr="000F785F">
          <w:t>строке 240</w:t>
        </w:r>
      </w:hyperlink>
      <w:r w:rsidRPr="000F785F">
        <w:t xml:space="preserve"> ставится прочерк.</w:t>
      </w:r>
    </w:p>
    <w:p w:rsidR="00711A35" w:rsidRPr="000F785F" w:rsidRDefault="00711A35">
      <w:pPr>
        <w:pStyle w:val="ConsPlusNormal"/>
        <w:ind w:firstLine="540"/>
        <w:jc w:val="both"/>
      </w:pPr>
      <w:r w:rsidRPr="000F785F">
        <w:t xml:space="preserve">5.7.10. По </w:t>
      </w:r>
      <w:hyperlink w:anchor="P401" w:history="1">
        <w:r w:rsidRPr="000F785F">
          <w:t>строке 250</w:t>
        </w:r>
      </w:hyperlink>
      <w:r w:rsidRPr="000F785F">
        <w:t xml:space="preserve"> отражается значение коэффициента, характеризующего степень выработанности конкретной залежи углеводородного сырья (Кдв), определяемое в соответствии со </w:t>
      </w:r>
      <w:hyperlink r:id="rId168" w:history="1">
        <w:r w:rsidRPr="000F785F">
          <w:t>статьей 342.2</w:t>
        </w:r>
      </w:hyperlink>
      <w:r w:rsidRPr="000F785F">
        <w:t xml:space="preserve"> Кодекса.</w:t>
      </w:r>
    </w:p>
    <w:p w:rsidR="00711A35" w:rsidRPr="000F785F" w:rsidRDefault="00711A35">
      <w:pPr>
        <w:pStyle w:val="ConsPlusNormal"/>
        <w:ind w:firstLine="540"/>
        <w:jc w:val="both"/>
      </w:pPr>
      <w:r w:rsidRPr="000F785F">
        <w:t>Значение коэффициента Кдв округляется до четвертого знака после запятой.</w:t>
      </w:r>
    </w:p>
    <w:p w:rsidR="00711A35" w:rsidRPr="000F785F" w:rsidRDefault="00711A35">
      <w:pPr>
        <w:pStyle w:val="ConsPlusNormal"/>
        <w:ind w:firstLine="540"/>
        <w:jc w:val="both"/>
      </w:pPr>
      <w:r w:rsidRPr="000F785F">
        <w:t xml:space="preserve">При заполнении </w:t>
      </w:r>
      <w:hyperlink w:anchor="P358" w:history="1">
        <w:r w:rsidRPr="000F785F">
          <w:t>подраздела 2.1.2</w:t>
        </w:r>
      </w:hyperlink>
      <w:r w:rsidRPr="000F785F">
        <w:t xml:space="preserve"> по залежам, для которых коэффициент Кд = 1, по </w:t>
      </w:r>
      <w:hyperlink w:anchor="P401" w:history="1">
        <w:r w:rsidRPr="000F785F">
          <w:t>строке 250</w:t>
        </w:r>
      </w:hyperlink>
      <w:r w:rsidRPr="000F785F">
        <w:t xml:space="preserve"> ставится прочерк.</w:t>
      </w:r>
    </w:p>
    <w:p w:rsidR="00711A35" w:rsidRPr="000F785F" w:rsidRDefault="00711A35">
      <w:pPr>
        <w:pStyle w:val="ConsPlusNormal"/>
        <w:ind w:firstLine="540"/>
        <w:jc w:val="both"/>
      </w:pPr>
      <w:r w:rsidRPr="000F785F">
        <w:t xml:space="preserve">5.7.11. По </w:t>
      </w:r>
      <w:hyperlink w:anchor="P405" w:history="1">
        <w:r w:rsidRPr="000F785F">
          <w:t>строке 260</w:t>
        </w:r>
      </w:hyperlink>
      <w:r w:rsidRPr="000F785F">
        <w:t xml:space="preserve"> указывается количество налоговых периодов применения ставки НДПИ 0 рублей в соответствии с </w:t>
      </w:r>
      <w:hyperlink r:id="rId169" w:history="1">
        <w:r w:rsidRPr="000F785F">
          <w:t>подпунктом 21 пункта 1 статьи 342</w:t>
        </w:r>
      </w:hyperlink>
      <w:r w:rsidRPr="000F785F">
        <w:t xml:space="preserve"> Кодекса.</w:t>
      </w:r>
    </w:p>
    <w:p w:rsidR="00711A35" w:rsidRPr="000F785F" w:rsidRDefault="00711A35">
      <w:pPr>
        <w:pStyle w:val="ConsPlusNormal"/>
        <w:ind w:firstLine="540"/>
        <w:jc w:val="both"/>
      </w:pPr>
      <w:r w:rsidRPr="000F785F">
        <w:t xml:space="preserve">При добыче нефти из залежей, не относящихся к баженовским, абалакским, хадумским или доманиковым продуктивным отложениям, по </w:t>
      </w:r>
      <w:hyperlink w:anchor="P405" w:history="1">
        <w:r w:rsidRPr="000F785F">
          <w:t>строке 260</w:t>
        </w:r>
      </w:hyperlink>
      <w:r w:rsidRPr="000F785F">
        <w:t xml:space="preserve"> ставится прочерк.</w:t>
      </w:r>
    </w:p>
    <w:p w:rsidR="00711A35" w:rsidRPr="000F785F" w:rsidRDefault="00711A35">
      <w:pPr>
        <w:pStyle w:val="ConsPlusNormal"/>
        <w:ind w:firstLine="540"/>
        <w:jc w:val="both"/>
      </w:pPr>
      <w:r w:rsidRPr="000F785F">
        <w:t xml:space="preserve">5.7.12. По </w:t>
      </w:r>
      <w:hyperlink w:anchor="P411" w:history="1">
        <w:r w:rsidRPr="000F785F">
          <w:t>строке 270</w:t>
        </w:r>
      </w:hyperlink>
      <w:r w:rsidRPr="000F785F">
        <w:t xml:space="preserve"> указывается сумма исчисленного налога по нефти, добытой из залежи.</w:t>
      </w:r>
    </w:p>
    <w:p w:rsidR="00711A35" w:rsidRPr="000F785F" w:rsidRDefault="00711A35">
      <w:pPr>
        <w:pStyle w:val="ConsPlusNormal"/>
        <w:ind w:firstLine="540"/>
        <w:jc w:val="both"/>
      </w:pPr>
      <w:r w:rsidRPr="000F785F">
        <w:t xml:space="preserve">Сумма по указанной </w:t>
      </w:r>
      <w:hyperlink w:anchor="P411" w:history="1">
        <w:r w:rsidRPr="000F785F">
          <w:t>строке</w:t>
        </w:r>
      </w:hyperlink>
      <w:r w:rsidRPr="000F785F">
        <w:t xml:space="preserve"> определяется в следующем порядке:</w:t>
      </w:r>
    </w:p>
    <w:p w:rsidR="00711A35" w:rsidRPr="000F785F" w:rsidRDefault="00711A35">
      <w:pPr>
        <w:pStyle w:val="ConsPlusNormal"/>
        <w:ind w:firstLine="540"/>
        <w:jc w:val="both"/>
      </w:pPr>
      <w:r w:rsidRPr="000F785F">
        <w:t xml:space="preserve">1) если в графе 1 </w:t>
      </w:r>
      <w:hyperlink w:anchor="P358" w:history="1">
        <w:r w:rsidRPr="000F785F">
          <w:t>подраздела 2.1.2</w:t>
        </w:r>
      </w:hyperlink>
      <w:r w:rsidRPr="000F785F">
        <w:t xml:space="preserve"> указан код "2000", то сумма налога рассчитывается как произведение налоговой ставки, установленной </w:t>
      </w:r>
      <w:hyperlink r:id="rId170" w:history="1">
        <w:r w:rsidRPr="000F785F">
          <w:t>пунктом 2 статьи 342</w:t>
        </w:r>
      </w:hyperlink>
      <w:r w:rsidRPr="000F785F">
        <w:t xml:space="preserve"> Кодекса, и коэффициента Кц (</w:t>
      </w:r>
      <w:hyperlink w:anchor="P294" w:history="1">
        <w:r w:rsidRPr="000F785F">
          <w:t>строка 080</w:t>
        </w:r>
      </w:hyperlink>
      <w:r w:rsidRPr="000F785F">
        <w:t xml:space="preserve"> подраздела 2.1), уменьшенное на величину Дм (</w:t>
      </w:r>
      <w:hyperlink w:anchor="P388" w:history="1">
        <w:r w:rsidRPr="000F785F">
          <w:t>строка 210</w:t>
        </w:r>
      </w:hyperlink>
      <w:r w:rsidRPr="000F785F">
        <w:t xml:space="preserve"> подраздела 2.1.2), умноженное на значение по графе 2 </w:t>
      </w:r>
      <w:hyperlink w:anchor="P358" w:history="1">
        <w:r w:rsidRPr="000F785F">
          <w:t>подраздела 2.1.2</w:t>
        </w:r>
      </w:hyperlink>
      <w:r w:rsidRPr="000F785F">
        <w:t>, и умноженное на коэффициент 0,7;</w:t>
      </w:r>
    </w:p>
    <w:p w:rsidR="00711A35" w:rsidRPr="000F785F" w:rsidRDefault="00711A35">
      <w:pPr>
        <w:pStyle w:val="ConsPlusNormal"/>
        <w:ind w:firstLine="540"/>
        <w:jc w:val="both"/>
      </w:pPr>
      <w:r w:rsidRPr="000F785F">
        <w:t xml:space="preserve">2) если в графе 1 </w:t>
      </w:r>
      <w:hyperlink w:anchor="P358" w:history="1">
        <w:r w:rsidRPr="000F785F">
          <w:t>подраздела 2.1.2</w:t>
        </w:r>
      </w:hyperlink>
      <w:r w:rsidRPr="000F785F">
        <w:t xml:space="preserve"> указан код "4000", то сумма налога рассчитывается как произведение налоговой ставки, установленной </w:t>
      </w:r>
      <w:hyperlink r:id="rId171" w:history="1">
        <w:r w:rsidRPr="000F785F">
          <w:t>пунктом 2 статьи 342</w:t>
        </w:r>
      </w:hyperlink>
      <w:r w:rsidRPr="000F785F">
        <w:t xml:space="preserve"> Кодекса, и коэффициента Кц (</w:t>
      </w:r>
      <w:hyperlink w:anchor="P294" w:history="1">
        <w:r w:rsidRPr="000F785F">
          <w:t>строка 080</w:t>
        </w:r>
      </w:hyperlink>
      <w:r w:rsidRPr="000F785F">
        <w:t xml:space="preserve"> подраздела 2.1), уменьшенное на величину Дм (</w:t>
      </w:r>
      <w:hyperlink w:anchor="P388" w:history="1">
        <w:r w:rsidRPr="000F785F">
          <w:t>строка 210</w:t>
        </w:r>
      </w:hyperlink>
      <w:r w:rsidRPr="000F785F">
        <w:t xml:space="preserve"> подраздела 2.1.2) и умноженное на значение по графе 2 </w:t>
      </w:r>
      <w:hyperlink w:anchor="P358" w:history="1">
        <w:r w:rsidRPr="000F785F">
          <w:t>подраздела 2.1.2</w:t>
        </w:r>
      </w:hyperlink>
      <w:r w:rsidRPr="000F785F">
        <w:t>.</w:t>
      </w:r>
    </w:p>
    <w:p w:rsidR="00711A35" w:rsidRPr="000F785F" w:rsidRDefault="00711A35">
      <w:pPr>
        <w:pStyle w:val="ConsPlusNormal"/>
        <w:ind w:firstLine="540"/>
        <w:jc w:val="both"/>
      </w:pPr>
      <w:r w:rsidRPr="000F785F">
        <w:t xml:space="preserve">5.7.13. По </w:t>
      </w:r>
      <w:hyperlink w:anchor="P417" w:history="1">
        <w:r w:rsidRPr="000F785F">
          <w:t>графе 1</w:t>
        </w:r>
      </w:hyperlink>
      <w:r w:rsidRPr="000F785F">
        <w:t xml:space="preserve"> проставляется код основания налогообложения добытых полезных ископаемых,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lastRenderedPageBreak/>
        <w:t xml:space="preserve">5.7.14. По </w:t>
      </w:r>
      <w:hyperlink w:anchor="P417" w:history="1">
        <w:r w:rsidRPr="000F785F">
          <w:t>графе 2</w:t>
        </w:r>
      </w:hyperlink>
      <w:r w:rsidRPr="000F785F">
        <w:t xml:space="preserve"> указывается количество нефти, добытой из залежи углеводородного сырья, подлежащее налогообложению по налоговой ставке, соответствующей коду основания налогообложения, проставленному в графе 1.</w:t>
      </w:r>
    </w:p>
    <w:p w:rsidR="00711A35" w:rsidRPr="000F785F" w:rsidRDefault="00711A35">
      <w:pPr>
        <w:pStyle w:val="ConsPlusNormal"/>
        <w:ind w:firstLine="540"/>
        <w:jc w:val="both"/>
      </w:pPr>
      <w:r w:rsidRPr="000F785F">
        <w:t>Количество добытого полезного ископаемого определяется с точностью до третьего знака после запятой.</w:t>
      </w:r>
    </w:p>
    <w:p w:rsidR="00711A35" w:rsidRPr="000F785F" w:rsidRDefault="00711A35">
      <w:pPr>
        <w:pStyle w:val="ConsPlusNormal"/>
        <w:ind w:firstLine="540"/>
        <w:jc w:val="both"/>
      </w:pPr>
      <w:r w:rsidRPr="000F785F">
        <w:t xml:space="preserve">5.8. В случае недостатка строк </w:t>
      </w:r>
      <w:hyperlink w:anchor="P417" w:history="1">
        <w:r w:rsidRPr="000F785F">
          <w:t>граф 1</w:t>
        </w:r>
      </w:hyperlink>
      <w:r w:rsidRPr="000F785F">
        <w:t xml:space="preserve"> и </w:t>
      </w:r>
      <w:hyperlink w:anchor="P417" w:history="1">
        <w:r w:rsidRPr="000F785F">
          <w:t>2</w:t>
        </w:r>
      </w:hyperlink>
      <w:r w:rsidRPr="000F785F">
        <w:t xml:space="preserve"> при заполнении Декларации на бумажном носителе заполняется дополнительно необходимое количество листов.</w:t>
      </w:r>
    </w:p>
    <w:p w:rsidR="00711A35" w:rsidRPr="000F785F" w:rsidRDefault="00711A35">
      <w:pPr>
        <w:pStyle w:val="ConsPlusNormal"/>
        <w:jc w:val="center"/>
      </w:pPr>
    </w:p>
    <w:p w:rsidR="00711A35" w:rsidRPr="000F785F" w:rsidRDefault="00711A35">
      <w:pPr>
        <w:pStyle w:val="ConsPlusNormal"/>
        <w:jc w:val="center"/>
        <w:outlineLvl w:val="1"/>
      </w:pPr>
      <w:r w:rsidRPr="000F785F">
        <w:t>VI. Порядок заполнения Раздела 3 "Данные, служащие</w:t>
      </w:r>
    </w:p>
    <w:p w:rsidR="00711A35" w:rsidRPr="000F785F" w:rsidRDefault="00711A35">
      <w:pPr>
        <w:pStyle w:val="ConsPlusNormal"/>
        <w:jc w:val="center"/>
      </w:pPr>
      <w:r w:rsidRPr="000F785F">
        <w:t>основанием для исчисления и уплаты налога, при добыче газа</w:t>
      </w:r>
    </w:p>
    <w:p w:rsidR="00711A35" w:rsidRPr="000F785F" w:rsidRDefault="00711A35">
      <w:pPr>
        <w:pStyle w:val="ConsPlusNormal"/>
        <w:jc w:val="center"/>
      </w:pPr>
      <w:r w:rsidRPr="000F785F">
        <w:t>горючего природного и газового конденсата, за исключением</w:t>
      </w:r>
    </w:p>
    <w:p w:rsidR="00711A35" w:rsidRPr="000F785F" w:rsidRDefault="00711A35">
      <w:pPr>
        <w:pStyle w:val="ConsPlusNormal"/>
        <w:jc w:val="center"/>
      </w:pPr>
      <w:r w:rsidRPr="000F785F">
        <w:t>добычи на новом морском месторождении углеводородного</w:t>
      </w:r>
    </w:p>
    <w:p w:rsidR="00711A35" w:rsidRPr="000F785F" w:rsidRDefault="00711A35">
      <w:pPr>
        <w:pStyle w:val="ConsPlusNormal"/>
        <w:jc w:val="center"/>
      </w:pPr>
      <w:r w:rsidRPr="000F785F">
        <w:t>сырья"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6.1. </w:t>
      </w:r>
      <w:hyperlink w:anchor="P439" w:history="1">
        <w:r w:rsidRPr="000F785F">
          <w:t>Раздел 3</w:t>
        </w:r>
      </w:hyperlink>
      <w:r w:rsidRPr="000F785F">
        <w:t xml:space="preserve"> "Данные,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 заполняется налогоплательщиком отдельно по КБК и отдельно по каждому виду полезного ископаемого, добытому на участке недр, предоставленном налогоплательщику в пользование.</w:t>
      </w:r>
    </w:p>
    <w:p w:rsidR="00711A35" w:rsidRPr="000F785F" w:rsidRDefault="00711A35">
      <w:pPr>
        <w:pStyle w:val="ConsPlusNormal"/>
        <w:ind w:firstLine="540"/>
        <w:jc w:val="both"/>
      </w:pPr>
      <w:r w:rsidRPr="000F785F">
        <w:t xml:space="preserve">6.2. По </w:t>
      </w:r>
      <w:hyperlink w:anchor="P450" w:history="1">
        <w:r w:rsidRPr="000F785F">
          <w:t>строке 010</w:t>
        </w:r>
      </w:hyperlink>
      <w:r w:rsidRPr="000F785F">
        <w:t xml:space="preserve"> указывается код вида добытого полезного ископаемого "03200" или "03300",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6.3. По </w:t>
      </w:r>
      <w:hyperlink w:anchor="P453" w:history="1">
        <w:r w:rsidRPr="000F785F">
          <w:t>строке 020</w:t>
        </w:r>
      </w:hyperlink>
      <w:r w:rsidRPr="000F785F">
        <w:t xml:space="preserve"> указывается КБК, в соответствии с которым уплачивается налог в отношении данного добытого полезного ископаемого.</w:t>
      </w:r>
    </w:p>
    <w:p w:rsidR="00711A35" w:rsidRPr="000F785F" w:rsidRDefault="00711A35">
      <w:pPr>
        <w:pStyle w:val="ConsPlusNormal"/>
        <w:ind w:firstLine="540"/>
        <w:jc w:val="both"/>
      </w:pPr>
      <w:r w:rsidRPr="000F785F">
        <w:t xml:space="preserve">6.4. По </w:t>
      </w:r>
      <w:hyperlink w:anchor="P456" w:history="1">
        <w:r w:rsidRPr="000F785F">
          <w:t>строке 030</w:t>
        </w:r>
      </w:hyperlink>
      <w:r w:rsidRPr="000F785F">
        <w:t xml:space="preserve"> указывается код единицы измерения количества добытого полезного ископаемого по Общероссийскому </w:t>
      </w:r>
      <w:hyperlink r:id="rId172" w:history="1">
        <w:r w:rsidRPr="000F785F">
          <w:t>классификатору</w:t>
        </w:r>
      </w:hyperlink>
      <w:r w:rsidRPr="000F785F">
        <w:t xml:space="preserve"> единиц измерения ОК 015-94 (далее - ОКЕИ), согласно </w:t>
      </w:r>
      <w:hyperlink w:anchor="P4195" w:history="1">
        <w:r w:rsidRPr="000F785F">
          <w:t>Приложению N 4</w:t>
        </w:r>
      </w:hyperlink>
      <w:r w:rsidRPr="000F785F">
        <w:t xml:space="preserve"> к настоящему Порядку.</w:t>
      </w:r>
    </w:p>
    <w:p w:rsidR="00711A35" w:rsidRPr="000F785F" w:rsidRDefault="00711A35">
      <w:pPr>
        <w:pStyle w:val="ConsPlusNormal"/>
        <w:ind w:firstLine="540"/>
        <w:jc w:val="both"/>
      </w:pPr>
      <w:r w:rsidRPr="000F785F">
        <w:t xml:space="preserve">6.5. По </w:t>
      </w:r>
      <w:hyperlink w:anchor="P460" w:history="1">
        <w:r w:rsidRPr="000F785F">
          <w:t>строке 040</w:t>
        </w:r>
      </w:hyperlink>
      <w:r w:rsidRPr="000F785F">
        <w:t xml:space="preserve"> указывается сумма исчисленного налога по полезному ископаемому, добытому на участке недр, определяемая как сумма значений, указанных по </w:t>
      </w:r>
      <w:hyperlink w:anchor="P537" w:history="1">
        <w:r w:rsidRPr="000F785F">
          <w:t>строке 190</w:t>
        </w:r>
      </w:hyperlink>
      <w:r w:rsidRPr="000F785F">
        <w:t xml:space="preserve"> всех подразделов 3.1.1 по всем залежам, относящимся к участку недр, реквизиты лицензии на право пользования которым указаны в </w:t>
      </w:r>
      <w:hyperlink w:anchor="P485" w:history="1">
        <w:r w:rsidRPr="000F785F">
          <w:t>строке 090</w:t>
        </w:r>
      </w:hyperlink>
      <w:r w:rsidRPr="000F785F">
        <w:t xml:space="preserve"> подраздела 3.1.</w:t>
      </w:r>
    </w:p>
    <w:p w:rsidR="00711A35" w:rsidRPr="000F785F" w:rsidRDefault="00711A35">
      <w:pPr>
        <w:pStyle w:val="ConsPlusNormal"/>
        <w:ind w:firstLine="540"/>
        <w:jc w:val="both"/>
      </w:pPr>
      <w:r w:rsidRPr="000F785F">
        <w:t xml:space="preserve">6.6. По </w:t>
      </w:r>
      <w:hyperlink w:anchor="P463" w:history="1">
        <w:r w:rsidRPr="000F785F">
          <w:t>строке 050</w:t>
        </w:r>
      </w:hyperlink>
      <w:r w:rsidRPr="000F785F">
        <w:t xml:space="preserve"> указывается значение показателя, характеризующего расходы на транспортировку газа горючего природного (Тг), определяемого в соответствии с </w:t>
      </w:r>
      <w:hyperlink r:id="rId173" w:history="1">
        <w:r w:rsidRPr="000F785F">
          <w:t>пунктом 14 статьи 342.4</w:t>
        </w:r>
      </w:hyperlink>
      <w:r w:rsidRPr="000F785F">
        <w:t xml:space="preserve"> Кодекса.</w:t>
      </w:r>
    </w:p>
    <w:p w:rsidR="00711A35" w:rsidRPr="000F785F" w:rsidRDefault="00711A35">
      <w:pPr>
        <w:pStyle w:val="ConsPlusNormal"/>
        <w:ind w:firstLine="540"/>
        <w:jc w:val="both"/>
      </w:pPr>
      <w:r w:rsidRPr="000F785F">
        <w:t xml:space="preserve">Если показатель Тг имеет отрицательное значение, то в </w:t>
      </w:r>
      <w:hyperlink w:anchor="P463" w:history="1">
        <w:r w:rsidRPr="000F785F">
          <w:t>строке 050</w:t>
        </w:r>
      </w:hyperlink>
      <w:r w:rsidRPr="000F785F">
        <w:t xml:space="preserve"> он указывается со знаком "минус".</w:t>
      </w:r>
    </w:p>
    <w:p w:rsidR="00711A35" w:rsidRPr="000F785F" w:rsidRDefault="00711A35">
      <w:pPr>
        <w:pStyle w:val="ConsPlusNormal"/>
        <w:ind w:firstLine="540"/>
        <w:jc w:val="both"/>
      </w:pPr>
      <w:r w:rsidRPr="000F785F">
        <w:t xml:space="preserve">При заполнении </w:t>
      </w:r>
      <w:hyperlink w:anchor="P439" w:history="1">
        <w:r w:rsidRPr="000F785F">
          <w:t>Раздела 3</w:t>
        </w:r>
      </w:hyperlink>
      <w:r w:rsidRPr="000F785F">
        <w:t xml:space="preserve"> по газовому конденсату по </w:t>
      </w:r>
      <w:hyperlink w:anchor="P463" w:history="1">
        <w:r w:rsidRPr="000F785F">
          <w:t>строке 050</w:t>
        </w:r>
      </w:hyperlink>
      <w:r w:rsidRPr="000F785F">
        <w:t xml:space="preserve"> ставится прочерк.</w:t>
      </w:r>
    </w:p>
    <w:p w:rsidR="00711A35" w:rsidRPr="000F785F" w:rsidRDefault="00711A35">
      <w:pPr>
        <w:pStyle w:val="ConsPlusNormal"/>
        <w:ind w:firstLine="540"/>
        <w:jc w:val="both"/>
      </w:pPr>
      <w:r w:rsidRPr="000F785F">
        <w:t xml:space="preserve">6.7. По </w:t>
      </w:r>
      <w:hyperlink w:anchor="P467" w:history="1">
        <w:r w:rsidRPr="000F785F">
          <w:t>строке 060</w:t>
        </w:r>
      </w:hyperlink>
      <w:r w:rsidRPr="000F785F">
        <w:t xml:space="preserve"> указывается значение коэффициента, характеризующего долю реализации газа потребителям Российской Федерации в общем объеме реализованного организацией газа (Ов), определяемого в соответствии с </w:t>
      </w:r>
      <w:hyperlink r:id="rId174" w:history="1">
        <w:r w:rsidRPr="000F785F">
          <w:t>пунктом 5 статьи 342.4</w:t>
        </w:r>
      </w:hyperlink>
      <w:r w:rsidRPr="000F785F">
        <w:t xml:space="preserve"> Кодекса.</w:t>
      </w:r>
    </w:p>
    <w:p w:rsidR="00711A35" w:rsidRPr="000F785F" w:rsidRDefault="00711A35">
      <w:pPr>
        <w:pStyle w:val="ConsPlusNormal"/>
        <w:ind w:firstLine="540"/>
        <w:jc w:val="both"/>
      </w:pPr>
      <w:r w:rsidRPr="000F785F">
        <w:t xml:space="preserve">6.8. По </w:t>
      </w:r>
      <w:hyperlink w:anchor="P472" w:history="1">
        <w:r w:rsidRPr="000F785F">
          <w:t>строке 070</w:t>
        </w:r>
      </w:hyperlink>
      <w:r w:rsidRPr="000F785F">
        <w:t xml:space="preserve"> указывается значение коэффициента, характеризующего долю добытого газа горючего природного (за исключением попутного газа) в суммарном объеме добытого углеводородного сырья (Кгпн), определяемого в соответствии с </w:t>
      </w:r>
      <w:hyperlink r:id="rId175" w:history="1">
        <w:r w:rsidRPr="000F785F">
          <w:t>пунктом 6 статьи 342.4</w:t>
        </w:r>
      </w:hyperlink>
      <w:r w:rsidRPr="000F785F">
        <w:t xml:space="preserve"> Кодекса.</w:t>
      </w:r>
    </w:p>
    <w:p w:rsidR="00711A35" w:rsidRPr="000F785F" w:rsidRDefault="00711A35">
      <w:pPr>
        <w:pStyle w:val="ConsPlusNormal"/>
        <w:ind w:firstLine="540"/>
        <w:jc w:val="both"/>
      </w:pPr>
      <w:r w:rsidRPr="000F785F">
        <w:t xml:space="preserve">6.9. В </w:t>
      </w:r>
      <w:hyperlink w:anchor="P478" w:history="1">
        <w:r w:rsidRPr="000F785F">
          <w:t>подразделе 3.1</w:t>
        </w:r>
      </w:hyperlink>
      <w:r w:rsidRPr="000F785F">
        <w:t xml:space="preserve"> "Показатели (коэффициенты), используемые для расчета налога по участку недр" налогоплательщик отражает количество добытого полезного ископаемого отдельно по каждой лицензии на право пользования недрами.</w:t>
      </w:r>
    </w:p>
    <w:p w:rsidR="00711A35" w:rsidRPr="000F785F" w:rsidRDefault="00711A35">
      <w:pPr>
        <w:pStyle w:val="ConsPlusNormal"/>
        <w:ind w:firstLine="540"/>
        <w:jc w:val="both"/>
      </w:pPr>
      <w:r w:rsidRPr="000F785F">
        <w:t xml:space="preserve">6.9.1. По </w:t>
      </w:r>
      <w:hyperlink w:anchor="P482" w:history="1">
        <w:r w:rsidRPr="000F785F">
          <w:t>строке 080</w:t>
        </w:r>
      </w:hyperlink>
      <w:r w:rsidRPr="000F785F">
        <w:t xml:space="preserve"> указывается код по </w:t>
      </w:r>
      <w:hyperlink r:id="rId176" w:history="1">
        <w:r w:rsidRPr="000F785F">
          <w:t>ОКТМО</w:t>
        </w:r>
      </w:hyperlink>
      <w:r w:rsidRPr="000F785F">
        <w:t>, на территории которого осуществляется уплата налога по данному виду добытого полезного ископаемого.</w:t>
      </w:r>
    </w:p>
    <w:p w:rsidR="00711A35" w:rsidRPr="000F785F" w:rsidRDefault="00711A35">
      <w:pPr>
        <w:pStyle w:val="ConsPlusNormal"/>
        <w:ind w:firstLine="540"/>
        <w:jc w:val="both"/>
      </w:pPr>
      <w:r w:rsidRPr="000F785F">
        <w:t xml:space="preserve">6.9.2. По </w:t>
      </w:r>
      <w:hyperlink w:anchor="P485" w:history="1">
        <w:r w:rsidRPr="000F785F">
          <w:t>строке 090</w:t>
        </w:r>
      </w:hyperlink>
      <w:r w:rsidRPr="000F785F">
        <w:t xml:space="preserve"> отражается серия, номер и вид лицензии на пользование недрами. Например: СТВ 12345 НЭ.</w:t>
      </w:r>
    </w:p>
    <w:p w:rsidR="00711A35" w:rsidRPr="000F785F" w:rsidRDefault="00711A35">
      <w:pPr>
        <w:pStyle w:val="ConsPlusNormal"/>
        <w:ind w:firstLine="540"/>
        <w:jc w:val="both"/>
      </w:pPr>
      <w:r w:rsidRPr="000F785F">
        <w:t xml:space="preserve">6.9.3. По </w:t>
      </w:r>
      <w:hyperlink w:anchor="P488" w:history="1">
        <w:r w:rsidRPr="000F785F">
          <w:t>строке 100</w:t>
        </w:r>
      </w:hyperlink>
      <w:r w:rsidRPr="000F785F">
        <w:t xml:space="preserve"> указывается значение степени выработанности запасов газа горючего природного конкретного участка недр (Свг), определяемая в соответствии с </w:t>
      </w:r>
      <w:hyperlink r:id="rId177" w:history="1">
        <w:r w:rsidRPr="000F785F">
          <w:t>пунктом 13 статьи 342.4</w:t>
        </w:r>
      </w:hyperlink>
      <w:r w:rsidRPr="000F785F">
        <w:t xml:space="preserve"> Кодекса.</w:t>
      </w:r>
    </w:p>
    <w:p w:rsidR="00711A35" w:rsidRPr="000F785F" w:rsidRDefault="00711A35">
      <w:pPr>
        <w:pStyle w:val="ConsPlusNormal"/>
        <w:ind w:firstLine="540"/>
        <w:jc w:val="both"/>
      </w:pPr>
      <w:r w:rsidRPr="000F785F">
        <w:t>Значение показателя Свг определяется с точностью до четвертого знака после запятой.</w:t>
      </w:r>
    </w:p>
    <w:p w:rsidR="00711A35" w:rsidRPr="000F785F" w:rsidRDefault="00711A35">
      <w:pPr>
        <w:pStyle w:val="ConsPlusNormal"/>
        <w:ind w:firstLine="540"/>
        <w:jc w:val="both"/>
      </w:pPr>
      <w:r w:rsidRPr="000F785F">
        <w:t xml:space="preserve">6.9.4. По </w:t>
      </w:r>
      <w:hyperlink w:anchor="P492" w:history="1">
        <w:r w:rsidRPr="000F785F">
          <w:t>строке 110</w:t>
        </w:r>
      </w:hyperlink>
      <w:r w:rsidRPr="000F785F">
        <w:t xml:space="preserve"> указывается базовое значение единицы условного топлива (Еут), </w:t>
      </w:r>
      <w:r w:rsidRPr="000F785F">
        <w:lastRenderedPageBreak/>
        <w:t xml:space="preserve">определяемое в соответствии с </w:t>
      </w:r>
      <w:hyperlink r:id="rId178" w:history="1">
        <w:r w:rsidRPr="000F785F">
          <w:t>пунктом 1 статьи 342.4</w:t>
        </w:r>
      </w:hyperlink>
      <w:r w:rsidRPr="000F785F">
        <w:t xml:space="preserve"> Кодекса.</w:t>
      </w:r>
    </w:p>
    <w:p w:rsidR="00711A35" w:rsidRPr="000F785F" w:rsidRDefault="00711A35">
      <w:pPr>
        <w:pStyle w:val="ConsPlusNormal"/>
        <w:ind w:firstLine="540"/>
        <w:jc w:val="both"/>
      </w:pPr>
      <w:r w:rsidRPr="000F785F">
        <w:t>Значение показателя Еут определяется с точностью до четвертого знака после запятой.</w:t>
      </w:r>
    </w:p>
    <w:p w:rsidR="00711A35" w:rsidRPr="000F785F" w:rsidRDefault="00711A35">
      <w:pPr>
        <w:pStyle w:val="ConsPlusNormal"/>
        <w:ind w:firstLine="540"/>
        <w:jc w:val="both"/>
      </w:pPr>
      <w:r w:rsidRPr="000F785F">
        <w:t xml:space="preserve">6.9.5. По </w:t>
      </w:r>
      <w:hyperlink w:anchor="P495" w:history="1">
        <w:r w:rsidRPr="000F785F">
          <w:t>строке 120</w:t>
        </w:r>
      </w:hyperlink>
      <w:r w:rsidRPr="000F785F">
        <w:t xml:space="preserve"> указывается значение корректирующего коэффициента (Ккм), установленного </w:t>
      </w:r>
      <w:hyperlink r:id="rId179" w:history="1">
        <w:r w:rsidRPr="000F785F">
          <w:t>пунктом 15 статьи 342.4</w:t>
        </w:r>
      </w:hyperlink>
      <w:r w:rsidRPr="000F785F">
        <w:t xml:space="preserve"> Кодекса.</w:t>
      </w:r>
    </w:p>
    <w:p w:rsidR="00711A35" w:rsidRPr="000F785F" w:rsidRDefault="00711A35">
      <w:pPr>
        <w:pStyle w:val="ConsPlusNormal"/>
        <w:ind w:firstLine="540"/>
        <w:jc w:val="both"/>
      </w:pPr>
      <w:r w:rsidRPr="000F785F">
        <w:t xml:space="preserve">При заполнении </w:t>
      </w:r>
      <w:hyperlink w:anchor="P439" w:history="1">
        <w:r w:rsidRPr="000F785F">
          <w:t>Раздела 3</w:t>
        </w:r>
      </w:hyperlink>
      <w:r w:rsidRPr="000F785F">
        <w:t xml:space="preserve"> по природному газу по </w:t>
      </w:r>
      <w:hyperlink w:anchor="P495" w:history="1">
        <w:r w:rsidRPr="000F785F">
          <w:t>строке 120</w:t>
        </w:r>
      </w:hyperlink>
      <w:r w:rsidRPr="000F785F">
        <w:t xml:space="preserve"> ставится прочерк.</w:t>
      </w:r>
    </w:p>
    <w:p w:rsidR="00711A35" w:rsidRPr="000F785F" w:rsidRDefault="00711A35">
      <w:pPr>
        <w:pStyle w:val="ConsPlusNormal"/>
        <w:ind w:firstLine="540"/>
        <w:jc w:val="both"/>
      </w:pPr>
      <w:r w:rsidRPr="000F785F">
        <w:t xml:space="preserve">6.9.6. По </w:t>
      </w:r>
      <w:hyperlink w:anchor="P498" w:history="1">
        <w:r w:rsidRPr="000F785F">
          <w:t>строке 130</w:t>
        </w:r>
      </w:hyperlink>
      <w:r w:rsidRPr="000F785F">
        <w:t xml:space="preserve"> указывается значение коэффициента, характеризующего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(Дг), определяемого в соответствии с </w:t>
      </w:r>
      <w:hyperlink r:id="rId180" w:history="1">
        <w:r w:rsidRPr="000F785F">
          <w:t>пунктом 3 статьи 342.4</w:t>
        </w:r>
      </w:hyperlink>
      <w:r w:rsidRPr="000F785F">
        <w:t xml:space="preserve"> Кодекса.</w:t>
      </w:r>
    </w:p>
    <w:p w:rsidR="00711A35" w:rsidRPr="000F785F" w:rsidRDefault="00711A35">
      <w:pPr>
        <w:pStyle w:val="ConsPlusNormal"/>
        <w:ind w:firstLine="540"/>
        <w:jc w:val="both"/>
      </w:pPr>
      <w:r w:rsidRPr="000F785F">
        <w:t>Значение показателя Дг определяется с точностью до четвертого знака после запятой.</w:t>
      </w:r>
    </w:p>
    <w:p w:rsidR="00711A35" w:rsidRPr="000F785F" w:rsidRDefault="00711A35">
      <w:pPr>
        <w:pStyle w:val="ConsPlusNormal"/>
        <w:ind w:firstLine="540"/>
        <w:jc w:val="both"/>
      </w:pPr>
      <w:r w:rsidRPr="000F785F">
        <w:t xml:space="preserve">6.10. В </w:t>
      </w:r>
      <w:hyperlink w:anchor="P508" w:history="1">
        <w:r w:rsidRPr="000F785F">
          <w:t>подразделе 3.1.1</w:t>
        </w:r>
      </w:hyperlink>
      <w:r w:rsidRPr="000F785F">
        <w:t xml:space="preserve"> "Данные о количестве полезного ископаемого, добытого из залежи углеводородного сырья" налогоплательщик отражает количество полезного ископаемого, добытого на участке недр, реквизиты лицензии на право пользования которым указаны в </w:t>
      </w:r>
      <w:hyperlink w:anchor="P485" w:history="1">
        <w:r w:rsidRPr="000F785F">
          <w:t>строке 090</w:t>
        </w:r>
      </w:hyperlink>
      <w:r w:rsidRPr="000F785F">
        <w:t xml:space="preserve"> подраздела 3.1, отдельно по каждой залежи углеводородного сырья.</w:t>
      </w:r>
    </w:p>
    <w:p w:rsidR="00711A35" w:rsidRPr="000F785F" w:rsidRDefault="00711A35">
      <w:pPr>
        <w:pStyle w:val="ConsPlusNormal"/>
        <w:ind w:firstLine="540"/>
        <w:jc w:val="both"/>
      </w:pPr>
      <w:r w:rsidRPr="000F785F">
        <w:t xml:space="preserve">6.10.1. По </w:t>
      </w:r>
      <w:hyperlink w:anchor="P511" w:history="1">
        <w:r w:rsidRPr="000F785F">
          <w:t>строке 140</w:t>
        </w:r>
      </w:hyperlink>
      <w:r w:rsidRPr="000F785F">
        <w:t xml:space="preserve"> указывается полное наименование конкретной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rsidR="00711A35" w:rsidRPr="000F785F" w:rsidRDefault="00711A35">
      <w:pPr>
        <w:pStyle w:val="ConsPlusNormal"/>
        <w:ind w:firstLine="540"/>
        <w:jc w:val="both"/>
      </w:pPr>
      <w:r w:rsidRPr="000F785F">
        <w:t xml:space="preserve">6.10.2. По </w:t>
      </w:r>
      <w:hyperlink w:anchor="P520" w:history="1">
        <w:r w:rsidRPr="000F785F">
          <w:t>строке 150</w:t>
        </w:r>
      </w:hyperlink>
      <w:r w:rsidRPr="000F785F">
        <w:t xml:space="preserve"> указывается глубина залегания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rsidR="00711A35" w:rsidRPr="000F785F" w:rsidRDefault="00711A35">
      <w:pPr>
        <w:pStyle w:val="ConsPlusNormal"/>
        <w:ind w:firstLine="540"/>
        <w:jc w:val="both"/>
      </w:pPr>
      <w:r w:rsidRPr="000F785F">
        <w:t xml:space="preserve">В случае, если в государственном балансе запасов полезных ископаемых отражен диапазон глубины залегания продуктивного пласта, то по </w:t>
      </w:r>
      <w:hyperlink w:anchor="P520" w:history="1">
        <w:r w:rsidRPr="000F785F">
          <w:t>строке 150</w:t>
        </w:r>
      </w:hyperlink>
      <w:r w:rsidRPr="000F785F">
        <w:t xml:space="preserve"> указывается минимальная глубина залегания залежи углеводородного сырья, указанная в </w:t>
      </w:r>
      <w:hyperlink r:id="rId181" w:history="1">
        <w:r w:rsidRPr="000F785F">
          <w:t>подпункте 9 пункта 1 статьи 345.1</w:t>
        </w:r>
      </w:hyperlink>
      <w:r w:rsidRPr="000F785F">
        <w:t xml:space="preserve"> Кодекса.</w:t>
      </w:r>
    </w:p>
    <w:p w:rsidR="00711A35" w:rsidRPr="000F785F" w:rsidRDefault="00711A35">
      <w:pPr>
        <w:pStyle w:val="ConsPlusNormal"/>
        <w:ind w:firstLine="540"/>
        <w:jc w:val="both"/>
      </w:pPr>
      <w:r w:rsidRPr="000F785F">
        <w:t xml:space="preserve">6.10.3. По </w:t>
      </w:r>
      <w:hyperlink w:anchor="P523" w:history="1">
        <w:r w:rsidRPr="000F785F">
          <w:t>строке 160</w:t>
        </w:r>
      </w:hyperlink>
      <w:r w:rsidRPr="000F785F">
        <w:t xml:space="preserve"> отражается плотность в г/куб. см - для залежи газового конденсата, плотность газа по воздуху - для залежи газа горючего природного по данным государственного баланса запасов полезных ископаемых, утвержденного в году, предшествующем году налогового периода.</w:t>
      </w:r>
    </w:p>
    <w:p w:rsidR="00711A35" w:rsidRPr="000F785F" w:rsidRDefault="00711A35">
      <w:pPr>
        <w:pStyle w:val="ConsPlusNormal"/>
        <w:ind w:firstLine="540"/>
        <w:jc w:val="both"/>
      </w:pPr>
      <w:r w:rsidRPr="000F785F">
        <w:t xml:space="preserve">6.10.4. По </w:t>
      </w:r>
      <w:hyperlink w:anchor="P525" w:history="1">
        <w:r w:rsidRPr="000F785F">
          <w:t>строке 170</w:t>
        </w:r>
      </w:hyperlink>
      <w:r w:rsidRPr="000F785F">
        <w:t xml:space="preserve"> указываются значения коэффициентов Квг, Кр, Кгз, Кас, Корз, определяемые в соответствии с </w:t>
      </w:r>
      <w:hyperlink r:id="rId182" w:history="1">
        <w:r w:rsidRPr="000F785F">
          <w:t>пунктами 8</w:t>
        </w:r>
      </w:hyperlink>
      <w:r w:rsidRPr="000F785F">
        <w:t xml:space="preserve"> - </w:t>
      </w:r>
      <w:hyperlink r:id="rId183" w:history="1">
        <w:r w:rsidRPr="000F785F">
          <w:t>12 статьи 342.4</w:t>
        </w:r>
      </w:hyperlink>
      <w:r w:rsidRPr="000F785F">
        <w:t xml:space="preserve"> Кодекса.</w:t>
      </w:r>
    </w:p>
    <w:p w:rsidR="00711A35" w:rsidRPr="000F785F" w:rsidRDefault="00711A35">
      <w:pPr>
        <w:pStyle w:val="ConsPlusNormal"/>
        <w:ind w:firstLine="540"/>
        <w:jc w:val="both"/>
      </w:pPr>
      <w:r w:rsidRPr="000F785F">
        <w:t>Коэффициенты Квг, Кр, Кгз, Кас, Корз указываются с точностью до четвертого знака после запятой.</w:t>
      </w:r>
    </w:p>
    <w:p w:rsidR="00711A35" w:rsidRPr="000F785F" w:rsidRDefault="00711A35">
      <w:pPr>
        <w:pStyle w:val="ConsPlusNormal"/>
        <w:ind w:firstLine="540"/>
        <w:jc w:val="both"/>
      </w:pPr>
      <w:r w:rsidRPr="000F785F">
        <w:t xml:space="preserve">6.10.5. По </w:t>
      </w:r>
      <w:hyperlink w:anchor="P532" w:history="1">
        <w:r w:rsidRPr="000F785F">
          <w:t>строке 180</w:t>
        </w:r>
      </w:hyperlink>
      <w:r w:rsidRPr="000F785F">
        <w:t xml:space="preserve"> указывается значение коэффициента, характеризующего степень сложности добычи газа горючего природного и (или) газового конденсата из залежи углеводородного сырья (Кс), определяемого в соответствии с </w:t>
      </w:r>
      <w:hyperlink r:id="rId184" w:history="1">
        <w:r w:rsidRPr="000F785F">
          <w:t>пунктом 7 статьи 342.4</w:t>
        </w:r>
      </w:hyperlink>
      <w:r w:rsidRPr="000F785F">
        <w:t xml:space="preserve"> Кодекса.</w:t>
      </w:r>
    </w:p>
    <w:p w:rsidR="00711A35" w:rsidRPr="000F785F" w:rsidRDefault="00711A35">
      <w:pPr>
        <w:pStyle w:val="ConsPlusNormal"/>
        <w:ind w:firstLine="540"/>
        <w:jc w:val="both"/>
      </w:pPr>
      <w:r w:rsidRPr="000F785F">
        <w:t>Значение коэффициента Кс округляется до четвертого знака после запятой.</w:t>
      </w:r>
    </w:p>
    <w:p w:rsidR="00711A35" w:rsidRPr="000F785F" w:rsidRDefault="00711A35">
      <w:pPr>
        <w:pStyle w:val="ConsPlusNormal"/>
        <w:ind w:firstLine="540"/>
        <w:jc w:val="both"/>
      </w:pPr>
      <w:r w:rsidRPr="000F785F">
        <w:t xml:space="preserve">6.10.6. По </w:t>
      </w:r>
      <w:hyperlink w:anchor="P537" w:history="1">
        <w:r w:rsidRPr="000F785F">
          <w:t>строке 190</w:t>
        </w:r>
      </w:hyperlink>
      <w:r w:rsidRPr="000F785F">
        <w:t xml:space="preserve"> указывается сумма исчисленного налога по полезному ископаемому, добытому из залежи углеводородного сырья, определяемая в следующем порядке:</w:t>
      </w:r>
    </w:p>
    <w:p w:rsidR="00711A35" w:rsidRPr="000F785F" w:rsidRDefault="00711A35">
      <w:pPr>
        <w:pStyle w:val="ConsPlusNormal"/>
        <w:ind w:firstLine="540"/>
        <w:jc w:val="both"/>
      </w:pPr>
      <w:r w:rsidRPr="000F785F">
        <w:t xml:space="preserve">6.10.6.1. если по </w:t>
      </w:r>
      <w:hyperlink w:anchor="P450" w:history="1">
        <w:r w:rsidRPr="000F785F">
          <w:t>строке 010</w:t>
        </w:r>
      </w:hyperlink>
      <w:r w:rsidRPr="000F785F">
        <w:t xml:space="preserve"> Раздела 3 указан код 03200, то сумма налога определяется:</w:t>
      </w:r>
    </w:p>
    <w:p w:rsidR="00711A35" w:rsidRPr="000F785F" w:rsidRDefault="00711A35">
      <w:pPr>
        <w:pStyle w:val="ConsPlusNormal"/>
        <w:ind w:firstLine="540"/>
        <w:jc w:val="both"/>
      </w:pPr>
      <w:r w:rsidRPr="000F785F">
        <w:t>- по коду основания налогообложения добытых полезных ископаемых "2000" (</w:t>
      </w:r>
      <w:hyperlink w:anchor="P543" w:history="1">
        <w:r w:rsidRPr="000F785F">
          <w:t>графа 1</w:t>
        </w:r>
      </w:hyperlink>
      <w:r w:rsidRPr="000F785F">
        <w:t xml:space="preserve"> подраздела 3.1.1) равна произведению значения по </w:t>
      </w:r>
      <w:hyperlink w:anchor="P543" w:history="1">
        <w:r w:rsidRPr="000F785F">
          <w:t>графе 2</w:t>
        </w:r>
      </w:hyperlink>
      <w:r w:rsidRPr="000F785F">
        <w:t xml:space="preserve"> подраздела 3.1.1, налоговой ставки, установленной </w:t>
      </w:r>
      <w:hyperlink r:id="rId185" w:history="1">
        <w:r w:rsidRPr="000F785F">
          <w:t>пунктом 2 статьи 342</w:t>
        </w:r>
      </w:hyperlink>
      <w:r w:rsidRPr="000F785F">
        <w:t xml:space="preserve"> Кодекса, базового значения единицы условного топлива (Еут) (</w:t>
      </w:r>
      <w:hyperlink w:anchor="P492" w:history="1">
        <w:r w:rsidRPr="000F785F">
          <w:t>строка 110</w:t>
        </w:r>
      </w:hyperlink>
      <w:r w:rsidRPr="000F785F">
        <w:t xml:space="preserve"> подраздела 3.1), коэффициента Кс (</w:t>
      </w:r>
      <w:hyperlink w:anchor="P532" w:history="1">
        <w:r w:rsidRPr="000F785F">
          <w:t>строка 180</w:t>
        </w:r>
      </w:hyperlink>
      <w:r w:rsidRPr="000F785F">
        <w:t xml:space="preserve"> подраздела 3.1.1), корректирующего коэффициента Ккм (</w:t>
      </w:r>
      <w:hyperlink w:anchor="P495" w:history="1">
        <w:r w:rsidRPr="000F785F">
          <w:t>строка 120</w:t>
        </w:r>
      </w:hyperlink>
      <w:r w:rsidRPr="000F785F">
        <w:t xml:space="preserve"> подраздела 3.1) и коэффициента 0,7;</w:t>
      </w:r>
    </w:p>
    <w:p w:rsidR="00711A35" w:rsidRPr="000F785F" w:rsidRDefault="00711A35">
      <w:pPr>
        <w:pStyle w:val="ConsPlusNormal"/>
        <w:ind w:firstLine="540"/>
        <w:jc w:val="both"/>
      </w:pPr>
      <w:r w:rsidRPr="000F785F">
        <w:t>- по коду основания налогообложения добытых полезных ископаемых "4000" (</w:t>
      </w:r>
      <w:hyperlink w:anchor="P543" w:history="1">
        <w:r w:rsidRPr="000F785F">
          <w:t>графа 1</w:t>
        </w:r>
      </w:hyperlink>
      <w:r w:rsidRPr="000F785F">
        <w:t xml:space="preserve"> подраздела 3.1.1) равна произведению значения по </w:t>
      </w:r>
      <w:hyperlink w:anchor="P543" w:history="1">
        <w:r w:rsidRPr="000F785F">
          <w:t>графе 2</w:t>
        </w:r>
      </w:hyperlink>
      <w:r w:rsidRPr="000F785F">
        <w:t xml:space="preserve"> подраздела 3.1.1, налоговой ставки, установленной </w:t>
      </w:r>
      <w:hyperlink r:id="rId186" w:history="1">
        <w:r w:rsidRPr="000F785F">
          <w:t>пунктом 2 статьи 342</w:t>
        </w:r>
      </w:hyperlink>
      <w:r w:rsidRPr="000F785F">
        <w:t xml:space="preserve"> Кодекса, базового значения единицы условного топлива (Еут) (</w:t>
      </w:r>
      <w:hyperlink w:anchor="P492" w:history="1">
        <w:r w:rsidRPr="000F785F">
          <w:t>строка 110</w:t>
        </w:r>
      </w:hyperlink>
      <w:r w:rsidRPr="000F785F">
        <w:t xml:space="preserve"> подраздела 3.1), коэффициента Кс (</w:t>
      </w:r>
      <w:hyperlink w:anchor="P532" w:history="1">
        <w:r w:rsidRPr="000F785F">
          <w:t>строка 180</w:t>
        </w:r>
      </w:hyperlink>
      <w:r w:rsidRPr="000F785F">
        <w:t xml:space="preserve"> подраздела 3.1.1), и корректирующего коэффициента Ккм (</w:t>
      </w:r>
      <w:hyperlink w:anchor="P495" w:history="1">
        <w:r w:rsidRPr="000F785F">
          <w:t>строка 120</w:t>
        </w:r>
      </w:hyperlink>
      <w:r w:rsidRPr="000F785F">
        <w:t xml:space="preserve"> подраздела 3.1);</w:t>
      </w:r>
    </w:p>
    <w:p w:rsidR="00711A35" w:rsidRPr="000F785F" w:rsidRDefault="00711A35">
      <w:pPr>
        <w:pStyle w:val="ConsPlusNormal"/>
        <w:ind w:firstLine="540"/>
        <w:jc w:val="both"/>
      </w:pPr>
      <w:r w:rsidRPr="000F785F">
        <w:t xml:space="preserve">6.10.6.2. если по </w:t>
      </w:r>
      <w:hyperlink w:anchor="P450" w:history="1">
        <w:r w:rsidRPr="000F785F">
          <w:t>строке 010</w:t>
        </w:r>
      </w:hyperlink>
      <w:r w:rsidRPr="000F785F">
        <w:t xml:space="preserve"> Раздела 3 указан код 03300, то сумма налога определяется:</w:t>
      </w:r>
    </w:p>
    <w:p w:rsidR="00711A35" w:rsidRPr="000F785F" w:rsidRDefault="00711A35">
      <w:pPr>
        <w:pStyle w:val="ConsPlusNormal"/>
        <w:ind w:firstLine="540"/>
        <w:jc w:val="both"/>
      </w:pPr>
      <w:r w:rsidRPr="000F785F">
        <w:t>- по коду основания налогообложения добытых полезных ископаемых "2000" (</w:t>
      </w:r>
      <w:hyperlink w:anchor="P543" w:history="1">
        <w:r w:rsidRPr="000F785F">
          <w:t>графа 1</w:t>
        </w:r>
      </w:hyperlink>
      <w:r w:rsidRPr="000F785F">
        <w:t xml:space="preserve"> подраздела 3.1.1) равна сумме произведения значения по </w:t>
      </w:r>
      <w:hyperlink w:anchor="P543" w:history="1">
        <w:r w:rsidRPr="000F785F">
          <w:t>графе 2</w:t>
        </w:r>
      </w:hyperlink>
      <w:r w:rsidRPr="000F785F">
        <w:t xml:space="preserve"> подраздела 3.1.1, налоговой ставки, установленной </w:t>
      </w:r>
      <w:hyperlink r:id="rId187" w:history="1">
        <w:r w:rsidRPr="000F785F">
          <w:t>пунктом 2 статьи 342</w:t>
        </w:r>
      </w:hyperlink>
      <w:r w:rsidRPr="000F785F">
        <w:t xml:space="preserve"> Кодекса, базового значения единицы условного топлива (Еут) (</w:t>
      </w:r>
      <w:hyperlink w:anchor="P492" w:history="1">
        <w:r w:rsidRPr="000F785F">
          <w:t>строка 110</w:t>
        </w:r>
      </w:hyperlink>
      <w:r w:rsidRPr="000F785F">
        <w:t xml:space="preserve"> подраздела 3.1), коэффициента Кс (</w:t>
      </w:r>
      <w:hyperlink w:anchor="P532" w:history="1">
        <w:r w:rsidRPr="000F785F">
          <w:t>строка 180</w:t>
        </w:r>
      </w:hyperlink>
      <w:r w:rsidRPr="000F785F">
        <w:t xml:space="preserve"> подраздела 3.1.1), и </w:t>
      </w:r>
      <w:r w:rsidRPr="000F785F">
        <w:lastRenderedPageBreak/>
        <w:t>показателя Тг (</w:t>
      </w:r>
      <w:hyperlink w:anchor="P463" w:history="1">
        <w:r w:rsidRPr="000F785F">
          <w:t>строка 050</w:t>
        </w:r>
      </w:hyperlink>
      <w:r w:rsidRPr="000F785F">
        <w:t xml:space="preserve"> раздела 3), умноженной на коэффициент 0,7;</w:t>
      </w:r>
    </w:p>
    <w:p w:rsidR="00711A35" w:rsidRPr="000F785F" w:rsidRDefault="00711A35">
      <w:pPr>
        <w:pStyle w:val="ConsPlusNormal"/>
        <w:ind w:firstLine="540"/>
        <w:jc w:val="both"/>
      </w:pPr>
      <w:r w:rsidRPr="000F785F">
        <w:t>- по коду основания налогообложения добытых полезных ископаемых "4000" (</w:t>
      </w:r>
      <w:hyperlink w:anchor="P543" w:history="1">
        <w:r w:rsidRPr="000F785F">
          <w:t>графа 1</w:t>
        </w:r>
      </w:hyperlink>
      <w:r w:rsidRPr="000F785F">
        <w:t xml:space="preserve"> подраздела 3.1.1) равна сумме произведения значения по </w:t>
      </w:r>
      <w:hyperlink w:anchor="P543" w:history="1">
        <w:r w:rsidRPr="000F785F">
          <w:t>графе 2</w:t>
        </w:r>
      </w:hyperlink>
      <w:r w:rsidRPr="000F785F">
        <w:t xml:space="preserve"> подраздела 3.1.1, налоговой ставки, установленной </w:t>
      </w:r>
      <w:hyperlink r:id="rId188" w:history="1">
        <w:r w:rsidRPr="000F785F">
          <w:t>пунктом 2 статьи 342</w:t>
        </w:r>
      </w:hyperlink>
      <w:r w:rsidRPr="000F785F">
        <w:t xml:space="preserve"> Кодекса, базового значения единицы условного топлива (Еут) (</w:t>
      </w:r>
      <w:hyperlink w:anchor="P492" w:history="1">
        <w:r w:rsidRPr="000F785F">
          <w:t>строка 110</w:t>
        </w:r>
      </w:hyperlink>
      <w:r w:rsidRPr="000F785F">
        <w:t xml:space="preserve"> подраздела 3.1), коэффициента Кс (</w:t>
      </w:r>
      <w:hyperlink w:anchor="P532" w:history="1">
        <w:r w:rsidRPr="000F785F">
          <w:t>строка 180</w:t>
        </w:r>
      </w:hyperlink>
      <w:r w:rsidRPr="000F785F">
        <w:t xml:space="preserve"> подраздела 3.1.1), и показателя Тг (</w:t>
      </w:r>
      <w:hyperlink w:anchor="P463" w:history="1">
        <w:r w:rsidRPr="000F785F">
          <w:t>строка 050</w:t>
        </w:r>
      </w:hyperlink>
      <w:r w:rsidRPr="000F785F">
        <w:t xml:space="preserve"> раздела 3).</w:t>
      </w:r>
    </w:p>
    <w:p w:rsidR="00711A35" w:rsidRPr="000F785F" w:rsidRDefault="00711A35">
      <w:pPr>
        <w:pStyle w:val="ConsPlusNormal"/>
        <w:ind w:firstLine="540"/>
        <w:jc w:val="both"/>
      </w:pPr>
      <w:r w:rsidRPr="000F785F">
        <w:t xml:space="preserve">6.10.7. По </w:t>
      </w:r>
      <w:hyperlink w:anchor="P543" w:history="1">
        <w:r w:rsidRPr="000F785F">
          <w:t>графе 1</w:t>
        </w:r>
      </w:hyperlink>
      <w:r w:rsidRPr="000F785F">
        <w:t xml:space="preserve"> проставляется код основания налогообложения добытых полезных ископаемых,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t xml:space="preserve">6.10.8. По </w:t>
      </w:r>
      <w:hyperlink w:anchor="P543" w:history="1">
        <w:r w:rsidRPr="000F785F">
          <w:t>графе 2</w:t>
        </w:r>
      </w:hyperlink>
      <w:r w:rsidRPr="000F785F">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w:anchor="P543" w:history="1">
        <w:r w:rsidRPr="000F785F">
          <w:t>графе 1</w:t>
        </w:r>
      </w:hyperlink>
      <w:r w:rsidRPr="000F785F">
        <w:t>.</w:t>
      </w:r>
    </w:p>
    <w:p w:rsidR="00711A35" w:rsidRPr="000F785F" w:rsidRDefault="00711A35">
      <w:pPr>
        <w:pStyle w:val="ConsPlusNormal"/>
        <w:ind w:firstLine="540"/>
        <w:jc w:val="both"/>
      </w:pPr>
      <w:r w:rsidRPr="000F785F">
        <w:t>Количество добытого полезного ископаемого определяется с точностью до третьего знака после запятой.</w:t>
      </w:r>
    </w:p>
    <w:p w:rsidR="00711A35" w:rsidRPr="000F785F" w:rsidRDefault="00711A35">
      <w:pPr>
        <w:pStyle w:val="ConsPlusNormal"/>
        <w:ind w:firstLine="540"/>
        <w:jc w:val="both"/>
      </w:pPr>
    </w:p>
    <w:p w:rsidR="00711A35" w:rsidRPr="000F785F" w:rsidRDefault="00711A35">
      <w:pPr>
        <w:pStyle w:val="ConsPlusNormal"/>
        <w:jc w:val="center"/>
        <w:outlineLvl w:val="1"/>
      </w:pPr>
      <w:r w:rsidRPr="000F785F">
        <w:t>V. Порядок заполнения Раздела 4 "Данные, служащие</w:t>
      </w:r>
    </w:p>
    <w:p w:rsidR="00711A35" w:rsidRPr="000F785F" w:rsidRDefault="00711A35">
      <w:pPr>
        <w:pStyle w:val="ConsPlusNormal"/>
        <w:jc w:val="center"/>
      </w:pPr>
      <w:r w:rsidRPr="000F785F">
        <w:t>основанием для исчисления и уплаты налога, при добыче</w:t>
      </w:r>
    </w:p>
    <w:p w:rsidR="00711A35" w:rsidRPr="000F785F" w:rsidRDefault="00711A35">
      <w:pPr>
        <w:pStyle w:val="ConsPlusNormal"/>
        <w:jc w:val="center"/>
      </w:pPr>
      <w:r w:rsidRPr="000F785F">
        <w:t>углеводородного сырья на новом морском месторождении</w:t>
      </w:r>
    </w:p>
    <w:p w:rsidR="00711A35" w:rsidRPr="000F785F" w:rsidRDefault="00711A35">
      <w:pPr>
        <w:pStyle w:val="ConsPlusNormal"/>
        <w:jc w:val="center"/>
      </w:pPr>
      <w:r w:rsidRPr="000F785F">
        <w:t>углеводородного сырья" Декларации</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7.1. </w:t>
      </w:r>
      <w:hyperlink w:anchor="P565" w:history="1">
        <w:r w:rsidRPr="000F785F">
          <w:t>Раздел 4</w:t>
        </w:r>
      </w:hyperlink>
      <w:r w:rsidRPr="000F785F">
        <w:t xml:space="preserve"> "Данные, служащие основанием для исчисления и уплаты налога, при добыче углеводородного сырья на новом морском месторождении углеводородного сырья" заполняется налогоплательщиком отдельно по каждому виду полезного ископаемого, добытого на каждом новом морском месторождении углеводородного сырья, предоставленном налогоплательщику в пользование.</w:t>
      </w:r>
    </w:p>
    <w:p w:rsidR="00711A35" w:rsidRPr="000F785F" w:rsidRDefault="00711A35">
      <w:pPr>
        <w:pStyle w:val="ConsPlusNormal"/>
        <w:ind w:firstLine="540"/>
        <w:jc w:val="both"/>
      </w:pPr>
      <w:r w:rsidRPr="000F785F">
        <w:t xml:space="preserve">7.2. По </w:t>
      </w:r>
      <w:hyperlink w:anchor="P575" w:history="1">
        <w:r w:rsidRPr="000F785F">
          <w:t>строке 010</w:t>
        </w:r>
      </w:hyperlink>
      <w:r w:rsidRPr="000F785F">
        <w:t xml:space="preserve"> указывается код вида добытого полезного ископаемого 03100, 03200, 03300 или 03401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7.3. По </w:t>
      </w:r>
      <w:hyperlink w:anchor="P578" w:history="1">
        <w:r w:rsidRPr="000F785F">
          <w:t>строке 020</w:t>
        </w:r>
      </w:hyperlink>
      <w:r w:rsidRPr="000F785F">
        <w:t xml:space="preserve"> указывается КБК, в соответствии с которым уплачивается налог в отношении данного добытого полезного ископаемого.</w:t>
      </w:r>
    </w:p>
    <w:p w:rsidR="00711A35" w:rsidRPr="000F785F" w:rsidRDefault="00711A35">
      <w:pPr>
        <w:pStyle w:val="ConsPlusNormal"/>
        <w:ind w:firstLine="540"/>
        <w:jc w:val="both"/>
      </w:pPr>
      <w:r w:rsidRPr="000F785F">
        <w:t xml:space="preserve">При заполнении </w:t>
      </w:r>
      <w:hyperlink w:anchor="P565" w:history="1">
        <w:r w:rsidRPr="000F785F">
          <w:t>раздела 4</w:t>
        </w:r>
      </w:hyperlink>
      <w:r w:rsidRPr="000F785F">
        <w:t xml:space="preserve"> по попутному газу (код вида полезного ископаемого 03401, согласно </w:t>
      </w:r>
      <w:hyperlink w:anchor="P3696" w:history="1">
        <w:r w:rsidRPr="000F785F">
          <w:t>Приложению N 2</w:t>
        </w:r>
      </w:hyperlink>
      <w:r w:rsidRPr="000F785F">
        <w:t xml:space="preserve"> к настоящему Порядку) по </w:t>
      </w:r>
      <w:hyperlink w:anchor="P578" w:history="1">
        <w:r w:rsidRPr="000F785F">
          <w:t>строке 020</w:t>
        </w:r>
      </w:hyperlink>
      <w:r w:rsidRPr="000F785F">
        <w:t xml:space="preserve"> проставляются нули.</w:t>
      </w:r>
    </w:p>
    <w:p w:rsidR="00711A35" w:rsidRPr="000F785F" w:rsidRDefault="00711A35">
      <w:pPr>
        <w:pStyle w:val="ConsPlusNormal"/>
        <w:ind w:firstLine="540"/>
        <w:jc w:val="both"/>
      </w:pPr>
      <w:r w:rsidRPr="000F785F">
        <w:t xml:space="preserve">7.4. По </w:t>
      </w:r>
      <w:hyperlink w:anchor="P581" w:history="1">
        <w:r w:rsidRPr="000F785F">
          <w:t>строке 030</w:t>
        </w:r>
      </w:hyperlink>
      <w:r w:rsidRPr="000F785F">
        <w:t xml:space="preserve"> указывается код единицы измерения количества добытого полезного ископаемого по Общероссийскому </w:t>
      </w:r>
      <w:hyperlink r:id="rId189" w:history="1">
        <w:r w:rsidRPr="000F785F">
          <w:t>классификатору</w:t>
        </w:r>
      </w:hyperlink>
      <w:r w:rsidRPr="000F785F">
        <w:t xml:space="preserve"> единиц измерения ОК 015-94 (далее - ОКЕИ), согласно </w:t>
      </w:r>
      <w:hyperlink w:anchor="P4195" w:history="1">
        <w:r w:rsidRPr="000F785F">
          <w:t>Приложению N 4</w:t>
        </w:r>
      </w:hyperlink>
      <w:r w:rsidRPr="000F785F">
        <w:t xml:space="preserve"> к настоящему Порядку.</w:t>
      </w:r>
    </w:p>
    <w:p w:rsidR="00711A35" w:rsidRPr="000F785F" w:rsidRDefault="00711A35">
      <w:pPr>
        <w:pStyle w:val="ConsPlusNormal"/>
        <w:ind w:firstLine="540"/>
        <w:jc w:val="both"/>
      </w:pPr>
      <w:r w:rsidRPr="000F785F">
        <w:t xml:space="preserve">7.5. По </w:t>
      </w:r>
      <w:hyperlink w:anchor="P585" w:history="1">
        <w:r w:rsidRPr="000F785F">
          <w:t>строке 040</w:t>
        </w:r>
      </w:hyperlink>
      <w:r w:rsidRPr="000F785F">
        <w:t xml:space="preserve"> указывается код по </w:t>
      </w:r>
      <w:hyperlink r:id="rId190" w:history="1">
        <w:r w:rsidRPr="000F785F">
          <w:t>ОКТМО</w:t>
        </w:r>
      </w:hyperlink>
      <w:r w:rsidRPr="000F785F">
        <w:t>, на территории которого осуществляется уплата налога по данному виду добытого полезного ископаемого.</w:t>
      </w:r>
    </w:p>
    <w:p w:rsidR="00711A35" w:rsidRPr="000F785F" w:rsidRDefault="00711A35">
      <w:pPr>
        <w:pStyle w:val="ConsPlusNormal"/>
        <w:ind w:firstLine="540"/>
        <w:jc w:val="both"/>
      </w:pPr>
      <w:r w:rsidRPr="000F785F">
        <w:t xml:space="preserve">7.6. По </w:t>
      </w:r>
      <w:hyperlink w:anchor="P588" w:history="1">
        <w:r w:rsidRPr="000F785F">
          <w:t>строке 050</w:t>
        </w:r>
      </w:hyperlink>
      <w:r w:rsidRPr="000F785F">
        <w:t xml:space="preserve"> указывается серия, номер и вид лицензии на право пользования недрами. Например: ШБМ 12345 НЭ.</w:t>
      </w:r>
    </w:p>
    <w:p w:rsidR="00711A35" w:rsidRPr="000F785F" w:rsidRDefault="00711A35">
      <w:pPr>
        <w:pStyle w:val="ConsPlusNormal"/>
        <w:ind w:firstLine="540"/>
        <w:jc w:val="both"/>
      </w:pPr>
      <w:r w:rsidRPr="000F785F">
        <w:t xml:space="preserve">7.7. По </w:t>
      </w:r>
      <w:hyperlink w:anchor="P591" w:history="1">
        <w:r w:rsidRPr="000F785F">
          <w:t>строке 060</w:t>
        </w:r>
      </w:hyperlink>
      <w:r w:rsidRPr="000F785F">
        <w:t xml:space="preserve"> указывается наименование нового морского месторождения углеводородного сырья в соответствии с лицензией на право пользования недрами.</w:t>
      </w:r>
    </w:p>
    <w:p w:rsidR="00711A35" w:rsidRPr="000F785F" w:rsidRDefault="00711A35">
      <w:pPr>
        <w:pStyle w:val="ConsPlusNormal"/>
        <w:ind w:firstLine="540"/>
        <w:jc w:val="both"/>
      </w:pPr>
      <w:r w:rsidRPr="000F785F">
        <w:t xml:space="preserve">7.8. По </w:t>
      </w:r>
      <w:hyperlink w:anchor="P600" w:history="1">
        <w:r w:rsidRPr="000F785F">
          <w:t>строке 070</w:t>
        </w:r>
      </w:hyperlink>
      <w:r w:rsidRPr="000F785F">
        <w:t xml:space="preserve"> отражается месяц и год начала промышленной добычи углеводородного сырья, в соответствии с </w:t>
      </w:r>
      <w:hyperlink r:id="rId191" w:history="1">
        <w:r w:rsidRPr="000F785F">
          <w:t>пунктом 6 статьи 338</w:t>
        </w:r>
      </w:hyperlink>
      <w:r w:rsidRPr="000F785F">
        <w:t xml:space="preserve"> Кодекса.</w:t>
      </w:r>
    </w:p>
    <w:p w:rsidR="00711A35" w:rsidRPr="000F785F" w:rsidRDefault="00711A35">
      <w:pPr>
        <w:pStyle w:val="ConsPlusNormal"/>
        <w:ind w:firstLine="540"/>
        <w:jc w:val="both"/>
      </w:pPr>
      <w:r w:rsidRPr="000F785F">
        <w:t xml:space="preserve">7.9. По </w:t>
      </w:r>
      <w:hyperlink w:anchor="P606" w:history="1">
        <w:r w:rsidRPr="000F785F">
          <w:t>графе 1</w:t>
        </w:r>
      </w:hyperlink>
      <w:r w:rsidRPr="000F785F">
        <w:t xml:space="preserve"> проставляется код основания налогообложения добытых полезных ископаемых,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t xml:space="preserve">7.10. По </w:t>
      </w:r>
      <w:hyperlink w:anchor="P606" w:history="1">
        <w:r w:rsidRPr="000F785F">
          <w:t>графе 2</w:t>
        </w:r>
      </w:hyperlink>
      <w:r w:rsidRPr="000F785F">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w:anchor="P606" w:history="1">
        <w:r w:rsidRPr="000F785F">
          <w:t>графе 1</w:t>
        </w:r>
      </w:hyperlink>
      <w:r w:rsidRPr="000F785F">
        <w:t>.</w:t>
      </w:r>
    </w:p>
    <w:p w:rsidR="00711A35" w:rsidRPr="000F785F" w:rsidRDefault="00711A35">
      <w:pPr>
        <w:pStyle w:val="ConsPlusNormal"/>
        <w:ind w:firstLine="540"/>
        <w:jc w:val="both"/>
      </w:pPr>
      <w:r w:rsidRPr="000F785F">
        <w:t>Количество добытого полезного ископаемого определяется с точностью до третьего знака после запятой.</w:t>
      </w:r>
    </w:p>
    <w:p w:rsidR="00711A35" w:rsidRPr="000F785F" w:rsidRDefault="00711A35">
      <w:pPr>
        <w:pStyle w:val="ConsPlusNormal"/>
        <w:ind w:firstLine="540"/>
        <w:jc w:val="both"/>
      </w:pPr>
      <w:r w:rsidRPr="000F785F">
        <w:t xml:space="preserve">7.11. По </w:t>
      </w:r>
      <w:hyperlink w:anchor="P619" w:history="1">
        <w:r w:rsidRPr="000F785F">
          <w:t>строке 080</w:t>
        </w:r>
      </w:hyperlink>
      <w:r w:rsidRPr="000F785F">
        <w:t xml:space="preserve"> указывается стоимость единицы добытого полезного ископаемого, рассчитанная в соответствии со </w:t>
      </w:r>
      <w:hyperlink r:id="rId192" w:history="1">
        <w:r w:rsidRPr="000F785F">
          <w:t>статьями 340</w:t>
        </w:r>
      </w:hyperlink>
      <w:r w:rsidRPr="000F785F">
        <w:t xml:space="preserve"> и </w:t>
      </w:r>
      <w:hyperlink r:id="rId193" w:history="1">
        <w:r w:rsidRPr="000F785F">
          <w:t>340.1</w:t>
        </w:r>
      </w:hyperlink>
      <w:r w:rsidRPr="000F785F">
        <w:t xml:space="preserve"> Кодекса.</w:t>
      </w:r>
    </w:p>
    <w:p w:rsidR="00711A35" w:rsidRPr="000F785F" w:rsidRDefault="00711A35">
      <w:pPr>
        <w:pStyle w:val="ConsPlusNormal"/>
        <w:ind w:firstLine="540"/>
        <w:jc w:val="both"/>
      </w:pPr>
      <w:r w:rsidRPr="000F785F">
        <w:t>Стоимость единицы добытого полезного ископаемого округляется до 2-го знака после запятой в соответствии с действующим порядком округления.</w:t>
      </w:r>
    </w:p>
    <w:p w:rsidR="00711A35" w:rsidRPr="000F785F" w:rsidRDefault="00711A35">
      <w:pPr>
        <w:pStyle w:val="ConsPlusNormal"/>
        <w:ind w:firstLine="540"/>
        <w:jc w:val="both"/>
      </w:pPr>
      <w:r w:rsidRPr="000F785F">
        <w:t xml:space="preserve">В случае отсутствия реализации в налоговом периоде углеводородного сырья, добытого на новом морском месторождении углеводородного сырья, по </w:t>
      </w:r>
      <w:hyperlink w:anchor="P619" w:history="1">
        <w:r w:rsidRPr="000F785F">
          <w:t>строке 080</w:t>
        </w:r>
      </w:hyperlink>
      <w:r w:rsidRPr="000F785F">
        <w:t xml:space="preserve"> ставится прочерк.</w:t>
      </w:r>
    </w:p>
    <w:p w:rsidR="00711A35" w:rsidRPr="000F785F" w:rsidRDefault="00711A35">
      <w:pPr>
        <w:pStyle w:val="ConsPlusNormal"/>
        <w:ind w:firstLine="540"/>
        <w:jc w:val="both"/>
      </w:pPr>
      <w:r w:rsidRPr="000F785F">
        <w:lastRenderedPageBreak/>
        <w:t xml:space="preserve">7.12. По </w:t>
      </w:r>
      <w:hyperlink w:anchor="P622" w:history="1">
        <w:r w:rsidRPr="000F785F">
          <w:t>строке 090</w:t>
        </w:r>
      </w:hyperlink>
      <w:r w:rsidRPr="000F785F">
        <w:t xml:space="preserve"> отражается минимальная предельная стоимость единицы углеводородного сырья, рассчитанная в порядке, предусмотренном </w:t>
      </w:r>
      <w:hyperlink r:id="rId194" w:history="1">
        <w:r w:rsidRPr="000F785F">
          <w:t>статьей 340.1</w:t>
        </w:r>
      </w:hyperlink>
      <w:r w:rsidRPr="000F785F">
        <w:t xml:space="preserve"> Кодекса.</w:t>
      </w:r>
    </w:p>
    <w:p w:rsidR="00711A35" w:rsidRPr="000F785F" w:rsidRDefault="00711A35">
      <w:pPr>
        <w:pStyle w:val="ConsPlusNormal"/>
        <w:ind w:firstLine="540"/>
        <w:jc w:val="both"/>
      </w:pPr>
      <w:r w:rsidRPr="000F785F">
        <w:t xml:space="preserve">7.13. По </w:t>
      </w:r>
      <w:hyperlink w:anchor="P625" w:history="1">
        <w:r w:rsidRPr="000F785F">
          <w:t>строке 100</w:t>
        </w:r>
      </w:hyperlink>
      <w:r w:rsidRPr="000F785F">
        <w:t xml:space="preserve"> указывается количество реализованного добытого полезного ископаемого.</w:t>
      </w:r>
    </w:p>
    <w:p w:rsidR="00711A35" w:rsidRPr="000F785F" w:rsidRDefault="00711A35">
      <w:pPr>
        <w:pStyle w:val="ConsPlusNormal"/>
        <w:ind w:firstLine="540"/>
        <w:jc w:val="both"/>
      </w:pPr>
      <w:r w:rsidRPr="000F785F">
        <w:t xml:space="preserve">В случае отсутствия реализации добытого полезного ископаемого по </w:t>
      </w:r>
      <w:hyperlink w:anchor="P625" w:history="1">
        <w:r w:rsidRPr="000F785F">
          <w:t>строке 100</w:t>
        </w:r>
      </w:hyperlink>
      <w:r w:rsidRPr="000F785F">
        <w:t xml:space="preserve"> ставится прочерк.</w:t>
      </w:r>
    </w:p>
    <w:p w:rsidR="00711A35" w:rsidRPr="000F785F" w:rsidRDefault="00711A35">
      <w:pPr>
        <w:pStyle w:val="ConsPlusNormal"/>
        <w:ind w:firstLine="540"/>
        <w:jc w:val="both"/>
      </w:pPr>
      <w:r w:rsidRPr="000F785F">
        <w:t xml:space="preserve">7.14. По </w:t>
      </w:r>
      <w:hyperlink w:anchor="P628" w:history="1">
        <w:r w:rsidRPr="000F785F">
          <w:t>строке 110</w:t>
        </w:r>
      </w:hyperlink>
      <w:r w:rsidRPr="000F785F">
        <w:t xml:space="preserve"> указывается выручка от реализации добытого полезного ископаемого.</w:t>
      </w:r>
    </w:p>
    <w:p w:rsidR="00711A35" w:rsidRPr="000F785F" w:rsidRDefault="00711A35">
      <w:pPr>
        <w:pStyle w:val="ConsPlusNormal"/>
        <w:ind w:firstLine="540"/>
        <w:jc w:val="both"/>
      </w:pPr>
      <w:r w:rsidRPr="000F785F">
        <w:t xml:space="preserve">В случае отсутствия реализации добытого полезного ископаемого по </w:t>
      </w:r>
      <w:hyperlink w:anchor="P628" w:history="1">
        <w:r w:rsidRPr="000F785F">
          <w:t>строке 110</w:t>
        </w:r>
      </w:hyperlink>
      <w:r w:rsidRPr="000F785F">
        <w:t xml:space="preserve"> ставится прочерк.</w:t>
      </w:r>
    </w:p>
    <w:p w:rsidR="00711A35" w:rsidRPr="000F785F" w:rsidRDefault="00711A35">
      <w:pPr>
        <w:pStyle w:val="ConsPlusNormal"/>
        <w:ind w:firstLine="540"/>
        <w:jc w:val="both"/>
      </w:pPr>
      <w:r w:rsidRPr="000F785F">
        <w:t xml:space="preserve">7.15. По </w:t>
      </w:r>
      <w:hyperlink w:anchor="P631" w:history="1">
        <w:r w:rsidRPr="000F785F">
          <w:t>строке 120</w:t>
        </w:r>
      </w:hyperlink>
      <w:r w:rsidRPr="000F785F">
        <w:t xml:space="preserve"> указывается скорректированная выручка от реализации добытого полезного ископаемого на основании </w:t>
      </w:r>
      <w:hyperlink r:id="rId195" w:history="1">
        <w:r w:rsidRPr="000F785F">
          <w:t>пункта 6 статьи 105.3</w:t>
        </w:r>
      </w:hyperlink>
      <w:r w:rsidRPr="000F785F">
        <w:t xml:space="preserve"> Кодекса.</w:t>
      </w:r>
    </w:p>
    <w:p w:rsidR="00711A35" w:rsidRPr="000F785F" w:rsidRDefault="00711A35">
      <w:pPr>
        <w:pStyle w:val="ConsPlusNormal"/>
        <w:ind w:firstLine="540"/>
        <w:jc w:val="both"/>
      </w:pPr>
      <w:r w:rsidRPr="000F785F">
        <w:t xml:space="preserve">В случае отсутствия выручки от реализации добытого полезного ископаемого, скорректированной на основании </w:t>
      </w:r>
      <w:hyperlink r:id="rId196" w:history="1">
        <w:r w:rsidRPr="000F785F">
          <w:t>пункта 6 статьи 105.3</w:t>
        </w:r>
      </w:hyperlink>
      <w:r w:rsidRPr="000F785F">
        <w:t xml:space="preserve"> Кодекса, по </w:t>
      </w:r>
      <w:hyperlink w:anchor="P631" w:history="1">
        <w:r w:rsidRPr="000F785F">
          <w:t>строке 120</w:t>
        </w:r>
      </w:hyperlink>
      <w:r w:rsidRPr="000F785F">
        <w:t xml:space="preserve"> ставится прочерк.</w:t>
      </w:r>
    </w:p>
    <w:p w:rsidR="00711A35" w:rsidRPr="000F785F" w:rsidRDefault="00711A35">
      <w:pPr>
        <w:pStyle w:val="ConsPlusNormal"/>
        <w:ind w:firstLine="540"/>
        <w:jc w:val="both"/>
      </w:pPr>
      <w:r w:rsidRPr="000F785F">
        <w:t xml:space="preserve">7.16. По </w:t>
      </w:r>
      <w:hyperlink w:anchor="P637" w:history="1">
        <w:r w:rsidRPr="000F785F">
          <w:t>строке 130</w:t>
        </w:r>
      </w:hyperlink>
      <w:r w:rsidRPr="000F785F">
        <w:t xml:space="preserve"> указывается налоговая база по добытому полезному ископаемому.</w:t>
      </w:r>
    </w:p>
    <w:p w:rsidR="00711A35" w:rsidRPr="000F785F" w:rsidRDefault="00711A35">
      <w:pPr>
        <w:pStyle w:val="ConsPlusNormal"/>
        <w:ind w:firstLine="540"/>
        <w:jc w:val="both"/>
      </w:pPr>
      <w:r w:rsidRPr="000F785F">
        <w:t xml:space="preserve">Показатель по </w:t>
      </w:r>
      <w:hyperlink w:anchor="P637" w:history="1">
        <w:r w:rsidRPr="000F785F">
          <w:t>строке 130</w:t>
        </w:r>
      </w:hyperlink>
      <w:r w:rsidRPr="000F785F">
        <w:t xml:space="preserve"> определяется по каждому виду полезного ископаемого как произведение значений по </w:t>
      </w:r>
      <w:hyperlink w:anchor="P606" w:history="1">
        <w:r w:rsidRPr="000F785F">
          <w:t>графе 2</w:t>
        </w:r>
      </w:hyperlink>
      <w:r w:rsidRPr="000F785F">
        <w:t xml:space="preserve"> Раздела 4 (без учета количества полезного ископаемого, облагаемого по налоговой ставке 0 процентов (рублей)) и значения по </w:t>
      </w:r>
      <w:hyperlink w:anchor="P619" w:history="1">
        <w:r w:rsidRPr="000F785F">
          <w:t>строке 080</w:t>
        </w:r>
      </w:hyperlink>
      <w:r w:rsidRPr="000F785F">
        <w:t xml:space="preserve"> Раздела 4.</w:t>
      </w:r>
    </w:p>
    <w:p w:rsidR="00711A35" w:rsidRPr="000F785F" w:rsidRDefault="00711A35">
      <w:pPr>
        <w:pStyle w:val="ConsPlusNormal"/>
        <w:ind w:firstLine="540"/>
        <w:jc w:val="both"/>
      </w:pPr>
      <w:r w:rsidRPr="000F785F">
        <w:t xml:space="preserve">При этом, показатель по </w:t>
      </w:r>
      <w:hyperlink w:anchor="P637" w:history="1">
        <w:r w:rsidRPr="000F785F">
          <w:t>строке 130</w:t>
        </w:r>
      </w:hyperlink>
      <w:r w:rsidRPr="000F785F">
        <w:t xml:space="preserve"> определяется по каждому виду полезного ископаемого как произведение значений по </w:t>
      </w:r>
      <w:hyperlink w:anchor="P606" w:history="1">
        <w:r w:rsidRPr="000F785F">
          <w:t>графе 2</w:t>
        </w:r>
      </w:hyperlink>
      <w:r w:rsidRPr="000F785F">
        <w:t xml:space="preserve"> Раздела 4 (без учета количества полезного ископаемого, облагаемого по налоговой ставке 0 процентов (рублей)) и значения по </w:t>
      </w:r>
      <w:hyperlink w:anchor="P622" w:history="1">
        <w:r w:rsidRPr="000F785F">
          <w:t>строке 090</w:t>
        </w:r>
      </w:hyperlink>
      <w:r w:rsidRPr="000F785F">
        <w:t xml:space="preserve"> Раздела 4 в следующих случаях:</w:t>
      </w:r>
    </w:p>
    <w:p w:rsidR="00711A35" w:rsidRPr="000F785F" w:rsidRDefault="00711A35">
      <w:pPr>
        <w:pStyle w:val="ConsPlusNormal"/>
        <w:ind w:firstLine="540"/>
        <w:jc w:val="both"/>
      </w:pPr>
      <w:r w:rsidRPr="000F785F">
        <w:t xml:space="preserve">1) если стоимость единицы добытого полезного ископаемого, определяемая в соответствии со </w:t>
      </w:r>
      <w:hyperlink r:id="rId197" w:history="1">
        <w:r w:rsidRPr="000F785F">
          <w:t>статьей 340</w:t>
        </w:r>
      </w:hyperlink>
      <w:r w:rsidRPr="000F785F">
        <w:t xml:space="preserve"> Кодекса, за налоговый период меньше ее минимальной предельной стоимости, рассчитанной в соответствии со </w:t>
      </w:r>
      <w:hyperlink r:id="rId198" w:history="1">
        <w:r w:rsidRPr="000F785F">
          <w:t>статьей 340.1</w:t>
        </w:r>
      </w:hyperlink>
      <w:r w:rsidRPr="000F785F">
        <w:t xml:space="preserve"> Кодекса;</w:t>
      </w:r>
    </w:p>
    <w:p w:rsidR="00711A35" w:rsidRPr="000F785F" w:rsidRDefault="00711A35">
      <w:pPr>
        <w:pStyle w:val="ConsPlusNormal"/>
        <w:ind w:firstLine="540"/>
        <w:jc w:val="both"/>
      </w:pPr>
      <w:r w:rsidRPr="000F785F">
        <w:t xml:space="preserve">2) если налогоплательщик на основании </w:t>
      </w:r>
      <w:hyperlink r:id="rId199" w:history="1">
        <w:r w:rsidRPr="000F785F">
          <w:t>пункта 5 статьи 340.1</w:t>
        </w:r>
      </w:hyperlink>
      <w:r w:rsidRPr="000F785F">
        <w:t xml:space="preserve"> Кодекса определяет стоимость добытого полезного ископаемого исходя из минимальной предельной стоимости единицы добытого полезного ископаемого;</w:t>
      </w:r>
    </w:p>
    <w:p w:rsidR="00711A35" w:rsidRPr="000F785F" w:rsidRDefault="00711A35">
      <w:pPr>
        <w:pStyle w:val="ConsPlusNormal"/>
        <w:ind w:firstLine="540"/>
        <w:jc w:val="both"/>
      </w:pPr>
      <w:r w:rsidRPr="000F785F">
        <w:t xml:space="preserve">3) если отсутствует реализация налогоплательщиком в налоговом периоде углеводородного сырья, добытого на новом морском месторождении углеводородного сырья, на основании </w:t>
      </w:r>
      <w:hyperlink r:id="rId200" w:history="1">
        <w:r w:rsidRPr="000F785F">
          <w:t>пункта 6 статьи 340.1</w:t>
        </w:r>
      </w:hyperlink>
      <w:r w:rsidRPr="000F785F">
        <w:t xml:space="preserve"> Кодекса.</w:t>
      </w:r>
    </w:p>
    <w:p w:rsidR="00711A35" w:rsidRPr="000F785F" w:rsidRDefault="00711A35">
      <w:pPr>
        <w:pStyle w:val="ConsPlusNormal"/>
        <w:ind w:firstLine="540"/>
        <w:jc w:val="both"/>
      </w:pPr>
      <w:r w:rsidRPr="000F785F">
        <w:t xml:space="preserve">При заполнении </w:t>
      </w:r>
      <w:hyperlink w:anchor="P565" w:history="1">
        <w:r w:rsidRPr="000F785F">
          <w:t>раздела 4</w:t>
        </w:r>
      </w:hyperlink>
      <w:r w:rsidRPr="000F785F">
        <w:t xml:space="preserve"> по попутному газу (код вида полезного ископаемого 03401) по </w:t>
      </w:r>
      <w:hyperlink w:anchor="P637" w:history="1">
        <w:r w:rsidRPr="000F785F">
          <w:t>строке 130</w:t>
        </w:r>
      </w:hyperlink>
      <w:r w:rsidRPr="000F785F">
        <w:t xml:space="preserve"> ставится ноль.</w:t>
      </w:r>
    </w:p>
    <w:p w:rsidR="00711A35" w:rsidRPr="000F785F" w:rsidRDefault="00711A35">
      <w:pPr>
        <w:pStyle w:val="ConsPlusNormal"/>
        <w:ind w:firstLine="540"/>
        <w:jc w:val="both"/>
      </w:pPr>
      <w:r w:rsidRPr="000F785F">
        <w:t xml:space="preserve">7.17. По </w:t>
      </w:r>
      <w:hyperlink w:anchor="P640" w:history="1">
        <w:r w:rsidRPr="000F785F">
          <w:t>строке 140</w:t>
        </w:r>
      </w:hyperlink>
      <w:r w:rsidRPr="000F785F">
        <w:t xml:space="preserve"> указывается сумма исчисленного налога по добытому полезному ископаемому, рассчитываемая как произведение налоговой базы (</w:t>
      </w:r>
      <w:hyperlink w:anchor="P637" w:history="1">
        <w:r w:rsidRPr="000F785F">
          <w:t>строка 130</w:t>
        </w:r>
      </w:hyperlink>
      <w:r w:rsidRPr="000F785F">
        <w:t xml:space="preserve"> Раздела 4) и соответствующей налоговой ставки, установленной </w:t>
      </w:r>
      <w:hyperlink r:id="rId201" w:history="1">
        <w:r w:rsidRPr="000F785F">
          <w:t>пунктом 2.1 статьи 342</w:t>
        </w:r>
      </w:hyperlink>
      <w:r w:rsidRPr="000F785F">
        <w:t xml:space="preserve"> Кодекса.</w:t>
      </w:r>
    </w:p>
    <w:p w:rsidR="00711A35" w:rsidRPr="000F785F" w:rsidRDefault="00711A35">
      <w:pPr>
        <w:pStyle w:val="ConsPlusNormal"/>
        <w:ind w:firstLine="540"/>
        <w:jc w:val="both"/>
      </w:pPr>
      <w:r w:rsidRPr="000F785F">
        <w:t xml:space="preserve">При заполнении </w:t>
      </w:r>
      <w:hyperlink w:anchor="P565" w:history="1">
        <w:r w:rsidRPr="000F785F">
          <w:t>раздела 4</w:t>
        </w:r>
      </w:hyperlink>
      <w:r w:rsidRPr="000F785F">
        <w:t xml:space="preserve"> по попутному газу (код вида полезного ископаемого 03401) по </w:t>
      </w:r>
      <w:hyperlink w:anchor="P640" w:history="1">
        <w:r w:rsidRPr="000F785F">
          <w:t>строке 140</w:t>
        </w:r>
      </w:hyperlink>
      <w:r w:rsidRPr="000F785F">
        <w:t xml:space="preserve"> ставится ноль.</w:t>
      </w:r>
    </w:p>
    <w:p w:rsidR="00711A35" w:rsidRPr="000F785F" w:rsidRDefault="00711A35">
      <w:pPr>
        <w:pStyle w:val="ConsPlusNormal"/>
        <w:ind w:firstLine="540"/>
        <w:jc w:val="both"/>
      </w:pPr>
      <w:r w:rsidRPr="000F785F">
        <w:t xml:space="preserve">7.18. По </w:t>
      </w:r>
      <w:hyperlink w:anchor="P643" w:history="1">
        <w:r w:rsidRPr="000F785F">
          <w:t>строке 150</w:t>
        </w:r>
      </w:hyperlink>
      <w:r w:rsidRPr="000F785F">
        <w:t xml:space="preserve"> указывается скорректированная сумма исчисленного налога на основании </w:t>
      </w:r>
      <w:hyperlink r:id="rId202" w:history="1">
        <w:r w:rsidRPr="000F785F">
          <w:t>пункта 6 статьи 105.3</w:t>
        </w:r>
      </w:hyperlink>
      <w:r w:rsidRPr="000F785F">
        <w:t xml:space="preserve"> Кодекса.</w:t>
      </w:r>
    </w:p>
    <w:p w:rsidR="00711A35" w:rsidRPr="000F785F" w:rsidRDefault="00711A35">
      <w:pPr>
        <w:pStyle w:val="ConsPlusNormal"/>
        <w:ind w:firstLine="540"/>
        <w:jc w:val="both"/>
      </w:pPr>
      <w:r w:rsidRPr="000F785F">
        <w:t xml:space="preserve">В случае отсутствия суммы исчисленного налога, скорректированной на основании </w:t>
      </w:r>
      <w:hyperlink r:id="rId203" w:history="1">
        <w:r w:rsidRPr="000F785F">
          <w:t>пункта 6 статьи 105.3</w:t>
        </w:r>
      </w:hyperlink>
      <w:r w:rsidRPr="000F785F">
        <w:t xml:space="preserve"> Кодекса, по </w:t>
      </w:r>
      <w:hyperlink w:anchor="P643" w:history="1">
        <w:r w:rsidRPr="000F785F">
          <w:t>строке 150</w:t>
        </w:r>
      </w:hyperlink>
      <w:r w:rsidRPr="000F785F">
        <w:t xml:space="preserve"> ставится прочерк.</w:t>
      </w:r>
    </w:p>
    <w:p w:rsidR="00711A35" w:rsidRPr="000F785F" w:rsidRDefault="00711A35">
      <w:pPr>
        <w:pStyle w:val="ConsPlusNormal"/>
        <w:jc w:val="center"/>
      </w:pPr>
    </w:p>
    <w:p w:rsidR="00711A35" w:rsidRPr="000F785F" w:rsidRDefault="00711A35">
      <w:pPr>
        <w:pStyle w:val="ConsPlusNormal"/>
        <w:jc w:val="center"/>
        <w:outlineLvl w:val="1"/>
      </w:pPr>
      <w:r w:rsidRPr="000F785F">
        <w:t>VI. Порядок заполнения Раздела 5 "Данные, служащие</w:t>
      </w:r>
    </w:p>
    <w:p w:rsidR="00711A35" w:rsidRPr="000F785F" w:rsidRDefault="00711A35">
      <w:pPr>
        <w:pStyle w:val="ConsPlusNormal"/>
        <w:jc w:val="center"/>
      </w:pPr>
      <w:r w:rsidRPr="000F785F">
        <w:t>основанием для исчисления и уплаты налога, за исключением</w:t>
      </w:r>
    </w:p>
    <w:p w:rsidR="00711A35" w:rsidRPr="000F785F" w:rsidRDefault="00711A35">
      <w:pPr>
        <w:pStyle w:val="ConsPlusNormal"/>
        <w:jc w:val="center"/>
      </w:pPr>
      <w:r w:rsidRPr="000F785F">
        <w:t>углеводородного сырья (кроме попутного газа)</w:t>
      </w:r>
    </w:p>
    <w:p w:rsidR="00711A35" w:rsidRPr="000F785F" w:rsidRDefault="00711A35">
      <w:pPr>
        <w:pStyle w:val="ConsPlusNormal"/>
        <w:jc w:val="center"/>
      </w:pPr>
      <w:r w:rsidRPr="000F785F">
        <w:t>и угля"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8.1. </w:t>
      </w:r>
      <w:hyperlink w:anchor="P658" w:history="1">
        <w:r w:rsidRPr="000F785F">
          <w:t>Раздел 5</w:t>
        </w:r>
      </w:hyperlink>
      <w:r w:rsidRPr="000F785F">
        <w:t xml:space="preserve"> "Данные, служащие основанием для исчисления и уплаты налога, за исключением углеводородного сырья (кроме попутного газа) и угля" заполняется налогоплательщиком отдельно по КБК и отдельно по каждому виду добытого полезного ископаемого, добытого на всех участках недр, предоставленных налогоплательщику в пользование.</w:t>
      </w:r>
    </w:p>
    <w:p w:rsidR="00711A35" w:rsidRPr="000F785F" w:rsidRDefault="000F785F">
      <w:pPr>
        <w:pStyle w:val="ConsPlusNormal"/>
        <w:ind w:firstLine="540"/>
        <w:jc w:val="both"/>
      </w:pPr>
      <w:hyperlink w:anchor="P658" w:history="1">
        <w:r w:rsidR="00711A35" w:rsidRPr="000F785F">
          <w:t>Раздел 5</w:t>
        </w:r>
      </w:hyperlink>
      <w:r w:rsidR="00711A35" w:rsidRPr="000F785F">
        <w:t xml:space="preserve"> не заполняется по попутному газу, добытому на новых морских месторождениях углеводородного сырья (код вида полезного ископаемого "03401", согласно </w:t>
      </w:r>
      <w:hyperlink w:anchor="P3696" w:history="1">
        <w:r w:rsidR="00711A35" w:rsidRPr="000F785F">
          <w:t>Приложению N 2</w:t>
        </w:r>
      </w:hyperlink>
      <w:r w:rsidR="00711A35" w:rsidRPr="000F785F">
        <w:t xml:space="preserve"> к </w:t>
      </w:r>
      <w:r w:rsidR="00711A35" w:rsidRPr="000F785F">
        <w:lastRenderedPageBreak/>
        <w:t>настоящему Порядку).</w:t>
      </w:r>
    </w:p>
    <w:p w:rsidR="00711A35" w:rsidRPr="000F785F" w:rsidRDefault="00711A35">
      <w:pPr>
        <w:pStyle w:val="ConsPlusNormal"/>
        <w:ind w:firstLine="540"/>
        <w:jc w:val="both"/>
      </w:pPr>
      <w:r w:rsidRPr="000F785F">
        <w:t xml:space="preserve">8.2. По </w:t>
      </w:r>
      <w:hyperlink w:anchor="P668" w:history="1">
        <w:r w:rsidRPr="000F785F">
          <w:t>строке 010</w:t>
        </w:r>
      </w:hyperlink>
      <w:r w:rsidRPr="000F785F">
        <w:t xml:space="preserve"> указывается код вида добытого полезного ископаемого,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8.3. По </w:t>
      </w:r>
      <w:hyperlink w:anchor="P671" w:history="1">
        <w:r w:rsidRPr="000F785F">
          <w:t>строке 020</w:t>
        </w:r>
      </w:hyperlink>
      <w:r w:rsidRPr="000F785F">
        <w:t xml:space="preserve"> указывается КБК, в соответствии с которым уплачивается налог в отношении данного добытого полезного ископаемого.</w:t>
      </w:r>
    </w:p>
    <w:p w:rsidR="00711A35" w:rsidRPr="000F785F" w:rsidRDefault="00711A35">
      <w:pPr>
        <w:pStyle w:val="ConsPlusNormal"/>
        <w:ind w:firstLine="540"/>
        <w:jc w:val="both"/>
      </w:pPr>
      <w:r w:rsidRPr="000F785F">
        <w:t xml:space="preserve">При заполнении </w:t>
      </w:r>
      <w:hyperlink w:anchor="P658" w:history="1">
        <w:r w:rsidRPr="000F785F">
          <w:t>раздела 5</w:t>
        </w:r>
      </w:hyperlink>
      <w:r w:rsidRPr="000F785F">
        <w:t xml:space="preserve"> по попутному газу (код вида полезного ископаемого "03400", согласно </w:t>
      </w:r>
      <w:hyperlink w:anchor="P3696" w:history="1">
        <w:r w:rsidRPr="000F785F">
          <w:t>Приложению N 2</w:t>
        </w:r>
      </w:hyperlink>
      <w:r w:rsidRPr="000F785F">
        <w:t xml:space="preserve"> к настоящему Порядку) по </w:t>
      </w:r>
      <w:hyperlink w:anchor="P671" w:history="1">
        <w:r w:rsidRPr="000F785F">
          <w:t>строке 020</w:t>
        </w:r>
      </w:hyperlink>
      <w:r w:rsidRPr="000F785F">
        <w:t xml:space="preserve"> проставляются нули.</w:t>
      </w:r>
    </w:p>
    <w:p w:rsidR="00711A35" w:rsidRPr="000F785F" w:rsidRDefault="00711A35">
      <w:pPr>
        <w:pStyle w:val="ConsPlusNormal"/>
        <w:ind w:firstLine="540"/>
        <w:jc w:val="both"/>
      </w:pPr>
      <w:r w:rsidRPr="000F785F">
        <w:t xml:space="preserve">8.4. По </w:t>
      </w:r>
      <w:hyperlink w:anchor="P674" w:history="1">
        <w:r w:rsidRPr="000F785F">
          <w:t>строке 030</w:t>
        </w:r>
      </w:hyperlink>
      <w:r w:rsidRPr="000F785F">
        <w:t xml:space="preserve"> указывается код единицы измерения количества добытого полезного ископаемого по Общероссийскому </w:t>
      </w:r>
      <w:hyperlink r:id="rId204" w:history="1">
        <w:r w:rsidRPr="000F785F">
          <w:t>классификатору</w:t>
        </w:r>
      </w:hyperlink>
      <w:r w:rsidRPr="000F785F">
        <w:t xml:space="preserve"> единиц измерения ОК 015-94 (далее - ОКЕИ), согласно </w:t>
      </w:r>
      <w:hyperlink w:anchor="P4195" w:history="1">
        <w:r w:rsidRPr="000F785F">
          <w:t>Приложению N 4</w:t>
        </w:r>
      </w:hyperlink>
      <w:r w:rsidRPr="000F785F">
        <w:t xml:space="preserve"> к настоящему Порядку.</w:t>
      </w:r>
    </w:p>
    <w:p w:rsidR="00711A35" w:rsidRPr="000F785F" w:rsidRDefault="00711A35">
      <w:pPr>
        <w:pStyle w:val="ConsPlusNormal"/>
        <w:ind w:firstLine="540"/>
        <w:jc w:val="both"/>
      </w:pPr>
      <w:r w:rsidRPr="000F785F">
        <w:t xml:space="preserve">8.5. По </w:t>
      </w:r>
      <w:hyperlink w:anchor="P677" w:history="1">
        <w:r w:rsidRPr="000F785F">
          <w:t>строке 040</w:t>
        </w:r>
      </w:hyperlink>
      <w:r w:rsidRPr="000F785F">
        <w:t xml:space="preserve"> указывается величина налоговой ставки, установленной </w:t>
      </w:r>
      <w:hyperlink r:id="rId205" w:history="1">
        <w:r w:rsidRPr="000F785F">
          <w:t>пунктом 2 статьи 342</w:t>
        </w:r>
      </w:hyperlink>
      <w:r w:rsidRPr="000F785F">
        <w:t xml:space="preserve"> Кодекса в отношении полезного ископаемого, код которого указан по </w:t>
      </w:r>
      <w:hyperlink w:anchor="P668" w:history="1">
        <w:r w:rsidRPr="000F785F">
          <w:t>строке 010</w:t>
        </w:r>
      </w:hyperlink>
      <w:r w:rsidRPr="000F785F">
        <w:t xml:space="preserve"> Раздела 5.</w:t>
      </w:r>
    </w:p>
    <w:p w:rsidR="00711A35" w:rsidRPr="000F785F" w:rsidRDefault="00711A35">
      <w:pPr>
        <w:pStyle w:val="ConsPlusNormal"/>
        <w:ind w:firstLine="540"/>
        <w:jc w:val="both"/>
      </w:pPr>
      <w:r w:rsidRPr="000F785F">
        <w:t xml:space="preserve">8.6. В </w:t>
      </w:r>
      <w:hyperlink w:anchor="P680" w:history="1">
        <w:r w:rsidRPr="000F785F">
          <w:t>подразделе 5.1</w:t>
        </w:r>
      </w:hyperlink>
      <w:r w:rsidRPr="000F785F">
        <w:t xml:space="preserve"> "Данные о количестве полезного ископаемого по участкам недр и особенностях его налогообложения" отражается количество полезного ископаемого в разрезе кодов </w:t>
      </w:r>
      <w:hyperlink r:id="rId206" w:history="1">
        <w:r w:rsidRPr="000F785F">
          <w:t>ОКТМО</w:t>
        </w:r>
      </w:hyperlink>
      <w:r w:rsidRPr="000F785F">
        <w:t xml:space="preserve"> и лицензий на право пользования недрами.</w:t>
      </w:r>
    </w:p>
    <w:p w:rsidR="00711A35" w:rsidRPr="000F785F" w:rsidRDefault="00711A35">
      <w:pPr>
        <w:pStyle w:val="ConsPlusNormal"/>
        <w:ind w:firstLine="540"/>
        <w:jc w:val="both"/>
      </w:pPr>
      <w:r w:rsidRPr="000F785F">
        <w:t xml:space="preserve">8.6.1. По </w:t>
      </w:r>
      <w:hyperlink w:anchor="P684" w:history="1">
        <w:r w:rsidRPr="000F785F">
          <w:t>строке 050</w:t>
        </w:r>
      </w:hyperlink>
      <w:r w:rsidRPr="000F785F">
        <w:t xml:space="preserve"> указывается код </w:t>
      </w:r>
      <w:hyperlink r:id="rId207" w:history="1">
        <w:r w:rsidRPr="000F785F">
          <w:t>ОКТМО</w:t>
        </w:r>
      </w:hyperlink>
      <w:r w:rsidRPr="000F785F">
        <w:t>, на территории которого осуществляется уплата налога по данному виду добытого полезного ископаемого.</w:t>
      </w:r>
    </w:p>
    <w:p w:rsidR="00711A35" w:rsidRPr="000F785F" w:rsidRDefault="00711A35">
      <w:pPr>
        <w:pStyle w:val="ConsPlusNormal"/>
        <w:ind w:firstLine="540"/>
        <w:jc w:val="both"/>
      </w:pPr>
      <w:r w:rsidRPr="000F785F">
        <w:t xml:space="preserve">8.6.2. По </w:t>
      </w:r>
      <w:hyperlink w:anchor="P687" w:history="1">
        <w:r w:rsidRPr="000F785F">
          <w:t>строке 060</w:t>
        </w:r>
      </w:hyperlink>
      <w:r w:rsidRPr="000F785F">
        <w:t xml:space="preserve"> указывается серия, номер и вид лицензии на право пользования недрами. Например: ХАБ 12345 ТЭ.</w:t>
      </w:r>
    </w:p>
    <w:p w:rsidR="00711A35" w:rsidRPr="000F785F" w:rsidRDefault="00711A35">
      <w:pPr>
        <w:pStyle w:val="ConsPlusNormal"/>
        <w:ind w:firstLine="540"/>
        <w:jc w:val="both"/>
      </w:pPr>
      <w:r w:rsidRPr="000F785F">
        <w:t xml:space="preserve">8.6.3. По </w:t>
      </w:r>
      <w:hyperlink w:anchor="P693" w:history="1">
        <w:r w:rsidRPr="000F785F">
          <w:t>графе 1</w:t>
        </w:r>
      </w:hyperlink>
      <w:r w:rsidRPr="000F785F">
        <w:t xml:space="preserve"> проставляется код основания налогообложения добытых полезных ископаемых,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t xml:space="preserve">8.6.4. По </w:t>
      </w:r>
      <w:hyperlink w:anchor="P693" w:history="1">
        <w:r w:rsidRPr="000F785F">
          <w:t>графе 2</w:t>
        </w:r>
      </w:hyperlink>
      <w:r w:rsidRPr="000F785F">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w:anchor="P693" w:history="1">
        <w:r w:rsidRPr="000F785F">
          <w:t>графе 1</w:t>
        </w:r>
      </w:hyperlink>
      <w:r w:rsidRPr="000F785F">
        <w:t>.</w:t>
      </w:r>
    </w:p>
    <w:p w:rsidR="00711A35" w:rsidRPr="000F785F" w:rsidRDefault="00711A35">
      <w:pPr>
        <w:pStyle w:val="ConsPlusNormal"/>
        <w:ind w:firstLine="540"/>
        <w:jc w:val="both"/>
      </w:pPr>
      <w:r w:rsidRPr="000F785F">
        <w:t>Количество добытого полезного ископаемого определяется с точностью до третьего знака после запятой.</w:t>
      </w:r>
    </w:p>
    <w:p w:rsidR="00711A35" w:rsidRPr="000F785F" w:rsidRDefault="00711A35">
      <w:pPr>
        <w:pStyle w:val="ConsPlusNormal"/>
        <w:ind w:firstLine="540"/>
        <w:jc w:val="both"/>
      </w:pPr>
      <w:r w:rsidRPr="000F785F">
        <w:t xml:space="preserve">8.6.5. При добыче кондиционных руд черных металлов по </w:t>
      </w:r>
      <w:hyperlink w:anchor="P693" w:history="1">
        <w:r w:rsidRPr="000F785F">
          <w:t>графе 3</w:t>
        </w:r>
      </w:hyperlink>
      <w:r w:rsidRPr="000F785F">
        <w:t xml:space="preserve"> указывается значение коэффициента, характеризующего способ добычи кондиционных руд черных металлов (Кподз), определяемого в соответствии с </w:t>
      </w:r>
      <w:hyperlink r:id="rId208" w:history="1">
        <w:r w:rsidRPr="000F785F">
          <w:t>подпунктом 3 пункта 2 статьи 342</w:t>
        </w:r>
      </w:hyperlink>
      <w:r w:rsidRPr="000F785F">
        <w:t xml:space="preserve"> Кодекса.</w:t>
      </w:r>
    </w:p>
    <w:p w:rsidR="00711A35" w:rsidRPr="000F785F" w:rsidRDefault="00711A35">
      <w:pPr>
        <w:pStyle w:val="ConsPlusNormal"/>
        <w:ind w:firstLine="540"/>
        <w:jc w:val="both"/>
      </w:pPr>
      <w:r w:rsidRPr="000F785F">
        <w:t xml:space="preserve">8.6.6. При добыче налогоплательщиками, являющимися участниками региональных инвестиционных проектов, полезных ископаемых, облагаемых по ставкам, предусмотренным в </w:t>
      </w:r>
      <w:hyperlink r:id="rId209" w:history="1">
        <w:r w:rsidRPr="000F785F">
          <w:t>подпунктах 1</w:t>
        </w:r>
      </w:hyperlink>
      <w:r w:rsidRPr="000F785F">
        <w:t xml:space="preserve"> - </w:t>
      </w:r>
      <w:hyperlink r:id="rId210" w:history="1">
        <w:r w:rsidRPr="000F785F">
          <w:t>6</w:t>
        </w:r>
      </w:hyperlink>
      <w:r w:rsidRPr="000F785F">
        <w:t xml:space="preserve">, </w:t>
      </w:r>
      <w:hyperlink r:id="rId211" w:history="1">
        <w:r w:rsidRPr="000F785F">
          <w:t>8</w:t>
        </w:r>
      </w:hyperlink>
      <w:r w:rsidRPr="000F785F">
        <w:t xml:space="preserve">, </w:t>
      </w:r>
      <w:hyperlink r:id="rId212" w:history="1">
        <w:r w:rsidRPr="000F785F">
          <w:t>12</w:t>
        </w:r>
      </w:hyperlink>
      <w:r w:rsidRPr="000F785F">
        <w:t xml:space="preserve"> - </w:t>
      </w:r>
      <w:hyperlink r:id="rId213" w:history="1">
        <w:r w:rsidRPr="000F785F">
          <w:t>15 пункта 2 статьи 342</w:t>
        </w:r>
      </w:hyperlink>
      <w:r w:rsidRPr="000F785F">
        <w:t xml:space="preserve"> Кодекса, по </w:t>
      </w:r>
      <w:hyperlink w:anchor="P693" w:history="1">
        <w:r w:rsidRPr="000F785F">
          <w:t>графе 4</w:t>
        </w:r>
      </w:hyperlink>
      <w:r w:rsidRPr="000F785F">
        <w:t xml:space="preserve"> указывается значение коэффициента, характеризующего территорию добычи полезного ископаемого (Ктд), определяемого в соответствии со </w:t>
      </w:r>
      <w:hyperlink r:id="rId214" w:history="1">
        <w:r w:rsidRPr="000F785F">
          <w:t>статьей 342.3</w:t>
        </w:r>
      </w:hyperlink>
      <w:r w:rsidRPr="000F785F">
        <w:t xml:space="preserve"> Кодекса.</w:t>
      </w:r>
    </w:p>
    <w:p w:rsidR="00711A35" w:rsidRPr="000F785F" w:rsidRDefault="00711A35">
      <w:pPr>
        <w:pStyle w:val="ConsPlusNormal"/>
        <w:ind w:firstLine="540"/>
        <w:jc w:val="both"/>
      </w:pPr>
      <w:r w:rsidRPr="000F785F">
        <w:t xml:space="preserve">В случае недостатка строк </w:t>
      </w:r>
      <w:hyperlink w:anchor="P693" w:history="1">
        <w:r w:rsidRPr="000F785F">
          <w:t>граф 1</w:t>
        </w:r>
      </w:hyperlink>
      <w:r w:rsidRPr="000F785F">
        <w:t xml:space="preserve"> - </w:t>
      </w:r>
      <w:hyperlink w:anchor="P693" w:history="1">
        <w:r w:rsidRPr="000F785F">
          <w:t>4</w:t>
        </w:r>
      </w:hyperlink>
      <w:r w:rsidRPr="000F785F">
        <w:t xml:space="preserve"> при заполнении Декларации на бумажном носителе заполняется дополнительно необходимое количество листов.</w:t>
      </w:r>
    </w:p>
    <w:p w:rsidR="00711A35" w:rsidRPr="000F785F" w:rsidRDefault="00711A35">
      <w:pPr>
        <w:pStyle w:val="ConsPlusNormal"/>
        <w:ind w:firstLine="540"/>
        <w:jc w:val="both"/>
      </w:pPr>
      <w:r w:rsidRPr="000F785F">
        <w:t xml:space="preserve">8.7. В </w:t>
      </w:r>
      <w:hyperlink w:anchor="P727" w:history="1">
        <w:r w:rsidRPr="000F785F">
          <w:t>подразделе 5.2</w:t>
        </w:r>
      </w:hyperlink>
      <w:r w:rsidRPr="000F785F">
        <w:t xml:space="preserve"> "Расчет суммы налога, подлежащей уплате в бюджет" отражаются показатели, используемые при расчете суммы налога по полезному ископаемому, код вида которого указан по </w:t>
      </w:r>
      <w:hyperlink w:anchor="P668" w:history="1">
        <w:r w:rsidRPr="000F785F">
          <w:t>строке 010</w:t>
        </w:r>
      </w:hyperlink>
      <w:r w:rsidRPr="000F785F">
        <w:t xml:space="preserve"> Раздела 5.</w:t>
      </w:r>
    </w:p>
    <w:p w:rsidR="00711A35" w:rsidRPr="000F785F" w:rsidRDefault="00711A35">
      <w:pPr>
        <w:pStyle w:val="ConsPlusNormal"/>
        <w:ind w:firstLine="540"/>
        <w:jc w:val="both"/>
      </w:pPr>
      <w:r w:rsidRPr="000F785F">
        <w:t xml:space="preserve">8.7.1. По </w:t>
      </w:r>
      <w:hyperlink w:anchor="P730" w:history="1">
        <w:r w:rsidRPr="000F785F">
          <w:t>строке 070</w:t>
        </w:r>
      </w:hyperlink>
      <w:r w:rsidRPr="000F785F">
        <w:t xml:space="preserve"> указывается стоимость единицы добытого полезного ископаемого. Значение по </w:t>
      </w:r>
      <w:hyperlink w:anchor="P730" w:history="1">
        <w:r w:rsidRPr="000F785F">
          <w:t>строке 070</w:t>
        </w:r>
      </w:hyperlink>
      <w:r w:rsidRPr="000F785F">
        <w:t xml:space="preserve"> определяется следующим образом:</w:t>
      </w:r>
    </w:p>
    <w:p w:rsidR="00711A35" w:rsidRPr="000F785F" w:rsidRDefault="00711A35">
      <w:pPr>
        <w:pStyle w:val="ConsPlusNormal"/>
        <w:ind w:firstLine="540"/>
        <w:jc w:val="both"/>
      </w:pPr>
      <w:r w:rsidRPr="000F785F">
        <w:t>1) в случае оценки стоимости добытых полезных ископаемых исходя из цен реализации, включая уникальные драгоценные камни и уникальные самородки драгоценных металлов, не подлежащие переработке (за исключением драгоценных металлов и драгоценных камней):</w:t>
      </w:r>
    </w:p>
    <w:p w:rsidR="00711A35" w:rsidRPr="000F785F" w:rsidRDefault="00711A35">
      <w:pPr>
        <w:pStyle w:val="ConsPlusNormal"/>
        <w:ind w:firstLine="540"/>
        <w:jc w:val="both"/>
      </w:pPr>
    </w:p>
    <w:p w:rsidR="00711A35" w:rsidRPr="000F785F" w:rsidRDefault="000F785F">
      <w:pPr>
        <w:pStyle w:val="ConsPlusNormal"/>
        <w:ind w:firstLine="540"/>
        <w:jc w:val="both"/>
      </w:pPr>
      <w:r w:rsidRPr="000F785F">
        <w:rPr>
          <w:position w:val="-30"/>
        </w:rPr>
        <w:pict>
          <v:shape id="_x0000_i1031" style="width:95.6pt;height:38.5pt" coordsize="" o:spt="100" adj="0,,0" path="" filled="f" stroked="f">
            <v:stroke joinstyle="miter"/>
            <v:imagedata r:id="rId215" o:title="base_1_180922_25"/>
            <v:formulas/>
            <v:path o:connecttype="segments"/>
          </v:shape>
        </w:pict>
      </w:r>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где:</w:t>
      </w:r>
    </w:p>
    <w:p w:rsidR="00711A35" w:rsidRPr="000F785F" w:rsidRDefault="00711A35">
      <w:pPr>
        <w:pStyle w:val="ConsPlusNormal"/>
        <w:ind w:firstLine="540"/>
        <w:jc w:val="both"/>
      </w:pPr>
      <w:r w:rsidRPr="000F785F">
        <w:t>V - выручка от реализации добытого полезного ископаемого, определенная исходя из цен реализации без налога на добавленную стоимость (</w:t>
      </w:r>
      <w:hyperlink w:anchor="P740" w:history="1">
        <w:r w:rsidRPr="000F785F">
          <w:t>строка 100</w:t>
        </w:r>
      </w:hyperlink>
      <w:r w:rsidRPr="000F785F">
        <w:t xml:space="preserve"> подраздела 5.2 или </w:t>
      </w:r>
      <w:hyperlink w:anchor="P743" w:history="1">
        <w:r w:rsidRPr="000F785F">
          <w:t>строка 110</w:t>
        </w:r>
      </w:hyperlink>
      <w:r w:rsidRPr="000F785F">
        <w:t xml:space="preserve"> подраздела 5.2);</w:t>
      </w:r>
    </w:p>
    <w:p w:rsidR="00711A35" w:rsidRPr="000F785F" w:rsidRDefault="000F785F">
      <w:pPr>
        <w:pStyle w:val="ConsPlusNormal"/>
        <w:ind w:firstLine="540"/>
        <w:jc w:val="both"/>
      </w:pPr>
      <w:r w:rsidRPr="000F785F">
        <w:rPr>
          <w:position w:val="-14"/>
        </w:rPr>
        <w:lastRenderedPageBreak/>
        <w:pict>
          <v:shape id="_x0000_i1032" style="width:19.85pt;height:21.1pt" coordsize="" o:spt="100" adj="0,,0" path="" filled="f" stroked="f">
            <v:stroke joinstyle="miter"/>
            <v:imagedata r:id="rId216" o:title="base_1_180922_26"/>
            <v:formulas/>
            <v:path o:connecttype="segments"/>
          </v:shape>
        </w:pict>
      </w:r>
      <w:r w:rsidR="00711A35" w:rsidRPr="000F785F">
        <w:t xml:space="preserve"> - сумма расходов налогоплательщика по доставке в зависимости от условий поставки (</w:t>
      </w:r>
      <w:hyperlink w:anchor="P749" w:history="1">
        <w:r w:rsidR="00711A35" w:rsidRPr="000F785F">
          <w:t>строка 120</w:t>
        </w:r>
      </w:hyperlink>
      <w:r w:rsidR="00711A35" w:rsidRPr="000F785F">
        <w:t xml:space="preserve"> подраздела 5.2);</w:t>
      </w:r>
    </w:p>
    <w:p w:rsidR="00711A35" w:rsidRPr="000F785F" w:rsidRDefault="000F785F">
      <w:pPr>
        <w:pStyle w:val="ConsPlusNormal"/>
        <w:ind w:firstLine="540"/>
        <w:jc w:val="both"/>
      </w:pPr>
      <w:r w:rsidRPr="000F785F">
        <w:rPr>
          <w:position w:val="-12"/>
        </w:rPr>
        <w:pict>
          <v:shape id="_x0000_i1033" style="width:19.85pt;height:19.85pt" coordsize="" o:spt="100" adj="0,,0" path="" filled="f" stroked="f">
            <v:stroke joinstyle="miter"/>
            <v:imagedata r:id="rId217" o:title="base_1_180922_27"/>
            <v:formulas/>
            <v:path o:connecttype="segments"/>
          </v:shape>
        </w:pict>
      </w:r>
      <w:r w:rsidR="00711A35" w:rsidRPr="000F785F">
        <w:t xml:space="preserve"> - количество реализованного налогоплательщиком в налоговом периоде добытого полезного ископаемого (</w:t>
      </w:r>
      <w:hyperlink w:anchor="P737" w:history="1">
        <w:r w:rsidR="00711A35" w:rsidRPr="000F785F">
          <w:t>стр. 090</w:t>
        </w:r>
      </w:hyperlink>
      <w:r w:rsidR="00711A35" w:rsidRPr="000F785F">
        <w:t xml:space="preserve"> подраздела 5.2);</w:t>
      </w:r>
    </w:p>
    <w:p w:rsidR="00711A35" w:rsidRPr="000F785F" w:rsidRDefault="00711A35">
      <w:pPr>
        <w:pStyle w:val="ConsPlusNormal"/>
        <w:ind w:firstLine="540"/>
        <w:jc w:val="both"/>
      </w:pPr>
      <w:r w:rsidRPr="000F785F">
        <w:t>2) в случае оценки стоимости добытых драгоценных металлов, извлеченных из коренных (рудных), россыпных и техногенных месторождений:</w:t>
      </w:r>
    </w:p>
    <w:p w:rsidR="00711A35" w:rsidRPr="000F785F" w:rsidRDefault="00711A35">
      <w:pPr>
        <w:pStyle w:val="ConsPlusNormal"/>
        <w:ind w:firstLine="540"/>
        <w:jc w:val="both"/>
      </w:pPr>
    </w:p>
    <w:p w:rsidR="00711A35" w:rsidRPr="000F785F" w:rsidRDefault="000F785F">
      <w:pPr>
        <w:pStyle w:val="ConsPlusNormal"/>
        <w:ind w:firstLine="540"/>
        <w:jc w:val="both"/>
      </w:pPr>
      <w:r w:rsidRPr="000F785F">
        <w:rPr>
          <w:position w:val="-32"/>
        </w:rPr>
        <w:pict>
          <v:shape id="_x0000_i1034" style="width:129.1pt;height:39.7pt" coordsize="" o:spt="100" adj="0,,0" path="" filled="f" stroked="f">
            <v:stroke joinstyle="miter"/>
            <v:imagedata r:id="rId218" o:title="base_1_180922_28"/>
            <v:formulas/>
            <v:path o:connecttype="segments"/>
          </v:shape>
        </w:pict>
      </w:r>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где:</w:t>
      </w:r>
    </w:p>
    <w:p w:rsidR="00711A35" w:rsidRPr="000F785F" w:rsidRDefault="000F785F">
      <w:pPr>
        <w:pStyle w:val="ConsPlusNormal"/>
        <w:ind w:firstLine="540"/>
        <w:jc w:val="both"/>
      </w:pPr>
      <w:r w:rsidRPr="000F785F">
        <w:rPr>
          <w:position w:val="-14"/>
        </w:rPr>
        <w:pict>
          <v:shape id="_x0000_i1035" style="width:23.6pt;height:21.1pt" coordsize="" o:spt="100" adj="0,,0" path="" filled="f" stroked="f">
            <v:stroke joinstyle="miter"/>
            <v:imagedata r:id="rId219" o:title="base_1_180922_29"/>
            <v:formulas/>
            <v:path o:connecttype="segments"/>
          </v:shape>
        </w:pict>
      </w:r>
      <w:r w:rsidR="00711A35" w:rsidRPr="000F785F">
        <w:t xml:space="preserve"> - выручка от реализации химически чистого металла, определенная исходя из цен реализации без налога на добавленную стоимость (</w:t>
      </w:r>
      <w:hyperlink w:anchor="P740" w:history="1">
        <w:r w:rsidR="00711A35" w:rsidRPr="000F785F">
          <w:t>строка 100</w:t>
        </w:r>
      </w:hyperlink>
      <w:r w:rsidR="00711A35" w:rsidRPr="000F785F">
        <w:t xml:space="preserve"> подраздела 5.2 или </w:t>
      </w:r>
      <w:hyperlink w:anchor="P743" w:history="1">
        <w:r w:rsidR="00711A35" w:rsidRPr="000F785F">
          <w:t>строка 110</w:t>
        </w:r>
      </w:hyperlink>
      <w:r w:rsidR="00711A35" w:rsidRPr="000F785F">
        <w:t xml:space="preserve"> подраздела 5.2);</w:t>
      </w:r>
    </w:p>
    <w:p w:rsidR="00711A35" w:rsidRPr="000F785F" w:rsidRDefault="000F785F">
      <w:pPr>
        <w:pStyle w:val="ConsPlusNormal"/>
        <w:ind w:firstLine="540"/>
        <w:jc w:val="both"/>
      </w:pPr>
      <w:r w:rsidRPr="000F785F">
        <w:rPr>
          <w:position w:val="-14"/>
        </w:rPr>
        <w:pict>
          <v:shape id="_x0000_i1036" style="width:23.6pt;height:21.1pt" coordsize="" o:spt="100" adj="0,,0" path="" filled="f" stroked="f">
            <v:stroke joinstyle="miter"/>
            <v:imagedata r:id="rId220" o:title="base_1_180922_30"/>
            <v:formulas/>
            <v:path o:connecttype="segments"/>
          </v:shape>
        </w:pict>
      </w:r>
      <w:r w:rsidR="00711A35" w:rsidRPr="000F785F">
        <w:t xml:space="preserve"> - сумма расходов по аффинажу (</w:t>
      </w:r>
      <w:hyperlink w:anchor="P752" w:history="1">
        <w:r w:rsidR="00711A35" w:rsidRPr="000F785F">
          <w:t>строка 130</w:t>
        </w:r>
      </w:hyperlink>
      <w:r w:rsidR="00711A35" w:rsidRPr="000F785F">
        <w:t xml:space="preserve"> подраздела 5.2) и расходов по доставке (перевозке) химически чистого металла до получателя (</w:t>
      </w:r>
      <w:hyperlink w:anchor="P749" w:history="1">
        <w:r w:rsidR="00711A35" w:rsidRPr="000F785F">
          <w:t>строка 120</w:t>
        </w:r>
      </w:hyperlink>
      <w:r w:rsidR="00711A35" w:rsidRPr="000F785F">
        <w:t xml:space="preserve"> подраздела 5.2);</w:t>
      </w:r>
    </w:p>
    <w:p w:rsidR="00711A35" w:rsidRPr="000F785F" w:rsidRDefault="000F785F">
      <w:pPr>
        <w:pStyle w:val="ConsPlusNormal"/>
        <w:ind w:firstLine="540"/>
        <w:jc w:val="both"/>
      </w:pPr>
      <w:r w:rsidRPr="000F785F">
        <w:rPr>
          <w:position w:val="-14"/>
        </w:rPr>
        <w:pict>
          <v:shape id="_x0000_i1037" style="width:26.05pt;height:21.1pt" coordsize="" o:spt="100" adj="0,,0" path="" filled="f" stroked="f">
            <v:stroke joinstyle="miter"/>
            <v:imagedata r:id="rId221" o:title="base_1_180922_31"/>
            <v:formulas/>
            <v:path o:connecttype="segments"/>
          </v:shape>
        </w:pict>
      </w:r>
      <w:r w:rsidR="00711A35" w:rsidRPr="000F785F">
        <w:t xml:space="preserve"> - количество реализованного налогоплательщиком в налоговом периоде химически чистого металла (</w:t>
      </w:r>
      <w:hyperlink w:anchor="P737" w:history="1">
        <w:r w:rsidR="00711A35" w:rsidRPr="000F785F">
          <w:t>стр. 090</w:t>
        </w:r>
      </w:hyperlink>
      <w:r w:rsidR="00711A35" w:rsidRPr="000F785F">
        <w:t xml:space="preserve"> подраздела 5.2);</w:t>
      </w:r>
    </w:p>
    <w:p w:rsidR="00711A35" w:rsidRPr="000F785F" w:rsidRDefault="00711A35">
      <w:pPr>
        <w:pStyle w:val="ConsPlusNormal"/>
        <w:ind w:firstLine="540"/>
        <w:jc w:val="both"/>
      </w:pPr>
      <w:r w:rsidRPr="000F785F">
        <w:t>q - доля содержания химически чистого металла в единице добытого полезного ископаемого (</w:t>
      </w:r>
      <w:hyperlink w:anchor="P733" w:history="1">
        <w:r w:rsidRPr="000F785F">
          <w:t>стр. 080</w:t>
        </w:r>
      </w:hyperlink>
      <w:r w:rsidRPr="000F785F">
        <w:t xml:space="preserve"> подраздела 5.2);</w:t>
      </w:r>
    </w:p>
    <w:p w:rsidR="00711A35" w:rsidRPr="000F785F" w:rsidRDefault="00711A35">
      <w:pPr>
        <w:pStyle w:val="ConsPlusNormal"/>
        <w:ind w:firstLine="540"/>
        <w:jc w:val="both"/>
      </w:pPr>
      <w:r w:rsidRPr="000F785F">
        <w:t>3) в случае оценки стоимости добытых драгоценных камней:</w:t>
      </w:r>
    </w:p>
    <w:p w:rsidR="00711A35" w:rsidRPr="000F785F" w:rsidRDefault="00711A35">
      <w:pPr>
        <w:pStyle w:val="ConsPlusNormal"/>
        <w:ind w:firstLine="540"/>
        <w:jc w:val="both"/>
      </w:pPr>
    </w:p>
    <w:p w:rsidR="00711A35" w:rsidRPr="000F785F" w:rsidRDefault="000F785F">
      <w:pPr>
        <w:pStyle w:val="ConsPlusNormal"/>
        <w:ind w:firstLine="540"/>
        <w:jc w:val="both"/>
      </w:pPr>
      <w:r w:rsidRPr="000F785F">
        <w:rPr>
          <w:position w:val="-32"/>
        </w:rPr>
        <w:pict>
          <v:shape id="_x0000_i1038" style="width:79.45pt;height:39.7pt" coordsize="" o:spt="100" adj="0,,0" path="" filled="f" stroked="f">
            <v:stroke joinstyle="miter"/>
            <v:imagedata r:id="rId222" o:title="base_1_180922_32"/>
            <v:formulas/>
            <v:path o:connecttype="segments"/>
          </v:shape>
        </w:pict>
      </w:r>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где:</w:t>
      </w:r>
    </w:p>
    <w:p w:rsidR="00711A35" w:rsidRPr="000F785F" w:rsidRDefault="000F785F">
      <w:pPr>
        <w:pStyle w:val="ConsPlusNormal"/>
        <w:ind w:firstLine="540"/>
        <w:jc w:val="both"/>
      </w:pPr>
      <w:r w:rsidRPr="000F785F">
        <w:rPr>
          <w:position w:val="-14"/>
        </w:rPr>
        <w:pict>
          <v:shape id="_x0000_i1039" style="width:22.35pt;height:21.1pt" coordsize="" o:spt="100" adj="0,,0" path="" filled="f" stroked="f">
            <v:stroke joinstyle="miter"/>
            <v:imagedata r:id="rId223" o:title="base_1_180922_33"/>
            <v:formulas/>
            <v:path o:connecttype="segments"/>
          </v:shape>
        </w:pict>
      </w:r>
      <w:r w:rsidR="00711A35" w:rsidRPr="000F785F">
        <w:t xml:space="preserve"> - стоимость добытых в налоговом периоде драгоценных камней исходя из их первичной оценки;</w:t>
      </w:r>
    </w:p>
    <w:p w:rsidR="00711A35" w:rsidRPr="000F785F" w:rsidRDefault="000F785F">
      <w:pPr>
        <w:pStyle w:val="ConsPlusNormal"/>
        <w:ind w:firstLine="540"/>
        <w:jc w:val="both"/>
      </w:pPr>
      <w:r w:rsidRPr="000F785F">
        <w:rPr>
          <w:position w:val="-14"/>
        </w:rPr>
        <w:pict>
          <v:shape id="_x0000_i1040" style="width:24.85pt;height:21.1pt" coordsize="" o:spt="100" adj="0,,0" path="" filled="f" stroked="f">
            <v:stroke joinstyle="miter"/>
            <v:imagedata r:id="rId224" o:title="base_1_180922_34"/>
            <v:formulas/>
            <v:path o:connecttype="segments"/>
          </v:shape>
        </w:pict>
      </w:r>
      <w:r w:rsidR="00711A35" w:rsidRPr="000F785F">
        <w:t xml:space="preserve"> - количество добытых в налоговом периоде драгоценных камней;</w:t>
      </w:r>
    </w:p>
    <w:p w:rsidR="00711A35" w:rsidRPr="000F785F" w:rsidRDefault="00711A35">
      <w:pPr>
        <w:pStyle w:val="ConsPlusNormal"/>
        <w:ind w:firstLine="540"/>
        <w:jc w:val="both"/>
      </w:pPr>
      <w:r w:rsidRPr="000F785F">
        <w:t>4) в случае оценки стоимости единицы добытого полезного ископаемого исходя из расчетной стоимости - по данным Декларации как отношение суммы расходов по добыче полезного ископаемого (</w:t>
      </w:r>
      <w:hyperlink w:anchor="P838" w:history="1">
        <w:r w:rsidRPr="000F785F">
          <w:t>графа 4</w:t>
        </w:r>
      </w:hyperlink>
      <w:r w:rsidRPr="000F785F">
        <w:t xml:space="preserve"> соответствующей строки подраздела 6.2 "Определение суммы расходов по отдельным добытым полезным ископаемым") к количеству добытого полезного ископаемого (</w:t>
      </w:r>
      <w:hyperlink w:anchor="P693" w:history="1">
        <w:r w:rsidRPr="000F785F">
          <w:t>графа 2</w:t>
        </w:r>
      </w:hyperlink>
      <w:r w:rsidRPr="000F785F">
        <w:t xml:space="preserve"> подраздела 5.1).</w:t>
      </w:r>
    </w:p>
    <w:p w:rsidR="00711A35" w:rsidRPr="000F785F" w:rsidRDefault="00711A35">
      <w:pPr>
        <w:pStyle w:val="ConsPlusNormal"/>
        <w:ind w:firstLine="540"/>
        <w:jc w:val="both"/>
      </w:pPr>
      <w:r w:rsidRPr="000F785F">
        <w:t>Стоимость единицы добытого полезного ископаемого округляется до 2-го знака после запятой в соответствии с действующим порядком округления.</w:t>
      </w:r>
    </w:p>
    <w:p w:rsidR="00711A35" w:rsidRPr="000F785F" w:rsidRDefault="00711A35">
      <w:pPr>
        <w:pStyle w:val="ConsPlusNormal"/>
        <w:ind w:firstLine="540"/>
        <w:jc w:val="both"/>
      </w:pPr>
      <w:r w:rsidRPr="000F785F">
        <w:t xml:space="preserve">8.7.2. По </w:t>
      </w:r>
      <w:hyperlink w:anchor="P733" w:history="1">
        <w:r w:rsidRPr="000F785F">
          <w:t>строке 080</w:t>
        </w:r>
      </w:hyperlink>
      <w:r w:rsidRPr="000F785F">
        <w:t xml:space="preserve"> указывается доля содержания химически чистого драгоценного металла в единице добытого полезного ископаемого.</w:t>
      </w:r>
    </w:p>
    <w:p w:rsidR="00711A35" w:rsidRPr="000F785F" w:rsidRDefault="00711A35">
      <w:pPr>
        <w:pStyle w:val="ConsPlusNormal"/>
        <w:ind w:firstLine="540"/>
        <w:jc w:val="both"/>
      </w:pPr>
      <w:r w:rsidRPr="000F785F">
        <w:t xml:space="preserve">При добыче полезных ископаемых, не относящихся к концентратам и другим полупродуктам, содержащим драгоценные металлы, по </w:t>
      </w:r>
      <w:hyperlink w:anchor="P733" w:history="1">
        <w:r w:rsidRPr="000F785F">
          <w:t>строке 080</w:t>
        </w:r>
      </w:hyperlink>
      <w:r w:rsidRPr="000F785F">
        <w:t xml:space="preserve"> ставится прочерк.</w:t>
      </w:r>
    </w:p>
    <w:p w:rsidR="00711A35" w:rsidRPr="000F785F" w:rsidRDefault="00711A35">
      <w:pPr>
        <w:pStyle w:val="ConsPlusNormal"/>
        <w:ind w:firstLine="540"/>
        <w:jc w:val="both"/>
      </w:pPr>
      <w:r w:rsidRPr="000F785F">
        <w:t xml:space="preserve">8.7.3. По </w:t>
      </w:r>
      <w:hyperlink w:anchor="P737" w:history="1">
        <w:r w:rsidRPr="000F785F">
          <w:t>строке 090</w:t>
        </w:r>
      </w:hyperlink>
      <w:r w:rsidRPr="000F785F">
        <w:t xml:space="preserve"> указывается количество реализованного добытого полезного ископаемого.</w:t>
      </w:r>
    </w:p>
    <w:p w:rsidR="00711A35" w:rsidRPr="000F785F" w:rsidRDefault="00711A35">
      <w:pPr>
        <w:pStyle w:val="ConsPlusNormal"/>
        <w:ind w:firstLine="540"/>
        <w:jc w:val="both"/>
      </w:pPr>
      <w:r w:rsidRPr="000F785F">
        <w:t xml:space="preserve">В случае отсутствия реализации добытого полезного ископаемого по </w:t>
      </w:r>
      <w:hyperlink w:anchor="P737" w:history="1">
        <w:r w:rsidRPr="000F785F">
          <w:t>строке 090</w:t>
        </w:r>
      </w:hyperlink>
      <w:r w:rsidRPr="000F785F">
        <w:t xml:space="preserve"> ставится прочерк, и заполняется </w:t>
      </w:r>
      <w:hyperlink w:anchor="P777" w:history="1">
        <w:r w:rsidRPr="000F785F">
          <w:t>Раздел 6</w:t>
        </w:r>
      </w:hyperlink>
      <w:r w:rsidRPr="000F785F">
        <w:t>.</w:t>
      </w:r>
    </w:p>
    <w:p w:rsidR="00711A35" w:rsidRPr="000F785F" w:rsidRDefault="00711A35">
      <w:pPr>
        <w:pStyle w:val="ConsPlusNormal"/>
        <w:ind w:firstLine="540"/>
        <w:jc w:val="both"/>
      </w:pPr>
      <w:r w:rsidRPr="000F785F">
        <w:t xml:space="preserve">В случае оценки стоимости полезного ископаемого исходя из его первичной оценки в соответствии с </w:t>
      </w:r>
      <w:hyperlink r:id="rId225" w:history="1">
        <w:r w:rsidRPr="000F785F">
          <w:t>пунктом 6 статьи 340</w:t>
        </w:r>
      </w:hyperlink>
      <w:r w:rsidRPr="000F785F">
        <w:t xml:space="preserve"> Кодекса, по </w:t>
      </w:r>
      <w:hyperlink w:anchor="P737" w:history="1">
        <w:r w:rsidRPr="000F785F">
          <w:t>строке 090</w:t>
        </w:r>
      </w:hyperlink>
      <w:r w:rsidRPr="000F785F">
        <w:t xml:space="preserve"> ставится прочерк, при этом </w:t>
      </w:r>
      <w:hyperlink w:anchor="P777" w:history="1">
        <w:r w:rsidRPr="000F785F">
          <w:t>Раздел 6</w:t>
        </w:r>
      </w:hyperlink>
      <w:r w:rsidRPr="000F785F">
        <w:t xml:space="preserve"> не заполняется.</w:t>
      </w:r>
    </w:p>
    <w:p w:rsidR="00711A35" w:rsidRPr="000F785F" w:rsidRDefault="00711A35">
      <w:pPr>
        <w:pStyle w:val="ConsPlusNormal"/>
        <w:ind w:firstLine="540"/>
        <w:jc w:val="both"/>
      </w:pPr>
      <w:r w:rsidRPr="000F785F">
        <w:t xml:space="preserve">8.7.4. По </w:t>
      </w:r>
      <w:hyperlink w:anchor="P740" w:history="1">
        <w:r w:rsidRPr="000F785F">
          <w:t>строке 100</w:t>
        </w:r>
      </w:hyperlink>
      <w:r w:rsidRPr="000F785F">
        <w:t xml:space="preserve"> указывается выручка от реализации добытого полезного ископаемого.</w:t>
      </w:r>
    </w:p>
    <w:p w:rsidR="00711A35" w:rsidRPr="000F785F" w:rsidRDefault="00711A35">
      <w:pPr>
        <w:pStyle w:val="ConsPlusNormal"/>
        <w:ind w:firstLine="540"/>
        <w:jc w:val="both"/>
      </w:pPr>
      <w:r w:rsidRPr="000F785F">
        <w:lastRenderedPageBreak/>
        <w:t xml:space="preserve">8.7.5. По </w:t>
      </w:r>
      <w:hyperlink w:anchor="P743" w:history="1">
        <w:r w:rsidRPr="000F785F">
          <w:t>строке 110</w:t>
        </w:r>
      </w:hyperlink>
      <w:r w:rsidRPr="000F785F">
        <w:t xml:space="preserve"> указывается скорректированная выручка от реализации добытого полезного ископаемого на основании </w:t>
      </w:r>
      <w:hyperlink r:id="rId226" w:history="1">
        <w:r w:rsidRPr="000F785F">
          <w:t>пункта 6 статьи 105.3</w:t>
        </w:r>
      </w:hyperlink>
      <w:r w:rsidRPr="000F785F">
        <w:t xml:space="preserve"> Кодекса.</w:t>
      </w:r>
    </w:p>
    <w:p w:rsidR="00711A35" w:rsidRPr="000F785F" w:rsidRDefault="00711A35">
      <w:pPr>
        <w:pStyle w:val="ConsPlusNormal"/>
        <w:ind w:firstLine="540"/>
        <w:jc w:val="both"/>
      </w:pPr>
      <w:r w:rsidRPr="000F785F">
        <w:t xml:space="preserve">В случае отсутствия выручки от реализации добытого полезного ископаемого, скорректированной на основании </w:t>
      </w:r>
      <w:hyperlink r:id="rId227" w:history="1">
        <w:r w:rsidRPr="000F785F">
          <w:t>пункта 6 статьи 105.3</w:t>
        </w:r>
      </w:hyperlink>
      <w:r w:rsidRPr="000F785F">
        <w:t xml:space="preserve"> Кодекса, по </w:t>
      </w:r>
      <w:hyperlink w:anchor="P743" w:history="1">
        <w:r w:rsidRPr="000F785F">
          <w:t>строке 110</w:t>
        </w:r>
      </w:hyperlink>
      <w:r w:rsidRPr="000F785F">
        <w:t xml:space="preserve"> ставится прочерк.</w:t>
      </w:r>
    </w:p>
    <w:p w:rsidR="00711A35" w:rsidRPr="000F785F" w:rsidRDefault="00711A35">
      <w:pPr>
        <w:pStyle w:val="ConsPlusNormal"/>
        <w:ind w:firstLine="540"/>
        <w:jc w:val="both"/>
      </w:pPr>
      <w:r w:rsidRPr="000F785F">
        <w:t xml:space="preserve">8.7.6. По </w:t>
      </w:r>
      <w:hyperlink w:anchor="P749" w:history="1">
        <w:r w:rsidRPr="000F785F">
          <w:t>строке 120</w:t>
        </w:r>
      </w:hyperlink>
      <w:r w:rsidRPr="000F785F">
        <w:t xml:space="preserve"> отражаются расходы налогоплательщика по доставке, предусмотренные в </w:t>
      </w:r>
      <w:hyperlink r:id="rId228" w:history="1">
        <w:r w:rsidRPr="000F785F">
          <w:t>пунктах 2</w:t>
        </w:r>
      </w:hyperlink>
      <w:r w:rsidRPr="000F785F">
        <w:t xml:space="preserve"> и </w:t>
      </w:r>
      <w:hyperlink r:id="rId229" w:history="1">
        <w:r w:rsidRPr="000F785F">
          <w:t>3 статьи 340</w:t>
        </w:r>
      </w:hyperlink>
      <w:r w:rsidRPr="000F785F">
        <w:t xml:space="preserve"> Кодекса.</w:t>
      </w:r>
    </w:p>
    <w:p w:rsidR="00711A35" w:rsidRPr="000F785F" w:rsidRDefault="00711A35">
      <w:pPr>
        <w:pStyle w:val="ConsPlusNormal"/>
        <w:ind w:firstLine="540"/>
        <w:jc w:val="both"/>
      </w:pPr>
      <w:r w:rsidRPr="000F785F">
        <w:t xml:space="preserve">При заполнении </w:t>
      </w:r>
      <w:hyperlink w:anchor="P658" w:history="1">
        <w:r w:rsidRPr="000F785F">
          <w:t>Раздела 5</w:t>
        </w:r>
      </w:hyperlink>
      <w:r w:rsidRPr="000F785F">
        <w:t xml:space="preserve"> по концентратам и другим полупродуктам, содержащим драгоценные металлы, по </w:t>
      </w:r>
      <w:hyperlink w:anchor="P749" w:history="1">
        <w:r w:rsidRPr="000F785F">
          <w:t>строке 120</w:t>
        </w:r>
      </w:hyperlink>
      <w:r w:rsidRPr="000F785F">
        <w:t xml:space="preserve"> указывается сумма расходов налогоплательщика по доставке (перевозке) химически чистого металла до получателя в соответствии с </w:t>
      </w:r>
      <w:hyperlink r:id="rId230" w:history="1">
        <w:r w:rsidRPr="000F785F">
          <w:t>пунктом 5 статьи 340</w:t>
        </w:r>
      </w:hyperlink>
      <w:r w:rsidRPr="000F785F">
        <w:t xml:space="preserve"> Кодекса.</w:t>
      </w:r>
    </w:p>
    <w:p w:rsidR="00711A35" w:rsidRPr="000F785F" w:rsidRDefault="00711A35">
      <w:pPr>
        <w:pStyle w:val="ConsPlusNormal"/>
        <w:ind w:firstLine="540"/>
        <w:jc w:val="both"/>
      </w:pPr>
      <w:r w:rsidRPr="000F785F">
        <w:t xml:space="preserve">8.7.7. При заполнении </w:t>
      </w:r>
      <w:hyperlink w:anchor="P658" w:history="1">
        <w:r w:rsidRPr="000F785F">
          <w:t>Раздела 5</w:t>
        </w:r>
      </w:hyperlink>
      <w:r w:rsidRPr="000F785F">
        <w:t xml:space="preserve"> по концентратам и другим полупродуктам, содержащим драгоценные металлы, по </w:t>
      </w:r>
      <w:hyperlink w:anchor="P752" w:history="1">
        <w:r w:rsidRPr="000F785F">
          <w:t>строке 130</w:t>
        </w:r>
      </w:hyperlink>
      <w:r w:rsidRPr="000F785F">
        <w:t xml:space="preserve"> указываются расходы налогоплательщика по аффинажу химически чистого драгоценного металла.</w:t>
      </w:r>
    </w:p>
    <w:p w:rsidR="00711A35" w:rsidRPr="000F785F" w:rsidRDefault="00711A35">
      <w:pPr>
        <w:pStyle w:val="ConsPlusNormal"/>
        <w:ind w:firstLine="540"/>
        <w:jc w:val="both"/>
      </w:pPr>
      <w:r w:rsidRPr="000F785F">
        <w:t xml:space="preserve">При добыче полезных ископаемых, не относящихся к концентратам и другим полупродуктам, содержащим драгоценные металлы, по </w:t>
      </w:r>
      <w:hyperlink w:anchor="P752" w:history="1">
        <w:r w:rsidRPr="000F785F">
          <w:t>строке 130</w:t>
        </w:r>
      </w:hyperlink>
      <w:r w:rsidRPr="000F785F">
        <w:t xml:space="preserve"> ставится прочерк.</w:t>
      </w:r>
    </w:p>
    <w:p w:rsidR="00711A35" w:rsidRPr="000F785F" w:rsidRDefault="00711A35">
      <w:pPr>
        <w:pStyle w:val="ConsPlusNormal"/>
        <w:ind w:firstLine="540"/>
        <w:jc w:val="both"/>
      </w:pPr>
      <w:r w:rsidRPr="000F785F">
        <w:t xml:space="preserve">8.7.8. По </w:t>
      </w:r>
      <w:hyperlink w:anchor="P756" w:history="1">
        <w:r w:rsidRPr="000F785F">
          <w:t>строке 140</w:t>
        </w:r>
      </w:hyperlink>
      <w:r w:rsidRPr="000F785F">
        <w:t xml:space="preserve"> указывается налоговая база по добытому полезному ископаемому.</w:t>
      </w:r>
    </w:p>
    <w:p w:rsidR="00711A35" w:rsidRPr="000F785F" w:rsidRDefault="00711A35">
      <w:pPr>
        <w:pStyle w:val="ConsPlusNormal"/>
        <w:ind w:firstLine="540"/>
        <w:jc w:val="both"/>
      </w:pPr>
      <w:r w:rsidRPr="000F785F">
        <w:t xml:space="preserve">Показатель по </w:t>
      </w:r>
      <w:hyperlink w:anchor="P756" w:history="1">
        <w:r w:rsidRPr="000F785F">
          <w:t>строке 140</w:t>
        </w:r>
      </w:hyperlink>
      <w:r w:rsidRPr="000F785F">
        <w:t xml:space="preserve"> определяется по каждому виду полезного ископаемого как произведение суммы значений по </w:t>
      </w:r>
      <w:hyperlink w:anchor="P693" w:history="1">
        <w:r w:rsidRPr="000F785F">
          <w:t>графе 2</w:t>
        </w:r>
      </w:hyperlink>
      <w:r w:rsidRPr="000F785F">
        <w:t xml:space="preserve"> подраздела 5.1 (без учета количества полезного ископаемого облагаемого по налоговой ставке 0 процентов (рублей)) и значения по </w:t>
      </w:r>
      <w:hyperlink w:anchor="P730" w:history="1">
        <w:r w:rsidRPr="000F785F">
          <w:t>строке 070</w:t>
        </w:r>
      </w:hyperlink>
      <w:r w:rsidRPr="000F785F">
        <w:t xml:space="preserve"> подраздела 5.2.</w:t>
      </w:r>
    </w:p>
    <w:p w:rsidR="00711A35" w:rsidRPr="000F785F" w:rsidRDefault="00711A35">
      <w:pPr>
        <w:pStyle w:val="ConsPlusNormal"/>
        <w:ind w:firstLine="540"/>
        <w:jc w:val="both"/>
      </w:pPr>
      <w:r w:rsidRPr="000F785F">
        <w:t xml:space="preserve">8.7.9. По </w:t>
      </w:r>
      <w:hyperlink w:anchor="P759" w:history="1">
        <w:r w:rsidRPr="000F785F">
          <w:t>строке 150</w:t>
        </w:r>
      </w:hyperlink>
      <w:r w:rsidRPr="000F785F">
        <w:t xml:space="preserve"> указывается сумма исчисленного налога по добытому полезному ископаемому, определяемая как произведение налоговой базы (</w:t>
      </w:r>
      <w:hyperlink w:anchor="P756" w:history="1">
        <w:r w:rsidRPr="000F785F">
          <w:t>строка 140</w:t>
        </w:r>
      </w:hyperlink>
      <w:r w:rsidRPr="000F785F">
        <w:t xml:space="preserve"> подраздела 5.2) и налоговой ставки (</w:t>
      </w:r>
      <w:hyperlink w:anchor="P677" w:history="1">
        <w:r w:rsidRPr="000F785F">
          <w:t>строка 040</w:t>
        </w:r>
      </w:hyperlink>
      <w:r w:rsidRPr="000F785F">
        <w:t xml:space="preserve"> Раздела 5).</w:t>
      </w:r>
    </w:p>
    <w:p w:rsidR="00711A35" w:rsidRPr="000F785F" w:rsidRDefault="00711A35">
      <w:pPr>
        <w:pStyle w:val="ConsPlusNormal"/>
        <w:ind w:firstLine="540"/>
        <w:jc w:val="both"/>
      </w:pPr>
      <w:r w:rsidRPr="000F785F">
        <w:t>При добыче полезных ископаемых с кодами "04101", "04102" и "04103" сумма исчисленного налога (</w:t>
      </w:r>
      <w:hyperlink w:anchor="P759" w:history="1">
        <w:r w:rsidRPr="000F785F">
          <w:t>строка 150</w:t>
        </w:r>
      </w:hyperlink>
      <w:r w:rsidRPr="000F785F">
        <w:t xml:space="preserve"> подраздела 5.2) определяется как произведение налоговой базы (</w:t>
      </w:r>
      <w:hyperlink w:anchor="P756" w:history="1">
        <w:r w:rsidRPr="000F785F">
          <w:t>строка 140</w:t>
        </w:r>
      </w:hyperlink>
      <w:r w:rsidRPr="000F785F">
        <w:t xml:space="preserve"> подраздела 5.2), налоговой ставки (</w:t>
      </w:r>
      <w:hyperlink w:anchor="P677" w:history="1">
        <w:r w:rsidRPr="000F785F">
          <w:t>строка 040</w:t>
        </w:r>
      </w:hyperlink>
      <w:r w:rsidRPr="000F785F">
        <w:t xml:space="preserve"> Раздела 5) и значения коэффициента Кподз (</w:t>
      </w:r>
      <w:hyperlink w:anchor="P693" w:history="1">
        <w:r w:rsidRPr="000F785F">
          <w:t>графа 3</w:t>
        </w:r>
      </w:hyperlink>
      <w:r w:rsidRPr="000F785F">
        <w:t xml:space="preserve"> подраздела 5.1).</w:t>
      </w:r>
    </w:p>
    <w:p w:rsidR="00711A35" w:rsidRPr="000F785F" w:rsidRDefault="00711A35">
      <w:pPr>
        <w:pStyle w:val="ConsPlusNormal"/>
        <w:ind w:firstLine="540"/>
        <w:jc w:val="both"/>
      </w:pPr>
      <w:r w:rsidRPr="000F785F">
        <w:t xml:space="preserve">При добыче полезных ископаемых налогоплательщиком, являющимся в соответствии со </w:t>
      </w:r>
      <w:hyperlink r:id="rId231" w:history="1">
        <w:r w:rsidRPr="000F785F">
          <w:t>статьей 342.3</w:t>
        </w:r>
      </w:hyperlink>
      <w:r w:rsidRPr="000F785F">
        <w:t xml:space="preserve"> Кодекса участником регионального инвестиционного проекта, сумма исчисленного налога (</w:t>
      </w:r>
      <w:hyperlink w:anchor="P759" w:history="1">
        <w:r w:rsidRPr="000F785F">
          <w:t>строка 150</w:t>
        </w:r>
      </w:hyperlink>
      <w:r w:rsidRPr="000F785F">
        <w:t xml:space="preserve"> подраздела 5.2) определяется как произведение налоговой базы (</w:t>
      </w:r>
      <w:hyperlink w:anchor="P756" w:history="1">
        <w:r w:rsidRPr="000F785F">
          <w:t>строка 140</w:t>
        </w:r>
      </w:hyperlink>
      <w:r w:rsidRPr="000F785F">
        <w:t xml:space="preserve"> подраздела 5.2), налоговой ставки (</w:t>
      </w:r>
      <w:hyperlink w:anchor="P677" w:history="1">
        <w:r w:rsidRPr="000F785F">
          <w:t>строка 040</w:t>
        </w:r>
      </w:hyperlink>
      <w:r w:rsidRPr="000F785F">
        <w:t xml:space="preserve"> Раздела 5) и значения коэффициента Ктд (</w:t>
      </w:r>
      <w:hyperlink w:anchor="P693" w:history="1">
        <w:r w:rsidRPr="000F785F">
          <w:t>графа 4</w:t>
        </w:r>
      </w:hyperlink>
      <w:r w:rsidRPr="000F785F">
        <w:t xml:space="preserve"> подраздела 5.1).</w:t>
      </w:r>
    </w:p>
    <w:p w:rsidR="00711A35" w:rsidRPr="000F785F" w:rsidRDefault="00711A35">
      <w:pPr>
        <w:pStyle w:val="ConsPlusNormal"/>
        <w:ind w:firstLine="540"/>
        <w:jc w:val="both"/>
      </w:pPr>
      <w:r w:rsidRPr="000F785F">
        <w:t xml:space="preserve">При добыче полезных ископаемых с кодами "04101", "04102" и "04103" налогоплательщиком, являющимся в соответствии со </w:t>
      </w:r>
      <w:hyperlink r:id="rId232" w:history="1">
        <w:r w:rsidRPr="000F785F">
          <w:t>статьей 342.3</w:t>
        </w:r>
      </w:hyperlink>
      <w:r w:rsidRPr="000F785F">
        <w:t xml:space="preserve"> Кодекса участником регионального инвестиционного проекта, сумма исчисленного налога (</w:t>
      </w:r>
      <w:hyperlink w:anchor="P759" w:history="1">
        <w:r w:rsidRPr="000F785F">
          <w:t>строка 150</w:t>
        </w:r>
      </w:hyperlink>
      <w:r w:rsidRPr="000F785F">
        <w:t xml:space="preserve"> подраздела 5.2) определяется как произведение налоговой базы (</w:t>
      </w:r>
      <w:hyperlink w:anchor="P756" w:history="1">
        <w:r w:rsidRPr="000F785F">
          <w:t>строка 140</w:t>
        </w:r>
      </w:hyperlink>
      <w:r w:rsidRPr="000F785F">
        <w:t xml:space="preserve"> подраздела 5.2), налоговой ставки (</w:t>
      </w:r>
      <w:hyperlink w:anchor="P677" w:history="1">
        <w:r w:rsidRPr="000F785F">
          <w:t>строка 040</w:t>
        </w:r>
      </w:hyperlink>
      <w:r w:rsidRPr="000F785F">
        <w:t xml:space="preserve"> Раздела 5), значения коэффициента Кподз (</w:t>
      </w:r>
      <w:hyperlink w:anchor="P693" w:history="1">
        <w:r w:rsidRPr="000F785F">
          <w:t>графа 3</w:t>
        </w:r>
      </w:hyperlink>
      <w:r w:rsidRPr="000F785F">
        <w:t xml:space="preserve"> подраздела 5.1) и значения коэффициента Ктд (</w:t>
      </w:r>
      <w:hyperlink w:anchor="P693" w:history="1">
        <w:r w:rsidRPr="000F785F">
          <w:t>графа 4</w:t>
        </w:r>
      </w:hyperlink>
      <w:r w:rsidRPr="000F785F">
        <w:t xml:space="preserve"> подраздела 5.1).</w:t>
      </w:r>
    </w:p>
    <w:p w:rsidR="00711A35" w:rsidRPr="000F785F" w:rsidRDefault="00711A35">
      <w:pPr>
        <w:pStyle w:val="ConsPlusNormal"/>
        <w:ind w:firstLine="540"/>
        <w:jc w:val="both"/>
      </w:pPr>
      <w:r w:rsidRPr="000F785F">
        <w:t xml:space="preserve">В случае незаполнения </w:t>
      </w:r>
      <w:hyperlink w:anchor="P693" w:history="1">
        <w:r w:rsidRPr="000F785F">
          <w:t>граф 3</w:t>
        </w:r>
      </w:hyperlink>
      <w:r w:rsidRPr="000F785F">
        <w:t xml:space="preserve"> и (или) </w:t>
      </w:r>
      <w:hyperlink w:anchor="P693" w:history="1">
        <w:r w:rsidRPr="000F785F">
          <w:t>4</w:t>
        </w:r>
      </w:hyperlink>
      <w:r w:rsidRPr="000F785F">
        <w:t xml:space="preserve"> подраздела 5.1 в указанных графах ставится прочерк.</w:t>
      </w:r>
    </w:p>
    <w:p w:rsidR="00711A35" w:rsidRPr="000F785F" w:rsidRDefault="00711A35">
      <w:pPr>
        <w:pStyle w:val="ConsPlusNormal"/>
        <w:ind w:firstLine="540"/>
        <w:jc w:val="both"/>
      </w:pPr>
      <w:r w:rsidRPr="000F785F">
        <w:t xml:space="preserve">8.7.10. По </w:t>
      </w:r>
      <w:hyperlink w:anchor="P762" w:history="1">
        <w:r w:rsidRPr="000F785F">
          <w:t>строке 160</w:t>
        </w:r>
      </w:hyperlink>
      <w:r w:rsidRPr="000F785F">
        <w:t xml:space="preserve"> указывается скорректированная сумма исчисленного налога на основании </w:t>
      </w:r>
      <w:hyperlink r:id="rId233" w:history="1">
        <w:r w:rsidRPr="000F785F">
          <w:t>пункта 6 статьи 105.3</w:t>
        </w:r>
      </w:hyperlink>
      <w:r w:rsidRPr="000F785F">
        <w:t xml:space="preserve"> Кодекса.</w:t>
      </w:r>
    </w:p>
    <w:p w:rsidR="00711A35" w:rsidRPr="000F785F" w:rsidRDefault="00711A35">
      <w:pPr>
        <w:pStyle w:val="ConsPlusNormal"/>
        <w:ind w:firstLine="540"/>
        <w:jc w:val="both"/>
      </w:pPr>
      <w:r w:rsidRPr="000F785F">
        <w:t xml:space="preserve">В случае отсутствия суммы исчисленного налога, скорректированной на основании </w:t>
      </w:r>
      <w:hyperlink r:id="rId234" w:history="1">
        <w:r w:rsidRPr="000F785F">
          <w:t>пункта 6 статьи 105.3</w:t>
        </w:r>
      </w:hyperlink>
      <w:r w:rsidRPr="000F785F">
        <w:t xml:space="preserve"> Кодекса, по </w:t>
      </w:r>
      <w:hyperlink w:anchor="P762" w:history="1">
        <w:r w:rsidRPr="000F785F">
          <w:t>строке 160</w:t>
        </w:r>
      </w:hyperlink>
      <w:r w:rsidRPr="000F785F">
        <w:t xml:space="preserve"> ставится прочерк.</w:t>
      </w:r>
    </w:p>
    <w:p w:rsidR="00711A35" w:rsidRPr="000F785F" w:rsidRDefault="00711A35">
      <w:pPr>
        <w:pStyle w:val="ConsPlusNormal"/>
        <w:ind w:firstLine="540"/>
        <w:jc w:val="both"/>
      </w:pPr>
      <w:r w:rsidRPr="000F785F">
        <w:t xml:space="preserve">8.8. Если добывается несколько видов полезных ископаемых, налог по которым зачисляется на один КБК и отражается по одному </w:t>
      </w:r>
      <w:hyperlink r:id="rId235" w:history="1">
        <w:r w:rsidRPr="000F785F">
          <w:t>ОКТМО</w:t>
        </w:r>
      </w:hyperlink>
      <w:r w:rsidRPr="000F785F">
        <w:t xml:space="preserve">, то сумма </w:t>
      </w:r>
      <w:hyperlink w:anchor="P759" w:history="1">
        <w:r w:rsidRPr="000F785F">
          <w:t>строк 150</w:t>
        </w:r>
      </w:hyperlink>
      <w:r w:rsidRPr="000F785F">
        <w:t xml:space="preserve"> и (или) </w:t>
      </w:r>
      <w:hyperlink w:anchor="P762" w:history="1">
        <w:r w:rsidRPr="000F785F">
          <w:t>160</w:t>
        </w:r>
      </w:hyperlink>
      <w:r w:rsidRPr="000F785F">
        <w:t xml:space="preserve"> подраздела 5.2 Декларации должна соответствовать сумме, указанной в </w:t>
      </w:r>
      <w:hyperlink w:anchor="P169" w:history="1">
        <w:r w:rsidRPr="000F785F">
          <w:t>строке 030</w:t>
        </w:r>
      </w:hyperlink>
      <w:r w:rsidRPr="000F785F">
        <w:t xml:space="preserve"> Раздела 1 Декларации по соответствующему </w:t>
      </w:r>
      <w:hyperlink r:id="rId236" w:history="1">
        <w:r w:rsidRPr="000F785F">
          <w:t>ОКТМО</w:t>
        </w:r>
      </w:hyperlink>
      <w:r w:rsidRPr="000F785F">
        <w:t xml:space="preserve"> и КБК.</w:t>
      </w:r>
    </w:p>
    <w:p w:rsidR="00711A35" w:rsidRPr="000F785F" w:rsidRDefault="00711A35">
      <w:pPr>
        <w:pStyle w:val="ConsPlusNormal"/>
        <w:ind w:firstLine="540"/>
        <w:jc w:val="both"/>
      </w:pPr>
    </w:p>
    <w:p w:rsidR="00711A35" w:rsidRPr="000F785F" w:rsidRDefault="00711A35">
      <w:pPr>
        <w:pStyle w:val="ConsPlusNormal"/>
        <w:jc w:val="center"/>
        <w:outlineLvl w:val="1"/>
      </w:pPr>
      <w:r w:rsidRPr="000F785F">
        <w:t>VII. Порядок заполнения Раздела 6 "Определение стоимости</w:t>
      </w:r>
    </w:p>
    <w:p w:rsidR="00711A35" w:rsidRPr="000F785F" w:rsidRDefault="00711A35">
      <w:pPr>
        <w:pStyle w:val="ConsPlusNormal"/>
        <w:jc w:val="center"/>
      </w:pPr>
      <w:r w:rsidRPr="000F785F">
        <w:t>единицы добытого полезного ископаемого исходя из расчетной</w:t>
      </w:r>
    </w:p>
    <w:p w:rsidR="00711A35" w:rsidRPr="000F785F" w:rsidRDefault="00711A35">
      <w:pPr>
        <w:pStyle w:val="ConsPlusNormal"/>
        <w:jc w:val="center"/>
      </w:pPr>
      <w:r w:rsidRPr="000F785F">
        <w:t>стоимости"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9.1. </w:t>
      </w:r>
      <w:hyperlink w:anchor="P777" w:history="1">
        <w:r w:rsidRPr="000F785F">
          <w:t>Раздел 6</w:t>
        </w:r>
      </w:hyperlink>
      <w:r w:rsidRPr="000F785F">
        <w:t xml:space="preserve"> "Определение стоимости единицы добытого полезного ископаемого исходя из расчетной стоимости" заполняется в случае оценки стоимости какого-либо добытого полезного </w:t>
      </w:r>
      <w:r w:rsidRPr="000F785F">
        <w:lastRenderedPageBreak/>
        <w:t xml:space="preserve">ископаемого в соответствии с </w:t>
      </w:r>
      <w:hyperlink r:id="rId237" w:history="1">
        <w:r w:rsidRPr="000F785F">
          <w:t>пунктом 4 статьи 340</w:t>
        </w:r>
      </w:hyperlink>
      <w:r w:rsidRPr="000F785F">
        <w:t xml:space="preserve"> Кодекса исходя из расчетной стоимости и включается в состав Декларации в единственном экземпляре независимо от количества добытых полезных ископаемых, стоимость которых определяется указанным способом.</w:t>
      </w:r>
    </w:p>
    <w:p w:rsidR="00711A35" w:rsidRPr="000F785F" w:rsidRDefault="00711A35">
      <w:pPr>
        <w:pStyle w:val="ConsPlusNormal"/>
        <w:ind w:firstLine="540"/>
        <w:jc w:val="both"/>
      </w:pPr>
      <w:r w:rsidRPr="000F785F">
        <w:t xml:space="preserve">9.2. По </w:t>
      </w:r>
      <w:hyperlink w:anchor="P787" w:history="1">
        <w:r w:rsidRPr="000F785F">
          <w:t>строкам 010</w:t>
        </w:r>
      </w:hyperlink>
      <w:r w:rsidRPr="000F785F">
        <w:t xml:space="preserve"> - </w:t>
      </w:r>
      <w:hyperlink w:anchor="P796" w:history="1">
        <w:r w:rsidRPr="000F785F">
          <w:t>040</w:t>
        </w:r>
      </w:hyperlink>
      <w:r w:rsidRPr="000F785F">
        <w:t xml:space="preserve"> указываются данные для расчета суммы прямых расходов, относящихся к добытым в налоговом периоде полезным ископаемым.</w:t>
      </w:r>
    </w:p>
    <w:p w:rsidR="00711A35" w:rsidRPr="000F785F" w:rsidRDefault="00711A35">
      <w:pPr>
        <w:pStyle w:val="ConsPlusNormal"/>
        <w:ind w:firstLine="540"/>
        <w:jc w:val="both"/>
      </w:pPr>
      <w:r w:rsidRPr="000F785F">
        <w:t xml:space="preserve">9.2.1. По </w:t>
      </w:r>
      <w:hyperlink w:anchor="P787" w:history="1">
        <w:r w:rsidRPr="000F785F">
          <w:t>строке 010</w:t>
        </w:r>
      </w:hyperlink>
      <w:r w:rsidRPr="000F785F">
        <w:t xml:space="preserve"> указывается сумма осуществленных налогоплательщиком в налоговом периоде прямых расходов по добыче полезных ископаемых, определяемых в соответствии со </w:t>
      </w:r>
      <w:hyperlink r:id="rId238" w:history="1">
        <w:r w:rsidRPr="000F785F">
          <w:t>статьей 318</w:t>
        </w:r>
      </w:hyperlink>
      <w:r w:rsidRPr="000F785F">
        <w:t xml:space="preserve"> Кодекса.</w:t>
      </w:r>
    </w:p>
    <w:p w:rsidR="00711A35" w:rsidRPr="000F785F" w:rsidRDefault="00711A35">
      <w:pPr>
        <w:pStyle w:val="ConsPlusNormal"/>
        <w:ind w:firstLine="540"/>
        <w:jc w:val="both"/>
      </w:pPr>
      <w:r w:rsidRPr="000F785F">
        <w:t xml:space="preserve">9.2.2. По </w:t>
      </w:r>
      <w:hyperlink w:anchor="P790" w:history="1">
        <w:r w:rsidRPr="000F785F">
          <w:t>строкам 020</w:t>
        </w:r>
      </w:hyperlink>
      <w:r w:rsidRPr="000F785F">
        <w:t xml:space="preserve">, </w:t>
      </w:r>
      <w:hyperlink w:anchor="P793" w:history="1">
        <w:r w:rsidRPr="000F785F">
          <w:t>030</w:t>
        </w:r>
      </w:hyperlink>
      <w:r w:rsidRPr="000F785F">
        <w:t xml:space="preserve"> указывается стоимость остатков незавершенного производства по добыче полезных ископаемых соответственно на начало и на конец налогового периода, исчисленная в соответствии с </w:t>
      </w:r>
      <w:hyperlink r:id="rId239" w:history="1">
        <w:r w:rsidRPr="000F785F">
          <w:t>пунктом 1 статьи 319</w:t>
        </w:r>
      </w:hyperlink>
      <w:r w:rsidRPr="000F785F">
        <w:t xml:space="preserve"> Кодекса.</w:t>
      </w:r>
    </w:p>
    <w:p w:rsidR="00711A35" w:rsidRPr="000F785F" w:rsidRDefault="00711A35">
      <w:pPr>
        <w:pStyle w:val="ConsPlusNormal"/>
        <w:ind w:firstLine="540"/>
        <w:jc w:val="both"/>
      </w:pPr>
      <w:r w:rsidRPr="000F785F">
        <w:t xml:space="preserve">9.2.3. По </w:t>
      </w:r>
      <w:hyperlink w:anchor="P796" w:history="1">
        <w:r w:rsidRPr="000F785F">
          <w:t>строке 040</w:t>
        </w:r>
      </w:hyperlink>
      <w:r w:rsidRPr="000F785F">
        <w:t xml:space="preserve"> указывается сумма прямых расходов, относящаяся к добытым в налоговом периоде полезным ископаемым,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796" w:history="1">
        <w:r w:rsidR="00711A35" w:rsidRPr="000F785F">
          <w:t>стр. 040</w:t>
        </w:r>
      </w:hyperlink>
      <w:r w:rsidR="00711A35" w:rsidRPr="000F785F">
        <w:t xml:space="preserve"> = </w:t>
      </w:r>
      <w:hyperlink w:anchor="P787" w:history="1">
        <w:r w:rsidR="00711A35" w:rsidRPr="000F785F">
          <w:t>стр. 010</w:t>
        </w:r>
      </w:hyperlink>
      <w:r w:rsidR="00711A35" w:rsidRPr="000F785F">
        <w:t xml:space="preserve"> + </w:t>
      </w:r>
      <w:hyperlink w:anchor="P790" w:history="1">
        <w:r w:rsidR="00711A35" w:rsidRPr="000F785F">
          <w:t>стр. 020</w:t>
        </w:r>
      </w:hyperlink>
      <w:r w:rsidR="00711A35" w:rsidRPr="000F785F">
        <w:t xml:space="preserve"> - </w:t>
      </w:r>
      <w:hyperlink w:anchor="P793" w:history="1">
        <w:r w:rsidR="00711A35" w:rsidRPr="000F785F">
          <w:t>стр. 030</w:t>
        </w:r>
      </w:hyperlink>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9.3. По </w:t>
      </w:r>
      <w:hyperlink w:anchor="P800" w:history="1">
        <w:r w:rsidRPr="000F785F">
          <w:t>строкам 050</w:t>
        </w:r>
      </w:hyperlink>
      <w:r w:rsidRPr="000F785F">
        <w:t xml:space="preserve"> - </w:t>
      </w:r>
      <w:hyperlink w:anchor="P814" w:history="1">
        <w:r w:rsidRPr="000F785F">
          <w:t>090</w:t>
        </w:r>
      </w:hyperlink>
      <w:r w:rsidRPr="000F785F">
        <w:t xml:space="preserve"> указываются данные для расчета суммы косвенных и иных расходов по добыче полезных ископаемых по участкам недр, предоставленным налогоплательщику в пользование.</w:t>
      </w:r>
    </w:p>
    <w:p w:rsidR="00711A35" w:rsidRPr="000F785F" w:rsidRDefault="00711A35">
      <w:pPr>
        <w:pStyle w:val="ConsPlusNormal"/>
        <w:ind w:firstLine="540"/>
        <w:jc w:val="both"/>
      </w:pPr>
      <w:r w:rsidRPr="000F785F">
        <w:t xml:space="preserve">9.3.1. По </w:t>
      </w:r>
      <w:hyperlink w:anchor="P800" w:history="1">
        <w:r w:rsidRPr="000F785F">
          <w:t>строке 050</w:t>
        </w:r>
      </w:hyperlink>
      <w:r w:rsidRPr="000F785F">
        <w:t xml:space="preserve"> указывается сумма внереализационных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240" w:history="1">
        <w:r w:rsidRPr="000F785F">
          <w:t>подпунктами 6</w:t>
        </w:r>
      </w:hyperlink>
      <w:r w:rsidRPr="000F785F">
        <w:t xml:space="preserve"> и </w:t>
      </w:r>
      <w:hyperlink r:id="rId241" w:history="1">
        <w:r w:rsidRPr="000F785F">
          <w:t>7 пункта 4 статьи 340</w:t>
        </w:r>
      </w:hyperlink>
      <w:r w:rsidRPr="000F785F">
        <w:t xml:space="preserve"> Кодекса.</w:t>
      </w:r>
    </w:p>
    <w:p w:rsidR="00711A35" w:rsidRPr="000F785F" w:rsidRDefault="00711A35">
      <w:pPr>
        <w:pStyle w:val="ConsPlusNormal"/>
        <w:ind w:firstLine="540"/>
        <w:jc w:val="both"/>
      </w:pPr>
      <w:r w:rsidRPr="000F785F">
        <w:t xml:space="preserve">9.3.2. По </w:t>
      </w:r>
      <w:hyperlink w:anchor="P805" w:history="1">
        <w:r w:rsidRPr="000F785F">
          <w:t>строке 060</w:t>
        </w:r>
      </w:hyperlink>
      <w:r w:rsidRPr="000F785F">
        <w:t xml:space="preserve"> указывается сумма косвенных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242" w:history="1">
        <w:r w:rsidRPr="000F785F">
          <w:t>подпунктами 1</w:t>
        </w:r>
      </w:hyperlink>
      <w:r w:rsidRPr="000F785F">
        <w:t xml:space="preserve">, </w:t>
      </w:r>
      <w:hyperlink r:id="rId243" w:history="1">
        <w:r w:rsidRPr="000F785F">
          <w:t>4</w:t>
        </w:r>
      </w:hyperlink>
      <w:r w:rsidRPr="000F785F">
        <w:t xml:space="preserve">, </w:t>
      </w:r>
      <w:hyperlink r:id="rId244" w:history="1">
        <w:r w:rsidRPr="000F785F">
          <w:t>5</w:t>
        </w:r>
      </w:hyperlink>
      <w:r w:rsidRPr="000F785F">
        <w:t xml:space="preserve">, </w:t>
      </w:r>
      <w:hyperlink r:id="rId245" w:history="1">
        <w:r w:rsidRPr="000F785F">
          <w:t>7 пункта 4 статьи 340</w:t>
        </w:r>
      </w:hyperlink>
      <w:r w:rsidRPr="000F785F">
        <w:t xml:space="preserve"> Кодекса.</w:t>
      </w:r>
    </w:p>
    <w:p w:rsidR="00711A35" w:rsidRPr="000F785F" w:rsidRDefault="00711A35">
      <w:pPr>
        <w:pStyle w:val="ConsPlusNormal"/>
        <w:ind w:firstLine="540"/>
        <w:jc w:val="both"/>
      </w:pPr>
      <w:r w:rsidRPr="000F785F">
        <w:t xml:space="preserve">9.3.3. По </w:t>
      </w:r>
      <w:hyperlink w:anchor="P808" w:history="1">
        <w:r w:rsidRPr="000F785F">
          <w:t>строке 070</w:t>
        </w:r>
      </w:hyperlink>
      <w:r w:rsidRPr="000F785F">
        <w:t xml:space="preserve"> указывается сумма косвенных расходов, связанных с добычей полезных ископаемых и другими видами деятельности, подлежащая распределению между затратами на добычу полезных ископаемых и затратами на иную деятельность налогоплательщика в соответствии с </w:t>
      </w:r>
      <w:hyperlink r:id="rId246" w:history="1">
        <w:r w:rsidRPr="000F785F">
          <w:t>абзацем двенадцатым пункта 4 статьи 340</w:t>
        </w:r>
      </w:hyperlink>
      <w:r w:rsidRPr="000F785F">
        <w:t xml:space="preserve"> Кодекса.</w:t>
      </w:r>
    </w:p>
    <w:p w:rsidR="00711A35" w:rsidRPr="000F785F" w:rsidRDefault="00711A35">
      <w:pPr>
        <w:pStyle w:val="ConsPlusNormal"/>
        <w:ind w:firstLine="540"/>
        <w:jc w:val="both"/>
      </w:pPr>
      <w:r w:rsidRPr="000F785F">
        <w:t xml:space="preserve">9.3.4. По </w:t>
      </w:r>
      <w:hyperlink w:anchor="P811" w:history="1">
        <w:r w:rsidRPr="000F785F">
          <w:t>строке 080</w:t>
        </w:r>
      </w:hyperlink>
      <w:r w:rsidRPr="000F785F">
        <w:t xml:space="preserve"> указывается сумма прямых расходов по видам деятельности, произведенных налогоплательщиком в налоговом периоде.</w:t>
      </w:r>
    </w:p>
    <w:p w:rsidR="00711A35" w:rsidRPr="000F785F" w:rsidRDefault="00711A35">
      <w:pPr>
        <w:pStyle w:val="ConsPlusNormal"/>
        <w:ind w:firstLine="540"/>
        <w:jc w:val="both"/>
      </w:pPr>
      <w:r w:rsidRPr="000F785F">
        <w:t xml:space="preserve">9.3.5. По </w:t>
      </w:r>
      <w:hyperlink w:anchor="P814" w:history="1">
        <w:r w:rsidRPr="000F785F">
          <w:t>строке 090</w:t>
        </w:r>
      </w:hyperlink>
      <w:r w:rsidRPr="000F785F">
        <w:t xml:space="preserve"> указывается сумма косвенных и иных (внереализационных) расходов, относящаяся к добытым в налоговом периоде полезным ископаемым,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r w:rsidRPr="000F785F">
        <w:rPr>
          <w:position w:val="-30"/>
        </w:rPr>
        <w:pict>
          <v:shape id="_x0000_i1041" style="width:259.45pt;height:37.25pt" coordsize="" o:spt="100" adj="0,,0" path="" filled="f" stroked="f">
            <v:stroke joinstyle="miter"/>
            <v:imagedata r:id="rId247" o:title="base_1_180922_35"/>
            <v:formulas/>
            <v:path o:connecttype="segments"/>
          </v:shape>
        </w:pict>
      </w:r>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9.4. По </w:t>
      </w:r>
      <w:hyperlink w:anchor="P819" w:history="1">
        <w:r w:rsidRPr="000F785F">
          <w:t>строке 100</w:t>
        </w:r>
      </w:hyperlink>
      <w:r w:rsidRPr="000F785F">
        <w:t xml:space="preserve"> указывается общая сумма расходов, произведенных в налоговом периоде, по добыче полезных ископаемых,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819" w:history="1">
        <w:r w:rsidR="00711A35" w:rsidRPr="000F785F">
          <w:t>стр. 100</w:t>
        </w:r>
      </w:hyperlink>
      <w:r w:rsidR="00711A35" w:rsidRPr="000F785F">
        <w:t xml:space="preserve"> = </w:t>
      </w:r>
      <w:hyperlink w:anchor="P796" w:history="1">
        <w:r w:rsidR="00711A35" w:rsidRPr="000F785F">
          <w:t>стр. 040</w:t>
        </w:r>
      </w:hyperlink>
      <w:r w:rsidR="00711A35" w:rsidRPr="000F785F">
        <w:t xml:space="preserve"> + </w:t>
      </w:r>
      <w:hyperlink w:anchor="P814" w:history="1">
        <w:r w:rsidR="00711A35" w:rsidRPr="000F785F">
          <w:t>стр. 090</w:t>
        </w:r>
      </w:hyperlink>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9.5. В </w:t>
      </w:r>
      <w:hyperlink w:anchor="P824" w:history="1">
        <w:r w:rsidRPr="000F785F">
          <w:t>подразделе 6.2</w:t>
        </w:r>
      </w:hyperlink>
      <w:r w:rsidRPr="000F785F">
        <w:t xml:space="preserve"> "Определение суммы расходов по отдельным добытым полезным ископаемым" производится определение суммы расходов по добыче отдельных полезных ископаемых.</w:t>
      </w:r>
    </w:p>
    <w:p w:rsidR="00711A35" w:rsidRPr="000F785F" w:rsidRDefault="00711A35">
      <w:pPr>
        <w:pStyle w:val="ConsPlusNormal"/>
        <w:ind w:firstLine="540"/>
        <w:jc w:val="both"/>
      </w:pPr>
      <w:r w:rsidRPr="000F785F">
        <w:t xml:space="preserve">9.5.1. По </w:t>
      </w:r>
      <w:hyperlink w:anchor="P828" w:history="1">
        <w:r w:rsidRPr="000F785F">
          <w:t>строке 110</w:t>
        </w:r>
      </w:hyperlink>
      <w:r w:rsidRPr="000F785F">
        <w:t xml:space="preserve"> указывается код единицы измерения количества добытых полезных ископаемых по </w:t>
      </w:r>
      <w:hyperlink r:id="rId248" w:history="1">
        <w:r w:rsidRPr="000F785F">
          <w:t>ОКЕИ</w:t>
        </w:r>
      </w:hyperlink>
      <w:r w:rsidRPr="000F785F">
        <w:t xml:space="preserve"> (при заполнении Декларации следует иметь в виду, что все показатели количества добытого полезного ископаемого приводятся к общей единице измерения).</w:t>
      </w:r>
    </w:p>
    <w:p w:rsidR="00711A35" w:rsidRPr="000F785F" w:rsidRDefault="00711A35">
      <w:pPr>
        <w:pStyle w:val="ConsPlusNormal"/>
        <w:ind w:firstLine="540"/>
        <w:jc w:val="both"/>
      </w:pPr>
      <w:r w:rsidRPr="000F785F">
        <w:t xml:space="preserve">9.5.2. По </w:t>
      </w:r>
      <w:hyperlink w:anchor="P838" w:history="1">
        <w:r w:rsidRPr="000F785F">
          <w:t>графе 1</w:t>
        </w:r>
      </w:hyperlink>
      <w:r w:rsidRPr="000F785F">
        <w:t xml:space="preserve"> проставляется код добытого полезного ископаемого,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9.5.3. По </w:t>
      </w:r>
      <w:hyperlink w:anchor="P838" w:history="1">
        <w:r w:rsidRPr="000F785F">
          <w:t>графе 2</w:t>
        </w:r>
      </w:hyperlink>
      <w:r w:rsidRPr="000F785F">
        <w:t xml:space="preserve"> указывается количество добытого полезного ископаемого, код которого отражен по </w:t>
      </w:r>
      <w:hyperlink w:anchor="P838" w:history="1">
        <w:r w:rsidRPr="000F785F">
          <w:t>графе 1</w:t>
        </w:r>
      </w:hyperlink>
      <w:r w:rsidRPr="000F785F">
        <w:t>;</w:t>
      </w:r>
    </w:p>
    <w:p w:rsidR="00711A35" w:rsidRPr="000F785F" w:rsidRDefault="00711A35">
      <w:pPr>
        <w:pStyle w:val="ConsPlusNormal"/>
        <w:ind w:firstLine="540"/>
        <w:jc w:val="both"/>
      </w:pPr>
      <w:r w:rsidRPr="000F785F">
        <w:t xml:space="preserve">9.5.4. По </w:t>
      </w:r>
      <w:hyperlink w:anchor="P838" w:history="1">
        <w:r w:rsidRPr="000F785F">
          <w:t>графе 3</w:t>
        </w:r>
      </w:hyperlink>
      <w:r w:rsidRPr="000F785F">
        <w:t xml:space="preserve"> указывается доля добытого полезного ископаемого в общем количестве </w:t>
      </w:r>
      <w:r w:rsidRPr="000F785F">
        <w:lastRenderedPageBreak/>
        <w:t xml:space="preserve">добытых полезных ископаемых, определяемая как отношение значения по </w:t>
      </w:r>
      <w:hyperlink w:anchor="P838" w:history="1">
        <w:r w:rsidRPr="000F785F">
          <w:t>графе 2</w:t>
        </w:r>
      </w:hyperlink>
      <w:r w:rsidRPr="000F785F">
        <w:t xml:space="preserve"> для данного полезного ископаемого к сумме значений по всем строкам </w:t>
      </w:r>
      <w:hyperlink w:anchor="P838" w:history="1">
        <w:r w:rsidRPr="000F785F">
          <w:t>графы 2</w:t>
        </w:r>
      </w:hyperlink>
      <w:r w:rsidRPr="000F785F">
        <w:t xml:space="preserve"> (сумма значений по </w:t>
      </w:r>
      <w:hyperlink w:anchor="P838" w:history="1">
        <w:r w:rsidRPr="000F785F">
          <w:t>графе 3</w:t>
        </w:r>
      </w:hyperlink>
      <w:r w:rsidRPr="000F785F">
        <w:t xml:space="preserve"> должна равняться единице);</w:t>
      </w:r>
    </w:p>
    <w:p w:rsidR="00711A35" w:rsidRPr="000F785F" w:rsidRDefault="00711A35">
      <w:pPr>
        <w:pStyle w:val="ConsPlusNormal"/>
        <w:ind w:firstLine="540"/>
        <w:jc w:val="both"/>
      </w:pPr>
      <w:r w:rsidRPr="000F785F">
        <w:t xml:space="preserve">9.5.5. По </w:t>
      </w:r>
      <w:hyperlink w:anchor="P838" w:history="1">
        <w:r w:rsidRPr="000F785F">
          <w:t>графе 4</w:t>
        </w:r>
      </w:hyperlink>
      <w:r w:rsidRPr="000F785F">
        <w:t xml:space="preserve"> отражается сумма расходов по добыче полезного ископаемого, определяемая как произведение общей суммы расходов по добыче полезных ископаемых, произведенных в налоговом периоде </w:t>
      </w:r>
      <w:hyperlink w:anchor="P819" w:history="1">
        <w:r w:rsidRPr="000F785F">
          <w:t>(строка 100)</w:t>
        </w:r>
      </w:hyperlink>
      <w:r w:rsidRPr="000F785F">
        <w:t xml:space="preserve">, и доли добытого полезного ископаемого в общем количестве добытых полезных ископаемых </w:t>
      </w:r>
      <w:hyperlink w:anchor="P838" w:history="1">
        <w:r w:rsidRPr="000F785F">
          <w:t>(графа 3)</w:t>
        </w:r>
      </w:hyperlink>
      <w:r w:rsidRPr="000F785F">
        <w:t>.</w:t>
      </w:r>
    </w:p>
    <w:p w:rsidR="00711A35" w:rsidRPr="000F785F" w:rsidRDefault="00711A35">
      <w:pPr>
        <w:pStyle w:val="ConsPlusNormal"/>
        <w:jc w:val="center"/>
      </w:pPr>
    </w:p>
    <w:p w:rsidR="00711A35" w:rsidRPr="000F785F" w:rsidRDefault="00711A35">
      <w:pPr>
        <w:pStyle w:val="ConsPlusNormal"/>
        <w:jc w:val="center"/>
        <w:outlineLvl w:val="1"/>
      </w:pPr>
      <w:r w:rsidRPr="000F785F">
        <w:t>VIII. Порядок заполнения Раздела 7 "Данные, служащие</w:t>
      </w:r>
    </w:p>
    <w:p w:rsidR="00711A35" w:rsidRPr="000F785F" w:rsidRDefault="00711A35">
      <w:pPr>
        <w:pStyle w:val="ConsPlusNormal"/>
        <w:jc w:val="center"/>
      </w:pPr>
      <w:r w:rsidRPr="000F785F">
        <w:t>основанием для исчисления и уплаты налога, при добыче угля</w:t>
      </w:r>
    </w:p>
    <w:p w:rsidR="00711A35" w:rsidRPr="000F785F" w:rsidRDefault="00711A35">
      <w:pPr>
        <w:pStyle w:val="ConsPlusNormal"/>
        <w:jc w:val="center"/>
      </w:pPr>
      <w:r w:rsidRPr="000F785F">
        <w:t>по участку недр" Декларации</w:t>
      </w:r>
    </w:p>
    <w:p w:rsidR="00711A35" w:rsidRPr="000F785F" w:rsidRDefault="00711A35">
      <w:pPr>
        <w:pStyle w:val="ConsPlusNormal"/>
        <w:jc w:val="center"/>
      </w:pPr>
    </w:p>
    <w:p w:rsidR="00711A35" w:rsidRPr="000F785F" w:rsidRDefault="00711A35">
      <w:pPr>
        <w:pStyle w:val="ConsPlusNormal"/>
        <w:ind w:firstLine="540"/>
        <w:jc w:val="both"/>
      </w:pPr>
      <w:r w:rsidRPr="000F785F">
        <w:t xml:space="preserve">10.1. </w:t>
      </w:r>
      <w:hyperlink w:anchor="P872" w:history="1">
        <w:r w:rsidRPr="000F785F">
          <w:t>Раздел 7</w:t>
        </w:r>
      </w:hyperlink>
      <w:r w:rsidRPr="000F785F">
        <w:t xml:space="preserve"> "Данные, служащие основанием для исчисления и уплаты налога, при добыче угля по участку недр" заполняется налогоплательщиком отдельно по соответствующему КБК и отдельно по каждому участку недр.</w:t>
      </w:r>
    </w:p>
    <w:p w:rsidR="00711A35" w:rsidRPr="000F785F" w:rsidRDefault="00711A35">
      <w:pPr>
        <w:pStyle w:val="ConsPlusNormal"/>
        <w:ind w:firstLine="540"/>
        <w:jc w:val="both"/>
      </w:pPr>
      <w:r w:rsidRPr="000F785F">
        <w:t xml:space="preserve">10.2. По </w:t>
      </w:r>
      <w:hyperlink w:anchor="P879" w:history="1">
        <w:r w:rsidRPr="000F785F">
          <w:t>строке 010</w:t>
        </w:r>
      </w:hyperlink>
      <w:r w:rsidRPr="000F785F">
        <w:t xml:space="preserve"> указывается КБК, в соответствии с которым уплачивается налог в отношении угля.</w:t>
      </w:r>
    </w:p>
    <w:p w:rsidR="00711A35" w:rsidRPr="000F785F" w:rsidRDefault="00711A35">
      <w:pPr>
        <w:pStyle w:val="ConsPlusNormal"/>
        <w:ind w:firstLine="540"/>
        <w:jc w:val="both"/>
      </w:pPr>
      <w:r w:rsidRPr="000F785F">
        <w:t xml:space="preserve">10.3. По </w:t>
      </w:r>
      <w:hyperlink w:anchor="P881" w:history="1">
        <w:r w:rsidRPr="000F785F">
          <w:t>строке 020</w:t>
        </w:r>
      </w:hyperlink>
      <w:r w:rsidRPr="000F785F">
        <w:t xml:space="preserve"> указываются серия, номер и вид лицензии на пользование недрами. Например: КЕМ 12345 ТЭ.</w:t>
      </w:r>
    </w:p>
    <w:p w:rsidR="00711A35" w:rsidRPr="000F785F" w:rsidRDefault="00711A35">
      <w:pPr>
        <w:pStyle w:val="ConsPlusNormal"/>
        <w:ind w:firstLine="540"/>
        <w:jc w:val="both"/>
      </w:pPr>
      <w:r w:rsidRPr="000F785F">
        <w:t xml:space="preserve">10.4. По </w:t>
      </w:r>
      <w:hyperlink w:anchor="P884" w:history="1">
        <w:r w:rsidRPr="000F785F">
          <w:t>строке 030</w:t>
        </w:r>
      </w:hyperlink>
      <w:r w:rsidRPr="000F785F">
        <w:t xml:space="preserve"> проставляется код единицы измерения количества добытого полезного ископаемого по </w:t>
      </w:r>
      <w:hyperlink r:id="rId249" w:history="1">
        <w:r w:rsidRPr="000F785F">
          <w:t>ОКЕИ</w:t>
        </w:r>
      </w:hyperlink>
      <w:r w:rsidRPr="000F785F">
        <w:t xml:space="preserve">, согласно </w:t>
      </w:r>
      <w:hyperlink w:anchor="P4195" w:history="1">
        <w:r w:rsidRPr="000F785F">
          <w:t>Приложению N 4</w:t>
        </w:r>
      </w:hyperlink>
      <w:r w:rsidRPr="000F785F">
        <w:t xml:space="preserve"> к настоящему Порядку.</w:t>
      </w:r>
    </w:p>
    <w:p w:rsidR="00711A35" w:rsidRPr="000F785F" w:rsidRDefault="00711A35">
      <w:pPr>
        <w:pStyle w:val="ConsPlusNormal"/>
        <w:ind w:firstLine="540"/>
        <w:jc w:val="both"/>
      </w:pPr>
      <w:r w:rsidRPr="000F785F">
        <w:t xml:space="preserve">10.5. По </w:t>
      </w:r>
      <w:hyperlink w:anchor="P888" w:history="1">
        <w:r w:rsidRPr="000F785F">
          <w:t>строке 040</w:t>
        </w:r>
      </w:hyperlink>
      <w:r w:rsidRPr="000F785F">
        <w:t xml:space="preserve"> указывается код по </w:t>
      </w:r>
      <w:hyperlink r:id="rId250" w:history="1">
        <w:r w:rsidRPr="000F785F">
          <w:t>ОКТМО</w:t>
        </w:r>
      </w:hyperlink>
      <w:r w:rsidRPr="000F785F">
        <w:t>, на территории которого осуществляется уплата налога по данному виду добытого полезного ископаемого.</w:t>
      </w:r>
    </w:p>
    <w:p w:rsidR="00711A35" w:rsidRPr="000F785F" w:rsidRDefault="00711A35">
      <w:pPr>
        <w:pStyle w:val="ConsPlusNormal"/>
        <w:ind w:firstLine="540"/>
        <w:jc w:val="both"/>
      </w:pPr>
      <w:r w:rsidRPr="000F785F">
        <w:t xml:space="preserve">10.6. По </w:t>
      </w:r>
      <w:hyperlink w:anchor="P891" w:history="1">
        <w:r w:rsidRPr="000F785F">
          <w:t>строке 050</w:t>
        </w:r>
      </w:hyperlink>
      <w:r w:rsidRPr="000F785F">
        <w:t xml:space="preserve"> указывается значение коэффициента, характеризующего территорию добычи полезного ископаемого (Ктд), определяемого в соответствии со </w:t>
      </w:r>
      <w:hyperlink r:id="rId251" w:history="1">
        <w:r w:rsidRPr="000F785F">
          <w:t>статьей 342.3</w:t>
        </w:r>
      </w:hyperlink>
      <w:r w:rsidRPr="000F785F">
        <w:t xml:space="preserve"> Кодекса.</w:t>
      </w:r>
    </w:p>
    <w:p w:rsidR="00711A35" w:rsidRPr="000F785F" w:rsidRDefault="00711A35">
      <w:pPr>
        <w:pStyle w:val="ConsPlusNormal"/>
        <w:ind w:firstLine="540"/>
        <w:jc w:val="both"/>
      </w:pPr>
      <w:r w:rsidRPr="000F785F">
        <w:t xml:space="preserve">10.7. В </w:t>
      </w:r>
      <w:hyperlink w:anchor="P894" w:history="1">
        <w:r w:rsidRPr="000F785F">
          <w:t>подразделе 7.1</w:t>
        </w:r>
      </w:hyperlink>
      <w:r w:rsidRPr="000F785F">
        <w:t xml:space="preserve"> "Данные о количестве добытого полезного ископаемого по участку недр" налогоплательщик отражает количество добытого угля отдельно по каждому виду угля,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10.7.1. В </w:t>
      </w:r>
      <w:hyperlink w:anchor="P901" w:history="1">
        <w:r w:rsidRPr="000F785F">
          <w:t>графе 1</w:t>
        </w:r>
      </w:hyperlink>
      <w:r w:rsidRPr="000F785F">
        <w:t xml:space="preserve"> указывается код вида добытого полезного ископаемого "01100", "01150", "01300" и "01350", согласно </w:t>
      </w:r>
      <w:hyperlink w:anchor="P3696" w:history="1">
        <w:r w:rsidRPr="000F785F">
          <w:t>Приложению N 2</w:t>
        </w:r>
      </w:hyperlink>
      <w:r w:rsidRPr="000F785F">
        <w:t xml:space="preserve"> к настоящему Порядку.</w:t>
      </w:r>
    </w:p>
    <w:p w:rsidR="00711A35" w:rsidRPr="000F785F" w:rsidRDefault="00711A35">
      <w:pPr>
        <w:pStyle w:val="ConsPlusNormal"/>
        <w:ind w:firstLine="540"/>
        <w:jc w:val="both"/>
      </w:pPr>
      <w:r w:rsidRPr="000F785F">
        <w:t xml:space="preserve">10.7.2. В </w:t>
      </w:r>
      <w:hyperlink w:anchor="P901" w:history="1">
        <w:r w:rsidRPr="000F785F">
          <w:t>графе 2</w:t>
        </w:r>
      </w:hyperlink>
      <w:r w:rsidRPr="000F785F">
        <w:t xml:space="preserve"> - код основания налогообложения добытого угля по налоговой ставке, установленной </w:t>
      </w:r>
      <w:hyperlink r:id="rId252" w:history="1">
        <w:r w:rsidRPr="000F785F">
          <w:t>статьей 342</w:t>
        </w:r>
      </w:hyperlink>
      <w:r w:rsidRPr="000F785F">
        <w:t xml:space="preserve"> Кодекса, согласно </w:t>
      </w:r>
      <w:hyperlink w:anchor="P4032" w:history="1">
        <w:r w:rsidRPr="000F785F">
          <w:t>Приложению N 3</w:t>
        </w:r>
      </w:hyperlink>
      <w:r w:rsidRPr="000F785F">
        <w:t xml:space="preserve"> к настоящему Порядку.</w:t>
      </w:r>
    </w:p>
    <w:p w:rsidR="00711A35" w:rsidRPr="000F785F" w:rsidRDefault="00711A35">
      <w:pPr>
        <w:pStyle w:val="ConsPlusNormal"/>
        <w:ind w:firstLine="540"/>
        <w:jc w:val="both"/>
      </w:pPr>
      <w:r w:rsidRPr="000F785F">
        <w:t xml:space="preserve">10.7.3. В </w:t>
      </w:r>
      <w:hyperlink w:anchor="P901" w:history="1">
        <w:r w:rsidRPr="000F785F">
          <w:t>графе 3</w:t>
        </w:r>
      </w:hyperlink>
      <w:r w:rsidRPr="000F785F">
        <w:t xml:space="preserve"> - количество добытого угля, подлежащего налогообложению по налоговой ставке, установленной </w:t>
      </w:r>
      <w:hyperlink r:id="rId253" w:history="1">
        <w:r w:rsidRPr="000F785F">
          <w:t>статьей 342</w:t>
        </w:r>
      </w:hyperlink>
      <w:r w:rsidRPr="000F785F">
        <w:t xml:space="preserve"> Кодекса, по соответствующему основанию.</w:t>
      </w:r>
    </w:p>
    <w:p w:rsidR="00711A35" w:rsidRPr="000F785F" w:rsidRDefault="00711A35">
      <w:pPr>
        <w:pStyle w:val="ConsPlusNormal"/>
        <w:ind w:firstLine="540"/>
        <w:jc w:val="both"/>
      </w:pPr>
      <w:r w:rsidRPr="000F785F">
        <w:t>Количество добытого угля определяется с точностью до третьего знака после запятой.</w:t>
      </w:r>
    </w:p>
    <w:p w:rsidR="00711A35" w:rsidRPr="000F785F" w:rsidRDefault="00711A35">
      <w:pPr>
        <w:pStyle w:val="ConsPlusNormal"/>
        <w:ind w:firstLine="540"/>
        <w:jc w:val="both"/>
      </w:pPr>
      <w:r w:rsidRPr="000F785F">
        <w:t xml:space="preserve">10.8. </w:t>
      </w:r>
      <w:hyperlink w:anchor="P971" w:history="1">
        <w:r w:rsidRPr="000F785F">
          <w:t>Подраздел 7.2</w:t>
        </w:r>
      </w:hyperlink>
      <w:r w:rsidRPr="000F785F">
        <w:t xml:space="preserve"> "Расчет суммы налога, подлежащей уплате в бюджет, по участку недр" заполняется налогоплательщиком отдельно по каждому участку недр.</w:t>
      </w:r>
    </w:p>
    <w:p w:rsidR="00711A35" w:rsidRPr="000F785F" w:rsidRDefault="00711A35">
      <w:pPr>
        <w:pStyle w:val="ConsPlusNormal"/>
        <w:ind w:firstLine="540"/>
        <w:jc w:val="both"/>
      </w:pPr>
      <w:r w:rsidRPr="000F785F">
        <w:t xml:space="preserve">10.8.1. По </w:t>
      </w:r>
      <w:hyperlink w:anchor="P979" w:history="1">
        <w:r w:rsidRPr="000F785F">
          <w:t>строке 060</w:t>
        </w:r>
      </w:hyperlink>
      <w:r w:rsidRPr="000F785F">
        <w:t xml:space="preserve"> подраздела 7.2 указывается сумма остатков, неучтенных при определении налогового вычета расходов на начало налогового периода, в соответствии с </w:t>
      </w:r>
      <w:hyperlink r:id="rId254" w:history="1">
        <w:r w:rsidRPr="000F785F">
          <w:t>пунктом 4 статьи 343.1</w:t>
        </w:r>
      </w:hyperlink>
      <w:r w:rsidRPr="000F785F">
        <w:t xml:space="preserve"> Кодекса.</w:t>
      </w:r>
    </w:p>
    <w:p w:rsidR="00711A35" w:rsidRPr="000F785F" w:rsidRDefault="00711A35">
      <w:pPr>
        <w:pStyle w:val="ConsPlusNormal"/>
        <w:ind w:firstLine="540"/>
        <w:jc w:val="both"/>
      </w:pPr>
      <w:r w:rsidRPr="000F785F">
        <w:t xml:space="preserve">Показатель </w:t>
      </w:r>
      <w:hyperlink w:anchor="P979" w:history="1">
        <w:r w:rsidRPr="000F785F">
          <w:t>строки 060</w:t>
        </w:r>
      </w:hyperlink>
      <w:r w:rsidRPr="000F785F">
        <w:t xml:space="preserve"> подраздела 7.2 равен показателю </w:t>
      </w:r>
      <w:hyperlink w:anchor="P1025" w:history="1">
        <w:r w:rsidRPr="000F785F">
          <w:t>строки 160</w:t>
        </w:r>
      </w:hyperlink>
      <w:r w:rsidRPr="000F785F">
        <w:t xml:space="preserve"> подраздела 7.2 Декларации за предыдущий налоговый период.</w:t>
      </w:r>
    </w:p>
    <w:p w:rsidR="00711A35" w:rsidRPr="000F785F" w:rsidRDefault="00711A35">
      <w:pPr>
        <w:pStyle w:val="ConsPlusNormal"/>
        <w:ind w:firstLine="540"/>
        <w:jc w:val="both"/>
      </w:pPr>
      <w:r w:rsidRPr="000F785F">
        <w:t xml:space="preserve">10.8.2. По </w:t>
      </w:r>
      <w:hyperlink w:anchor="P982" w:history="1">
        <w:r w:rsidRPr="000F785F">
          <w:t>строке 070</w:t>
        </w:r>
      </w:hyperlink>
      <w:r w:rsidRPr="000F785F">
        <w:t xml:space="preserve"> подраздела 7.2 указывается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по </w:t>
      </w:r>
      <w:hyperlink r:id="rId255" w:history="1">
        <w:r w:rsidRPr="000F785F">
          <w:t>перечню</w:t>
        </w:r>
      </w:hyperlink>
      <w:r w:rsidRPr="000F785F">
        <w:t xml:space="preserve">, установленному постановлением Правительства Российской Федерации от 10 июня 2011 г. N 455 "Об утверждении перечня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(Собрание законодательства Российской Федерации, 2011, N 25, ст. 3591), в соответствии с </w:t>
      </w:r>
      <w:hyperlink r:id="rId256" w:history="1">
        <w:r w:rsidRPr="000F785F">
          <w:t>пунктом 5 статьи 343.1</w:t>
        </w:r>
      </w:hyperlink>
      <w:r w:rsidRPr="000F785F">
        <w:t xml:space="preserve"> Кодекса,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982" w:history="1">
        <w:r w:rsidR="00711A35" w:rsidRPr="000F785F">
          <w:t>стр. 070</w:t>
        </w:r>
      </w:hyperlink>
      <w:r w:rsidR="00711A35" w:rsidRPr="000F785F">
        <w:t xml:space="preserve"> = </w:t>
      </w:r>
      <w:hyperlink w:anchor="P991" w:history="1">
        <w:r w:rsidR="00711A35" w:rsidRPr="000F785F">
          <w:t>стр. 080</w:t>
        </w:r>
      </w:hyperlink>
      <w:r w:rsidR="00711A35" w:rsidRPr="000F785F">
        <w:t xml:space="preserve"> + </w:t>
      </w:r>
      <w:hyperlink w:anchor="P993" w:history="1">
        <w:r w:rsidR="00711A35" w:rsidRPr="000F785F">
          <w:t>стр. 090</w:t>
        </w:r>
      </w:hyperlink>
      <w:r w:rsidR="00711A35" w:rsidRPr="000F785F">
        <w:t xml:space="preserve"> + </w:t>
      </w:r>
      <w:hyperlink w:anchor="P996" w:history="1">
        <w:r w:rsidR="00711A35" w:rsidRPr="000F785F">
          <w:t>стр. 100</w:t>
        </w:r>
      </w:hyperlink>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10.8.3. При этом по </w:t>
      </w:r>
      <w:hyperlink w:anchor="P991" w:history="1">
        <w:r w:rsidRPr="000F785F">
          <w:t>строкам 080</w:t>
        </w:r>
      </w:hyperlink>
      <w:r w:rsidRPr="000F785F">
        <w:t xml:space="preserve"> - </w:t>
      </w:r>
      <w:hyperlink w:anchor="P996" w:history="1">
        <w:r w:rsidRPr="000F785F">
          <w:t>100</w:t>
        </w:r>
      </w:hyperlink>
      <w:r w:rsidRPr="000F785F">
        <w:t xml:space="preserve"> подраздела 7.2 указываются данные для расчета </w:t>
      </w:r>
      <w:r w:rsidRPr="000F785F">
        <w:lastRenderedPageBreak/>
        <w:t>суммы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w:t>
      </w:r>
    </w:p>
    <w:p w:rsidR="00711A35" w:rsidRPr="000F785F" w:rsidRDefault="00711A35">
      <w:pPr>
        <w:pStyle w:val="ConsPlusNormal"/>
        <w:ind w:firstLine="540"/>
        <w:jc w:val="both"/>
      </w:pPr>
      <w:r w:rsidRPr="000F785F">
        <w:t xml:space="preserve">10.8.3.1. По </w:t>
      </w:r>
      <w:hyperlink w:anchor="P991" w:history="1">
        <w:r w:rsidRPr="000F785F">
          <w:t>строке 080</w:t>
        </w:r>
      </w:hyperlink>
      <w:r w:rsidRPr="000F785F">
        <w:t xml:space="preserve"> подраздела 7.2 - материальные расходы налогоплательщика, определяемые в порядке, предусмотренном </w:t>
      </w:r>
      <w:hyperlink r:id="rId257" w:history="1">
        <w:r w:rsidRPr="000F785F">
          <w:t>главой 25</w:t>
        </w:r>
      </w:hyperlink>
      <w:r w:rsidRPr="000F785F">
        <w:t xml:space="preserve"> Кодекса;</w:t>
      </w:r>
    </w:p>
    <w:p w:rsidR="00711A35" w:rsidRPr="000F785F" w:rsidRDefault="00711A35">
      <w:pPr>
        <w:pStyle w:val="ConsPlusNormal"/>
        <w:ind w:firstLine="540"/>
        <w:jc w:val="both"/>
      </w:pPr>
      <w:r w:rsidRPr="000F785F">
        <w:t xml:space="preserve">10.8.3.2. По </w:t>
      </w:r>
      <w:hyperlink w:anchor="P993" w:history="1">
        <w:r w:rsidRPr="000F785F">
          <w:t>строке 090</w:t>
        </w:r>
      </w:hyperlink>
      <w:r w:rsidRPr="000F785F">
        <w:t xml:space="preserve"> подраздела 7.2 - расходы налогоплательщика на приобретение и (или) создание амортизируемого имущества;</w:t>
      </w:r>
    </w:p>
    <w:p w:rsidR="00711A35" w:rsidRPr="000F785F" w:rsidRDefault="00711A35">
      <w:pPr>
        <w:pStyle w:val="ConsPlusNormal"/>
        <w:ind w:firstLine="540"/>
        <w:jc w:val="both"/>
      </w:pPr>
      <w:r w:rsidRPr="000F785F">
        <w:t xml:space="preserve">10.8.3.3. По </w:t>
      </w:r>
      <w:hyperlink w:anchor="P996" w:history="1">
        <w:r w:rsidRPr="000F785F">
          <w:t>строке 100</w:t>
        </w:r>
      </w:hyperlink>
      <w:r w:rsidRPr="000F785F">
        <w:t xml:space="preserve"> подраздела 7.2 отражаются расходы, осуществленные (понесенные) налогоплательщиком в случаях достройки, дооборудования, реконструкции, модернизации, технического перевооружения объектов основных средств.</w:t>
      </w:r>
    </w:p>
    <w:p w:rsidR="00711A35" w:rsidRPr="000F785F" w:rsidRDefault="00711A35">
      <w:pPr>
        <w:pStyle w:val="ConsPlusNormal"/>
        <w:ind w:firstLine="540"/>
        <w:jc w:val="both"/>
      </w:pPr>
      <w:r w:rsidRPr="000F785F">
        <w:t xml:space="preserve">10.8.4. По </w:t>
      </w:r>
      <w:hyperlink w:anchor="P1002" w:history="1">
        <w:r w:rsidRPr="000F785F">
          <w:t>строке 110</w:t>
        </w:r>
      </w:hyperlink>
      <w:r w:rsidRPr="000F785F">
        <w:t xml:space="preserve"> подраздела 7.2 указывается сумма расходов, осуществленных (понесенных) налогоплательщиком, и связанных с обеспечением безопасных условий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979" w:history="1">
        <w:r w:rsidR="00711A35" w:rsidRPr="000F785F">
          <w:t>стр. 060</w:t>
        </w:r>
      </w:hyperlink>
      <w:r w:rsidR="00711A35" w:rsidRPr="000F785F">
        <w:t xml:space="preserve"> + </w:t>
      </w:r>
      <w:hyperlink w:anchor="P982" w:history="1">
        <w:r w:rsidR="00711A35" w:rsidRPr="000F785F">
          <w:t>стр. 070</w:t>
        </w:r>
      </w:hyperlink>
      <w:r w:rsidR="00711A35" w:rsidRPr="000F785F">
        <w:t xml:space="preserve"> </w:t>
      </w:r>
      <w:r w:rsidRPr="000F785F">
        <w:rPr>
          <w:position w:val="-4"/>
        </w:rPr>
        <w:pict>
          <v:shape id="_x0000_i1042" style="width:11.15pt;height:12.4pt" coordsize="" o:spt="100" adj="0,,0" path="" filled="f" stroked="f">
            <v:stroke joinstyle="miter"/>
            <v:imagedata r:id="rId258" o:title="base_1_180922_36"/>
            <v:formulas/>
            <v:path o:connecttype="segments"/>
          </v:shape>
        </w:pict>
      </w:r>
      <w:r w:rsidR="00711A35" w:rsidRPr="000F785F">
        <w:t xml:space="preserve"> </w:t>
      </w:r>
      <w:hyperlink w:anchor="P1017" w:history="1">
        <w:r w:rsidR="00711A35" w:rsidRPr="000F785F">
          <w:t>стр. 140</w:t>
        </w:r>
      </w:hyperlink>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10.8.5. По </w:t>
      </w:r>
      <w:hyperlink w:anchor="P1012" w:history="1">
        <w:r w:rsidRPr="000F785F">
          <w:t>строке 120</w:t>
        </w:r>
      </w:hyperlink>
      <w:r w:rsidRPr="000F785F">
        <w:t xml:space="preserve"> подраздела 7.2 указывается значение коэффициента Кт, определяемого в соответствии с </w:t>
      </w:r>
      <w:hyperlink r:id="rId259" w:history="1">
        <w:r w:rsidRPr="000F785F">
          <w:t>пунктом 3 статьи 343.1</w:t>
        </w:r>
      </w:hyperlink>
      <w:r w:rsidRPr="000F785F">
        <w:t xml:space="preserve"> Кодекса для каждого участка недр и установленного в принятой налогоплательщиком учетной политике для целей налогообложения. Значение коэффициента Кт не может превышать 0,3:</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1012" w:history="1">
        <w:r w:rsidR="00711A35" w:rsidRPr="000F785F">
          <w:t>стр. 120</w:t>
        </w:r>
      </w:hyperlink>
      <w:r w:rsidR="00711A35" w:rsidRPr="000F785F">
        <w:t xml:space="preserve"> </w:t>
      </w:r>
      <w:r w:rsidRPr="000F785F">
        <w:rPr>
          <w:position w:val="-4"/>
        </w:rPr>
        <w:pict>
          <v:shape id="_x0000_i1043" style="width:11.15pt;height:12.4pt" coordsize="" o:spt="100" adj="0,,0" path="" filled="f" stroked="f">
            <v:stroke joinstyle="miter"/>
            <v:imagedata r:id="rId258" o:title="base_1_180922_37"/>
            <v:formulas/>
            <v:path o:connecttype="segments"/>
          </v:shape>
        </w:pict>
      </w:r>
      <w:r w:rsidR="00711A35" w:rsidRPr="000F785F">
        <w:t xml:space="preserve"> 0,3.</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10.8.6. По </w:t>
      </w:r>
      <w:hyperlink w:anchor="P1014" w:history="1">
        <w:r w:rsidRPr="000F785F">
          <w:t>строке 130</w:t>
        </w:r>
      </w:hyperlink>
      <w:r w:rsidRPr="000F785F">
        <w:t xml:space="preserve"> подраздела 7.2 указывается сумма налога, исчисленного при добыче угля без учета налогового вычета на каждом участке недр за налоговый период, определяемая следующим образом:</w:t>
      </w:r>
    </w:p>
    <w:p w:rsidR="00711A35" w:rsidRPr="000F785F" w:rsidRDefault="00711A35">
      <w:pPr>
        <w:pStyle w:val="ConsPlusNormal"/>
        <w:ind w:firstLine="540"/>
        <w:jc w:val="both"/>
      </w:pPr>
      <w:r w:rsidRPr="000F785F">
        <w:t>- по коду основания налогообложения добытых полезных ископаемых "6100" (</w:t>
      </w:r>
      <w:hyperlink w:anchor="P901" w:history="1">
        <w:r w:rsidRPr="000F785F">
          <w:t>графа 2</w:t>
        </w:r>
      </w:hyperlink>
      <w:r w:rsidRPr="000F785F">
        <w:t xml:space="preserve"> подраздела 7.1) равна произведению значения по </w:t>
      </w:r>
      <w:hyperlink w:anchor="P901" w:history="1">
        <w:r w:rsidRPr="000F785F">
          <w:t>графе 3</w:t>
        </w:r>
      </w:hyperlink>
      <w:r w:rsidRPr="000F785F">
        <w:t xml:space="preserve"> подраздела 7.1, налоговой ставки, установленной </w:t>
      </w:r>
      <w:hyperlink r:id="rId260" w:history="1">
        <w:r w:rsidRPr="000F785F">
          <w:t>пунктом 2 статьи 342</w:t>
        </w:r>
      </w:hyperlink>
      <w:r w:rsidRPr="000F785F">
        <w:t xml:space="preserve"> Кодекса, коэффициента, характеризующего, территорию добычи полезного ископаемого Ктд (</w:t>
      </w:r>
      <w:hyperlink w:anchor="P891" w:history="1">
        <w:r w:rsidRPr="000F785F">
          <w:t>строка 050</w:t>
        </w:r>
      </w:hyperlink>
      <w:r w:rsidRPr="000F785F">
        <w:t xml:space="preserve"> подраздела 7.1), определяемого в соответствии со </w:t>
      </w:r>
      <w:hyperlink r:id="rId261" w:history="1">
        <w:r w:rsidRPr="000F785F">
          <w:t>статьей 342.3</w:t>
        </w:r>
      </w:hyperlink>
      <w:r w:rsidRPr="000F785F">
        <w:t xml:space="preserve"> Кодекса, коэффициента-дефлятора, коэффициента 0,7 и без учета налогового вычета;</w:t>
      </w:r>
    </w:p>
    <w:p w:rsidR="00711A35" w:rsidRPr="000F785F" w:rsidRDefault="00711A35">
      <w:pPr>
        <w:pStyle w:val="ConsPlusNormal"/>
        <w:ind w:firstLine="540"/>
        <w:jc w:val="both"/>
      </w:pPr>
      <w:r w:rsidRPr="000F785F">
        <w:t>- по кодам основания налогообложения добытых полезных ископаемых "6101" (</w:t>
      </w:r>
      <w:hyperlink w:anchor="P901" w:history="1">
        <w:r w:rsidRPr="000F785F">
          <w:t>графа 2</w:t>
        </w:r>
      </w:hyperlink>
      <w:r w:rsidRPr="000F785F">
        <w:t xml:space="preserve"> подраздела 7.1) равна произведению значения по </w:t>
      </w:r>
      <w:hyperlink w:anchor="P901" w:history="1">
        <w:r w:rsidRPr="000F785F">
          <w:t>графе 3</w:t>
        </w:r>
      </w:hyperlink>
      <w:r w:rsidRPr="000F785F">
        <w:t xml:space="preserve"> подраздела 7.1, налоговой ставки, установленной </w:t>
      </w:r>
      <w:hyperlink r:id="rId262" w:history="1">
        <w:r w:rsidRPr="000F785F">
          <w:t>пунктом 2 статьи 342</w:t>
        </w:r>
      </w:hyperlink>
      <w:r w:rsidRPr="000F785F">
        <w:t xml:space="preserve"> Кодекса, коэффициента, характеризующего, территорию добычи полезного ископаемого Ктд (</w:t>
      </w:r>
      <w:hyperlink w:anchor="P891" w:history="1">
        <w:r w:rsidRPr="000F785F">
          <w:t>строка 050</w:t>
        </w:r>
      </w:hyperlink>
      <w:r w:rsidRPr="000F785F">
        <w:t xml:space="preserve"> подраздела 7.1), определяемого в соответствии со </w:t>
      </w:r>
      <w:hyperlink r:id="rId263" w:history="1">
        <w:r w:rsidRPr="000F785F">
          <w:t>статьей 342.3</w:t>
        </w:r>
      </w:hyperlink>
      <w:r w:rsidRPr="000F785F">
        <w:t xml:space="preserve"> Кодекса, коэффициента-дефлятора и без учета налогового вычета (определенного по правилам </w:t>
      </w:r>
      <w:hyperlink r:id="rId264" w:history="1">
        <w:r w:rsidRPr="000F785F">
          <w:t>статьи 343.1</w:t>
        </w:r>
      </w:hyperlink>
      <w:r w:rsidRPr="000F785F">
        <w:t xml:space="preserve"> Кодекса).</w:t>
      </w:r>
    </w:p>
    <w:p w:rsidR="00711A35" w:rsidRPr="000F785F" w:rsidRDefault="00711A35">
      <w:pPr>
        <w:pStyle w:val="ConsPlusNormal"/>
        <w:ind w:firstLine="540"/>
        <w:jc w:val="both"/>
      </w:pPr>
      <w:r w:rsidRPr="000F785F">
        <w:t xml:space="preserve">В соответствии с </w:t>
      </w:r>
      <w:hyperlink r:id="rId265" w:history="1">
        <w:r w:rsidRPr="000F785F">
          <w:t>пунктом 2 статьи 342</w:t>
        </w:r>
      </w:hyperlink>
      <w:r w:rsidRPr="000F785F">
        <w:t xml:space="preserve"> Кодекса коэффициенты-дефляторы определяются и подлежат официальному опубликованию в порядке, установленном Правительством Российской Федерации.</w:t>
      </w:r>
    </w:p>
    <w:p w:rsidR="00711A35" w:rsidRPr="000F785F" w:rsidRDefault="00711A35">
      <w:pPr>
        <w:pStyle w:val="ConsPlusNormal"/>
        <w:ind w:firstLine="540"/>
        <w:jc w:val="both"/>
      </w:pPr>
      <w:r w:rsidRPr="000F785F">
        <w:t xml:space="preserve">10.8.7. По </w:t>
      </w:r>
      <w:hyperlink w:anchor="P1017" w:history="1">
        <w:r w:rsidRPr="000F785F">
          <w:t>строке 140</w:t>
        </w:r>
      </w:hyperlink>
      <w:r w:rsidRPr="000F785F">
        <w:t xml:space="preserve"> подраздела 7.2 указывается предельная величина налогового вычета,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1017" w:history="1">
        <w:r w:rsidR="00711A35" w:rsidRPr="000F785F">
          <w:t>стр. 140</w:t>
        </w:r>
      </w:hyperlink>
      <w:r w:rsidR="00711A35" w:rsidRPr="000F785F">
        <w:t xml:space="preserve"> = </w:t>
      </w:r>
      <w:hyperlink w:anchor="P1014" w:history="1">
        <w:r w:rsidR="00711A35" w:rsidRPr="000F785F">
          <w:t>стр. 130</w:t>
        </w:r>
      </w:hyperlink>
      <w:r w:rsidR="00711A35" w:rsidRPr="000F785F">
        <w:t xml:space="preserve"> x </w:t>
      </w:r>
      <w:hyperlink w:anchor="P1012" w:history="1">
        <w:r w:rsidR="00711A35" w:rsidRPr="000F785F">
          <w:t>стр. 120</w:t>
        </w:r>
      </w:hyperlink>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10.8.8. По </w:t>
      </w:r>
      <w:hyperlink w:anchor="P1020" w:history="1">
        <w:r w:rsidRPr="000F785F">
          <w:t>строке 150</w:t>
        </w:r>
      </w:hyperlink>
      <w:r w:rsidRPr="000F785F">
        <w:t xml:space="preserve"> подраздела 7.2 указывается подлежащая уплате сумма налога по углю с учетом налогового вычета (коды основания налогообложения добытых полезных ископаемых "6000" и "6001"), исчисленная на участке недр за налоговый период, определяемая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1020" w:history="1">
        <w:r w:rsidR="00711A35" w:rsidRPr="000F785F">
          <w:t>стр. 150</w:t>
        </w:r>
      </w:hyperlink>
      <w:r w:rsidR="00711A35" w:rsidRPr="000F785F">
        <w:t xml:space="preserve"> = </w:t>
      </w:r>
      <w:hyperlink w:anchor="P1014" w:history="1">
        <w:r w:rsidR="00711A35" w:rsidRPr="000F785F">
          <w:t>стр. 130</w:t>
        </w:r>
      </w:hyperlink>
      <w:r w:rsidR="00711A35" w:rsidRPr="000F785F">
        <w:t xml:space="preserve"> - </w:t>
      </w:r>
      <w:hyperlink w:anchor="P1002" w:history="1">
        <w:r w:rsidR="00711A35" w:rsidRPr="000F785F">
          <w:t>стр. 110</w:t>
        </w:r>
      </w:hyperlink>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При заполнении </w:t>
      </w:r>
      <w:hyperlink w:anchor="P971" w:history="1">
        <w:r w:rsidRPr="000F785F">
          <w:t>подраздела 7.2</w:t>
        </w:r>
      </w:hyperlink>
      <w:r w:rsidRPr="000F785F">
        <w:t xml:space="preserve"> при добыче угля без учета налогового вычета по </w:t>
      </w:r>
      <w:hyperlink w:anchor="P1020" w:history="1">
        <w:r w:rsidRPr="000F785F">
          <w:t>строке 150</w:t>
        </w:r>
      </w:hyperlink>
      <w:r w:rsidRPr="000F785F">
        <w:t xml:space="preserve"> </w:t>
      </w:r>
      <w:r w:rsidRPr="000F785F">
        <w:lastRenderedPageBreak/>
        <w:t>ставится прочерк.</w:t>
      </w:r>
    </w:p>
    <w:p w:rsidR="00711A35" w:rsidRPr="000F785F" w:rsidRDefault="00711A35">
      <w:pPr>
        <w:pStyle w:val="ConsPlusNormal"/>
        <w:ind w:firstLine="540"/>
        <w:jc w:val="both"/>
      </w:pPr>
      <w:r w:rsidRPr="000F785F">
        <w:t xml:space="preserve">10.8.9. По </w:t>
      </w:r>
      <w:hyperlink w:anchor="P1025" w:history="1">
        <w:r w:rsidRPr="000F785F">
          <w:t>строке 160</w:t>
        </w:r>
      </w:hyperlink>
      <w:r w:rsidRPr="000F785F">
        <w:t xml:space="preserve"> подраздела 7.2 указывается сумма остатков, неучтенных при определении налогового вычета расходов на конец налогового периода, в соответствии с </w:t>
      </w:r>
      <w:hyperlink r:id="rId266" w:history="1">
        <w:r w:rsidRPr="000F785F">
          <w:t>пунктом 4 статьи 343.1</w:t>
        </w:r>
      </w:hyperlink>
      <w:r w:rsidRPr="000F785F">
        <w:t xml:space="preserve"> Кодекса.</w:t>
      </w:r>
    </w:p>
    <w:p w:rsidR="00711A35" w:rsidRPr="000F785F" w:rsidRDefault="00711A35">
      <w:pPr>
        <w:pStyle w:val="ConsPlusNormal"/>
        <w:ind w:firstLine="540"/>
        <w:jc w:val="both"/>
      </w:pPr>
      <w:r w:rsidRPr="000F785F">
        <w:t xml:space="preserve">Показатель </w:t>
      </w:r>
      <w:hyperlink w:anchor="P1025" w:history="1">
        <w:r w:rsidRPr="000F785F">
          <w:t>строки 160</w:t>
        </w:r>
      </w:hyperlink>
      <w:r w:rsidRPr="000F785F">
        <w:t xml:space="preserve"> подраздела определяется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1025" w:history="1">
        <w:r w:rsidR="00711A35" w:rsidRPr="000F785F">
          <w:t>стр. 160</w:t>
        </w:r>
      </w:hyperlink>
      <w:r w:rsidR="00711A35" w:rsidRPr="000F785F">
        <w:t xml:space="preserve"> = </w:t>
      </w:r>
      <w:hyperlink w:anchor="P979" w:history="1">
        <w:r w:rsidR="00711A35" w:rsidRPr="000F785F">
          <w:t>стр. 060</w:t>
        </w:r>
      </w:hyperlink>
      <w:r w:rsidR="00711A35" w:rsidRPr="000F785F">
        <w:t xml:space="preserve"> + </w:t>
      </w:r>
      <w:hyperlink w:anchor="P982" w:history="1">
        <w:r w:rsidR="00711A35" w:rsidRPr="000F785F">
          <w:t>стр. 070</w:t>
        </w:r>
      </w:hyperlink>
      <w:r w:rsidR="00711A35" w:rsidRPr="000F785F">
        <w:t xml:space="preserve"> - </w:t>
      </w:r>
      <w:hyperlink w:anchor="P1002" w:history="1">
        <w:r w:rsidR="00711A35" w:rsidRPr="000F785F">
          <w:t>стр. 110</w:t>
        </w:r>
      </w:hyperlink>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Показатель </w:t>
      </w:r>
      <w:hyperlink w:anchor="P1025" w:history="1">
        <w:r w:rsidRPr="000F785F">
          <w:t>строки 160</w:t>
        </w:r>
      </w:hyperlink>
      <w:r w:rsidRPr="000F785F">
        <w:t xml:space="preserve"> корреспондирует с общей суммой </w:t>
      </w:r>
      <w:hyperlink w:anchor="P1063" w:history="1">
        <w:r w:rsidRPr="000F785F">
          <w:t>строк 210</w:t>
        </w:r>
      </w:hyperlink>
      <w:r w:rsidRPr="000F785F">
        <w:t xml:space="preserve"> подраздела 7.3 и переносится в </w:t>
      </w:r>
      <w:hyperlink w:anchor="P979" w:history="1">
        <w:r w:rsidRPr="000F785F">
          <w:t>строку 060</w:t>
        </w:r>
      </w:hyperlink>
      <w:r w:rsidRPr="000F785F">
        <w:t xml:space="preserve"> подраздела 7.2 Декларации за следующий налоговый период.</w:t>
      </w:r>
    </w:p>
    <w:p w:rsidR="00711A35" w:rsidRPr="000F785F" w:rsidRDefault="00711A35">
      <w:pPr>
        <w:pStyle w:val="ConsPlusNormal"/>
        <w:ind w:firstLine="540"/>
        <w:jc w:val="both"/>
      </w:pPr>
      <w:r w:rsidRPr="000F785F">
        <w:t xml:space="preserve">10.9. В </w:t>
      </w:r>
      <w:hyperlink w:anchor="P1044" w:history="1">
        <w:r w:rsidRPr="000F785F">
          <w:t>подразделе 7.3</w:t>
        </w:r>
      </w:hyperlink>
      <w:r w:rsidRPr="000F785F">
        <w:t xml:space="preserve"> "Расчет суммы налоговых вычетов по участку недр" заполняется налогоплательщиком 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определенную в соответствии с </w:t>
      </w:r>
      <w:hyperlink r:id="rId267" w:history="1">
        <w:r w:rsidRPr="000F785F">
          <w:t>пунктом 2 статьи 343.1</w:t>
        </w:r>
      </w:hyperlink>
      <w:r w:rsidRPr="000F785F">
        <w:t xml:space="preserve"> Кодекса, и при этом сумма такого превышения учитывается при определении налогового вычета в течение 36 налоговых периодов после налогового периода, в котором такие расходы были осуществлены (понесены) налогоплательщиком.</w:t>
      </w:r>
    </w:p>
    <w:p w:rsidR="00711A35" w:rsidRPr="000F785F" w:rsidRDefault="00711A35">
      <w:pPr>
        <w:pStyle w:val="ConsPlusNormal"/>
        <w:ind w:firstLine="540"/>
        <w:jc w:val="both"/>
      </w:pPr>
      <w:r w:rsidRPr="000F785F">
        <w:t xml:space="preserve">По </w:t>
      </w:r>
      <w:hyperlink w:anchor="P982" w:history="1">
        <w:r w:rsidRPr="000F785F">
          <w:t>строкам 070</w:t>
        </w:r>
      </w:hyperlink>
      <w:r w:rsidRPr="000F785F">
        <w:t xml:space="preserve"> - </w:t>
      </w:r>
      <w:hyperlink w:anchor="P1066" w:history="1">
        <w:r w:rsidRPr="000F785F">
          <w:t>220</w:t>
        </w:r>
      </w:hyperlink>
      <w:r w:rsidRPr="000F785F">
        <w:t xml:space="preserve"> подраздела 7.3 заполняются данные для расчета суммы одного налогового вычета, который возник в определенном налоговом периоде, и 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то сумма такого превышения будет учитываться по </w:t>
      </w:r>
      <w:hyperlink w:anchor="P982" w:history="1">
        <w:r w:rsidRPr="000F785F">
          <w:t>строкам 070</w:t>
        </w:r>
      </w:hyperlink>
      <w:r w:rsidRPr="000F785F">
        <w:t xml:space="preserve"> - </w:t>
      </w:r>
      <w:hyperlink w:anchor="P1066" w:history="1">
        <w:r w:rsidRPr="000F785F">
          <w:t>220</w:t>
        </w:r>
      </w:hyperlink>
      <w:r w:rsidRPr="000F785F">
        <w:t xml:space="preserve"> до полного ее использования, но не более чем в 36 налоговых периодах с даты (месяц и год) возникновения права на применение налогового вычета.</w:t>
      </w:r>
    </w:p>
    <w:p w:rsidR="00711A35" w:rsidRPr="000F785F" w:rsidRDefault="00711A35">
      <w:pPr>
        <w:pStyle w:val="ConsPlusNormal"/>
        <w:ind w:firstLine="540"/>
        <w:jc w:val="both"/>
      </w:pPr>
      <w:r w:rsidRPr="000F785F">
        <w:t xml:space="preserve">В случае недостатка строк в </w:t>
      </w:r>
      <w:hyperlink w:anchor="P1044" w:history="1">
        <w:r w:rsidRPr="000F785F">
          <w:t>подразделе 7.3</w:t>
        </w:r>
      </w:hyperlink>
      <w:r w:rsidRPr="000F785F">
        <w:t xml:space="preserve"> при заполнении Декларации на бумажном носителе дополнительно заполняется необходимое количество листов </w:t>
      </w:r>
      <w:hyperlink w:anchor="P1044" w:history="1">
        <w:r w:rsidRPr="000F785F">
          <w:t>подраздела 7.3</w:t>
        </w:r>
      </w:hyperlink>
      <w:r w:rsidRPr="000F785F">
        <w:t>.</w:t>
      </w:r>
    </w:p>
    <w:p w:rsidR="00711A35" w:rsidRPr="000F785F" w:rsidRDefault="00711A35">
      <w:pPr>
        <w:pStyle w:val="ConsPlusNormal"/>
        <w:ind w:firstLine="540"/>
        <w:jc w:val="both"/>
      </w:pPr>
      <w:r w:rsidRPr="000F785F">
        <w:t xml:space="preserve">10.9.1. По </w:t>
      </w:r>
      <w:hyperlink w:anchor="P1051" w:history="1">
        <w:r w:rsidRPr="000F785F">
          <w:t>строке 170</w:t>
        </w:r>
      </w:hyperlink>
      <w:r w:rsidRPr="000F785F">
        <w:t xml:space="preserve"> подраздела 7.3 указываются месяц и год возникновения права на налоговый вычет.</w:t>
      </w:r>
    </w:p>
    <w:p w:rsidR="00711A35" w:rsidRPr="000F785F" w:rsidRDefault="00711A35">
      <w:pPr>
        <w:pStyle w:val="ConsPlusNormal"/>
        <w:ind w:firstLine="540"/>
        <w:jc w:val="both"/>
      </w:pPr>
      <w:r w:rsidRPr="000F785F">
        <w:t xml:space="preserve">10.9.2. По </w:t>
      </w:r>
      <w:hyperlink w:anchor="P1054" w:history="1">
        <w:r w:rsidRPr="000F785F">
          <w:t>строке 180</w:t>
        </w:r>
      </w:hyperlink>
      <w:r w:rsidRPr="000F785F">
        <w:t xml:space="preserve"> подраздела 7.3 отражается сумма налогового вычета, определенная налогоплательщиком на дату (месяц и год) возникновения права на налоговый вычет, указанные по </w:t>
      </w:r>
      <w:hyperlink w:anchor="P1051" w:history="1">
        <w:r w:rsidRPr="000F785F">
          <w:t>строке 170</w:t>
        </w:r>
      </w:hyperlink>
      <w:r w:rsidRPr="000F785F">
        <w:t xml:space="preserve"> этого подраздела, которая корреспондирует со </w:t>
      </w:r>
      <w:hyperlink w:anchor="P982" w:history="1">
        <w:r w:rsidRPr="000F785F">
          <w:t>строкой 070</w:t>
        </w:r>
      </w:hyperlink>
      <w:r w:rsidRPr="000F785F">
        <w:t xml:space="preserve"> подраздела 7.2.</w:t>
      </w:r>
    </w:p>
    <w:p w:rsidR="00711A35" w:rsidRPr="000F785F" w:rsidRDefault="00711A35">
      <w:pPr>
        <w:pStyle w:val="ConsPlusNormal"/>
        <w:ind w:firstLine="540"/>
        <w:jc w:val="both"/>
      </w:pPr>
      <w:r w:rsidRPr="000F785F">
        <w:t xml:space="preserve">10.9.3. По </w:t>
      </w:r>
      <w:hyperlink w:anchor="P1057" w:history="1">
        <w:r w:rsidRPr="000F785F">
          <w:t>строке 190</w:t>
        </w:r>
      </w:hyperlink>
      <w:r w:rsidRPr="000F785F">
        <w:t xml:space="preserve"> подраздела 7.3 указывается сумма налогового вычета, использованная налогоплательщиком при исчислении суммы налога по углю в предыдущие налоговые периоды.</w:t>
      </w:r>
    </w:p>
    <w:p w:rsidR="00711A35" w:rsidRPr="000F785F" w:rsidRDefault="00711A35">
      <w:pPr>
        <w:pStyle w:val="ConsPlusNormal"/>
        <w:ind w:firstLine="540"/>
        <w:jc w:val="both"/>
      </w:pPr>
      <w:r w:rsidRPr="000F785F">
        <w:t xml:space="preserve">10.9.4. По </w:t>
      </w:r>
      <w:hyperlink w:anchor="P1060" w:history="1">
        <w:r w:rsidRPr="000F785F">
          <w:t>строке 200</w:t>
        </w:r>
      </w:hyperlink>
      <w:r w:rsidRPr="000F785F">
        <w:t xml:space="preserve"> подраздела 7.3 указывается сумма налогового вычета, использованная налогоплательщиком при исчислении суммы налога по углю в текущем налоговом периоде, которая корреспондирует со </w:t>
      </w:r>
      <w:hyperlink w:anchor="P996" w:history="1">
        <w:r w:rsidRPr="000F785F">
          <w:t>строкой 100</w:t>
        </w:r>
      </w:hyperlink>
      <w:r w:rsidRPr="000F785F">
        <w:t xml:space="preserve"> подраздела 7.2.</w:t>
      </w:r>
    </w:p>
    <w:p w:rsidR="00711A35" w:rsidRPr="000F785F" w:rsidRDefault="00711A35">
      <w:pPr>
        <w:pStyle w:val="ConsPlusNormal"/>
        <w:ind w:firstLine="540"/>
        <w:jc w:val="both"/>
      </w:pPr>
      <w:r w:rsidRPr="000F785F">
        <w:t xml:space="preserve">10.9.5. По </w:t>
      </w:r>
      <w:hyperlink w:anchor="P1063" w:history="1">
        <w:r w:rsidRPr="000F785F">
          <w:t>строке 210</w:t>
        </w:r>
      </w:hyperlink>
      <w:r w:rsidRPr="000F785F">
        <w:t xml:space="preserve"> подраздела 7.3 отражается остаток суммы налогового вычета. Показатель </w:t>
      </w:r>
      <w:hyperlink w:anchor="P1063" w:history="1">
        <w:r w:rsidRPr="000F785F">
          <w:t>строки 210</w:t>
        </w:r>
      </w:hyperlink>
      <w:r w:rsidRPr="000F785F">
        <w:t xml:space="preserve"> подраздела 7.3 определяется как:</w:t>
      </w:r>
    </w:p>
    <w:p w:rsidR="00711A35" w:rsidRPr="000F785F" w:rsidRDefault="00711A35">
      <w:pPr>
        <w:pStyle w:val="ConsPlusNormal"/>
        <w:ind w:firstLine="540"/>
        <w:jc w:val="both"/>
      </w:pPr>
    </w:p>
    <w:p w:rsidR="00711A35" w:rsidRPr="000F785F" w:rsidRDefault="000F785F">
      <w:pPr>
        <w:pStyle w:val="ConsPlusNormal"/>
        <w:ind w:firstLine="540"/>
        <w:jc w:val="both"/>
      </w:pPr>
      <w:hyperlink w:anchor="P1063" w:history="1">
        <w:r w:rsidR="00711A35" w:rsidRPr="000F785F">
          <w:t>стр. 210</w:t>
        </w:r>
      </w:hyperlink>
      <w:r w:rsidR="00711A35" w:rsidRPr="000F785F">
        <w:t xml:space="preserve"> = </w:t>
      </w:r>
      <w:hyperlink w:anchor="P1054" w:history="1">
        <w:r w:rsidR="00711A35" w:rsidRPr="000F785F">
          <w:t>стр. 180</w:t>
        </w:r>
      </w:hyperlink>
      <w:r w:rsidR="00711A35" w:rsidRPr="000F785F">
        <w:t xml:space="preserve"> - </w:t>
      </w:r>
      <w:hyperlink w:anchor="P1057" w:history="1">
        <w:r w:rsidR="00711A35" w:rsidRPr="000F785F">
          <w:t>стр. 190</w:t>
        </w:r>
      </w:hyperlink>
      <w:r w:rsidR="00711A35" w:rsidRPr="000F785F">
        <w:t xml:space="preserve"> - </w:t>
      </w:r>
      <w:hyperlink w:anchor="P1060" w:history="1">
        <w:r w:rsidR="00711A35" w:rsidRPr="000F785F">
          <w:t>стр. 200</w:t>
        </w:r>
      </w:hyperlink>
      <w:r w:rsidR="00711A35" w:rsidRPr="000F785F">
        <w:t>.</w:t>
      </w:r>
    </w:p>
    <w:p w:rsidR="00711A35" w:rsidRPr="000F785F" w:rsidRDefault="00711A35">
      <w:pPr>
        <w:pStyle w:val="ConsPlusNormal"/>
        <w:ind w:firstLine="540"/>
        <w:jc w:val="both"/>
      </w:pPr>
    </w:p>
    <w:p w:rsidR="00711A35" w:rsidRPr="000F785F" w:rsidRDefault="00711A35">
      <w:pPr>
        <w:pStyle w:val="ConsPlusNormal"/>
        <w:ind w:firstLine="540"/>
        <w:jc w:val="both"/>
      </w:pPr>
      <w:r w:rsidRPr="000F785F">
        <w:t xml:space="preserve">Показатель </w:t>
      </w:r>
      <w:hyperlink w:anchor="P1063" w:history="1">
        <w:r w:rsidRPr="000F785F">
          <w:t>строки 210</w:t>
        </w:r>
      </w:hyperlink>
      <w:r w:rsidRPr="000F785F">
        <w:t xml:space="preserve"> подраздела 7.3 корреспондируется со </w:t>
      </w:r>
      <w:hyperlink w:anchor="P1025" w:history="1">
        <w:r w:rsidRPr="000F785F">
          <w:t>строкой 160</w:t>
        </w:r>
      </w:hyperlink>
      <w:r w:rsidRPr="000F785F">
        <w:t xml:space="preserve"> подраздела 7.2.</w:t>
      </w:r>
    </w:p>
    <w:p w:rsidR="00711A35" w:rsidRPr="000F785F" w:rsidRDefault="00711A35">
      <w:pPr>
        <w:pStyle w:val="ConsPlusNormal"/>
        <w:ind w:firstLine="540"/>
        <w:jc w:val="both"/>
      </w:pPr>
      <w:r w:rsidRPr="000F785F">
        <w:t xml:space="preserve">10.9.6. По </w:t>
      </w:r>
      <w:hyperlink w:anchor="P1066" w:history="1">
        <w:r w:rsidRPr="000F785F">
          <w:t>строке 220</w:t>
        </w:r>
      </w:hyperlink>
      <w:r w:rsidRPr="000F785F">
        <w:t xml:space="preserve"> указывается месяц и год окончания права на налоговый вычет.</w:t>
      </w: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jc w:val="right"/>
        <w:outlineLvl w:val="1"/>
      </w:pPr>
      <w:r w:rsidRPr="000F785F">
        <w:t>Приложение N 1</w:t>
      </w:r>
    </w:p>
    <w:p w:rsidR="00711A35" w:rsidRPr="000F785F" w:rsidRDefault="00711A35">
      <w:pPr>
        <w:pStyle w:val="ConsPlusNormal"/>
        <w:jc w:val="right"/>
      </w:pPr>
      <w:r w:rsidRPr="000F785F">
        <w:t>к Порядку заполнения</w:t>
      </w:r>
    </w:p>
    <w:p w:rsidR="00711A35" w:rsidRPr="000F785F" w:rsidRDefault="00711A35">
      <w:pPr>
        <w:pStyle w:val="ConsPlusNormal"/>
        <w:jc w:val="right"/>
      </w:pPr>
      <w:r w:rsidRPr="000F785F">
        <w:t>налоговой декларации по налогу</w:t>
      </w:r>
    </w:p>
    <w:p w:rsidR="00711A35" w:rsidRPr="000F785F" w:rsidRDefault="00711A35">
      <w:pPr>
        <w:pStyle w:val="ConsPlusNormal"/>
        <w:jc w:val="right"/>
      </w:pPr>
      <w:r w:rsidRPr="000F785F">
        <w:t>на добычу полезных ископаемых,</w:t>
      </w:r>
    </w:p>
    <w:p w:rsidR="00711A35" w:rsidRPr="000F785F" w:rsidRDefault="00711A35">
      <w:pPr>
        <w:pStyle w:val="ConsPlusNormal"/>
        <w:jc w:val="right"/>
      </w:pPr>
      <w:r w:rsidRPr="000F785F">
        <w:t>утвержденному приказом ФНС России</w:t>
      </w:r>
    </w:p>
    <w:p w:rsidR="00711A35" w:rsidRPr="000F785F" w:rsidRDefault="00711A35">
      <w:pPr>
        <w:pStyle w:val="ConsPlusNormal"/>
        <w:jc w:val="right"/>
      </w:pPr>
      <w:r w:rsidRPr="000F785F">
        <w:lastRenderedPageBreak/>
        <w:t>от 14.05.2015 N ММВ-7-3/197@</w:t>
      </w:r>
    </w:p>
    <w:p w:rsidR="00711A35" w:rsidRPr="000F785F" w:rsidRDefault="00711A35">
      <w:pPr>
        <w:pStyle w:val="ConsPlusNormal"/>
        <w:jc w:val="right"/>
      </w:pPr>
    </w:p>
    <w:p w:rsidR="00711A35" w:rsidRPr="000F785F" w:rsidRDefault="00711A35">
      <w:pPr>
        <w:sectPr w:rsidR="00711A35" w:rsidRPr="000F785F">
          <w:pgSz w:w="11905" w:h="16838"/>
          <w:pgMar w:top="1134" w:right="850" w:bottom="1134" w:left="1701" w:header="0" w:footer="0" w:gutter="0"/>
          <w:cols w:space="720"/>
        </w:sectPr>
      </w:pPr>
    </w:p>
    <w:p w:rsidR="00711A35" w:rsidRPr="000F785F" w:rsidRDefault="00711A35">
      <w:pPr>
        <w:pStyle w:val="ConsPlusNormal"/>
        <w:jc w:val="center"/>
        <w:outlineLvl w:val="2"/>
      </w:pPr>
      <w:bookmarkStart w:id="193" w:name="P3574"/>
      <w:bookmarkEnd w:id="193"/>
      <w:r w:rsidRPr="000F785F">
        <w:lastRenderedPageBreak/>
        <w:t>Коды, определяющие налоговый период</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8880"/>
      </w:tblGrid>
      <w:tr w:rsidR="000F785F" w:rsidRPr="000F785F">
        <w:tc>
          <w:tcPr>
            <w:tcW w:w="780" w:type="dxa"/>
          </w:tcPr>
          <w:p w:rsidR="00711A35" w:rsidRPr="000F785F" w:rsidRDefault="00711A35">
            <w:pPr>
              <w:pStyle w:val="ConsPlusNormal"/>
              <w:jc w:val="center"/>
            </w:pPr>
            <w:r w:rsidRPr="000F785F">
              <w:t>Код</w:t>
            </w:r>
          </w:p>
        </w:tc>
        <w:tc>
          <w:tcPr>
            <w:tcW w:w="8880" w:type="dxa"/>
          </w:tcPr>
          <w:p w:rsidR="00711A35" w:rsidRPr="000F785F" w:rsidRDefault="00711A35">
            <w:pPr>
              <w:pStyle w:val="ConsPlusNormal"/>
              <w:jc w:val="center"/>
            </w:pPr>
            <w:r w:rsidRPr="000F785F">
              <w:t>Наименование</w:t>
            </w:r>
          </w:p>
        </w:tc>
      </w:tr>
      <w:tr w:rsidR="000F785F" w:rsidRPr="000F785F">
        <w:tc>
          <w:tcPr>
            <w:tcW w:w="780" w:type="dxa"/>
          </w:tcPr>
          <w:p w:rsidR="00711A35" w:rsidRPr="000F785F" w:rsidRDefault="00711A35">
            <w:pPr>
              <w:pStyle w:val="ConsPlusNormal"/>
              <w:jc w:val="center"/>
            </w:pPr>
            <w:r w:rsidRPr="000F785F">
              <w:t>01</w:t>
            </w:r>
          </w:p>
        </w:tc>
        <w:tc>
          <w:tcPr>
            <w:tcW w:w="8880" w:type="dxa"/>
          </w:tcPr>
          <w:p w:rsidR="00711A35" w:rsidRPr="000F785F" w:rsidRDefault="00711A35">
            <w:pPr>
              <w:pStyle w:val="ConsPlusNormal"/>
            </w:pPr>
            <w:r w:rsidRPr="000F785F">
              <w:t>январь</w:t>
            </w:r>
          </w:p>
        </w:tc>
      </w:tr>
      <w:tr w:rsidR="000F785F" w:rsidRPr="000F785F">
        <w:tc>
          <w:tcPr>
            <w:tcW w:w="780" w:type="dxa"/>
          </w:tcPr>
          <w:p w:rsidR="00711A35" w:rsidRPr="000F785F" w:rsidRDefault="00711A35">
            <w:pPr>
              <w:pStyle w:val="ConsPlusNormal"/>
              <w:jc w:val="center"/>
            </w:pPr>
            <w:r w:rsidRPr="000F785F">
              <w:t>02</w:t>
            </w:r>
          </w:p>
        </w:tc>
        <w:tc>
          <w:tcPr>
            <w:tcW w:w="8880" w:type="dxa"/>
          </w:tcPr>
          <w:p w:rsidR="00711A35" w:rsidRPr="000F785F" w:rsidRDefault="00711A35">
            <w:pPr>
              <w:pStyle w:val="ConsPlusNormal"/>
            </w:pPr>
            <w:r w:rsidRPr="000F785F">
              <w:t>февраль</w:t>
            </w:r>
          </w:p>
        </w:tc>
      </w:tr>
      <w:tr w:rsidR="000F785F" w:rsidRPr="000F785F">
        <w:tc>
          <w:tcPr>
            <w:tcW w:w="780" w:type="dxa"/>
          </w:tcPr>
          <w:p w:rsidR="00711A35" w:rsidRPr="000F785F" w:rsidRDefault="00711A35">
            <w:pPr>
              <w:pStyle w:val="ConsPlusNormal"/>
              <w:jc w:val="center"/>
            </w:pPr>
            <w:r w:rsidRPr="000F785F">
              <w:t>03</w:t>
            </w:r>
          </w:p>
        </w:tc>
        <w:tc>
          <w:tcPr>
            <w:tcW w:w="8880" w:type="dxa"/>
          </w:tcPr>
          <w:p w:rsidR="00711A35" w:rsidRPr="000F785F" w:rsidRDefault="00711A35">
            <w:pPr>
              <w:pStyle w:val="ConsPlusNormal"/>
            </w:pPr>
            <w:r w:rsidRPr="000F785F">
              <w:t>март</w:t>
            </w:r>
          </w:p>
        </w:tc>
      </w:tr>
      <w:tr w:rsidR="000F785F" w:rsidRPr="000F785F">
        <w:tc>
          <w:tcPr>
            <w:tcW w:w="780" w:type="dxa"/>
          </w:tcPr>
          <w:p w:rsidR="00711A35" w:rsidRPr="000F785F" w:rsidRDefault="00711A35">
            <w:pPr>
              <w:pStyle w:val="ConsPlusNormal"/>
              <w:jc w:val="center"/>
            </w:pPr>
            <w:r w:rsidRPr="000F785F">
              <w:t>04</w:t>
            </w:r>
          </w:p>
        </w:tc>
        <w:tc>
          <w:tcPr>
            <w:tcW w:w="8880" w:type="dxa"/>
          </w:tcPr>
          <w:p w:rsidR="00711A35" w:rsidRPr="000F785F" w:rsidRDefault="00711A35">
            <w:pPr>
              <w:pStyle w:val="ConsPlusNormal"/>
            </w:pPr>
            <w:r w:rsidRPr="000F785F">
              <w:t>апрель</w:t>
            </w:r>
          </w:p>
        </w:tc>
      </w:tr>
      <w:tr w:rsidR="000F785F" w:rsidRPr="000F785F">
        <w:tc>
          <w:tcPr>
            <w:tcW w:w="780" w:type="dxa"/>
          </w:tcPr>
          <w:p w:rsidR="00711A35" w:rsidRPr="000F785F" w:rsidRDefault="00711A35">
            <w:pPr>
              <w:pStyle w:val="ConsPlusNormal"/>
              <w:jc w:val="center"/>
            </w:pPr>
            <w:r w:rsidRPr="000F785F">
              <w:t>05</w:t>
            </w:r>
          </w:p>
        </w:tc>
        <w:tc>
          <w:tcPr>
            <w:tcW w:w="8880" w:type="dxa"/>
          </w:tcPr>
          <w:p w:rsidR="00711A35" w:rsidRPr="000F785F" w:rsidRDefault="00711A35">
            <w:pPr>
              <w:pStyle w:val="ConsPlusNormal"/>
            </w:pPr>
            <w:r w:rsidRPr="000F785F">
              <w:t>май</w:t>
            </w:r>
          </w:p>
        </w:tc>
      </w:tr>
      <w:tr w:rsidR="000F785F" w:rsidRPr="000F785F">
        <w:tc>
          <w:tcPr>
            <w:tcW w:w="780" w:type="dxa"/>
          </w:tcPr>
          <w:p w:rsidR="00711A35" w:rsidRPr="000F785F" w:rsidRDefault="00711A35">
            <w:pPr>
              <w:pStyle w:val="ConsPlusNormal"/>
              <w:jc w:val="center"/>
            </w:pPr>
            <w:r w:rsidRPr="000F785F">
              <w:t>06</w:t>
            </w:r>
          </w:p>
        </w:tc>
        <w:tc>
          <w:tcPr>
            <w:tcW w:w="8880" w:type="dxa"/>
          </w:tcPr>
          <w:p w:rsidR="00711A35" w:rsidRPr="000F785F" w:rsidRDefault="00711A35">
            <w:pPr>
              <w:pStyle w:val="ConsPlusNormal"/>
            </w:pPr>
            <w:r w:rsidRPr="000F785F">
              <w:t>июнь</w:t>
            </w:r>
          </w:p>
        </w:tc>
      </w:tr>
      <w:tr w:rsidR="000F785F" w:rsidRPr="000F785F">
        <w:tc>
          <w:tcPr>
            <w:tcW w:w="780" w:type="dxa"/>
          </w:tcPr>
          <w:p w:rsidR="00711A35" w:rsidRPr="000F785F" w:rsidRDefault="00711A35">
            <w:pPr>
              <w:pStyle w:val="ConsPlusNormal"/>
              <w:jc w:val="center"/>
            </w:pPr>
            <w:r w:rsidRPr="000F785F">
              <w:t>07</w:t>
            </w:r>
          </w:p>
        </w:tc>
        <w:tc>
          <w:tcPr>
            <w:tcW w:w="8880" w:type="dxa"/>
          </w:tcPr>
          <w:p w:rsidR="00711A35" w:rsidRPr="000F785F" w:rsidRDefault="00711A35">
            <w:pPr>
              <w:pStyle w:val="ConsPlusNormal"/>
            </w:pPr>
            <w:r w:rsidRPr="000F785F">
              <w:t>июль</w:t>
            </w:r>
          </w:p>
        </w:tc>
      </w:tr>
      <w:tr w:rsidR="000F785F" w:rsidRPr="000F785F">
        <w:tc>
          <w:tcPr>
            <w:tcW w:w="780" w:type="dxa"/>
          </w:tcPr>
          <w:p w:rsidR="00711A35" w:rsidRPr="000F785F" w:rsidRDefault="00711A35">
            <w:pPr>
              <w:pStyle w:val="ConsPlusNormal"/>
              <w:jc w:val="center"/>
            </w:pPr>
            <w:r w:rsidRPr="000F785F">
              <w:t>08</w:t>
            </w:r>
          </w:p>
        </w:tc>
        <w:tc>
          <w:tcPr>
            <w:tcW w:w="8880" w:type="dxa"/>
          </w:tcPr>
          <w:p w:rsidR="00711A35" w:rsidRPr="000F785F" w:rsidRDefault="00711A35">
            <w:pPr>
              <w:pStyle w:val="ConsPlusNormal"/>
            </w:pPr>
            <w:r w:rsidRPr="000F785F">
              <w:t>август</w:t>
            </w:r>
          </w:p>
        </w:tc>
      </w:tr>
      <w:tr w:rsidR="000F785F" w:rsidRPr="000F785F">
        <w:tc>
          <w:tcPr>
            <w:tcW w:w="780" w:type="dxa"/>
          </w:tcPr>
          <w:p w:rsidR="00711A35" w:rsidRPr="000F785F" w:rsidRDefault="00711A35">
            <w:pPr>
              <w:pStyle w:val="ConsPlusNormal"/>
              <w:jc w:val="center"/>
            </w:pPr>
            <w:r w:rsidRPr="000F785F">
              <w:t>09</w:t>
            </w:r>
          </w:p>
        </w:tc>
        <w:tc>
          <w:tcPr>
            <w:tcW w:w="8880" w:type="dxa"/>
          </w:tcPr>
          <w:p w:rsidR="00711A35" w:rsidRPr="000F785F" w:rsidRDefault="00711A35">
            <w:pPr>
              <w:pStyle w:val="ConsPlusNormal"/>
            </w:pPr>
            <w:r w:rsidRPr="000F785F">
              <w:t>сентябрь</w:t>
            </w:r>
          </w:p>
        </w:tc>
      </w:tr>
      <w:tr w:rsidR="000F785F" w:rsidRPr="000F785F">
        <w:tc>
          <w:tcPr>
            <w:tcW w:w="780" w:type="dxa"/>
          </w:tcPr>
          <w:p w:rsidR="00711A35" w:rsidRPr="000F785F" w:rsidRDefault="00711A35">
            <w:pPr>
              <w:pStyle w:val="ConsPlusNormal"/>
              <w:jc w:val="center"/>
            </w:pPr>
            <w:r w:rsidRPr="000F785F">
              <w:t>10</w:t>
            </w:r>
          </w:p>
        </w:tc>
        <w:tc>
          <w:tcPr>
            <w:tcW w:w="8880" w:type="dxa"/>
          </w:tcPr>
          <w:p w:rsidR="00711A35" w:rsidRPr="000F785F" w:rsidRDefault="00711A35">
            <w:pPr>
              <w:pStyle w:val="ConsPlusNormal"/>
            </w:pPr>
            <w:r w:rsidRPr="000F785F">
              <w:t>октябрь</w:t>
            </w:r>
          </w:p>
        </w:tc>
      </w:tr>
      <w:tr w:rsidR="000F785F" w:rsidRPr="000F785F">
        <w:tc>
          <w:tcPr>
            <w:tcW w:w="780" w:type="dxa"/>
          </w:tcPr>
          <w:p w:rsidR="00711A35" w:rsidRPr="000F785F" w:rsidRDefault="00711A35">
            <w:pPr>
              <w:pStyle w:val="ConsPlusNormal"/>
              <w:jc w:val="center"/>
            </w:pPr>
            <w:r w:rsidRPr="000F785F">
              <w:t>11</w:t>
            </w:r>
          </w:p>
        </w:tc>
        <w:tc>
          <w:tcPr>
            <w:tcW w:w="8880" w:type="dxa"/>
          </w:tcPr>
          <w:p w:rsidR="00711A35" w:rsidRPr="000F785F" w:rsidRDefault="00711A35">
            <w:pPr>
              <w:pStyle w:val="ConsPlusNormal"/>
            </w:pPr>
            <w:r w:rsidRPr="000F785F">
              <w:t>ноябрь</w:t>
            </w:r>
          </w:p>
        </w:tc>
      </w:tr>
      <w:tr w:rsidR="000F785F" w:rsidRPr="000F785F">
        <w:tc>
          <w:tcPr>
            <w:tcW w:w="780" w:type="dxa"/>
          </w:tcPr>
          <w:p w:rsidR="00711A35" w:rsidRPr="000F785F" w:rsidRDefault="00711A35">
            <w:pPr>
              <w:pStyle w:val="ConsPlusNormal"/>
              <w:jc w:val="center"/>
            </w:pPr>
            <w:r w:rsidRPr="000F785F">
              <w:t>12</w:t>
            </w:r>
          </w:p>
        </w:tc>
        <w:tc>
          <w:tcPr>
            <w:tcW w:w="8880" w:type="dxa"/>
          </w:tcPr>
          <w:p w:rsidR="00711A35" w:rsidRPr="000F785F" w:rsidRDefault="00711A35">
            <w:pPr>
              <w:pStyle w:val="ConsPlusNormal"/>
            </w:pPr>
            <w:r w:rsidRPr="000F785F">
              <w:t>декабрь</w:t>
            </w:r>
          </w:p>
        </w:tc>
      </w:tr>
      <w:tr w:rsidR="000F785F" w:rsidRPr="000F785F">
        <w:tc>
          <w:tcPr>
            <w:tcW w:w="780" w:type="dxa"/>
          </w:tcPr>
          <w:p w:rsidR="00711A35" w:rsidRPr="000F785F" w:rsidRDefault="00711A35">
            <w:pPr>
              <w:pStyle w:val="ConsPlusNormal"/>
              <w:jc w:val="center"/>
            </w:pPr>
            <w:r w:rsidRPr="000F785F">
              <w:t>71</w:t>
            </w:r>
          </w:p>
        </w:tc>
        <w:tc>
          <w:tcPr>
            <w:tcW w:w="8880" w:type="dxa"/>
          </w:tcPr>
          <w:p w:rsidR="00711A35" w:rsidRPr="000F785F" w:rsidRDefault="00711A35">
            <w:pPr>
              <w:pStyle w:val="ConsPlusNormal"/>
            </w:pPr>
            <w:r w:rsidRPr="000F785F">
              <w:t>за январь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72</w:t>
            </w:r>
          </w:p>
        </w:tc>
        <w:tc>
          <w:tcPr>
            <w:tcW w:w="8880" w:type="dxa"/>
          </w:tcPr>
          <w:p w:rsidR="00711A35" w:rsidRPr="000F785F" w:rsidRDefault="00711A35">
            <w:pPr>
              <w:pStyle w:val="ConsPlusNormal"/>
            </w:pPr>
            <w:r w:rsidRPr="000F785F">
              <w:t>за февраль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73</w:t>
            </w:r>
          </w:p>
        </w:tc>
        <w:tc>
          <w:tcPr>
            <w:tcW w:w="8880" w:type="dxa"/>
          </w:tcPr>
          <w:p w:rsidR="00711A35" w:rsidRPr="000F785F" w:rsidRDefault="00711A35">
            <w:pPr>
              <w:pStyle w:val="ConsPlusNormal"/>
            </w:pPr>
            <w:r w:rsidRPr="000F785F">
              <w:t>за март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74</w:t>
            </w:r>
          </w:p>
        </w:tc>
        <w:tc>
          <w:tcPr>
            <w:tcW w:w="8880" w:type="dxa"/>
          </w:tcPr>
          <w:p w:rsidR="00711A35" w:rsidRPr="000F785F" w:rsidRDefault="00711A35">
            <w:pPr>
              <w:pStyle w:val="ConsPlusNormal"/>
            </w:pPr>
            <w:r w:rsidRPr="000F785F">
              <w:t>за апрель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75</w:t>
            </w:r>
          </w:p>
        </w:tc>
        <w:tc>
          <w:tcPr>
            <w:tcW w:w="8880" w:type="dxa"/>
          </w:tcPr>
          <w:p w:rsidR="00711A35" w:rsidRPr="000F785F" w:rsidRDefault="00711A35">
            <w:pPr>
              <w:pStyle w:val="ConsPlusNormal"/>
            </w:pPr>
            <w:r w:rsidRPr="000F785F">
              <w:t>за май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lastRenderedPageBreak/>
              <w:t>76</w:t>
            </w:r>
          </w:p>
        </w:tc>
        <w:tc>
          <w:tcPr>
            <w:tcW w:w="8880" w:type="dxa"/>
          </w:tcPr>
          <w:p w:rsidR="00711A35" w:rsidRPr="000F785F" w:rsidRDefault="00711A35">
            <w:pPr>
              <w:pStyle w:val="ConsPlusNormal"/>
            </w:pPr>
            <w:r w:rsidRPr="000F785F">
              <w:t>за июнь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77</w:t>
            </w:r>
          </w:p>
        </w:tc>
        <w:tc>
          <w:tcPr>
            <w:tcW w:w="8880" w:type="dxa"/>
          </w:tcPr>
          <w:p w:rsidR="00711A35" w:rsidRPr="000F785F" w:rsidRDefault="00711A35">
            <w:pPr>
              <w:pStyle w:val="ConsPlusNormal"/>
            </w:pPr>
            <w:r w:rsidRPr="000F785F">
              <w:t>за июль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78</w:t>
            </w:r>
          </w:p>
        </w:tc>
        <w:tc>
          <w:tcPr>
            <w:tcW w:w="8880" w:type="dxa"/>
          </w:tcPr>
          <w:p w:rsidR="00711A35" w:rsidRPr="000F785F" w:rsidRDefault="00711A35">
            <w:pPr>
              <w:pStyle w:val="ConsPlusNormal"/>
            </w:pPr>
            <w:r w:rsidRPr="000F785F">
              <w:t>за август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79</w:t>
            </w:r>
          </w:p>
        </w:tc>
        <w:tc>
          <w:tcPr>
            <w:tcW w:w="8880" w:type="dxa"/>
          </w:tcPr>
          <w:p w:rsidR="00711A35" w:rsidRPr="000F785F" w:rsidRDefault="00711A35">
            <w:pPr>
              <w:pStyle w:val="ConsPlusNormal"/>
            </w:pPr>
            <w:r w:rsidRPr="000F785F">
              <w:t>за сентябрь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80</w:t>
            </w:r>
          </w:p>
        </w:tc>
        <w:tc>
          <w:tcPr>
            <w:tcW w:w="8880" w:type="dxa"/>
          </w:tcPr>
          <w:p w:rsidR="00711A35" w:rsidRPr="000F785F" w:rsidRDefault="00711A35">
            <w:pPr>
              <w:pStyle w:val="ConsPlusNormal"/>
            </w:pPr>
            <w:r w:rsidRPr="000F785F">
              <w:t>за октябрь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81</w:t>
            </w:r>
          </w:p>
        </w:tc>
        <w:tc>
          <w:tcPr>
            <w:tcW w:w="8880" w:type="dxa"/>
          </w:tcPr>
          <w:p w:rsidR="00711A35" w:rsidRPr="000F785F" w:rsidRDefault="00711A35">
            <w:pPr>
              <w:pStyle w:val="ConsPlusNormal"/>
            </w:pPr>
            <w:r w:rsidRPr="000F785F">
              <w:t>за ноябрь при реорганизации (ликвидации) организации</w:t>
            </w:r>
          </w:p>
        </w:tc>
      </w:tr>
      <w:tr w:rsidR="000F785F" w:rsidRPr="000F785F">
        <w:tc>
          <w:tcPr>
            <w:tcW w:w="780" w:type="dxa"/>
          </w:tcPr>
          <w:p w:rsidR="00711A35" w:rsidRPr="000F785F" w:rsidRDefault="00711A35">
            <w:pPr>
              <w:pStyle w:val="ConsPlusNormal"/>
              <w:jc w:val="center"/>
            </w:pPr>
            <w:r w:rsidRPr="000F785F">
              <w:t>82</w:t>
            </w:r>
          </w:p>
        </w:tc>
        <w:tc>
          <w:tcPr>
            <w:tcW w:w="8880" w:type="dxa"/>
          </w:tcPr>
          <w:p w:rsidR="00711A35" w:rsidRPr="000F785F" w:rsidRDefault="00711A35">
            <w:pPr>
              <w:pStyle w:val="ConsPlusNormal"/>
            </w:pPr>
            <w:r w:rsidRPr="000F785F">
              <w:t>за декабрь при реорганизации (ликвидации) организации</w:t>
            </w:r>
          </w:p>
        </w:tc>
      </w:tr>
    </w:tbl>
    <w:p w:rsidR="00711A35" w:rsidRPr="000F785F" w:rsidRDefault="00711A35">
      <w:pPr>
        <w:pStyle w:val="ConsPlusNormal"/>
        <w:ind w:firstLine="540"/>
        <w:jc w:val="both"/>
      </w:pPr>
    </w:p>
    <w:p w:rsidR="00711A35" w:rsidRPr="000F785F" w:rsidRDefault="00711A35">
      <w:pPr>
        <w:pStyle w:val="ConsPlusNormal"/>
        <w:jc w:val="center"/>
        <w:outlineLvl w:val="2"/>
      </w:pPr>
      <w:bookmarkStart w:id="194" w:name="P3627"/>
      <w:bookmarkEnd w:id="194"/>
      <w:r w:rsidRPr="000F785F">
        <w:t>Коды представления налоговой декларации по налогу на добычу</w:t>
      </w:r>
    </w:p>
    <w:p w:rsidR="00711A35" w:rsidRPr="000F785F" w:rsidRDefault="00711A35">
      <w:pPr>
        <w:pStyle w:val="ConsPlusNormal"/>
        <w:jc w:val="center"/>
      </w:pPr>
      <w:r w:rsidRPr="000F785F">
        <w:t>полезных ископаемых в налоговый орган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8880"/>
      </w:tblGrid>
      <w:tr w:rsidR="000F785F" w:rsidRPr="000F785F">
        <w:tc>
          <w:tcPr>
            <w:tcW w:w="780" w:type="dxa"/>
          </w:tcPr>
          <w:p w:rsidR="00711A35" w:rsidRPr="000F785F" w:rsidRDefault="00711A35">
            <w:pPr>
              <w:pStyle w:val="ConsPlusNormal"/>
              <w:jc w:val="center"/>
            </w:pPr>
            <w:r w:rsidRPr="000F785F">
              <w:t>Код</w:t>
            </w:r>
          </w:p>
        </w:tc>
        <w:tc>
          <w:tcPr>
            <w:tcW w:w="8880" w:type="dxa"/>
          </w:tcPr>
          <w:p w:rsidR="00711A35" w:rsidRPr="000F785F" w:rsidRDefault="00711A35">
            <w:pPr>
              <w:pStyle w:val="ConsPlusNormal"/>
              <w:jc w:val="center"/>
            </w:pPr>
            <w:r w:rsidRPr="000F785F">
              <w:t>Наименование</w:t>
            </w:r>
          </w:p>
        </w:tc>
      </w:tr>
      <w:tr w:rsidR="000F785F" w:rsidRPr="000F785F">
        <w:tc>
          <w:tcPr>
            <w:tcW w:w="780" w:type="dxa"/>
          </w:tcPr>
          <w:p w:rsidR="00711A35" w:rsidRPr="000F785F" w:rsidRDefault="00711A35">
            <w:pPr>
              <w:pStyle w:val="ConsPlusNormal"/>
              <w:jc w:val="center"/>
            </w:pPr>
            <w:r w:rsidRPr="000F785F">
              <w:t>120</w:t>
            </w:r>
          </w:p>
        </w:tc>
        <w:tc>
          <w:tcPr>
            <w:tcW w:w="8880" w:type="dxa"/>
          </w:tcPr>
          <w:p w:rsidR="00711A35" w:rsidRPr="000F785F" w:rsidRDefault="00711A35">
            <w:pPr>
              <w:pStyle w:val="ConsPlusNormal"/>
            </w:pPr>
            <w:r w:rsidRPr="000F785F">
              <w:t>По месту жительства индивидуального предпринимателя</w:t>
            </w:r>
          </w:p>
        </w:tc>
      </w:tr>
      <w:tr w:rsidR="000F785F" w:rsidRPr="000F785F">
        <w:tc>
          <w:tcPr>
            <w:tcW w:w="780" w:type="dxa"/>
          </w:tcPr>
          <w:p w:rsidR="00711A35" w:rsidRPr="000F785F" w:rsidRDefault="00711A35">
            <w:pPr>
              <w:pStyle w:val="ConsPlusNormal"/>
              <w:jc w:val="center"/>
            </w:pPr>
            <w:r w:rsidRPr="000F785F">
              <w:t>213</w:t>
            </w:r>
          </w:p>
        </w:tc>
        <w:tc>
          <w:tcPr>
            <w:tcW w:w="8880" w:type="dxa"/>
          </w:tcPr>
          <w:p w:rsidR="00711A35" w:rsidRPr="000F785F" w:rsidRDefault="00711A35">
            <w:pPr>
              <w:pStyle w:val="ConsPlusNormal"/>
            </w:pPr>
            <w:r w:rsidRPr="000F785F">
              <w:t>По месту учета в качестве крупнейшего налогоплательщика</w:t>
            </w:r>
          </w:p>
        </w:tc>
      </w:tr>
      <w:tr w:rsidR="000F785F" w:rsidRPr="000F785F">
        <w:tc>
          <w:tcPr>
            <w:tcW w:w="780" w:type="dxa"/>
          </w:tcPr>
          <w:p w:rsidR="00711A35" w:rsidRPr="000F785F" w:rsidRDefault="00711A35">
            <w:pPr>
              <w:pStyle w:val="ConsPlusNormal"/>
              <w:jc w:val="center"/>
            </w:pPr>
            <w:r w:rsidRPr="000F785F">
              <w:t>214</w:t>
            </w:r>
          </w:p>
        </w:tc>
        <w:tc>
          <w:tcPr>
            <w:tcW w:w="8880" w:type="dxa"/>
          </w:tcPr>
          <w:p w:rsidR="00711A35" w:rsidRPr="000F785F" w:rsidRDefault="00711A35">
            <w:pPr>
              <w:pStyle w:val="ConsPlusNormal"/>
            </w:pPr>
            <w:r w:rsidRPr="000F785F">
              <w:t>По месту нахождения российской организации, не являющейся крупнейшим налогоплательщиком</w:t>
            </w:r>
          </w:p>
        </w:tc>
      </w:tr>
      <w:tr w:rsidR="000F785F" w:rsidRPr="000F785F">
        <w:tc>
          <w:tcPr>
            <w:tcW w:w="780" w:type="dxa"/>
          </w:tcPr>
          <w:p w:rsidR="00711A35" w:rsidRPr="000F785F" w:rsidRDefault="00711A35">
            <w:pPr>
              <w:pStyle w:val="ConsPlusNormal"/>
              <w:jc w:val="center"/>
            </w:pPr>
            <w:r w:rsidRPr="000F785F">
              <w:t>215</w:t>
            </w:r>
          </w:p>
        </w:tc>
        <w:tc>
          <w:tcPr>
            <w:tcW w:w="8880" w:type="dxa"/>
          </w:tcPr>
          <w:p w:rsidR="00711A35" w:rsidRPr="000F785F" w:rsidRDefault="00711A35">
            <w:pPr>
              <w:pStyle w:val="ConsPlusNormal"/>
            </w:pPr>
            <w:r w:rsidRPr="000F785F">
              <w:t>По месту нахождения правопреемника, не являющегося крупнейшим налогоплательщиком</w:t>
            </w:r>
          </w:p>
        </w:tc>
      </w:tr>
      <w:tr w:rsidR="000F785F" w:rsidRPr="000F785F">
        <w:tc>
          <w:tcPr>
            <w:tcW w:w="780" w:type="dxa"/>
          </w:tcPr>
          <w:p w:rsidR="00711A35" w:rsidRPr="000F785F" w:rsidRDefault="00711A35">
            <w:pPr>
              <w:pStyle w:val="ConsPlusNormal"/>
              <w:jc w:val="center"/>
            </w:pPr>
            <w:r w:rsidRPr="000F785F">
              <w:t>216</w:t>
            </w:r>
          </w:p>
        </w:tc>
        <w:tc>
          <w:tcPr>
            <w:tcW w:w="8880" w:type="dxa"/>
          </w:tcPr>
          <w:p w:rsidR="00711A35" w:rsidRPr="000F785F" w:rsidRDefault="00711A35">
            <w:pPr>
              <w:pStyle w:val="ConsPlusNormal"/>
            </w:pPr>
            <w:r w:rsidRPr="000F785F">
              <w:t>По месту учета правопреемника, являющегося крупнейшим налогоплательщиком</w:t>
            </w:r>
          </w:p>
        </w:tc>
      </w:tr>
      <w:tr w:rsidR="000F785F" w:rsidRPr="000F785F">
        <w:tc>
          <w:tcPr>
            <w:tcW w:w="780" w:type="dxa"/>
          </w:tcPr>
          <w:p w:rsidR="00711A35" w:rsidRPr="000F785F" w:rsidRDefault="00711A35">
            <w:pPr>
              <w:pStyle w:val="ConsPlusNormal"/>
              <w:jc w:val="center"/>
            </w:pPr>
            <w:r w:rsidRPr="000F785F">
              <w:t>331</w:t>
            </w:r>
          </w:p>
        </w:tc>
        <w:tc>
          <w:tcPr>
            <w:tcW w:w="8880" w:type="dxa"/>
          </w:tcPr>
          <w:p w:rsidR="00711A35" w:rsidRPr="000F785F" w:rsidRDefault="00711A35">
            <w:pPr>
              <w:pStyle w:val="ConsPlusNormal"/>
            </w:pPr>
            <w:r w:rsidRPr="000F785F">
              <w:t>По месту осуществления деятельности иностранной организации через отделение иностранной организации</w:t>
            </w:r>
          </w:p>
        </w:tc>
      </w:tr>
    </w:tbl>
    <w:p w:rsidR="00711A35" w:rsidRPr="000F785F" w:rsidRDefault="00711A35">
      <w:pPr>
        <w:pStyle w:val="ConsPlusNormal"/>
        <w:ind w:firstLine="540"/>
        <w:jc w:val="both"/>
      </w:pPr>
    </w:p>
    <w:p w:rsidR="00711A35" w:rsidRPr="000F785F" w:rsidRDefault="00711A35">
      <w:pPr>
        <w:pStyle w:val="ConsPlusNormal"/>
        <w:jc w:val="center"/>
        <w:outlineLvl w:val="2"/>
      </w:pPr>
      <w:bookmarkStart w:id="195" w:name="P3645"/>
      <w:bookmarkEnd w:id="195"/>
      <w:r w:rsidRPr="000F785F">
        <w:t>Коды форм реорганизации и код ликвидации организации</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8863"/>
      </w:tblGrid>
      <w:tr w:rsidR="000F785F" w:rsidRPr="000F785F">
        <w:tc>
          <w:tcPr>
            <w:tcW w:w="797" w:type="dxa"/>
          </w:tcPr>
          <w:p w:rsidR="00711A35" w:rsidRPr="000F785F" w:rsidRDefault="00711A35">
            <w:pPr>
              <w:pStyle w:val="ConsPlusNormal"/>
              <w:jc w:val="center"/>
            </w:pPr>
            <w:r w:rsidRPr="000F785F">
              <w:lastRenderedPageBreak/>
              <w:t>Код</w:t>
            </w:r>
          </w:p>
        </w:tc>
        <w:tc>
          <w:tcPr>
            <w:tcW w:w="8863" w:type="dxa"/>
          </w:tcPr>
          <w:p w:rsidR="00711A35" w:rsidRPr="000F785F" w:rsidRDefault="00711A35">
            <w:pPr>
              <w:pStyle w:val="ConsPlusNormal"/>
              <w:jc w:val="center"/>
            </w:pPr>
            <w:r w:rsidRPr="000F785F">
              <w:t>Наименование</w:t>
            </w:r>
          </w:p>
        </w:tc>
      </w:tr>
      <w:tr w:rsidR="000F785F" w:rsidRPr="000F785F">
        <w:tc>
          <w:tcPr>
            <w:tcW w:w="797" w:type="dxa"/>
          </w:tcPr>
          <w:p w:rsidR="00711A35" w:rsidRPr="000F785F" w:rsidRDefault="00711A35">
            <w:pPr>
              <w:pStyle w:val="ConsPlusNormal"/>
              <w:jc w:val="center"/>
            </w:pPr>
            <w:r w:rsidRPr="000F785F">
              <w:t>1</w:t>
            </w:r>
          </w:p>
        </w:tc>
        <w:tc>
          <w:tcPr>
            <w:tcW w:w="8863" w:type="dxa"/>
          </w:tcPr>
          <w:p w:rsidR="00711A35" w:rsidRPr="000F785F" w:rsidRDefault="00711A35">
            <w:pPr>
              <w:pStyle w:val="ConsPlusNormal"/>
            </w:pPr>
            <w:r w:rsidRPr="000F785F">
              <w:t>Преобразование</w:t>
            </w:r>
          </w:p>
        </w:tc>
      </w:tr>
      <w:tr w:rsidR="000F785F" w:rsidRPr="000F785F">
        <w:tc>
          <w:tcPr>
            <w:tcW w:w="797" w:type="dxa"/>
          </w:tcPr>
          <w:p w:rsidR="00711A35" w:rsidRPr="000F785F" w:rsidRDefault="00711A35">
            <w:pPr>
              <w:pStyle w:val="ConsPlusNormal"/>
              <w:jc w:val="center"/>
            </w:pPr>
            <w:r w:rsidRPr="000F785F">
              <w:t>2</w:t>
            </w:r>
          </w:p>
        </w:tc>
        <w:tc>
          <w:tcPr>
            <w:tcW w:w="8863" w:type="dxa"/>
          </w:tcPr>
          <w:p w:rsidR="00711A35" w:rsidRPr="000F785F" w:rsidRDefault="00711A35">
            <w:pPr>
              <w:pStyle w:val="ConsPlusNormal"/>
            </w:pPr>
            <w:r w:rsidRPr="000F785F">
              <w:t>Слияние</w:t>
            </w:r>
          </w:p>
        </w:tc>
      </w:tr>
      <w:tr w:rsidR="000F785F" w:rsidRPr="000F785F">
        <w:tc>
          <w:tcPr>
            <w:tcW w:w="797" w:type="dxa"/>
          </w:tcPr>
          <w:p w:rsidR="00711A35" w:rsidRPr="000F785F" w:rsidRDefault="00711A35">
            <w:pPr>
              <w:pStyle w:val="ConsPlusNormal"/>
              <w:jc w:val="center"/>
            </w:pPr>
            <w:r w:rsidRPr="000F785F">
              <w:t>3</w:t>
            </w:r>
          </w:p>
        </w:tc>
        <w:tc>
          <w:tcPr>
            <w:tcW w:w="8863" w:type="dxa"/>
          </w:tcPr>
          <w:p w:rsidR="00711A35" w:rsidRPr="000F785F" w:rsidRDefault="00711A35">
            <w:pPr>
              <w:pStyle w:val="ConsPlusNormal"/>
            </w:pPr>
            <w:r w:rsidRPr="000F785F">
              <w:t>Разделение</w:t>
            </w:r>
          </w:p>
        </w:tc>
      </w:tr>
      <w:tr w:rsidR="000F785F" w:rsidRPr="000F785F">
        <w:tc>
          <w:tcPr>
            <w:tcW w:w="797" w:type="dxa"/>
          </w:tcPr>
          <w:p w:rsidR="00711A35" w:rsidRPr="000F785F" w:rsidRDefault="00711A35">
            <w:pPr>
              <w:pStyle w:val="ConsPlusNormal"/>
              <w:jc w:val="center"/>
            </w:pPr>
            <w:r w:rsidRPr="000F785F">
              <w:t>5</w:t>
            </w:r>
          </w:p>
        </w:tc>
        <w:tc>
          <w:tcPr>
            <w:tcW w:w="8863" w:type="dxa"/>
          </w:tcPr>
          <w:p w:rsidR="00711A35" w:rsidRPr="000F785F" w:rsidRDefault="00711A35">
            <w:pPr>
              <w:pStyle w:val="ConsPlusNormal"/>
            </w:pPr>
            <w:r w:rsidRPr="000F785F">
              <w:t>Присоединение</w:t>
            </w:r>
          </w:p>
        </w:tc>
      </w:tr>
      <w:tr w:rsidR="000F785F" w:rsidRPr="000F785F">
        <w:tc>
          <w:tcPr>
            <w:tcW w:w="797" w:type="dxa"/>
          </w:tcPr>
          <w:p w:rsidR="00711A35" w:rsidRPr="000F785F" w:rsidRDefault="00711A35">
            <w:pPr>
              <w:pStyle w:val="ConsPlusNormal"/>
              <w:jc w:val="center"/>
            </w:pPr>
            <w:r w:rsidRPr="000F785F">
              <w:t>6</w:t>
            </w:r>
          </w:p>
        </w:tc>
        <w:tc>
          <w:tcPr>
            <w:tcW w:w="8863" w:type="dxa"/>
          </w:tcPr>
          <w:p w:rsidR="00711A35" w:rsidRPr="000F785F" w:rsidRDefault="00711A35">
            <w:pPr>
              <w:pStyle w:val="ConsPlusNormal"/>
            </w:pPr>
            <w:r w:rsidRPr="000F785F">
              <w:t>Разделение с одновременным присоединением</w:t>
            </w:r>
          </w:p>
        </w:tc>
      </w:tr>
      <w:tr w:rsidR="000F785F" w:rsidRPr="000F785F">
        <w:tc>
          <w:tcPr>
            <w:tcW w:w="797" w:type="dxa"/>
          </w:tcPr>
          <w:p w:rsidR="00711A35" w:rsidRPr="000F785F" w:rsidRDefault="00711A35">
            <w:pPr>
              <w:pStyle w:val="ConsPlusNormal"/>
              <w:jc w:val="center"/>
            </w:pPr>
            <w:r w:rsidRPr="000F785F">
              <w:t>0</w:t>
            </w:r>
          </w:p>
        </w:tc>
        <w:tc>
          <w:tcPr>
            <w:tcW w:w="8863" w:type="dxa"/>
          </w:tcPr>
          <w:p w:rsidR="00711A35" w:rsidRPr="000F785F" w:rsidRDefault="00711A35">
            <w:pPr>
              <w:pStyle w:val="ConsPlusNormal"/>
            </w:pPr>
            <w:r w:rsidRPr="000F785F">
              <w:t>Ликвидация</w:t>
            </w:r>
          </w:p>
        </w:tc>
      </w:tr>
    </w:tbl>
    <w:p w:rsidR="00711A35" w:rsidRPr="000F785F" w:rsidRDefault="00711A35">
      <w:pPr>
        <w:pStyle w:val="ConsPlusNormal"/>
        <w:ind w:firstLine="540"/>
        <w:jc w:val="both"/>
      </w:pPr>
    </w:p>
    <w:p w:rsidR="00711A35" w:rsidRPr="000F785F" w:rsidRDefault="00711A35">
      <w:pPr>
        <w:pStyle w:val="ConsPlusNormal"/>
        <w:jc w:val="center"/>
        <w:outlineLvl w:val="2"/>
      </w:pPr>
      <w:bookmarkStart w:id="196" w:name="P3662"/>
      <w:bookmarkEnd w:id="196"/>
      <w:r w:rsidRPr="000F785F">
        <w:t>Коды, определяющие способ представления</w:t>
      </w:r>
    </w:p>
    <w:p w:rsidR="00711A35" w:rsidRPr="000F785F" w:rsidRDefault="00711A35">
      <w:pPr>
        <w:pStyle w:val="ConsPlusNormal"/>
        <w:jc w:val="center"/>
      </w:pPr>
      <w:r w:rsidRPr="000F785F">
        <w:t>налоговой декларации по налогу на добычу полезных</w:t>
      </w:r>
    </w:p>
    <w:p w:rsidR="00711A35" w:rsidRPr="000F785F" w:rsidRDefault="00711A35">
      <w:pPr>
        <w:pStyle w:val="ConsPlusNormal"/>
        <w:jc w:val="center"/>
      </w:pPr>
      <w:r w:rsidRPr="000F785F">
        <w:t>ископаемых в налоговый орган</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8839"/>
      </w:tblGrid>
      <w:tr w:rsidR="000F785F" w:rsidRPr="000F785F">
        <w:tc>
          <w:tcPr>
            <w:tcW w:w="821" w:type="dxa"/>
          </w:tcPr>
          <w:p w:rsidR="00711A35" w:rsidRPr="000F785F" w:rsidRDefault="00711A35">
            <w:pPr>
              <w:pStyle w:val="ConsPlusNormal"/>
              <w:jc w:val="center"/>
            </w:pPr>
            <w:r w:rsidRPr="000F785F">
              <w:t>Код</w:t>
            </w:r>
          </w:p>
        </w:tc>
        <w:tc>
          <w:tcPr>
            <w:tcW w:w="8839" w:type="dxa"/>
          </w:tcPr>
          <w:p w:rsidR="00711A35" w:rsidRPr="000F785F" w:rsidRDefault="00711A35">
            <w:pPr>
              <w:pStyle w:val="ConsPlusNormal"/>
              <w:jc w:val="center"/>
            </w:pPr>
            <w:r w:rsidRPr="000F785F">
              <w:t>Наименование</w:t>
            </w:r>
          </w:p>
        </w:tc>
      </w:tr>
      <w:tr w:rsidR="000F785F" w:rsidRPr="000F785F">
        <w:tc>
          <w:tcPr>
            <w:tcW w:w="821" w:type="dxa"/>
          </w:tcPr>
          <w:p w:rsidR="00711A35" w:rsidRPr="000F785F" w:rsidRDefault="00711A35">
            <w:pPr>
              <w:pStyle w:val="ConsPlusNormal"/>
              <w:jc w:val="center"/>
            </w:pPr>
            <w:r w:rsidRPr="000F785F">
              <w:t>01</w:t>
            </w:r>
          </w:p>
        </w:tc>
        <w:tc>
          <w:tcPr>
            <w:tcW w:w="8839" w:type="dxa"/>
          </w:tcPr>
          <w:p w:rsidR="00711A35" w:rsidRPr="000F785F" w:rsidRDefault="00711A35">
            <w:pPr>
              <w:pStyle w:val="ConsPlusNormal"/>
            </w:pPr>
            <w:r w:rsidRPr="000F785F">
              <w:t>на бумажном носителе (по почте)</w:t>
            </w:r>
          </w:p>
        </w:tc>
      </w:tr>
      <w:tr w:rsidR="000F785F" w:rsidRPr="000F785F">
        <w:tc>
          <w:tcPr>
            <w:tcW w:w="821" w:type="dxa"/>
          </w:tcPr>
          <w:p w:rsidR="00711A35" w:rsidRPr="000F785F" w:rsidRDefault="00711A35">
            <w:pPr>
              <w:pStyle w:val="ConsPlusNormal"/>
              <w:jc w:val="center"/>
            </w:pPr>
            <w:r w:rsidRPr="000F785F">
              <w:t>02</w:t>
            </w:r>
          </w:p>
        </w:tc>
        <w:tc>
          <w:tcPr>
            <w:tcW w:w="8839" w:type="dxa"/>
          </w:tcPr>
          <w:p w:rsidR="00711A35" w:rsidRPr="000F785F" w:rsidRDefault="00711A35">
            <w:pPr>
              <w:pStyle w:val="ConsPlusNormal"/>
            </w:pPr>
            <w:r w:rsidRPr="000F785F">
              <w:t>на бумажном носителе (лично)</w:t>
            </w:r>
          </w:p>
        </w:tc>
      </w:tr>
      <w:tr w:rsidR="000F785F" w:rsidRPr="000F785F">
        <w:tc>
          <w:tcPr>
            <w:tcW w:w="821" w:type="dxa"/>
          </w:tcPr>
          <w:p w:rsidR="00711A35" w:rsidRPr="000F785F" w:rsidRDefault="00711A35">
            <w:pPr>
              <w:pStyle w:val="ConsPlusNormal"/>
              <w:jc w:val="center"/>
            </w:pPr>
            <w:r w:rsidRPr="000F785F">
              <w:t>03</w:t>
            </w:r>
          </w:p>
        </w:tc>
        <w:tc>
          <w:tcPr>
            <w:tcW w:w="8839" w:type="dxa"/>
          </w:tcPr>
          <w:p w:rsidR="00711A35" w:rsidRPr="000F785F" w:rsidRDefault="00711A35">
            <w:pPr>
              <w:pStyle w:val="ConsPlusNormal"/>
            </w:pPr>
            <w:r w:rsidRPr="000F785F">
              <w:t>на бумажном носителе с дублированием на съемном носителе (лично)</w:t>
            </w:r>
          </w:p>
        </w:tc>
      </w:tr>
      <w:tr w:rsidR="000F785F" w:rsidRPr="000F785F">
        <w:tc>
          <w:tcPr>
            <w:tcW w:w="821" w:type="dxa"/>
          </w:tcPr>
          <w:p w:rsidR="00711A35" w:rsidRPr="000F785F" w:rsidRDefault="00711A35">
            <w:pPr>
              <w:pStyle w:val="ConsPlusNormal"/>
              <w:jc w:val="center"/>
            </w:pPr>
            <w:r w:rsidRPr="000F785F">
              <w:t>04</w:t>
            </w:r>
          </w:p>
        </w:tc>
        <w:tc>
          <w:tcPr>
            <w:tcW w:w="8839" w:type="dxa"/>
          </w:tcPr>
          <w:p w:rsidR="00711A35" w:rsidRPr="000F785F" w:rsidRDefault="00711A35">
            <w:pPr>
              <w:pStyle w:val="ConsPlusNormal"/>
            </w:pPr>
            <w:r w:rsidRPr="000F785F">
              <w:t>по телекоммуникационным каналам связи с электронной подписью</w:t>
            </w:r>
          </w:p>
        </w:tc>
      </w:tr>
      <w:tr w:rsidR="000F785F" w:rsidRPr="000F785F">
        <w:tc>
          <w:tcPr>
            <w:tcW w:w="821" w:type="dxa"/>
          </w:tcPr>
          <w:p w:rsidR="00711A35" w:rsidRPr="000F785F" w:rsidRDefault="00711A35">
            <w:pPr>
              <w:pStyle w:val="ConsPlusNormal"/>
              <w:jc w:val="center"/>
            </w:pPr>
            <w:r w:rsidRPr="000F785F">
              <w:t>05</w:t>
            </w:r>
          </w:p>
        </w:tc>
        <w:tc>
          <w:tcPr>
            <w:tcW w:w="8839" w:type="dxa"/>
          </w:tcPr>
          <w:p w:rsidR="00711A35" w:rsidRPr="000F785F" w:rsidRDefault="00711A35">
            <w:pPr>
              <w:pStyle w:val="ConsPlusNormal"/>
            </w:pPr>
            <w:r w:rsidRPr="000F785F">
              <w:t>Другое</w:t>
            </w:r>
          </w:p>
        </w:tc>
      </w:tr>
      <w:tr w:rsidR="000F785F" w:rsidRPr="000F785F">
        <w:tc>
          <w:tcPr>
            <w:tcW w:w="821" w:type="dxa"/>
          </w:tcPr>
          <w:p w:rsidR="00711A35" w:rsidRPr="000F785F" w:rsidRDefault="00711A35">
            <w:pPr>
              <w:pStyle w:val="ConsPlusNormal"/>
              <w:jc w:val="center"/>
            </w:pPr>
            <w:r w:rsidRPr="000F785F">
              <w:t>08</w:t>
            </w:r>
          </w:p>
        </w:tc>
        <w:tc>
          <w:tcPr>
            <w:tcW w:w="8839" w:type="dxa"/>
          </w:tcPr>
          <w:p w:rsidR="00711A35" w:rsidRPr="000F785F" w:rsidRDefault="00711A35">
            <w:pPr>
              <w:pStyle w:val="ConsPlusNormal"/>
            </w:pPr>
            <w:r w:rsidRPr="000F785F">
              <w:t>на бумажном носителе с дублированием на съемном носителе (по почте)</w:t>
            </w:r>
          </w:p>
        </w:tc>
      </w:tr>
      <w:tr w:rsidR="000F785F" w:rsidRPr="000F785F">
        <w:tc>
          <w:tcPr>
            <w:tcW w:w="821" w:type="dxa"/>
          </w:tcPr>
          <w:p w:rsidR="00711A35" w:rsidRPr="000F785F" w:rsidRDefault="00711A35">
            <w:pPr>
              <w:pStyle w:val="ConsPlusNormal"/>
              <w:jc w:val="center"/>
            </w:pPr>
            <w:r w:rsidRPr="000F785F">
              <w:t>09</w:t>
            </w:r>
          </w:p>
        </w:tc>
        <w:tc>
          <w:tcPr>
            <w:tcW w:w="8839" w:type="dxa"/>
          </w:tcPr>
          <w:p w:rsidR="00711A35" w:rsidRPr="000F785F" w:rsidRDefault="00711A35">
            <w:pPr>
              <w:pStyle w:val="ConsPlusNormal"/>
            </w:pPr>
            <w:r w:rsidRPr="000F785F">
              <w:t>на бумажном носителе с использованием штрих-кода (лично)</w:t>
            </w:r>
          </w:p>
        </w:tc>
      </w:tr>
      <w:tr w:rsidR="000F785F" w:rsidRPr="000F785F">
        <w:tc>
          <w:tcPr>
            <w:tcW w:w="821" w:type="dxa"/>
          </w:tcPr>
          <w:p w:rsidR="00711A35" w:rsidRPr="000F785F" w:rsidRDefault="00711A35">
            <w:pPr>
              <w:pStyle w:val="ConsPlusNormal"/>
              <w:jc w:val="center"/>
            </w:pPr>
            <w:r w:rsidRPr="000F785F">
              <w:t>10</w:t>
            </w:r>
          </w:p>
        </w:tc>
        <w:tc>
          <w:tcPr>
            <w:tcW w:w="8839" w:type="dxa"/>
          </w:tcPr>
          <w:p w:rsidR="00711A35" w:rsidRPr="000F785F" w:rsidRDefault="00711A35">
            <w:pPr>
              <w:pStyle w:val="ConsPlusNormal"/>
            </w:pPr>
            <w:r w:rsidRPr="000F785F">
              <w:t>на бумажном носителе с использованием штрих-кода (по почте)</w:t>
            </w:r>
          </w:p>
        </w:tc>
      </w:tr>
    </w:tbl>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outlineLvl w:val="1"/>
      </w:pPr>
      <w:r w:rsidRPr="000F785F">
        <w:t>Приложение N 2</w:t>
      </w:r>
    </w:p>
    <w:p w:rsidR="00711A35" w:rsidRPr="000F785F" w:rsidRDefault="00711A35">
      <w:pPr>
        <w:pStyle w:val="ConsPlusNormal"/>
        <w:jc w:val="right"/>
      </w:pPr>
      <w:r w:rsidRPr="000F785F">
        <w:t>к Порядку заполнения</w:t>
      </w:r>
    </w:p>
    <w:p w:rsidR="00711A35" w:rsidRPr="000F785F" w:rsidRDefault="00711A35">
      <w:pPr>
        <w:pStyle w:val="ConsPlusNormal"/>
        <w:jc w:val="right"/>
      </w:pPr>
      <w:r w:rsidRPr="000F785F">
        <w:t>налоговой декларации по налогу</w:t>
      </w:r>
    </w:p>
    <w:p w:rsidR="00711A35" w:rsidRPr="000F785F" w:rsidRDefault="00711A35">
      <w:pPr>
        <w:pStyle w:val="ConsPlusNormal"/>
        <w:jc w:val="right"/>
      </w:pPr>
      <w:r w:rsidRPr="000F785F">
        <w:t>на добычу полезных ископаемых,</w:t>
      </w:r>
    </w:p>
    <w:p w:rsidR="00711A35" w:rsidRPr="000F785F" w:rsidRDefault="00711A35">
      <w:pPr>
        <w:pStyle w:val="ConsPlusNormal"/>
        <w:jc w:val="right"/>
      </w:pPr>
      <w:r w:rsidRPr="000F785F">
        <w:t>утвержденному приказом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jc w:val="right"/>
      </w:pPr>
    </w:p>
    <w:p w:rsidR="00711A35" w:rsidRPr="000F785F" w:rsidRDefault="00711A35">
      <w:pPr>
        <w:pStyle w:val="ConsPlusNormal"/>
        <w:jc w:val="center"/>
      </w:pPr>
      <w:bookmarkStart w:id="197" w:name="P3696"/>
      <w:bookmarkEnd w:id="197"/>
      <w:r w:rsidRPr="000F785F">
        <w:t>ПЕРЕЧЕНЬ ВИДОВ ДОБЫТЫХ ПОЛЕЗНЫХ ИСКОПАЕМЫХ</w:t>
      </w:r>
    </w:p>
    <w:p w:rsidR="00711A35" w:rsidRPr="000F785F" w:rsidRDefault="00711A3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810"/>
      </w:tblGrid>
      <w:tr w:rsidR="000F785F" w:rsidRPr="000F785F">
        <w:tc>
          <w:tcPr>
            <w:tcW w:w="850" w:type="dxa"/>
          </w:tcPr>
          <w:p w:rsidR="00711A35" w:rsidRPr="000F785F" w:rsidRDefault="00711A35">
            <w:pPr>
              <w:pStyle w:val="ConsPlusNormal"/>
              <w:jc w:val="center"/>
            </w:pPr>
            <w:r w:rsidRPr="000F785F">
              <w:t>Код</w:t>
            </w:r>
          </w:p>
        </w:tc>
        <w:tc>
          <w:tcPr>
            <w:tcW w:w="8810" w:type="dxa"/>
          </w:tcPr>
          <w:p w:rsidR="00711A35" w:rsidRPr="000F785F" w:rsidRDefault="00711A35">
            <w:pPr>
              <w:pStyle w:val="ConsPlusNormal"/>
              <w:jc w:val="center"/>
            </w:pPr>
            <w:r w:rsidRPr="000F785F">
              <w:t>Наименование</w:t>
            </w:r>
          </w:p>
        </w:tc>
      </w:tr>
      <w:tr w:rsidR="000F785F" w:rsidRPr="000F785F">
        <w:tc>
          <w:tcPr>
            <w:tcW w:w="9660" w:type="dxa"/>
            <w:gridSpan w:val="2"/>
          </w:tcPr>
          <w:p w:rsidR="00711A35" w:rsidRPr="000F785F" w:rsidRDefault="00711A35">
            <w:pPr>
              <w:pStyle w:val="ConsPlusNormal"/>
              <w:jc w:val="center"/>
              <w:outlineLvl w:val="2"/>
            </w:pPr>
            <w:r w:rsidRPr="000F785F">
              <w:t>Добытые полезные ископаемые</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Угли</w:t>
            </w:r>
          </w:p>
        </w:tc>
      </w:tr>
      <w:tr w:rsidR="000F785F" w:rsidRPr="000F785F">
        <w:tc>
          <w:tcPr>
            <w:tcW w:w="850" w:type="dxa"/>
          </w:tcPr>
          <w:p w:rsidR="00711A35" w:rsidRPr="000F785F" w:rsidRDefault="00711A35">
            <w:pPr>
              <w:pStyle w:val="ConsPlusNormal"/>
              <w:jc w:val="center"/>
            </w:pPr>
            <w:r w:rsidRPr="000F785F">
              <w:t>01100</w:t>
            </w:r>
          </w:p>
        </w:tc>
        <w:tc>
          <w:tcPr>
            <w:tcW w:w="8810" w:type="dxa"/>
          </w:tcPr>
          <w:p w:rsidR="00711A35" w:rsidRPr="000F785F" w:rsidRDefault="00711A35">
            <w:pPr>
              <w:pStyle w:val="ConsPlusNormal"/>
              <w:jc w:val="center"/>
            </w:pPr>
            <w:r w:rsidRPr="000F785F">
              <w:t>антрацит</w:t>
            </w:r>
          </w:p>
        </w:tc>
      </w:tr>
      <w:tr w:rsidR="000F785F" w:rsidRPr="000F785F">
        <w:tc>
          <w:tcPr>
            <w:tcW w:w="850" w:type="dxa"/>
          </w:tcPr>
          <w:p w:rsidR="00711A35" w:rsidRPr="000F785F" w:rsidRDefault="00711A35">
            <w:pPr>
              <w:pStyle w:val="ConsPlusNormal"/>
              <w:jc w:val="center"/>
            </w:pPr>
            <w:r w:rsidRPr="000F785F">
              <w:t>01150</w:t>
            </w:r>
          </w:p>
        </w:tc>
        <w:tc>
          <w:tcPr>
            <w:tcW w:w="8810" w:type="dxa"/>
          </w:tcPr>
          <w:p w:rsidR="00711A35" w:rsidRPr="000F785F" w:rsidRDefault="00711A35">
            <w:pPr>
              <w:pStyle w:val="ConsPlusNormal"/>
              <w:jc w:val="center"/>
            </w:pPr>
            <w:r w:rsidRPr="000F785F">
              <w:t>уголь коксующийся</w:t>
            </w:r>
          </w:p>
        </w:tc>
      </w:tr>
      <w:tr w:rsidR="000F785F" w:rsidRPr="000F785F">
        <w:tc>
          <w:tcPr>
            <w:tcW w:w="850" w:type="dxa"/>
          </w:tcPr>
          <w:p w:rsidR="00711A35" w:rsidRPr="000F785F" w:rsidRDefault="00711A35">
            <w:pPr>
              <w:pStyle w:val="ConsPlusNormal"/>
              <w:jc w:val="center"/>
            </w:pPr>
            <w:r w:rsidRPr="000F785F">
              <w:t>01300</w:t>
            </w:r>
          </w:p>
        </w:tc>
        <w:tc>
          <w:tcPr>
            <w:tcW w:w="8810" w:type="dxa"/>
          </w:tcPr>
          <w:p w:rsidR="00711A35" w:rsidRPr="000F785F" w:rsidRDefault="00711A35">
            <w:pPr>
              <w:pStyle w:val="ConsPlusNormal"/>
              <w:jc w:val="center"/>
            </w:pPr>
            <w:r w:rsidRPr="000F785F">
              <w:t>уголь бурый</w:t>
            </w:r>
          </w:p>
        </w:tc>
      </w:tr>
      <w:tr w:rsidR="000F785F" w:rsidRPr="000F785F">
        <w:tc>
          <w:tcPr>
            <w:tcW w:w="850" w:type="dxa"/>
          </w:tcPr>
          <w:p w:rsidR="00711A35" w:rsidRPr="000F785F" w:rsidRDefault="00711A35">
            <w:pPr>
              <w:pStyle w:val="ConsPlusNormal"/>
              <w:jc w:val="center"/>
            </w:pPr>
            <w:r w:rsidRPr="000F785F">
              <w:t>01350</w:t>
            </w:r>
          </w:p>
        </w:tc>
        <w:tc>
          <w:tcPr>
            <w:tcW w:w="8810" w:type="dxa"/>
          </w:tcPr>
          <w:p w:rsidR="00711A35" w:rsidRPr="000F785F" w:rsidRDefault="00711A35">
            <w:pPr>
              <w:pStyle w:val="ConsPlusNormal"/>
              <w:jc w:val="center"/>
            </w:pPr>
            <w:r w:rsidRPr="000F785F">
              <w:t>уголь, за исключением антрацита, угля коксующегося и угля бурого</w:t>
            </w:r>
          </w:p>
        </w:tc>
      </w:tr>
      <w:tr w:rsidR="000F785F" w:rsidRPr="000F785F">
        <w:tc>
          <w:tcPr>
            <w:tcW w:w="850" w:type="dxa"/>
          </w:tcPr>
          <w:p w:rsidR="00711A35" w:rsidRPr="000F785F" w:rsidRDefault="00711A35">
            <w:pPr>
              <w:pStyle w:val="ConsPlusNormal"/>
              <w:jc w:val="center"/>
            </w:pPr>
            <w:r w:rsidRPr="000F785F">
              <w:t>01400</w:t>
            </w:r>
          </w:p>
        </w:tc>
        <w:tc>
          <w:tcPr>
            <w:tcW w:w="8810" w:type="dxa"/>
          </w:tcPr>
          <w:p w:rsidR="00711A35" w:rsidRPr="000F785F" w:rsidRDefault="00711A35">
            <w:pPr>
              <w:pStyle w:val="ConsPlusNormal"/>
              <w:jc w:val="center"/>
            </w:pPr>
            <w:r w:rsidRPr="000F785F">
              <w:t>Горючие сланцы</w:t>
            </w:r>
          </w:p>
        </w:tc>
      </w:tr>
      <w:tr w:rsidR="000F785F" w:rsidRPr="000F785F">
        <w:tc>
          <w:tcPr>
            <w:tcW w:w="850" w:type="dxa"/>
          </w:tcPr>
          <w:p w:rsidR="00711A35" w:rsidRPr="000F785F" w:rsidRDefault="00711A35">
            <w:pPr>
              <w:pStyle w:val="ConsPlusNormal"/>
              <w:jc w:val="center"/>
            </w:pPr>
            <w:r w:rsidRPr="000F785F">
              <w:t>02000</w:t>
            </w:r>
          </w:p>
        </w:tc>
        <w:tc>
          <w:tcPr>
            <w:tcW w:w="8810" w:type="dxa"/>
          </w:tcPr>
          <w:p w:rsidR="00711A35" w:rsidRPr="000F785F" w:rsidRDefault="00711A35">
            <w:pPr>
              <w:pStyle w:val="ConsPlusNormal"/>
              <w:jc w:val="center"/>
            </w:pPr>
            <w:r w:rsidRPr="000F785F">
              <w:t>Торф</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Углеводородное сырье</w:t>
            </w:r>
          </w:p>
        </w:tc>
      </w:tr>
      <w:tr w:rsidR="000F785F" w:rsidRPr="000F785F">
        <w:tc>
          <w:tcPr>
            <w:tcW w:w="850" w:type="dxa"/>
          </w:tcPr>
          <w:p w:rsidR="00711A35" w:rsidRPr="000F785F" w:rsidRDefault="00711A35">
            <w:pPr>
              <w:pStyle w:val="ConsPlusNormal"/>
              <w:jc w:val="center"/>
            </w:pPr>
            <w:r w:rsidRPr="000F785F">
              <w:t>03100</w:t>
            </w:r>
          </w:p>
        </w:tc>
        <w:tc>
          <w:tcPr>
            <w:tcW w:w="8810" w:type="dxa"/>
          </w:tcPr>
          <w:p w:rsidR="00711A35" w:rsidRPr="000F785F" w:rsidRDefault="00711A35">
            <w:pPr>
              <w:pStyle w:val="ConsPlusNormal"/>
              <w:jc w:val="center"/>
            </w:pPr>
            <w:r w:rsidRPr="000F785F">
              <w:t>Нефть обезвоженная, обессоленная и стабилизированная</w:t>
            </w:r>
          </w:p>
        </w:tc>
      </w:tr>
      <w:tr w:rsidR="000F785F" w:rsidRPr="000F785F">
        <w:tc>
          <w:tcPr>
            <w:tcW w:w="850" w:type="dxa"/>
          </w:tcPr>
          <w:p w:rsidR="00711A35" w:rsidRPr="000F785F" w:rsidRDefault="00711A35">
            <w:pPr>
              <w:pStyle w:val="ConsPlusNormal"/>
              <w:jc w:val="center"/>
            </w:pPr>
            <w:r w:rsidRPr="000F785F">
              <w:t>03200</w:t>
            </w:r>
          </w:p>
        </w:tc>
        <w:tc>
          <w:tcPr>
            <w:tcW w:w="8810" w:type="dxa"/>
          </w:tcPr>
          <w:p w:rsidR="00711A35" w:rsidRPr="000F785F" w:rsidRDefault="00711A35">
            <w:pPr>
              <w:pStyle w:val="ConsPlusNormal"/>
              <w:jc w:val="center"/>
            </w:pPr>
            <w:r w:rsidRPr="000F785F">
              <w:t xml:space="preserve">Газовый конденсат из всех видов месторождений углеводородного сырья, прошедший </w:t>
            </w:r>
            <w:r w:rsidRPr="000F785F">
              <w:lastRenderedPageBreak/>
              <w:t>технологию промысловой подготовки в соответствии с техническим проектом разработки месторождения, до направления на переработку</w:t>
            </w:r>
          </w:p>
        </w:tc>
      </w:tr>
      <w:tr w:rsidR="000F785F" w:rsidRPr="000F785F">
        <w:tc>
          <w:tcPr>
            <w:tcW w:w="850" w:type="dxa"/>
          </w:tcPr>
          <w:p w:rsidR="00711A35" w:rsidRPr="000F785F" w:rsidRDefault="00711A35">
            <w:pPr>
              <w:pStyle w:val="ConsPlusNormal"/>
              <w:jc w:val="center"/>
            </w:pPr>
            <w:r w:rsidRPr="000F785F">
              <w:lastRenderedPageBreak/>
              <w:t>03300</w:t>
            </w:r>
          </w:p>
        </w:tc>
        <w:tc>
          <w:tcPr>
            <w:tcW w:w="8810" w:type="dxa"/>
          </w:tcPr>
          <w:p w:rsidR="00711A35" w:rsidRPr="000F785F" w:rsidRDefault="00711A35">
            <w:pPr>
              <w:pStyle w:val="ConsPlusNormal"/>
              <w:jc w:val="center"/>
            </w:pPr>
            <w:r w:rsidRPr="000F785F">
              <w:t>Газ горючий природный из всех видов месторождений углеводородного сырья, за исключением попутного газа</w:t>
            </w:r>
          </w:p>
        </w:tc>
      </w:tr>
      <w:tr w:rsidR="000F785F" w:rsidRPr="000F785F">
        <w:tc>
          <w:tcPr>
            <w:tcW w:w="850" w:type="dxa"/>
          </w:tcPr>
          <w:p w:rsidR="00711A35" w:rsidRPr="000F785F" w:rsidRDefault="00711A35">
            <w:pPr>
              <w:pStyle w:val="ConsPlusNormal"/>
              <w:jc w:val="center"/>
            </w:pPr>
            <w:r w:rsidRPr="000F785F">
              <w:t>03400</w:t>
            </w:r>
          </w:p>
        </w:tc>
        <w:tc>
          <w:tcPr>
            <w:tcW w:w="8810" w:type="dxa"/>
          </w:tcPr>
          <w:p w:rsidR="00711A35" w:rsidRPr="000F785F" w:rsidRDefault="00711A35">
            <w:pPr>
              <w:pStyle w:val="ConsPlusNormal"/>
              <w:jc w:val="center"/>
            </w:pPr>
            <w:r w:rsidRPr="000F785F">
              <w:t>Попутный газ</w:t>
            </w:r>
          </w:p>
        </w:tc>
      </w:tr>
      <w:tr w:rsidR="000F785F" w:rsidRPr="000F785F">
        <w:tc>
          <w:tcPr>
            <w:tcW w:w="850" w:type="dxa"/>
          </w:tcPr>
          <w:p w:rsidR="00711A35" w:rsidRPr="000F785F" w:rsidRDefault="00711A35">
            <w:pPr>
              <w:pStyle w:val="ConsPlusNormal"/>
              <w:jc w:val="center"/>
            </w:pPr>
            <w:r w:rsidRPr="000F785F">
              <w:t>03401</w:t>
            </w:r>
          </w:p>
        </w:tc>
        <w:tc>
          <w:tcPr>
            <w:tcW w:w="8810" w:type="dxa"/>
          </w:tcPr>
          <w:p w:rsidR="00711A35" w:rsidRPr="000F785F" w:rsidRDefault="00711A35">
            <w:pPr>
              <w:pStyle w:val="ConsPlusNormal"/>
              <w:jc w:val="center"/>
            </w:pPr>
            <w:r w:rsidRPr="000F785F">
              <w:t>Попутный газ, добытый на новых морских месторождениях углеводородного сырья</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Товарные руды</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4"/>
            </w:pPr>
            <w:r w:rsidRPr="000F785F">
              <w:t>Товарные (кондиционные) руды черных металлов</w:t>
            </w:r>
          </w:p>
        </w:tc>
      </w:tr>
      <w:tr w:rsidR="000F785F" w:rsidRPr="000F785F">
        <w:tc>
          <w:tcPr>
            <w:tcW w:w="850" w:type="dxa"/>
          </w:tcPr>
          <w:p w:rsidR="00711A35" w:rsidRPr="000F785F" w:rsidRDefault="00711A35">
            <w:pPr>
              <w:pStyle w:val="ConsPlusNormal"/>
              <w:jc w:val="center"/>
            </w:pPr>
            <w:r w:rsidRPr="000F785F">
              <w:t>04101</w:t>
            </w:r>
          </w:p>
        </w:tc>
        <w:tc>
          <w:tcPr>
            <w:tcW w:w="8810" w:type="dxa"/>
          </w:tcPr>
          <w:p w:rsidR="00711A35" w:rsidRPr="000F785F" w:rsidRDefault="00711A35">
            <w:pPr>
              <w:pStyle w:val="ConsPlusNormal"/>
              <w:jc w:val="center"/>
            </w:pPr>
            <w:r w:rsidRPr="000F785F">
              <w:t>железо</w:t>
            </w:r>
          </w:p>
        </w:tc>
      </w:tr>
      <w:tr w:rsidR="000F785F" w:rsidRPr="000F785F">
        <w:tc>
          <w:tcPr>
            <w:tcW w:w="850" w:type="dxa"/>
          </w:tcPr>
          <w:p w:rsidR="00711A35" w:rsidRPr="000F785F" w:rsidRDefault="00711A35">
            <w:pPr>
              <w:pStyle w:val="ConsPlusNormal"/>
              <w:jc w:val="center"/>
            </w:pPr>
            <w:r w:rsidRPr="000F785F">
              <w:t>04102</w:t>
            </w:r>
          </w:p>
        </w:tc>
        <w:tc>
          <w:tcPr>
            <w:tcW w:w="8810" w:type="dxa"/>
          </w:tcPr>
          <w:p w:rsidR="00711A35" w:rsidRPr="000F785F" w:rsidRDefault="00711A35">
            <w:pPr>
              <w:pStyle w:val="ConsPlusNormal"/>
              <w:jc w:val="center"/>
            </w:pPr>
            <w:r w:rsidRPr="000F785F">
              <w:t>марганец</w:t>
            </w:r>
          </w:p>
        </w:tc>
      </w:tr>
      <w:tr w:rsidR="000F785F" w:rsidRPr="000F785F">
        <w:tc>
          <w:tcPr>
            <w:tcW w:w="850" w:type="dxa"/>
          </w:tcPr>
          <w:p w:rsidR="00711A35" w:rsidRPr="000F785F" w:rsidRDefault="00711A35">
            <w:pPr>
              <w:pStyle w:val="ConsPlusNormal"/>
              <w:jc w:val="center"/>
            </w:pPr>
            <w:r w:rsidRPr="000F785F">
              <w:t>04103</w:t>
            </w:r>
          </w:p>
        </w:tc>
        <w:tc>
          <w:tcPr>
            <w:tcW w:w="8810" w:type="dxa"/>
          </w:tcPr>
          <w:p w:rsidR="00711A35" w:rsidRPr="000F785F" w:rsidRDefault="00711A35">
            <w:pPr>
              <w:pStyle w:val="ConsPlusNormal"/>
              <w:jc w:val="center"/>
            </w:pPr>
            <w:r w:rsidRPr="000F785F">
              <w:t>хром</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4"/>
            </w:pPr>
            <w:r w:rsidRPr="000F785F">
              <w:t>Товарные (кондиционные) руды цветных металлов</w:t>
            </w:r>
          </w:p>
        </w:tc>
      </w:tr>
      <w:tr w:rsidR="000F785F" w:rsidRPr="000F785F">
        <w:tc>
          <w:tcPr>
            <w:tcW w:w="850" w:type="dxa"/>
          </w:tcPr>
          <w:p w:rsidR="00711A35" w:rsidRPr="000F785F" w:rsidRDefault="00711A35">
            <w:pPr>
              <w:pStyle w:val="ConsPlusNormal"/>
              <w:jc w:val="center"/>
            </w:pPr>
            <w:r w:rsidRPr="000F785F">
              <w:t>04201</w:t>
            </w:r>
          </w:p>
        </w:tc>
        <w:tc>
          <w:tcPr>
            <w:tcW w:w="8810" w:type="dxa"/>
          </w:tcPr>
          <w:p w:rsidR="00711A35" w:rsidRPr="000F785F" w:rsidRDefault="00711A35">
            <w:pPr>
              <w:pStyle w:val="ConsPlusNormal"/>
              <w:jc w:val="center"/>
            </w:pPr>
            <w:r w:rsidRPr="000F785F">
              <w:t>алюминий</w:t>
            </w:r>
          </w:p>
        </w:tc>
      </w:tr>
      <w:tr w:rsidR="000F785F" w:rsidRPr="000F785F">
        <w:tc>
          <w:tcPr>
            <w:tcW w:w="850" w:type="dxa"/>
          </w:tcPr>
          <w:p w:rsidR="00711A35" w:rsidRPr="000F785F" w:rsidRDefault="00711A35">
            <w:pPr>
              <w:pStyle w:val="ConsPlusNormal"/>
              <w:jc w:val="center"/>
            </w:pPr>
            <w:r w:rsidRPr="000F785F">
              <w:t>04214</w:t>
            </w:r>
          </w:p>
        </w:tc>
        <w:tc>
          <w:tcPr>
            <w:tcW w:w="8810" w:type="dxa"/>
          </w:tcPr>
          <w:p w:rsidR="00711A35" w:rsidRPr="000F785F" w:rsidRDefault="00711A35">
            <w:pPr>
              <w:pStyle w:val="ConsPlusNormal"/>
              <w:jc w:val="center"/>
            </w:pPr>
            <w:r w:rsidRPr="000F785F">
              <w:t>нефелины</w:t>
            </w:r>
          </w:p>
        </w:tc>
      </w:tr>
      <w:tr w:rsidR="000F785F" w:rsidRPr="000F785F">
        <w:tc>
          <w:tcPr>
            <w:tcW w:w="850" w:type="dxa"/>
          </w:tcPr>
          <w:p w:rsidR="00711A35" w:rsidRPr="000F785F" w:rsidRDefault="00711A35">
            <w:pPr>
              <w:pStyle w:val="ConsPlusNormal"/>
              <w:jc w:val="center"/>
            </w:pPr>
            <w:r w:rsidRPr="000F785F">
              <w:t>04215</w:t>
            </w:r>
          </w:p>
        </w:tc>
        <w:tc>
          <w:tcPr>
            <w:tcW w:w="8810" w:type="dxa"/>
          </w:tcPr>
          <w:p w:rsidR="00711A35" w:rsidRPr="000F785F" w:rsidRDefault="00711A35">
            <w:pPr>
              <w:pStyle w:val="ConsPlusNormal"/>
              <w:jc w:val="center"/>
            </w:pPr>
            <w:r w:rsidRPr="000F785F">
              <w:t>бокситы</w:t>
            </w:r>
          </w:p>
        </w:tc>
      </w:tr>
      <w:tr w:rsidR="000F785F" w:rsidRPr="000F785F">
        <w:tc>
          <w:tcPr>
            <w:tcW w:w="850" w:type="dxa"/>
          </w:tcPr>
          <w:p w:rsidR="00711A35" w:rsidRPr="000F785F" w:rsidRDefault="00711A35">
            <w:pPr>
              <w:pStyle w:val="ConsPlusNormal"/>
              <w:jc w:val="center"/>
            </w:pPr>
            <w:r w:rsidRPr="000F785F">
              <w:t>04202</w:t>
            </w:r>
          </w:p>
        </w:tc>
        <w:tc>
          <w:tcPr>
            <w:tcW w:w="8810" w:type="dxa"/>
          </w:tcPr>
          <w:p w:rsidR="00711A35" w:rsidRPr="000F785F" w:rsidRDefault="00711A35">
            <w:pPr>
              <w:pStyle w:val="ConsPlusNormal"/>
              <w:jc w:val="center"/>
            </w:pPr>
            <w:r w:rsidRPr="000F785F">
              <w:t>медь</w:t>
            </w:r>
          </w:p>
        </w:tc>
      </w:tr>
      <w:tr w:rsidR="000F785F" w:rsidRPr="000F785F">
        <w:tc>
          <w:tcPr>
            <w:tcW w:w="850" w:type="dxa"/>
          </w:tcPr>
          <w:p w:rsidR="00711A35" w:rsidRPr="000F785F" w:rsidRDefault="00711A35">
            <w:pPr>
              <w:pStyle w:val="ConsPlusNormal"/>
              <w:jc w:val="center"/>
            </w:pPr>
            <w:r w:rsidRPr="000F785F">
              <w:t>04203</w:t>
            </w:r>
          </w:p>
        </w:tc>
        <w:tc>
          <w:tcPr>
            <w:tcW w:w="8810" w:type="dxa"/>
          </w:tcPr>
          <w:p w:rsidR="00711A35" w:rsidRPr="000F785F" w:rsidRDefault="00711A35">
            <w:pPr>
              <w:pStyle w:val="ConsPlusNormal"/>
              <w:jc w:val="center"/>
            </w:pPr>
            <w:r w:rsidRPr="000F785F">
              <w:t>никель</w:t>
            </w:r>
          </w:p>
        </w:tc>
      </w:tr>
      <w:tr w:rsidR="000F785F" w:rsidRPr="000F785F">
        <w:tc>
          <w:tcPr>
            <w:tcW w:w="850" w:type="dxa"/>
          </w:tcPr>
          <w:p w:rsidR="00711A35" w:rsidRPr="000F785F" w:rsidRDefault="00711A35">
            <w:pPr>
              <w:pStyle w:val="ConsPlusNormal"/>
              <w:jc w:val="center"/>
            </w:pPr>
            <w:r w:rsidRPr="000F785F">
              <w:t>04204</w:t>
            </w:r>
          </w:p>
        </w:tc>
        <w:tc>
          <w:tcPr>
            <w:tcW w:w="8810" w:type="dxa"/>
          </w:tcPr>
          <w:p w:rsidR="00711A35" w:rsidRPr="000F785F" w:rsidRDefault="00711A35">
            <w:pPr>
              <w:pStyle w:val="ConsPlusNormal"/>
              <w:jc w:val="center"/>
            </w:pPr>
            <w:r w:rsidRPr="000F785F">
              <w:t>кобальт</w:t>
            </w:r>
          </w:p>
        </w:tc>
      </w:tr>
      <w:tr w:rsidR="000F785F" w:rsidRPr="000F785F">
        <w:tc>
          <w:tcPr>
            <w:tcW w:w="850" w:type="dxa"/>
          </w:tcPr>
          <w:p w:rsidR="00711A35" w:rsidRPr="000F785F" w:rsidRDefault="00711A35">
            <w:pPr>
              <w:pStyle w:val="ConsPlusNormal"/>
              <w:jc w:val="center"/>
            </w:pPr>
            <w:r w:rsidRPr="000F785F">
              <w:t>04205</w:t>
            </w:r>
          </w:p>
        </w:tc>
        <w:tc>
          <w:tcPr>
            <w:tcW w:w="8810" w:type="dxa"/>
          </w:tcPr>
          <w:p w:rsidR="00711A35" w:rsidRPr="000F785F" w:rsidRDefault="00711A35">
            <w:pPr>
              <w:pStyle w:val="ConsPlusNormal"/>
              <w:jc w:val="center"/>
            </w:pPr>
            <w:r w:rsidRPr="000F785F">
              <w:t>свинец</w:t>
            </w:r>
          </w:p>
        </w:tc>
      </w:tr>
      <w:tr w:rsidR="000F785F" w:rsidRPr="000F785F">
        <w:tc>
          <w:tcPr>
            <w:tcW w:w="850" w:type="dxa"/>
          </w:tcPr>
          <w:p w:rsidR="00711A35" w:rsidRPr="000F785F" w:rsidRDefault="00711A35">
            <w:pPr>
              <w:pStyle w:val="ConsPlusNormal"/>
              <w:jc w:val="center"/>
            </w:pPr>
            <w:r w:rsidRPr="000F785F">
              <w:t>04206</w:t>
            </w:r>
          </w:p>
        </w:tc>
        <w:tc>
          <w:tcPr>
            <w:tcW w:w="8810" w:type="dxa"/>
          </w:tcPr>
          <w:p w:rsidR="00711A35" w:rsidRPr="000F785F" w:rsidRDefault="00711A35">
            <w:pPr>
              <w:pStyle w:val="ConsPlusNormal"/>
              <w:jc w:val="center"/>
            </w:pPr>
            <w:r w:rsidRPr="000F785F">
              <w:t>цинк</w:t>
            </w:r>
          </w:p>
        </w:tc>
      </w:tr>
      <w:tr w:rsidR="000F785F" w:rsidRPr="000F785F">
        <w:tc>
          <w:tcPr>
            <w:tcW w:w="850" w:type="dxa"/>
          </w:tcPr>
          <w:p w:rsidR="00711A35" w:rsidRPr="000F785F" w:rsidRDefault="00711A35">
            <w:pPr>
              <w:pStyle w:val="ConsPlusNormal"/>
              <w:jc w:val="center"/>
            </w:pPr>
            <w:r w:rsidRPr="000F785F">
              <w:lastRenderedPageBreak/>
              <w:t>04207</w:t>
            </w:r>
          </w:p>
        </w:tc>
        <w:tc>
          <w:tcPr>
            <w:tcW w:w="8810" w:type="dxa"/>
          </w:tcPr>
          <w:p w:rsidR="00711A35" w:rsidRPr="000F785F" w:rsidRDefault="00711A35">
            <w:pPr>
              <w:pStyle w:val="ConsPlusNormal"/>
              <w:jc w:val="center"/>
            </w:pPr>
            <w:r w:rsidRPr="000F785F">
              <w:t>олово</w:t>
            </w:r>
          </w:p>
        </w:tc>
      </w:tr>
      <w:tr w:rsidR="000F785F" w:rsidRPr="000F785F">
        <w:tc>
          <w:tcPr>
            <w:tcW w:w="850" w:type="dxa"/>
          </w:tcPr>
          <w:p w:rsidR="00711A35" w:rsidRPr="000F785F" w:rsidRDefault="00711A35">
            <w:pPr>
              <w:pStyle w:val="ConsPlusNormal"/>
              <w:jc w:val="center"/>
            </w:pPr>
            <w:r w:rsidRPr="000F785F">
              <w:t>04208</w:t>
            </w:r>
          </w:p>
        </w:tc>
        <w:tc>
          <w:tcPr>
            <w:tcW w:w="8810" w:type="dxa"/>
          </w:tcPr>
          <w:p w:rsidR="00711A35" w:rsidRPr="000F785F" w:rsidRDefault="00711A35">
            <w:pPr>
              <w:pStyle w:val="ConsPlusNormal"/>
              <w:jc w:val="center"/>
            </w:pPr>
            <w:r w:rsidRPr="000F785F">
              <w:t>вольфрам</w:t>
            </w:r>
          </w:p>
        </w:tc>
      </w:tr>
      <w:tr w:rsidR="000F785F" w:rsidRPr="000F785F">
        <w:tc>
          <w:tcPr>
            <w:tcW w:w="850" w:type="dxa"/>
          </w:tcPr>
          <w:p w:rsidR="00711A35" w:rsidRPr="000F785F" w:rsidRDefault="00711A35">
            <w:pPr>
              <w:pStyle w:val="ConsPlusNormal"/>
              <w:jc w:val="center"/>
            </w:pPr>
            <w:r w:rsidRPr="000F785F">
              <w:t>04209</w:t>
            </w:r>
          </w:p>
        </w:tc>
        <w:tc>
          <w:tcPr>
            <w:tcW w:w="8810" w:type="dxa"/>
          </w:tcPr>
          <w:p w:rsidR="00711A35" w:rsidRPr="000F785F" w:rsidRDefault="00711A35">
            <w:pPr>
              <w:pStyle w:val="ConsPlusNormal"/>
              <w:jc w:val="center"/>
            </w:pPr>
            <w:r w:rsidRPr="000F785F">
              <w:t>молибден</w:t>
            </w:r>
          </w:p>
        </w:tc>
      </w:tr>
      <w:tr w:rsidR="000F785F" w:rsidRPr="000F785F">
        <w:tc>
          <w:tcPr>
            <w:tcW w:w="850" w:type="dxa"/>
          </w:tcPr>
          <w:p w:rsidR="00711A35" w:rsidRPr="000F785F" w:rsidRDefault="00711A35">
            <w:pPr>
              <w:pStyle w:val="ConsPlusNormal"/>
              <w:jc w:val="center"/>
            </w:pPr>
            <w:r w:rsidRPr="000F785F">
              <w:t>04210</w:t>
            </w:r>
          </w:p>
        </w:tc>
        <w:tc>
          <w:tcPr>
            <w:tcW w:w="8810" w:type="dxa"/>
          </w:tcPr>
          <w:p w:rsidR="00711A35" w:rsidRPr="000F785F" w:rsidRDefault="00711A35">
            <w:pPr>
              <w:pStyle w:val="ConsPlusNormal"/>
              <w:jc w:val="center"/>
            </w:pPr>
            <w:r w:rsidRPr="000F785F">
              <w:t>сурьма</w:t>
            </w:r>
          </w:p>
        </w:tc>
      </w:tr>
      <w:tr w:rsidR="000F785F" w:rsidRPr="000F785F">
        <w:tc>
          <w:tcPr>
            <w:tcW w:w="850" w:type="dxa"/>
          </w:tcPr>
          <w:p w:rsidR="00711A35" w:rsidRPr="000F785F" w:rsidRDefault="00711A35">
            <w:pPr>
              <w:pStyle w:val="ConsPlusNormal"/>
              <w:jc w:val="center"/>
            </w:pPr>
            <w:r w:rsidRPr="000F785F">
              <w:t>04211</w:t>
            </w:r>
          </w:p>
        </w:tc>
        <w:tc>
          <w:tcPr>
            <w:tcW w:w="8810" w:type="dxa"/>
          </w:tcPr>
          <w:p w:rsidR="00711A35" w:rsidRPr="000F785F" w:rsidRDefault="00711A35">
            <w:pPr>
              <w:pStyle w:val="ConsPlusNormal"/>
              <w:jc w:val="center"/>
            </w:pPr>
            <w:r w:rsidRPr="000F785F">
              <w:t>ртуть</w:t>
            </w:r>
          </w:p>
        </w:tc>
      </w:tr>
      <w:tr w:rsidR="000F785F" w:rsidRPr="000F785F">
        <w:tc>
          <w:tcPr>
            <w:tcW w:w="850" w:type="dxa"/>
          </w:tcPr>
          <w:p w:rsidR="00711A35" w:rsidRPr="000F785F" w:rsidRDefault="00711A35">
            <w:pPr>
              <w:pStyle w:val="ConsPlusNormal"/>
              <w:jc w:val="center"/>
            </w:pPr>
            <w:r w:rsidRPr="000F785F">
              <w:t>04212</w:t>
            </w:r>
          </w:p>
        </w:tc>
        <w:tc>
          <w:tcPr>
            <w:tcW w:w="8810" w:type="dxa"/>
          </w:tcPr>
          <w:p w:rsidR="00711A35" w:rsidRPr="000F785F" w:rsidRDefault="00711A35">
            <w:pPr>
              <w:pStyle w:val="ConsPlusNormal"/>
              <w:jc w:val="center"/>
            </w:pPr>
            <w:r w:rsidRPr="000F785F">
              <w:t>магний</w:t>
            </w:r>
          </w:p>
        </w:tc>
      </w:tr>
      <w:tr w:rsidR="000F785F" w:rsidRPr="000F785F">
        <w:tc>
          <w:tcPr>
            <w:tcW w:w="850" w:type="dxa"/>
          </w:tcPr>
          <w:p w:rsidR="00711A35" w:rsidRPr="000F785F" w:rsidRDefault="00711A35">
            <w:pPr>
              <w:pStyle w:val="ConsPlusNormal"/>
              <w:jc w:val="center"/>
            </w:pPr>
            <w:r w:rsidRPr="000F785F">
              <w:t>04213</w:t>
            </w:r>
          </w:p>
        </w:tc>
        <w:tc>
          <w:tcPr>
            <w:tcW w:w="8810" w:type="dxa"/>
          </w:tcPr>
          <w:p w:rsidR="00711A35" w:rsidRPr="000F785F" w:rsidRDefault="00711A35">
            <w:pPr>
              <w:pStyle w:val="ConsPlusNormal"/>
              <w:jc w:val="center"/>
            </w:pPr>
            <w:r w:rsidRPr="000F785F">
              <w:t>другие цветные металлы, не предусмотренные в других группировках</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4"/>
            </w:pPr>
            <w:r w:rsidRPr="000F785F">
              <w:t>Товарные руды редких металлов, образующих собственные</w:t>
            </w:r>
          </w:p>
          <w:p w:rsidR="00711A35" w:rsidRPr="000F785F" w:rsidRDefault="00711A35">
            <w:pPr>
              <w:pStyle w:val="ConsPlusNormal"/>
              <w:jc w:val="center"/>
            </w:pPr>
            <w:r w:rsidRPr="000F785F">
              <w:t>месторождения</w:t>
            </w:r>
          </w:p>
        </w:tc>
      </w:tr>
      <w:tr w:rsidR="000F785F" w:rsidRPr="000F785F">
        <w:tc>
          <w:tcPr>
            <w:tcW w:w="850" w:type="dxa"/>
          </w:tcPr>
          <w:p w:rsidR="00711A35" w:rsidRPr="000F785F" w:rsidRDefault="00711A35">
            <w:pPr>
              <w:pStyle w:val="ConsPlusNormal"/>
              <w:jc w:val="center"/>
            </w:pPr>
            <w:r w:rsidRPr="000F785F">
              <w:t>04301</w:t>
            </w:r>
          </w:p>
        </w:tc>
        <w:tc>
          <w:tcPr>
            <w:tcW w:w="8810" w:type="dxa"/>
          </w:tcPr>
          <w:p w:rsidR="00711A35" w:rsidRPr="000F785F" w:rsidRDefault="00711A35">
            <w:pPr>
              <w:pStyle w:val="ConsPlusNormal"/>
              <w:jc w:val="center"/>
            </w:pPr>
            <w:r w:rsidRPr="000F785F">
              <w:t>титан</w:t>
            </w:r>
          </w:p>
        </w:tc>
      </w:tr>
      <w:tr w:rsidR="000F785F" w:rsidRPr="000F785F">
        <w:tc>
          <w:tcPr>
            <w:tcW w:w="850" w:type="dxa"/>
          </w:tcPr>
          <w:p w:rsidR="00711A35" w:rsidRPr="000F785F" w:rsidRDefault="00711A35">
            <w:pPr>
              <w:pStyle w:val="ConsPlusNormal"/>
              <w:jc w:val="center"/>
            </w:pPr>
            <w:r w:rsidRPr="000F785F">
              <w:t>04302</w:t>
            </w:r>
          </w:p>
        </w:tc>
        <w:tc>
          <w:tcPr>
            <w:tcW w:w="8810" w:type="dxa"/>
          </w:tcPr>
          <w:p w:rsidR="00711A35" w:rsidRPr="000F785F" w:rsidRDefault="00711A35">
            <w:pPr>
              <w:pStyle w:val="ConsPlusNormal"/>
              <w:jc w:val="center"/>
            </w:pPr>
            <w:r w:rsidRPr="000F785F">
              <w:t>цирконий</w:t>
            </w:r>
          </w:p>
        </w:tc>
      </w:tr>
      <w:tr w:rsidR="000F785F" w:rsidRPr="000F785F">
        <w:tc>
          <w:tcPr>
            <w:tcW w:w="850" w:type="dxa"/>
          </w:tcPr>
          <w:p w:rsidR="00711A35" w:rsidRPr="000F785F" w:rsidRDefault="00711A35">
            <w:pPr>
              <w:pStyle w:val="ConsPlusNormal"/>
              <w:jc w:val="center"/>
            </w:pPr>
            <w:r w:rsidRPr="000F785F">
              <w:t>04303</w:t>
            </w:r>
          </w:p>
        </w:tc>
        <w:tc>
          <w:tcPr>
            <w:tcW w:w="8810" w:type="dxa"/>
          </w:tcPr>
          <w:p w:rsidR="00711A35" w:rsidRPr="000F785F" w:rsidRDefault="00711A35">
            <w:pPr>
              <w:pStyle w:val="ConsPlusNormal"/>
              <w:jc w:val="center"/>
            </w:pPr>
            <w:r w:rsidRPr="000F785F">
              <w:t>ниобий</w:t>
            </w:r>
          </w:p>
        </w:tc>
      </w:tr>
      <w:tr w:rsidR="000F785F" w:rsidRPr="000F785F">
        <w:tc>
          <w:tcPr>
            <w:tcW w:w="850" w:type="dxa"/>
          </w:tcPr>
          <w:p w:rsidR="00711A35" w:rsidRPr="000F785F" w:rsidRDefault="00711A35">
            <w:pPr>
              <w:pStyle w:val="ConsPlusNormal"/>
              <w:jc w:val="center"/>
            </w:pPr>
            <w:r w:rsidRPr="000F785F">
              <w:t>04304</w:t>
            </w:r>
          </w:p>
        </w:tc>
        <w:tc>
          <w:tcPr>
            <w:tcW w:w="8810" w:type="dxa"/>
          </w:tcPr>
          <w:p w:rsidR="00711A35" w:rsidRPr="000F785F" w:rsidRDefault="00711A35">
            <w:pPr>
              <w:pStyle w:val="ConsPlusNormal"/>
              <w:jc w:val="center"/>
            </w:pPr>
            <w:r w:rsidRPr="000F785F">
              <w:t>редкие земли</w:t>
            </w:r>
          </w:p>
        </w:tc>
      </w:tr>
      <w:tr w:rsidR="000F785F" w:rsidRPr="000F785F">
        <w:tc>
          <w:tcPr>
            <w:tcW w:w="850" w:type="dxa"/>
          </w:tcPr>
          <w:p w:rsidR="00711A35" w:rsidRPr="000F785F" w:rsidRDefault="00711A35">
            <w:pPr>
              <w:pStyle w:val="ConsPlusNormal"/>
              <w:jc w:val="center"/>
            </w:pPr>
            <w:r w:rsidRPr="000F785F">
              <w:t>04305</w:t>
            </w:r>
          </w:p>
        </w:tc>
        <w:tc>
          <w:tcPr>
            <w:tcW w:w="8810" w:type="dxa"/>
          </w:tcPr>
          <w:p w:rsidR="00711A35" w:rsidRPr="000F785F" w:rsidRDefault="00711A35">
            <w:pPr>
              <w:pStyle w:val="ConsPlusNormal"/>
              <w:jc w:val="center"/>
            </w:pPr>
            <w:r w:rsidRPr="000F785F">
              <w:t>стронций</w:t>
            </w:r>
          </w:p>
        </w:tc>
      </w:tr>
      <w:tr w:rsidR="000F785F" w:rsidRPr="000F785F">
        <w:tc>
          <w:tcPr>
            <w:tcW w:w="850" w:type="dxa"/>
          </w:tcPr>
          <w:p w:rsidR="00711A35" w:rsidRPr="000F785F" w:rsidRDefault="00711A35">
            <w:pPr>
              <w:pStyle w:val="ConsPlusNormal"/>
              <w:jc w:val="center"/>
            </w:pPr>
            <w:r w:rsidRPr="000F785F">
              <w:t>04306</w:t>
            </w:r>
          </w:p>
        </w:tc>
        <w:tc>
          <w:tcPr>
            <w:tcW w:w="8810" w:type="dxa"/>
          </w:tcPr>
          <w:p w:rsidR="00711A35" w:rsidRPr="000F785F" w:rsidRDefault="00711A35">
            <w:pPr>
              <w:pStyle w:val="ConsPlusNormal"/>
              <w:jc w:val="center"/>
            </w:pPr>
            <w:r w:rsidRPr="000F785F">
              <w:t>литий</w:t>
            </w:r>
          </w:p>
        </w:tc>
      </w:tr>
      <w:tr w:rsidR="000F785F" w:rsidRPr="000F785F">
        <w:tc>
          <w:tcPr>
            <w:tcW w:w="850" w:type="dxa"/>
          </w:tcPr>
          <w:p w:rsidR="00711A35" w:rsidRPr="000F785F" w:rsidRDefault="00711A35">
            <w:pPr>
              <w:pStyle w:val="ConsPlusNormal"/>
              <w:jc w:val="center"/>
            </w:pPr>
            <w:r w:rsidRPr="000F785F">
              <w:t>04307</w:t>
            </w:r>
          </w:p>
        </w:tc>
        <w:tc>
          <w:tcPr>
            <w:tcW w:w="8810" w:type="dxa"/>
          </w:tcPr>
          <w:p w:rsidR="00711A35" w:rsidRPr="000F785F" w:rsidRDefault="00711A35">
            <w:pPr>
              <w:pStyle w:val="ConsPlusNormal"/>
              <w:jc w:val="center"/>
            </w:pPr>
            <w:r w:rsidRPr="000F785F">
              <w:t>бериллий</w:t>
            </w:r>
          </w:p>
        </w:tc>
      </w:tr>
      <w:tr w:rsidR="000F785F" w:rsidRPr="000F785F">
        <w:tc>
          <w:tcPr>
            <w:tcW w:w="850" w:type="dxa"/>
          </w:tcPr>
          <w:p w:rsidR="00711A35" w:rsidRPr="000F785F" w:rsidRDefault="00711A35">
            <w:pPr>
              <w:pStyle w:val="ConsPlusNormal"/>
              <w:jc w:val="center"/>
            </w:pPr>
            <w:r w:rsidRPr="000F785F">
              <w:t>04308</w:t>
            </w:r>
          </w:p>
        </w:tc>
        <w:tc>
          <w:tcPr>
            <w:tcW w:w="8810" w:type="dxa"/>
          </w:tcPr>
          <w:p w:rsidR="00711A35" w:rsidRPr="000F785F" w:rsidRDefault="00711A35">
            <w:pPr>
              <w:pStyle w:val="ConsPlusNormal"/>
              <w:jc w:val="center"/>
            </w:pPr>
            <w:r w:rsidRPr="000F785F">
              <w:t>ванадий</w:t>
            </w:r>
          </w:p>
        </w:tc>
      </w:tr>
      <w:tr w:rsidR="000F785F" w:rsidRPr="000F785F">
        <w:tc>
          <w:tcPr>
            <w:tcW w:w="850" w:type="dxa"/>
          </w:tcPr>
          <w:p w:rsidR="00711A35" w:rsidRPr="000F785F" w:rsidRDefault="00711A35">
            <w:pPr>
              <w:pStyle w:val="ConsPlusNormal"/>
              <w:jc w:val="center"/>
            </w:pPr>
            <w:r w:rsidRPr="000F785F">
              <w:t>04309</w:t>
            </w:r>
          </w:p>
        </w:tc>
        <w:tc>
          <w:tcPr>
            <w:tcW w:w="8810" w:type="dxa"/>
          </w:tcPr>
          <w:p w:rsidR="00711A35" w:rsidRPr="000F785F" w:rsidRDefault="00711A35">
            <w:pPr>
              <w:pStyle w:val="ConsPlusNormal"/>
              <w:jc w:val="center"/>
            </w:pPr>
            <w:r w:rsidRPr="000F785F">
              <w:t>германий</w:t>
            </w:r>
          </w:p>
        </w:tc>
      </w:tr>
      <w:tr w:rsidR="000F785F" w:rsidRPr="000F785F">
        <w:tc>
          <w:tcPr>
            <w:tcW w:w="850" w:type="dxa"/>
          </w:tcPr>
          <w:p w:rsidR="00711A35" w:rsidRPr="000F785F" w:rsidRDefault="00711A35">
            <w:pPr>
              <w:pStyle w:val="ConsPlusNormal"/>
              <w:jc w:val="center"/>
            </w:pPr>
            <w:r w:rsidRPr="000F785F">
              <w:t>04310</w:t>
            </w:r>
          </w:p>
        </w:tc>
        <w:tc>
          <w:tcPr>
            <w:tcW w:w="8810" w:type="dxa"/>
          </w:tcPr>
          <w:p w:rsidR="00711A35" w:rsidRPr="000F785F" w:rsidRDefault="00711A35">
            <w:pPr>
              <w:pStyle w:val="ConsPlusNormal"/>
              <w:jc w:val="center"/>
            </w:pPr>
            <w:r w:rsidRPr="000F785F">
              <w:t>цезий</w:t>
            </w:r>
          </w:p>
        </w:tc>
      </w:tr>
      <w:tr w:rsidR="000F785F" w:rsidRPr="000F785F">
        <w:tc>
          <w:tcPr>
            <w:tcW w:w="850" w:type="dxa"/>
          </w:tcPr>
          <w:p w:rsidR="00711A35" w:rsidRPr="000F785F" w:rsidRDefault="00711A35">
            <w:pPr>
              <w:pStyle w:val="ConsPlusNormal"/>
              <w:jc w:val="center"/>
            </w:pPr>
            <w:r w:rsidRPr="000F785F">
              <w:lastRenderedPageBreak/>
              <w:t>04311</w:t>
            </w:r>
          </w:p>
        </w:tc>
        <w:tc>
          <w:tcPr>
            <w:tcW w:w="8810" w:type="dxa"/>
          </w:tcPr>
          <w:p w:rsidR="00711A35" w:rsidRPr="000F785F" w:rsidRDefault="00711A35">
            <w:pPr>
              <w:pStyle w:val="ConsPlusNormal"/>
              <w:jc w:val="center"/>
            </w:pPr>
            <w:r w:rsidRPr="000F785F">
              <w:t>скандий</w:t>
            </w:r>
          </w:p>
        </w:tc>
      </w:tr>
      <w:tr w:rsidR="000F785F" w:rsidRPr="000F785F">
        <w:tc>
          <w:tcPr>
            <w:tcW w:w="850" w:type="dxa"/>
          </w:tcPr>
          <w:p w:rsidR="00711A35" w:rsidRPr="000F785F" w:rsidRDefault="00711A35">
            <w:pPr>
              <w:pStyle w:val="ConsPlusNormal"/>
              <w:jc w:val="center"/>
            </w:pPr>
            <w:r w:rsidRPr="000F785F">
              <w:t>04312</w:t>
            </w:r>
          </w:p>
        </w:tc>
        <w:tc>
          <w:tcPr>
            <w:tcW w:w="8810" w:type="dxa"/>
          </w:tcPr>
          <w:p w:rsidR="00711A35" w:rsidRPr="000F785F" w:rsidRDefault="00711A35">
            <w:pPr>
              <w:pStyle w:val="ConsPlusNormal"/>
              <w:jc w:val="center"/>
            </w:pPr>
            <w:r w:rsidRPr="000F785F">
              <w:t>селен</w:t>
            </w:r>
          </w:p>
        </w:tc>
      </w:tr>
      <w:tr w:rsidR="000F785F" w:rsidRPr="000F785F">
        <w:tc>
          <w:tcPr>
            <w:tcW w:w="850" w:type="dxa"/>
          </w:tcPr>
          <w:p w:rsidR="00711A35" w:rsidRPr="000F785F" w:rsidRDefault="00711A35">
            <w:pPr>
              <w:pStyle w:val="ConsPlusNormal"/>
              <w:jc w:val="center"/>
            </w:pPr>
            <w:r w:rsidRPr="000F785F">
              <w:t>04313</w:t>
            </w:r>
          </w:p>
        </w:tc>
        <w:tc>
          <w:tcPr>
            <w:tcW w:w="8810" w:type="dxa"/>
          </w:tcPr>
          <w:p w:rsidR="00711A35" w:rsidRPr="000F785F" w:rsidRDefault="00711A35">
            <w:pPr>
              <w:pStyle w:val="ConsPlusNormal"/>
              <w:jc w:val="center"/>
            </w:pPr>
            <w:r w:rsidRPr="000F785F">
              <w:t>тантал</w:t>
            </w:r>
          </w:p>
        </w:tc>
      </w:tr>
      <w:tr w:rsidR="000F785F" w:rsidRPr="000F785F">
        <w:tc>
          <w:tcPr>
            <w:tcW w:w="850" w:type="dxa"/>
          </w:tcPr>
          <w:p w:rsidR="00711A35" w:rsidRPr="000F785F" w:rsidRDefault="00711A35">
            <w:pPr>
              <w:pStyle w:val="ConsPlusNormal"/>
              <w:jc w:val="center"/>
            </w:pPr>
            <w:r w:rsidRPr="000F785F">
              <w:t>04314</w:t>
            </w:r>
          </w:p>
        </w:tc>
        <w:tc>
          <w:tcPr>
            <w:tcW w:w="8810" w:type="dxa"/>
          </w:tcPr>
          <w:p w:rsidR="00711A35" w:rsidRPr="000F785F" w:rsidRDefault="00711A35">
            <w:pPr>
              <w:pStyle w:val="ConsPlusNormal"/>
              <w:jc w:val="center"/>
            </w:pPr>
            <w:r w:rsidRPr="000F785F">
              <w:t>висмут</w:t>
            </w:r>
          </w:p>
        </w:tc>
      </w:tr>
      <w:tr w:rsidR="000F785F" w:rsidRPr="000F785F">
        <w:tc>
          <w:tcPr>
            <w:tcW w:w="850" w:type="dxa"/>
          </w:tcPr>
          <w:p w:rsidR="00711A35" w:rsidRPr="000F785F" w:rsidRDefault="00711A35">
            <w:pPr>
              <w:pStyle w:val="ConsPlusNormal"/>
              <w:jc w:val="center"/>
            </w:pPr>
            <w:r w:rsidRPr="000F785F">
              <w:t>04315</w:t>
            </w:r>
          </w:p>
        </w:tc>
        <w:tc>
          <w:tcPr>
            <w:tcW w:w="8810" w:type="dxa"/>
          </w:tcPr>
          <w:p w:rsidR="00711A35" w:rsidRPr="000F785F" w:rsidRDefault="00711A35">
            <w:pPr>
              <w:pStyle w:val="ConsPlusNormal"/>
              <w:jc w:val="center"/>
            </w:pPr>
            <w:r w:rsidRPr="000F785F">
              <w:t>рений</w:t>
            </w:r>
          </w:p>
        </w:tc>
      </w:tr>
      <w:tr w:rsidR="000F785F" w:rsidRPr="000F785F">
        <w:tc>
          <w:tcPr>
            <w:tcW w:w="850" w:type="dxa"/>
          </w:tcPr>
          <w:p w:rsidR="00711A35" w:rsidRPr="000F785F" w:rsidRDefault="00711A35">
            <w:pPr>
              <w:pStyle w:val="ConsPlusNormal"/>
              <w:jc w:val="center"/>
            </w:pPr>
            <w:r w:rsidRPr="000F785F">
              <w:t>04316</w:t>
            </w:r>
          </w:p>
        </w:tc>
        <w:tc>
          <w:tcPr>
            <w:tcW w:w="8810" w:type="dxa"/>
          </w:tcPr>
          <w:p w:rsidR="00711A35" w:rsidRPr="000F785F" w:rsidRDefault="00711A35">
            <w:pPr>
              <w:pStyle w:val="ConsPlusNormal"/>
              <w:jc w:val="center"/>
            </w:pPr>
            <w:r w:rsidRPr="000F785F">
              <w:t>рубидий</w:t>
            </w:r>
          </w:p>
        </w:tc>
      </w:tr>
      <w:tr w:rsidR="000F785F" w:rsidRPr="000F785F">
        <w:tc>
          <w:tcPr>
            <w:tcW w:w="850" w:type="dxa"/>
          </w:tcPr>
          <w:p w:rsidR="00711A35" w:rsidRPr="000F785F" w:rsidRDefault="00711A35">
            <w:pPr>
              <w:pStyle w:val="ConsPlusNormal"/>
              <w:jc w:val="center"/>
            </w:pPr>
            <w:r w:rsidRPr="000F785F">
              <w:t>05000</w:t>
            </w:r>
          </w:p>
        </w:tc>
        <w:tc>
          <w:tcPr>
            <w:tcW w:w="8810" w:type="dxa"/>
          </w:tcPr>
          <w:p w:rsidR="00711A35" w:rsidRPr="000F785F" w:rsidRDefault="00711A35">
            <w:pPr>
              <w:pStyle w:val="ConsPlusNormal"/>
              <w:jc w:val="center"/>
            </w:pPr>
            <w:r w:rsidRPr="000F785F">
              <w:t>Многокомпонентные комплексные руды, а также полезные компоненты многокомпонентной комплексной руды, за исключением драгоценных металлов</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Горно-химическое неметаллическое сырье</w:t>
            </w:r>
          </w:p>
        </w:tc>
      </w:tr>
      <w:tr w:rsidR="000F785F" w:rsidRPr="000F785F">
        <w:tc>
          <w:tcPr>
            <w:tcW w:w="850" w:type="dxa"/>
          </w:tcPr>
          <w:p w:rsidR="00711A35" w:rsidRPr="000F785F" w:rsidRDefault="00711A35">
            <w:pPr>
              <w:pStyle w:val="ConsPlusNormal"/>
              <w:jc w:val="center"/>
            </w:pPr>
            <w:r w:rsidRPr="000F785F">
              <w:t>06101</w:t>
            </w:r>
          </w:p>
        </w:tc>
        <w:tc>
          <w:tcPr>
            <w:tcW w:w="8810" w:type="dxa"/>
          </w:tcPr>
          <w:p w:rsidR="00711A35" w:rsidRPr="000F785F" w:rsidRDefault="00711A35">
            <w:pPr>
              <w:pStyle w:val="ConsPlusNormal"/>
              <w:jc w:val="center"/>
            </w:pPr>
            <w:r w:rsidRPr="000F785F">
              <w:t>апатит-нефелиновые руды</w:t>
            </w:r>
          </w:p>
        </w:tc>
      </w:tr>
      <w:tr w:rsidR="000F785F" w:rsidRPr="000F785F">
        <w:tc>
          <w:tcPr>
            <w:tcW w:w="850" w:type="dxa"/>
          </w:tcPr>
          <w:p w:rsidR="00711A35" w:rsidRPr="000F785F" w:rsidRDefault="00711A35">
            <w:pPr>
              <w:pStyle w:val="ConsPlusNormal"/>
              <w:jc w:val="center"/>
            </w:pPr>
            <w:r w:rsidRPr="000F785F">
              <w:t>06118</w:t>
            </w:r>
          </w:p>
        </w:tc>
        <w:tc>
          <w:tcPr>
            <w:tcW w:w="8810" w:type="dxa"/>
          </w:tcPr>
          <w:p w:rsidR="00711A35" w:rsidRPr="000F785F" w:rsidRDefault="00711A35">
            <w:pPr>
              <w:pStyle w:val="ConsPlusNormal"/>
              <w:jc w:val="center"/>
            </w:pPr>
            <w:r w:rsidRPr="000F785F">
              <w:t>апатитовые руды</w:t>
            </w:r>
          </w:p>
        </w:tc>
      </w:tr>
      <w:tr w:rsidR="000F785F" w:rsidRPr="000F785F">
        <w:tc>
          <w:tcPr>
            <w:tcW w:w="850" w:type="dxa"/>
          </w:tcPr>
          <w:p w:rsidR="00711A35" w:rsidRPr="000F785F" w:rsidRDefault="00711A35">
            <w:pPr>
              <w:pStyle w:val="ConsPlusNormal"/>
              <w:jc w:val="center"/>
            </w:pPr>
            <w:r w:rsidRPr="000F785F">
              <w:t>06102</w:t>
            </w:r>
          </w:p>
        </w:tc>
        <w:tc>
          <w:tcPr>
            <w:tcW w:w="8810" w:type="dxa"/>
          </w:tcPr>
          <w:p w:rsidR="00711A35" w:rsidRPr="000F785F" w:rsidRDefault="00711A35">
            <w:pPr>
              <w:pStyle w:val="ConsPlusNormal"/>
              <w:jc w:val="center"/>
            </w:pPr>
            <w:r w:rsidRPr="000F785F">
              <w:t>фосфоритовые руды</w:t>
            </w:r>
          </w:p>
        </w:tc>
      </w:tr>
      <w:tr w:rsidR="000F785F" w:rsidRPr="000F785F">
        <w:tc>
          <w:tcPr>
            <w:tcW w:w="850" w:type="dxa"/>
          </w:tcPr>
          <w:p w:rsidR="00711A35" w:rsidRPr="000F785F" w:rsidRDefault="00711A35">
            <w:pPr>
              <w:pStyle w:val="ConsPlusNormal"/>
              <w:jc w:val="center"/>
            </w:pPr>
            <w:r w:rsidRPr="000F785F">
              <w:t>06103</w:t>
            </w:r>
          </w:p>
        </w:tc>
        <w:tc>
          <w:tcPr>
            <w:tcW w:w="8810" w:type="dxa"/>
          </w:tcPr>
          <w:p w:rsidR="00711A35" w:rsidRPr="000F785F" w:rsidRDefault="00711A35">
            <w:pPr>
              <w:pStyle w:val="ConsPlusNormal"/>
              <w:jc w:val="center"/>
            </w:pPr>
            <w:r w:rsidRPr="000F785F">
              <w:t>калийные соли</w:t>
            </w:r>
          </w:p>
        </w:tc>
      </w:tr>
      <w:tr w:rsidR="000F785F" w:rsidRPr="000F785F">
        <w:tc>
          <w:tcPr>
            <w:tcW w:w="850" w:type="dxa"/>
          </w:tcPr>
          <w:p w:rsidR="00711A35" w:rsidRPr="000F785F" w:rsidRDefault="00711A35">
            <w:pPr>
              <w:pStyle w:val="ConsPlusNormal"/>
              <w:jc w:val="center"/>
            </w:pPr>
            <w:r w:rsidRPr="000F785F">
              <w:t>06104</w:t>
            </w:r>
          </w:p>
        </w:tc>
        <w:tc>
          <w:tcPr>
            <w:tcW w:w="8810" w:type="dxa"/>
          </w:tcPr>
          <w:p w:rsidR="00711A35" w:rsidRPr="000F785F" w:rsidRDefault="00711A35">
            <w:pPr>
              <w:pStyle w:val="ConsPlusNormal"/>
              <w:jc w:val="center"/>
            </w:pPr>
            <w:r w:rsidRPr="000F785F">
              <w:t>магниевые соли</w:t>
            </w:r>
          </w:p>
        </w:tc>
      </w:tr>
      <w:tr w:rsidR="000F785F" w:rsidRPr="000F785F">
        <w:tc>
          <w:tcPr>
            <w:tcW w:w="850" w:type="dxa"/>
          </w:tcPr>
          <w:p w:rsidR="00711A35" w:rsidRPr="000F785F" w:rsidRDefault="00711A35">
            <w:pPr>
              <w:pStyle w:val="ConsPlusNormal"/>
              <w:jc w:val="center"/>
            </w:pPr>
            <w:r w:rsidRPr="000F785F">
              <w:t>06105</w:t>
            </w:r>
          </w:p>
        </w:tc>
        <w:tc>
          <w:tcPr>
            <w:tcW w:w="8810" w:type="dxa"/>
          </w:tcPr>
          <w:p w:rsidR="00711A35" w:rsidRPr="000F785F" w:rsidRDefault="00711A35">
            <w:pPr>
              <w:pStyle w:val="ConsPlusNormal"/>
              <w:jc w:val="center"/>
            </w:pPr>
            <w:r w:rsidRPr="000F785F">
              <w:t>каменные соли</w:t>
            </w:r>
          </w:p>
        </w:tc>
      </w:tr>
      <w:tr w:rsidR="000F785F" w:rsidRPr="000F785F">
        <w:tc>
          <w:tcPr>
            <w:tcW w:w="850" w:type="dxa"/>
          </w:tcPr>
          <w:p w:rsidR="00711A35" w:rsidRPr="000F785F" w:rsidRDefault="00711A35">
            <w:pPr>
              <w:pStyle w:val="ConsPlusNormal"/>
              <w:jc w:val="center"/>
            </w:pPr>
            <w:r w:rsidRPr="000F785F">
              <w:t>06106</w:t>
            </w:r>
          </w:p>
        </w:tc>
        <w:tc>
          <w:tcPr>
            <w:tcW w:w="8810" w:type="dxa"/>
          </w:tcPr>
          <w:p w:rsidR="00711A35" w:rsidRPr="000F785F" w:rsidRDefault="00711A35">
            <w:pPr>
              <w:pStyle w:val="ConsPlusNormal"/>
              <w:jc w:val="center"/>
            </w:pPr>
            <w:r w:rsidRPr="000F785F">
              <w:t>борные руды</w:t>
            </w:r>
          </w:p>
        </w:tc>
      </w:tr>
      <w:tr w:rsidR="000F785F" w:rsidRPr="000F785F">
        <w:tc>
          <w:tcPr>
            <w:tcW w:w="850" w:type="dxa"/>
          </w:tcPr>
          <w:p w:rsidR="00711A35" w:rsidRPr="000F785F" w:rsidRDefault="00711A35">
            <w:pPr>
              <w:pStyle w:val="ConsPlusNormal"/>
              <w:jc w:val="center"/>
            </w:pPr>
            <w:r w:rsidRPr="000F785F">
              <w:t>06107</w:t>
            </w:r>
          </w:p>
        </w:tc>
        <w:tc>
          <w:tcPr>
            <w:tcW w:w="8810" w:type="dxa"/>
          </w:tcPr>
          <w:p w:rsidR="00711A35" w:rsidRPr="000F785F" w:rsidRDefault="00711A35">
            <w:pPr>
              <w:pStyle w:val="ConsPlusNormal"/>
              <w:jc w:val="center"/>
            </w:pPr>
            <w:r w:rsidRPr="000F785F">
              <w:t>сульфат натрия</w:t>
            </w:r>
          </w:p>
        </w:tc>
      </w:tr>
      <w:tr w:rsidR="000F785F" w:rsidRPr="000F785F">
        <w:tc>
          <w:tcPr>
            <w:tcW w:w="850" w:type="dxa"/>
          </w:tcPr>
          <w:p w:rsidR="00711A35" w:rsidRPr="000F785F" w:rsidRDefault="00711A35">
            <w:pPr>
              <w:pStyle w:val="ConsPlusNormal"/>
              <w:jc w:val="center"/>
            </w:pPr>
            <w:r w:rsidRPr="000F785F">
              <w:t>06108</w:t>
            </w:r>
          </w:p>
        </w:tc>
        <w:tc>
          <w:tcPr>
            <w:tcW w:w="8810" w:type="dxa"/>
          </w:tcPr>
          <w:p w:rsidR="00711A35" w:rsidRPr="000F785F" w:rsidRDefault="00711A35">
            <w:pPr>
              <w:pStyle w:val="ConsPlusNormal"/>
              <w:jc w:val="center"/>
            </w:pPr>
            <w:r w:rsidRPr="000F785F">
              <w:t>сера природная</w:t>
            </w:r>
          </w:p>
        </w:tc>
      </w:tr>
      <w:tr w:rsidR="000F785F" w:rsidRPr="000F785F">
        <w:tc>
          <w:tcPr>
            <w:tcW w:w="850" w:type="dxa"/>
          </w:tcPr>
          <w:p w:rsidR="00711A35" w:rsidRPr="000F785F" w:rsidRDefault="00711A35">
            <w:pPr>
              <w:pStyle w:val="ConsPlusNormal"/>
              <w:jc w:val="center"/>
            </w:pPr>
            <w:r w:rsidRPr="000F785F">
              <w:t>06109</w:t>
            </w:r>
          </w:p>
        </w:tc>
        <w:tc>
          <w:tcPr>
            <w:tcW w:w="8810" w:type="dxa"/>
          </w:tcPr>
          <w:p w:rsidR="00711A35" w:rsidRPr="000F785F" w:rsidRDefault="00711A35">
            <w:pPr>
              <w:pStyle w:val="ConsPlusNormal"/>
              <w:jc w:val="center"/>
            </w:pPr>
            <w:r w:rsidRPr="000F785F">
              <w:t>сера в газовых, серно-колчеданных и комплексных рудных месторождениях</w:t>
            </w:r>
          </w:p>
        </w:tc>
      </w:tr>
      <w:tr w:rsidR="000F785F" w:rsidRPr="000F785F">
        <w:tc>
          <w:tcPr>
            <w:tcW w:w="850" w:type="dxa"/>
          </w:tcPr>
          <w:p w:rsidR="00711A35" w:rsidRPr="000F785F" w:rsidRDefault="00711A35">
            <w:pPr>
              <w:pStyle w:val="ConsPlusNormal"/>
              <w:jc w:val="center"/>
            </w:pPr>
            <w:r w:rsidRPr="000F785F">
              <w:lastRenderedPageBreak/>
              <w:t>06110</w:t>
            </w:r>
          </w:p>
        </w:tc>
        <w:tc>
          <w:tcPr>
            <w:tcW w:w="8810" w:type="dxa"/>
          </w:tcPr>
          <w:p w:rsidR="00711A35" w:rsidRPr="000F785F" w:rsidRDefault="00711A35">
            <w:pPr>
              <w:pStyle w:val="ConsPlusNormal"/>
              <w:jc w:val="center"/>
            </w:pPr>
            <w:r w:rsidRPr="000F785F">
              <w:t>бариты</w:t>
            </w:r>
          </w:p>
        </w:tc>
      </w:tr>
      <w:tr w:rsidR="000F785F" w:rsidRPr="000F785F">
        <w:tc>
          <w:tcPr>
            <w:tcW w:w="850" w:type="dxa"/>
          </w:tcPr>
          <w:p w:rsidR="00711A35" w:rsidRPr="000F785F" w:rsidRDefault="00711A35">
            <w:pPr>
              <w:pStyle w:val="ConsPlusNormal"/>
              <w:jc w:val="center"/>
            </w:pPr>
            <w:r w:rsidRPr="000F785F">
              <w:t>06111</w:t>
            </w:r>
          </w:p>
        </w:tc>
        <w:tc>
          <w:tcPr>
            <w:tcW w:w="8810" w:type="dxa"/>
          </w:tcPr>
          <w:p w:rsidR="00711A35" w:rsidRPr="000F785F" w:rsidRDefault="00711A35">
            <w:pPr>
              <w:pStyle w:val="ConsPlusNormal"/>
              <w:jc w:val="center"/>
            </w:pPr>
            <w:r w:rsidRPr="000F785F">
              <w:t>асбест</w:t>
            </w:r>
          </w:p>
        </w:tc>
      </w:tr>
      <w:tr w:rsidR="000F785F" w:rsidRPr="000F785F">
        <w:tc>
          <w:tcPr>
            <w:tcW w:w="850" w:type="dxa"/>
          </w:tcPr>
          <w:p w:rsidR="00711A35" w:rsidRPr="000F785F" w:rsidRDefault="00711A35">
            <w:pPr>
              <w:pStyle w:val="ConsPlusNormal"/>
              <w:jc w:val="center"/>
            </w:pPr>
            <w:r w:rsidRPr="000F785F">
              <w:t>06112</w:t>
            </w:r>
          </w:p>
        </w:tc>
        <w:tc>
          <w:tcPr>
            <w:tcW w:w="8810" w:type="dxa"/>
          </w:tcPr>
          <w:p w:rsidR="00711A35" w:rsidRPr="000F785F" w:rsidRDefault="00711A35">
            <w:pPr>
              <w:pStyle w:val="ConsPlusNormal"/>
              <w:jc w:val="center"/>
            </w:pPr>
            <w:r w:rsidRPr="000F785F">
              <w:t>йод</w:t>
            </w:r>
          </w:p>
        </w:tc>
      </w:tr>
      <w:tr w:rsidR="000F785F" w:rsidRPr="000F785F">
        <w:tc>
          <w:tcPr>
            <w:tcW w:w="850" w:type="dxa"/>
          </w:tcPr>
          <w:p w:rsidR="00711A35" w:rsidRPr="000F785F" w:rsidRDefault="00711A35">
            <w:pPr>
              <w:pStyle w:val="ConsPlusNormal"/>
              <w:jc w:val="center"/>
            </w:pPr>
            <w:r w:rsidRPr="000F785F">
              <w:t>06113</w:t>
            </w:r>
          </w:p>
        </w:tc>
        <w:tc>
          <w:tcPr>
            <w:tcW w:w="8810" w:type="dxa"/>
          </w:tcPr>
          <w:p w:rsidR="00711A35" w:rsidRPr="000F785F" w:rsidRDefault="00711A35">
            <w:pPr>
              <w:pStyle w:val="ConsPlusNormal"/>
              <w:jc w:val="center"/>
            </w:pPr>
            <w:r w:rsidRPr="000F785F">
              <w:t>бром</w:t>
            </w:r>
          </w:p>
        </w:tc>
      </w:tr>
      <w:tr w:rsidR="000F785F" w:rsidRPr="000F785F">
        <w:tc>
          <w:tcPr>
            <w:tcW w:w="850" w:type="dxa"/>
          </w:tcPr>
          <w:p w:rsidR="00711A35" w:rsidRPr="000F785F" w:rsidRDefault="00711A35">
            <w:pPr>
              <w:pStyle w:val="ConsPlusNormal"/>
              <w:jc w:val="center"/>
            </w:pPr>
            <w:r w:rsidRPr="000F785F">
              <w:t>06114</w:t>
            </w:r>
          </w:p>
        </w:tc>
        <w:tc>
          <w:tcPr>
            <w:tcW w:w="8810" w:type="dxa"/>
          </w:tcPr>
          <w:p w:rsidR="00711A35" w:rsidRPr="000F785F" w:rsidRDefault="00711A35">
            <w:pPr>
              <w:pStyle w:val="ConsPlusNormal"/>
              <w:jc w:val="center"/>
            </w:pPr>
            <w:r w:rsidRPr="000F785F">
              <w:t>плавиковый шпат</w:t>
            </w:r>
          </w:p>
        </w:tc>
      </w:tr>
      <w:tr w:rsidR="000F785F" w:rsidRPr="000F785F">
        <w:tc>
          <w:tcPr>
            <w:tcW w:w="850" w:type="dxa"/>
          </w:tcPr>
          <w:p w:rsidR="00711A35" w:rsidRPr="000F785F" w:rsidRDefault="00711A35">
            <w:pPr>
              <w:pStyle w:val="ConsPlusNormal"/>
              <w:jc w:val="center"/>
            </w:pPr>
            <w:r w:rsidRPr="000F785F">
              <w:t>06115</w:t>
            </w:r>
          </w:p>
        </w:tc>
        <w:tc>
          <w:tcPr>
            <w:tcW w:w="8810" w:type="dxa"/>
          </w:tcPr>
          <w:p w:rsidR="00711A35" w:rsidRPr="000F785F" w:rsidRDefault="00711A35">
            <w:pPr>
              <w:pStyle w:val="ConsPlusNormal"/>
              <w:jc w:val="center"/>
            </w:pPr>
            <w:r w:rsidRPr="000F785F">
              <w:t>краски земляные (минеральные пигменты)</w:t>
            </w:r>
          </w:p>
        </w:tc>
      </w:tr>
      <w:tr w:rsidR="000F785F" w:rsidRPr="000F785F">
        <w:tc>
          <w:tcPr>
            <w:tcW w:w="850" w:type="dxa"/>
          </w:tcPr>
          <w:p w:rsidR="00711A35" w:rsidRPr="000F785F" w:rsidRDefault="00711A35">
            <w:pPr>
              <w:pStyle w:val="ConsPlusNormal"/>
              <w:jc w:val="center"/>
            </w:pPr>
            <w:r w:rsidRPr="000F785F">
              <w:t>06116</w:t>
            </w:r>
          </w:p>
        </w:tc>
        <w:tc>
          <w:tcPr>
            <w:tcW w:w="8810" w:type="dxa"/>
          </w:tcPr>
          <w:p w:rsidR="00711A35" w:rsidRPr="000F785F" w:rsidRDefault="00711A35">
            <w:pPr>
              <w:pStyle w:val="ConsPlusNormal"/>
              <w:jc w:val="center"/>
            </w:pPr>
            <w:r w:rsidRPr="000F785F">
              <w:t>карбонатные породы</w:t>
            </w:r>
          </w:p>
        </w:tc>
      </w:tr>
      <w:tr w:rsidR="000F785F" w:rsidRPr="000F785F">
        <w:tc>
          <w:tcPr>
            <w:tcW w:w="850" w:type="dxa"/>
          </w:tcPr>
          <w:p w:rsidR="00711A35" w:rsidRPr="000F785F" w:rsidRDefault="00711A35">
            <w:pPr>
              <w:pStyle w:val="ConsPlusNormal"/>
              <w:jc w:val="center"/>
            </w:pPr>
            <w:r w:rsidRPr="000F785F">
              <w:t>06117</w:t>
            </w:r>
          </w:p>
        </w:tc>
        <w:tc>
          <w:tcPr>
            <w:tcW w:w="8810" w:type="dxa"/>
          </w:tcPr>
          <w:p w:rsidR="00711A35" w:rsidRPr="000F785F" w:rsidRDefault="00711A35">
            <w:pPr>
              <w:pStyle w:val="ConsPlusNormal"/>
              <w:jc w:val="center"/>
            </w:pPr>
            <w:r w:rsidRPr="000F785F">
              <w:t>другие виды неметаллических полезных ископаемых для химической промышленности и производства минеральных удобрений</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Горнорудное неметаллическое сырье</w:t>
            </w:r>
          </w:p>
        </w:tc>
      </w:tr>
      <w:tr w:rsidR="000F785F" w:rsidRPr="000F785F">
        <w:tc>
          <w:tcPr>
            <w:tcW w:w="850" w:type="dxa"/>
          </w:tcPr>
          <w:p w:rsidR="00711A35" w:rsidRPr="000F785F" w:rsidRDefault="00711A35">
            <w:pPr>
              <w:pStyle w:val="ConsPlusNormal"/>
              <w:jc w:val="center"/>
            </w:pPr>
            <w:r w:rsidRPr="000F785F">
              <w:t>07001</w:t>
            </w:r>
          </w:p>
        </w:tc>
        <w:tc>
          <w:tcPr>
            <w:tcW w:w="8810" w:type="dxa"/>
          </w:tcPr>
          <w:p w:rsidR="00711A35" w:rsidRPr="000F785F" w:rsidRDefault="00711A35">
            <w:pPr>
              <w:pStyle w:val="ConsPlusNormal"/>
              <w:jc w:val="center"/>
            </w:pPr>
            <w:r w:rsidRPr="000F785F">
              <w:t>абразивные породы</w:t>
            </w:r>
          </w:p>
        </w:tc>
      </w:tr>
      <w:tr w:rsidR="000F785F" w:rsidRPr="000F785F">
        <w:tc>
          <w:tcPr>
            <w:tcW w:w="850" w:type="dxa"/>
          </w:tcPr>
          <w:p w:rsidR="00711A35" w:rsidRPr="000F785F" w:rsidRDefault="00711A35">
            <w:pPr>
              <w:pStyle w:val="ConsPlusNormal"/>
              <w:jc w:val="center"/>
            </w:pPr>
            <w:r w:rsidRPr="000F785F">
              <w:t>07002</w:t>
            </w:r>
          </w:p>
        </w:tc>
        <w:tc>
          <w:tcPr>
            <w:tcW w:w="8810" w:type="dxa"/>
          </w:tcPr>
          <w:p w:rsidR="00711A35" w:rsidRPr="000F785F" w:rsidRDefault="00711A35">
            <w:pPr>
              <w:pStyle w:val="ConsPlusNormal"/>
              <w:jc w:val="center"/>
            </w:pPr>
            <w:r w:rsidRPr="000F785F">
              <w:t>жильный кварц (кроме особо чистого кварцевого и пьезооптического сырья)</w:t>
            </w:r>
          </w:p>
        </w:tc>
      </w:tr>
      <w:tr w:rsidR="000F785F" w:rsidRPr="000F785F">
        <w:tc>
          <w:tcPr>
            <w:tcW w:w="850" w:type="dxa"/>
          </w:tcPr>
          <w:p w:rsidR="00711A35" w:rsidRPr="000F785F" w:rsidRDefault="00711A35">
            <w:pPr>
              <w:pStyle w:val="ConsPlusNormal"/>
              <w:jc w:val="center"/>
            </w:pPr>
            <w:r w:rsidRPr="000F785F">
              <w:t>07003</w:t>
            </w:r>
          </w:p>
        </w:tc>
        <w:tc>
          <w:tcPr>
            <w:tcW w:w="8810" w:type="dxa"/>
          </w:tcPr>
          <w:p w:rsidR="00711A35" w:rsidRPr="000F785F" w:rsidRDefault="00711A35">
            <w:pPr>
              <w:pStyle w:val="ConsPlusNormal"/>
              <w:jc w:val="center"/>
            </w:pPr>
            <w:r w:rsidRPr="000F785F">
              <w:t>кварциты</w:t>
            </w:r>
          </w:p>
        </w:tc>
      </w:tr>
      <w:tr w:rsidR="000F785F" w:rsidRPr="000F785F">
        <w:tc>
          <w:tcPr>
            <w:tcW w:w="850" w:type="dxa"/>
          </w:tcPr>
          <w:p w:rsidR="00711A35" w:rsidRPr="000F785F" w:rsidRDefault="00711A35">
            <w:pPr>
              <w:pStyle w:val="ConsPlusNormal"/>
              <w:jc w:val="center"/>
            </w:pPr>
            <w:r w:rsidRPr="000F785F">
              <w:t>07004</w:t>
            </w:r>
          </w:p>
        </w:tc>
        <w:tc>
          <w:tcPr>
            <w:tcW w:w="8810" w:type="dxa"/>
          </w:tcPr>
          <w:p w:rsidR="00711A35" w:rsidRPr="000F785F" w:rsidRDefault="00711A35">
            <w:pPr>
              <w:pStyle w:val="ConsPlusNormal"/>
              <w:jc w:val="center"/>
            </w:pPr>
            <w:r w:rsidRPr="000F785F">
              <w:t>карбонатные породы для металлургии</w:t>
            </w:r>
          </w:p>
        </w:tc>
      </w:tr>
      <w:tr w:rsidR="000F785F" w:rsidRPr="000F785F">
        <w:tc>
          <w:tcPr>
            <w:tcW w:w="850" w:type="dxa"/>
          </w:tcPr>
          <w:p w:rsidR="00711A35" w:rsidRPr="000F785F" w:rsidRDefault="00711A35">
            <w:pPr>
              <w:pStyle w:val="ConsPlusNormal"/>
              <w:jc w:val="center"/>
            </w:pPr>
            <w:r w:rsidRPr="000F785F">
              <w:t>07005</w:t>
            </w:r>
          </w:p>
        </w:tc>
        <w:tc>
          <w:tcPr>
            <w:tcW w:w="8810" w:type="dxa"/>
          </w:tcPr>
          <w:p w:rsidR="00711A35" w:rsidRPr="000F785F" w:rsidRDefault="00711A35">
            <w:pPr>
              <w:pStyle w:val="ConsPlusNormal"/>
              <w:jc w:val="center"/>
            </w:pPr>
            <w:r w:rsidRPr="000F785F">
              <w:t>кварц-полешпатовое сырье</w:t>
            </w:r>
          </w:p>
        </w:tc>
      </w:tr>
      <w:tr w:rsidR="000F785F" w:rsidRPr="000F785F">
        <w:tc>
          <w:tcPr>
            <w:tcW w:w="850" w:type="dxa"/>
          </w:tcPr>
          <w:p w:rsidR="00711A35" w:rsidRPr="000F785F" w:rsidRDefault="00711A35">
            <w:pPr>
              <w:pStyle w:val="ConsPlusNormal"/>
              <w:jc w:val="center"/>
            </w:pPr>
            <w:r w:rsidRPr="000F785F">
              <w:t>07006</w:t>
            </w:r>
          </w:p>
        </w:tc>
        <w:tc>
          <w:tcPr>
            <w:tcW w:w="8810" w:type="dxa"/>
          </w:tcPr>
          <w:p w:rsidR="00711A35" w:rsidRPr="000F785F" w:rsidRDefault="00711A35">
            <w:pPr>
              <w:pStyle w:val="ConsPlusNormal"/>
              <w:jc w:val="center"/>
            </w:pPr>
            <w:r w:rsidRPr="000F785F">
              <w:t>кремнистое сырье</w:t>
            </w:r>
          </w:p>
        </w:tc>
      </w:tr>
      <w:tr w:rsidR="000F785F" w:rsidRPr="000F785F">
        <w:tc>
          <w:tcPr>
            <w:tcW w:w="850" w:type="dxa"/>
          </w:tcPr>
          <w:p w:rsidR="00711A35" w:rsidRPr="000F785F" w:rsidRDefault="00711A35">
            <w:pPr>
              <w:pStyle w:val="ConsPlusNormal"/>
              <w:jc w:val="center"/>
            </w:pPr>
            <w:r w:rsidRPr="000F785F">
              <w:t>07007</w:t>
            </w:r>
          </w:p>
        </w:tc>
        <w:tc>
          <w:tcPr>
            <w:tcW w:w="8810" w:type="dxa"/>
          </w:tcPr>
          <w:p w:rsidR="00711A35" w:rsidRPr="000F785F" w:rsidRDefault="00711A35">
            <w:pPr>
              <w:pStyle w:val="ConsPlusNormal"/>
              <w:jc w:val="center"/>
            </w:pPr>
            <w:r w:rsidRPr="000F785F">
              <w:t>стекольные пески</w:t>
            </w:r>
          </w:p>
        </w:tc>
      </w:tr>
      <w:tr w:rsidR="000F785F" w:rsidRPr="000F785F">
        <w:tc>
          <w:tcPr>
            <w:tcW w:w="850" w:type="dxa"/>
          </w:tcPr>
          <w:p w:rsidR="00711A35" w:rsidRPr="000F785F" w:rsidRDefault="00711A35">
            <w:pPr>
              <w:pStyle w:val="ConsPlusNormal"/>
              <w:jc w:val="center"/>
            </w:pPr>
            <w:r w:rsidRPr="000F785F">
              <w:t>07008</w:t>
            </w:r>
          </w:p>
        </w:tc>
        <w:tc>
          <w:tcPr>
            <w:tcW w:w="8810" w:type="dxa"/>
          </w:tcPr>
          <w:p w:rsidR="00711A35" w:rsidRPr="000F785F" w:rsidRDefault="00711A35">
            <w:pPr>
              <w:pStyle w:val="ConsPlusNormal"/>
              <w:jc w:val="center"/>
            </w:pPr>
            <w:r w:rsidRPr="000F785F">
              <w:t>графит природный</w:t>
            </w:r>
          </w:p>
        </w:tc>
      </w:tr>
      <w:tr w:rsidR="000F785F" w:rsidRPr="000F785F">
        <w:tc>
          <w:tcPr>
            <w:tcW w:w="850" w:type="dxa"/>
          </w:tcPr>
          <w:p w:rsidR="00711A35" w:rsidRPr="000F785F" w:rsidRDefault="00711A35">
            <w:pPr>
              <w:pStyle w:val="ConsPlusNormal"/>
              <w:jc w:val="center"/>
            </w:pPr>
            <w:r w:rsidRPr="000F785F">
              <w:t>07009</w:t>
            </w:r>
          </w:p>
        </w:tc>
        <w:tc>
          <w:tcPr>
            <w:tcW w:w="8810" w:type="dxa"/>
          </w:tcPr>
          <w:p w:rsidR="00711A35" w:rsidRPr="000F785F" w:rsidRDefault="00711A35">
            <w:pPr>
              <w:pStyle w:val="ConsPlusNormal"/>
              <w:jc w:val="center"/>
            </w:pPr>
            <w:r w:rsidRPr="000F785F">
              <w:t>тальк (стеатит)</w:t>
            </w:r>
          </w:p>
        </w:tc>
      </w:tr>
      <w:tr w:rsidR="000F785F" w:rsidRPr="000F785F">
        <w:tc>
          <w:tcPr>
            <w:tcW w:w="850" w:type="dxa"/>
          </w:tcPr>
          <w:p w:rsidR="00711A35" w:rsidRPr="000F785F" w:rsidRDefault="00711A35">
            <w:pPr>
              <w:pStyle w:val="ConsPlusNormal"/>
              <w:jc w:val="center"/>
            </w:pPr>
            <w:r w:rsidRPr="000F785F">
              <w:lastRenderedPageBreak/>
              <w:t>07010</w:t>
            </w:r>
          </w:p>
        </w:tc>
        <w:tc>
          <w:tcPr>
            <w:tcW w:w="8810" w:type="dxa"/>
          </w:tcPr>
          <w:p w:rsidR="00711A35" w:rsidRPr="000F785F" w:rsidRDefault="00711A35">
            <w:pPr>
              <w:pStyle w:val="ConsPlusNormal"/>
              <w:jc w:val="center"/>
            </w:pPr>
            <w:r w:rsidRPr="000F785F">
              <w:t>магнезит</w:t>
            </w:r>
          </w:p>
        </w:tc>
      </w:tr>
      <w:tr w:rsidR="000F785F" w:rsidRPr="000F785F">
        <w:tc>
          <w:tcPr>
            <w:tcW w:w="850" w:type="dxa"/>
          </w:tcPr>
          <w:p w:rsidR="00711A35" w:rsidRPr="000F785F" w:rsidRDefault="00711A35">
            <w:pPr>
              <w:pStyle w:val="ConsPlusNormal"/>
              <w:jc w:val="center"/>
            </w:pPr>
            <w:r w:rsidRPr="000F785F">
              <w:t>07011</w:t>
            </w:r>
          </w:p>
        </w:tc>
        <w:tc>
          <w:tcPr>
            <w:tcW w:w="8810" w:type="dxa"/>
          </w:tcPr>
          <w:p w:rsidR="00711A35" w:rsidRPr="000F785F" w:rsidRDefault="00711A35">
            <w:pPr>
              <w:pStyle w:val="ConsPlusNormal"/>
              <w:jc w:val="center"/>
            </w:pPr>
            <w:r w:rsidRPr="000F785F">
              <w:t>талько-магнезит</w:t>
            </w:r>
          </w:p>
        </w:tc>
      </w:tr>
      <w:tr w:rsidR="000F785F" w:rsidRPr="000F785F">
        <w:tc>
          <w:tcPr>
            <w:tcW w:w="850" w:type="dxa"/>
          </w:tcPr>
          <w:p w:rsidR="00711A35" w:rsidRPr="000F785F" w:rsidRDefault="00711A35">
            <w:pPr>
              <w:pStyle w:val="ConsPlusNormal"/>
              <w:jc w:val="center"/>
            </w:pPr>
            <w:r w:rsidRPr="000F785F">
              <w:t>07012</w:t>
            </w:r>
          </w:p>
        </w:tc>
        <w:tc>
          <w:tcPr>
            <w:tcW w:w="8810" w:type="dxa"/>
          </w:tcPr>
          <w:p w:rsidR="00711A35" w:rsidRPr="000F785F" w:rsidRDefault="00711A35">
            <w:pPr>
              <w:pStyle w:val="ConsPlusNormal"/>
              <w:jc w:val="center"/>
            </w:pPr>
            <w:r w:rsidRPr="000F785F">
              <w:t>пирофиллит</w:t>
            </w:r>
          </w:p>
        </w:tc>
      </w:tr>
      <w:tr w:rsidR="000F785F" w:rsidRPr="000F785F">
        <w:tc>
          <w:tcPr>
            <w:tcW w:w="850" w:type="dxa"/>
          </w:tcPr>
          <w:p w:rsidR="00711A35" w:rsidRPr="000F785F" w:rsidRDefault="00711A35">
            <w:pPr>
              <w:pStyle w:val="ConsPlusNormal"/>
              <w:jc w:val="center"/>
            </w:pPr>
            <w:r w:rsidRPr="000F785F">
              <w:t>07013</w:t>
            </w:r>
          </w:p>
        </w:tc>
        <w:tc>
          <w:tcPr>
            <w:tcW w:w="8810" w:type="dxa"/>
          </w:tcPr>
          <w:p w:rsidR="00711A35" w:rsidRPr="000F785F" w:rsidRDefault="00711A35">
            <w:pPr>
              <w:pStyle w:val="ConsPlusNormal"/>
              <w:jc w:val="center"/>
            </w:pPr>
            <w:r w:rsidRPr="000F785F">
              <w:t>слюда-московит</w:t>
            </w:r>
          </w:p>
        </w:tc>
      </w:tr>
      <w:tr w:rsidR="000F785F" w:rsidRPr="000F785F">
        <w:tc>
          <w:tcPr>
            <w:tcW w:w="850" w:type="dxa"/>
          </w:tcPr>
          <w:p w:rsidR="00711A35" w:rsidRPr="000F785F" w:rsidRDefault="00711A35">
            <w:pPr>
              <w:pStyle w:val="ConsPlusNormal"/>
              <w:jc w:val="center"/>
            </w:pPr>
            <w:r w:rsidRPr="000F785F">
              <w:t>07014</w:t>
            </w:r>
          </w:p>
        </w:tc>
        <w:tc>
          <w:tcPr>
            <w:tcW w:w="8810" w:type="dxa"/>
          </w:tcPr>
          <w:p w:rsidR="00711A35" w:rsidRPr="000F785F" w:rsidRDefault="00711A35">
            <w:pPr>
              <w:pStyle w:val="ConsPlusNormal"/>
              <w:jc w:val="center"/>
            </w:pPr>
            <w:r w:rsidRPr="000F785F">
              <w:t>слюда-флогопит</w:t>
            </w:r>
          </w:p>
        </w:tc>
      </w:tr>
      <w:tr w:rsidR="000F785F" w:rsidRPr="000F785F">
        <w:tc>
          <w:tcPr>
            <w:tcW w:w="850" w:type="dxa"/>
          </w:tcPr>
          <w:p w:rsidR="00711A35" w:rsidRPr="000F785F" w:rsidRDefault="00711A35">
            <w:pPr>
              <w:pStyle w:val="ConsPlusNormal"/>
              <w:jc w:val="center"/>
            </w:pPr>
            <w:r w:rsidRPr="000F785F">
              <w:t>07015</w:t>
            </w:r>
          </w:p>
        </w:tc>
        <w:tc>
          <w:tcPr>
            <w:tcW w:w="8810" w:type="dxa"/>
          </w:tcPr>
          <w:p w:rsidR="00711A35" w:rsidRPr="000F785F" w:rsidRDefault="00711A35">
            <w:pPr>
              <w:pStyle w:val="ConsPlusNormal"/>
              <w:jc w:val="center"/>
            </w:pPr>
            <w:r w:rsidRPr="000F785F">
              <w:t>вермикулит</w:t>
            </w:r>
          </w:p>
        </w:tc>
      </w:tr>
      <w:tr w:rsidR="000F785F" w:rsidRPr="000F785F">
        <w:tc>
          <w:tcPr>
            <w:tcW w:w="850" w:type="dxa"/>
          </w:tcPr>
          <w:p w:rsidR="00711A35" w:rsidRPr="000F785F" w:rsidRDefault="00711A35">
            <w:pPr>
              <w:pStyle w:val="ConsPlusNormal"/>
              <w:jc w:val="center"/>
            </w:pPr>
            <w:r w:rsidRPr="000F785F">
              <w:t>07016</w:t>
            </w:r>
          </w:p>
        </w:tc>
        <w:tc>
          <w:tcPr>
            <w:tcW w:w="8810" w:type="dxa"/>
          </w:tcPr>
          <w:p w:rsidR="00711A35" w:rsidRPr="000F785F" w:rsidRDefault="00711A35">
            <w:pPr>
              <w:pStyle w:val="ConsPlusNormal"/>
              <w:jc w:val="center"/>
            </w:pPr>
            <w:r w:rsidRPr="000F785F">
              <w:t>глины огнеупорные для производства буровых растворов</w:t>
            </w:r>
          </w:p>
        </w:tc>
      </w:tr>
      <w:tr w:rsidR="000F785F" w:rsidRPr="000F785F">
        <w:tc>
          <w:tcPr>
            <w:tcW w:w="850" w:type="dxa"/>
          </w:tcPr>
          <w:p w:rsidR="00711A35" w:rsidRPr="000F785F" w:rsidRDefault="00711A35">
            <w:pPr>
              <w:pStyle w:val="ConsPlusNormal"/>
              <w:jc w:val="center"/>
            </w:pPr>
            <w:r w:rsidRPr="000F785F">
              <w:t>07018</w:t>
            </w:r>
          </w:p>
        </w:tc>
        <w:tc>
          <w:tcPr>
            <w:tcW w:w="8810" w:type="dxa"/>
          </w:tcPr>
          <w:p w:rsidR="00711A35" w:rsidRPr="000F785F" w:rsidRDefault="00711A35">
            <w:pPr>
              <w:pStyle w:val="ConsPlusNormal"/>
              <w:jc w:val="center"/>
            </w:pPr>
            <w:r w:rsidRPr="000F785F">
              <w:t>сорбенты</w:t>
            </w:r>
          </w:p>
        </w:tc>
      </w:tr>
      <w:tr w:rsidR="000F785F" w:rsidRPr="000F785F">
        <w:tc>
          <w:tcPr>
            <w:tcW w:w="850" w:type="dxa"/>
          </w:tcPr>
          <w:p w:rsidR="00711A35" w:rsidRPr="000F785F" w:rsidRDefault="00711A35">
            <w:pPr>
              <w:pStyle w:val="ConsPlusNormal"/>
              <w:jc w:val="center"/>
            </w:pPr>
            <w:r w:rsidRPr="000F785F">
              <w:t>07017</w:t>
            </w:r>
          </w:p>
        </w:tc>
        <w:tc>
          <w:tcPr>
            <w:tcW w:w="8810" w:type="dxa"/>
          </w:tcPr>
          <w:p w:rsidR="00711A35" w:rsidRPr="000F785F" w:rsidRDefault="00711A35">
            <w:pPr>
              <w:pStyle w:val="ConsPlusNormal"/>
              <w:jc w:val="center"/>
            </w:pPr>
            <w:r w:rsidRPr="000F785F">
              <w:t>другие полезные ископаемые, не включенные в другие группы</w:t>
            </w:r>
          </w:p>
        </w:tc>
      </w:tr>
      <w:tr w:rsidR="000F785F" w:rsidRPr="000F785F">
        <w:tc>
          <w:tcPr>
            <w:tcW w:w="850" w:type="dxa"/>
          </w:tcPr>
          <w:p w:rsidR="00711A35" w:rsidRPr="000F785F" w:rsidRDefault="00711A35">
            <w:pPr>
              <w:pStyle w:val="ConsPlusNormal"/>
              <w:jc w:val="center"/>
            </w:pPr>
            <w:r w:rsidRPr="000F785F">
              <w:t>08000</w:t>
            </w:r>
          </w:p>
        </w:tc>
        <w:tc>
          <w:tcPr>
            <w:tcW w:w="8810" w:type="dxa"/>
          </w:tcPr>
          <w:p w:rsidR="00711A35" w:rsidRPr="000F785F" w:rsidRDefault="00711A35">
            <w:pPr>
              <w:pStyle w:val="ConsPlusNormal"/>
              <w:jc w:val="center"/>
            </w:pPr>
            <w:r w:rsidRPr="000F785F">
              <w:t>Битуминозные породы, за исключением углеводородного сырья</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Сырье редких металлов (рассеянных элементов)</w:t>
            </w:r>
          </w:p>
        </w:tc>
      </w:tr>
      <w:tr w:rsidR="000F785F" w:rsidRPr="000F785F">
        <w:tc>
          <w:tcPr>
            <w:tcW w:w="850" w:type="dxa"/>
          </w:tcPr>
          <w:p w:rsidR="00711A35" w:rsidRPr="000F785F" w:rsidRDefault="00711A35">
            <w:pPr>
              <w:pStyle w:val="ConsPlusNormal"/>
              <w:jc w:val="center"/>
            </w:pPr>
            <w:r w:rsidRPr="000F785F">
              <w:t>09001</w:t>
            </w:r>
          </w:p>
        </w:tc>
        <w:tc>
          <w:tcPr>
            <w:tcW w:w="8810" w:type="dxa"/>
          </w:tcPr>
          <w:p w:rsidR="00711A35" w:rsidRPr="000F785F" w:rsidRDefault="00711A35">
            <w:pPr>
              <w:pStyle w:val="ConsPlusNormal"/>
              <w:jc w:val="center"/>
            </w:pPr>
            <w:r w:rsidRPr="000F785F">
              <w:t>индий</w:t>
            </w:r>
          </w:p>
        </w:tc>
      </w:tr>
      <w:tr w:rsidR="000F785F" w:rsidRPr="000F785F">
        <w:tc>
          <w:tcPr>
            <w:tcW w:w="850" w:type="dxa"/>
          </w:tcPr>
          <w:p w:rsidR="00711A35" w:rsidRPr="000F785F" w:rsidRDefault="00711A35">
            <w:pPr>
              <w:pStyle w:val="ConsPlusNormal"/>
              <w:jc w:val="center"/>
            </w:pPr>
            <w:r w:rsidRPr="000F785F">
              <w:t>09002</w:t>
            </w:r>
          </w:p>
        </w:tc>
        <w:tc>
          <w:tcPr>
            <w:tcW w:w="8810" w:type="dxa"/>
          </w:tcPr>
          <w:p w:rsidR="00711A35" w:rsidRPr="000F785F" w:rsidRDefault="00711A35">
            <w:pPr>
              <w:pStyle w:val="ConsPlusNormal"/>
              <w:jc w:val="center"/>
            </w:pPr>
            <w:r w:rsidRPr="000F785F">
              <w:t>кадмий</w:t>
            </w:r>
          </w:p>
        </w:tc>
      </w:tr>
      <w:tr w:rsidR="000F785F" w:rsidRPr="000F785F">
        <w:tc>
          <w:tcPr>
            <w:tcW w:w="850" w:type="dxa"/>
          </w:tcPr>
          <w:p w:rsidR="00711A35" w:rsidRPr="000F785F" w:rsidRDefault="00711A35">
            <w:pPr>
              <w:pStyle w:val="ConsPlusNormal"/>
              <w:jc w:val="center"/>
            </w:pPr>
            <w:r w:rsidRPr="000F785F">
              <w:t>09003</w:t>
            </w:r>
          </w:p>
        </w:tc>
        <w:tc>
          <w:tcPr>
            <w:tcW w:w="8810" w:type="dxa"/>
          </w:tcPr>
          <w:p w:rsidR="00711A35" w:rsidRPr="000F785F" w:rsidRDefault="00711A35">
            <w:pPr>
              <w:pStyle w:val="ConsPlusNormal"/>
              <w:jc w:val="center"/>
            </w:pPr>
            <w:r w:rsidRPr="000F785F">
              <w:t>теллур</w:t>
            </w:r>
          </w:p>
        </w:tc>
      </w:tr>
      <w:tr w:rsidR="000F785F" w:rsidRPr="000F785F">
        <w:tc>
          <w:tcPr>
            <w:tcW w:w="850" w:type="dxa"/>
          </w:tcPr>
          <w:p w:rsidR="00711A35" w:rsidRPr="000F785F" w:rsidRDefault="00711A35">
            <w:pPr>
              <w:pStyle w:val="ConsPlusNormal"/>
              <w:jc w:val="center"/>
            </w:pPr>
            <w:r w:rsidRPr="000F785F">
              <w:t>09004</w:t>
            </w:r>
          </w:p>
        </w:tc>
        <w:tc>
          <w:tcPr>
            <w:tcW w:w="8810" w:type="dxa"/>
          </w:tcPr>
          <w:p w:rsidR="00711A35" w:rsidRPr="000F785F" w:rsidRDefault="00711A35">
            <w:pPr>
              <w:pStyle w:val="ConsPlusNormal"/>
              <w:jc w:val="center"/>
            </w:pPr>
            <w:r w:rsidRPr="000F785F">
              <w:t>таллий</w:t>
            </w:r>
          </w:p>
        </w:tc>
      </w:tr>
      <w:tr w:rsidR="000F785F" w:rsidRPr="000F785F">
        <w:tc>
          <w:tcPr>
            <w:tcW w:w="850" w:type="dxa"/>
          </w:tcPr>
          <w:p w:rsidR="00711A35" w:rsidRPr="000F785F" w:rsidRDefault="00711A35">
            <w:pPr>
              <w:pStyle w:val="ConsPlusNormal"/>
              <w:jc w:val="center"/>
            </w:pPr>
            <w:r w:rsidRPr="000F785F">
              <w:t>09005</w:t>
            </w:r>
          </w:p>
        </w:tc>
        <w:tc>
          <w:tcPr>
            <w:tcW w:w="8810" w:type="dxa"/>
          </w:tcPr>
          <w:p w:rsidR="00711A35" w:rsidRPr="000F785F" w:rsidRDefault="00711A35">
            <w:pPr>
              <w:pStyle w:val="ConsPlusNormal"/>
              <w:jc w:val="center"/>
            </w:pPr>
            <w:r w:rsidRPr="000F785F">
              <w:t>галлий</w:t>
            </w:r>
          </w:p>
        </w:tc>
      </w:tr>
      <w:tr w:rsidR="000F785F" w:rsidRPr="000F785F">
        <w:tc>
          <w:tcPr>
            <w:tcW w:w="850" w:type="dxa"/>
          </w:tcPr>
          <w:p w:rsidR="00711A35" w:rsidRPr="000F785F" w:rsidRDefault="00711A35">
            <w:pPr>
              <w:pStyle w:val="ConsPlusNormal"/>
              <w:jc w:val="center"/>
            </w:pPr>
            <w:r w:rsidRPr="000F785F">
              <w:t>09006</w:t>
            </w:r>
          </w:p>
        </w:tc>
        <w:tc>
          <w:tcPr>
            <w:tcW w:w="8810" w:type="dxa"/>
          </w:tcPr>
          <w:p w:rsidR="00711A35" w:rsidRPr="000F785F" w:rsidRDefault="00711A35">
            <w:pPr>
              <w:pStyle w:val="ConsPlusNormal"/>
              <w:jc w:val="center"/>
            </w:pPr>
            <w:r w:rsidRPr="000F785F">
              <w:t>другие редкие металлы</w:t>
            </w:r>
          </w:p>
        </w:tc>
      </w:tr>
      <w:tr w:rsidR="000F785F" w:rsidRPr="000F785F">
        <w:tc>
          <w:tcPr>
            <w:tcW w:w="850" w:type="dxa"/>
          </w:tcPr>
          <w:p w:rsidR="00711A35" w:rsidRPr="000F785F" w:rsidRDefault="00711A35">
            <w:pPr>
              <w:pStyle w:val="ConsPlusNormal"/>
              <w:jc w:val="center"/>
            </w:pPr>
            <w:r w:rsidRPr="000F785F">
              <w:t>09007</w:t>
            </w:r>
          </w:p>
        </w:tc>
        <w:tc>
          <w:tcPr>
            <w:tcW w:w="8810" w:type="dxa"/>
          </w:tcPr>
          <w:p w:rsidR="00711A35" w:rsidRPr="000F785F" w:rsidRDefault="00711A35">
            <w:pPr>
              <w:pStyle w:val="ConsPlusNormal"/>
              <w:jc w:val="center"/>
            </w:pPr>
            <w:r w:rsidRPr="000F785F">
              <w:t>другие извлекаемые полезные компоненты, являющиеся попутными компонентами в рудах других полезных ископаемых</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Неметаллическое сырье, используемое в основном в строительной индустрии</w:t>
            </w:r>
          </w:p>
        </w:tc>
      </w:tr>
      <w:tr w:rsidR="000F785F" w:rsidRPr="000F785F">
        <w:tc>
          <w:tcPr>
            <w:tcW w:w="850" w:type="dxa"/>
          </w:tcPr>
          <w:p w:rsidR="00711A35" w:rsidRPr="000F785F" w:rsidRDefault="00711A35">
            <w:pPr>
              <w:pStyle w:val="ConsPlusNormal"/>
              <w:jc w:val="center"/>
            </w:pPr>
            <w:r w:rsidRPr="000F785F">
              <w:t>10001</w:t>
            </w:r>
          </w:p>
        </w:tc>
        <w:tc>
          <w:tcPr>
            <w:tcW w:w="8810" w:type="dxa"/>
          </w:tcPr>
          <w:p w:rsidR="00711A35" w:rsidRPr="000F785F" w:rsidRDefault="00711A35">
            <w:pPr>
              <w:pStyle w:val="ConsPlusNormal"/>
              <w:jc w:val="center"/>
            </w:pPr>
            <w:r w:rsidRPr="000F785F">
              <w:t>гипс</w:t>
            </w:r>
          </w:p>
        </w:tc>
      </w:tr>
      <w:tr w:rsidR="000F785F" w:rsidRPr="000F785F">
        <w:tc>
          <w:tcPr>
            <w:tcW w:w="850" w:type="dxa"/>
          </w:tcPr>
          <w:p w:rsidR="00711A35" w:rsidRPr="000F785F" w:rsidRDefault="00711A35">
            <w:pPr>
              <w:pStyle w:val="ConsPlusNormal"/>
              <w:jc w:val="center"/>
            </w:pPr>
            <w:r w:rsidRPr="000F785F">
              <w:t>10002</w:t>
            </w:r>
          </w:p>
        </w:tc>
        <w:tc>
          <w:tcPr>
            <w:tcW w:w="8810" w:type="dxa"/>
          </w:tcPr>
          <w:p w:rsidR="00711A35" w:rsidRPr="000F785F" w:rsidRDefault="00711A35">
            <w:pPr>
              <w:pStyle w:val="ConsPlusNormal"/>
              <w:jc w:val="center"/>
            </w:pPr>
            <w:r w:rsidRPr="000F785F">
              <w:t>ангидрид</w:t>
            </w:r>
          </w:p>
        </w:tc>
      </w:tr>
      <w:tr w:rsidR="000F785F" w:rsidRPr="000F785F">
        <w:tc>
          <w:tcPr>
            <w:tcW w:w="850" w:type="dxa"/>
          </w:tcPr>
          <w:p w:rsidR="00711A35" w:rsidRPr="000F785F" w:rsidRDefault="00711A35">
            <w:pPr>
              <w:pStyle w:val="ConsPlusNormal"/>
              <w:jc w:val="center"/>
            </w:pPr>
            <w:r w:rsidRPr="000F785F">
              <w:t>10003</w:t>
            </w:r>
          </w:p>
        </w:tc>
        <w:tc>
          <w:tcPr>
            <w:tcW w:w="8810" w:type="dxa"/>
          </w:tcPr>
          <w:p w:rsidR="00711A35" w:rsidRPr="000F785F" w:rsidRDefault="00711A35">
            <w:pPr>
              <w:pStyle w:val="ConsPlusNormal"/>
              <w:jc w:val="center"/>
            </w:pPr>
            <w:r w:rsidRPr="000F785F">
              <w:t>мел природный</w:t>
            </w:r>
          </w:p>
        </w:tc>
      </w:tr>
      <w:tr w:rsidR="000F785F" w:rsidRPr="000F785F">
        <w:tc>
          <w:tcPr>
            <w:tcW w:w="850" w:type="dxa"/>
          </w:tcPr>
          <w:p w:rsidR="00711A35" w:rsidRPr="000F785F" w:rsidRDefault="00711A35">
            <w:pPr>
              <w:pStyle w:val="ConsPlusNormal"/>
              <w:jc w:val="center"/>
            </w:pPr>
            <w:r w:rsidRPr="000F785F">
              <w:t>10004</w:t>
            </w:r>
          </w:p>
        </w:tc>
        <w:tc>
          <w:tcPr>
            <w:tcW w:w="8810" w:type="dxa"/>
          </w:tcPr>
          <w:p w:rsidR="00711A35" w:rsidRPr="000F785F" w:rsidRDefault="00711A35">
            <w:pPr>
              <w:pStyle w:val="ConsPlusNormal"/>
              <w:jc w:val="center"/>
            </w:pPr>
            <w:r w:rsidRPr="000F785F">
              <w:t>доломит</w:t>
            </w:r>
          </w:p>
        </w:tc>
      </w:tr>
      <w:tr w:rsidR="000F785F" w:rsidRPr="000F785F">
        <w:tc>
          <w:tcPr>
            <w:tcW w:w="850" w:type="dxa"/>
          </w:tcPr>
          <w:p w:rsidR="00711A35" w:rsidRPr="000F785F" w:rsidRDefault="00711A35">
            <w:pPr>
              <w:pStyle w:val="ConsPlusNormal"/>
              <w:jc w:val="center"/>
            </w:pPr>
            <w:r w:rsidRPr="000F785F">
              <w:t>10005</w:t>
            </w:r>
          </w:p>
        </w:tc>
        <w:tc>
          <w:tcPr>
            <w:tcW w:w="8810" w:type="dxa"/>
          </w:tcPr>
          <w:p w:rsidR="00711A35" w:rsidRPr="000F785F" w:rsidRDefault="00711A35">
            <w:pPr>
              <w:pStyle w:val="ConsPlusNormal"/>
              <w:jc w:val="center"/>
            </w:pPr>
            <w:r w:rsidRPr="000F785F">
              <w:t>флюс известняковый</w:t>
            </w:r>
          </w:p>
        </w:tc>
      </w:tr>
      <w:tr w:rsidR="000F785F" w:rsidRPr="000F785F">
        <w:tc>
          <w:tcPr>
            <w:tcW w:w="850" w:type="dxa"/>
          </w:tcPr>
          <w:p w:rsidR="00711A35" w:rsidRPr="000F785F" w:rsidRDefault="00711A35">
            <w:pPr>
              <w:pStyle w:val="ConsPlusNormal"/>
              <w:jc w:val="center"/>
            </w:pPr>
            <w:r w:rsidRPr="000F785F">
              <w:t>10006</w:t>
            </w:r>
          </w:p>
        </w:tc>
        <w:tc>
          <w:tcPr>
            <w:tcW w:w="8810" w:type="dxa"/>
          </w:tcPr>
          <w:p w:rsidR="00711A35" w:rsidRPr="000F785F" w:rsidRDefault="00711A35">
            <w:pPr>
              <w:pStyle w:val="ConsPlusNormal"/>
              <w:jc w:val="center"/>
            </w:pPr>
            <w:r w:rsidRPr="000F785F">
              <w:t>известняк</w:t>
            </w:r>
          </w:p>
        </w:tc>
      </w:tr>
      <w:tr w:rsidR="000F785F" w:rsidRPr="000F785F">
        <w:tc>
          <w:tcPr>
            <w:tcW w:w="850" w:type="dxa"/>
          </w:tcPr>
          <w:p w:rsidR="00711A35" w:rsidRPr="000F785F" w:rsidRDefault="00711A35">
            <w:pPr>
              <w:pStyle w:val="ConsPlusNormal"/>
              <w:jc w:val="center"/>
            </w:pPr>
            <w:r w:rsidRPr="000F785F">
              <w:t>10007</w:t>
            </w:r>
          </w:p>
        </w:tc>
        <w:tc>
          <w:tcPr>
            <w:tcW w:w="8810" w:type="dxa"/>
          </w:tcPr>
          <w:p w:rsidR="00711A35" w:rsidRPr="000F785F" w:rsidRDefault="00711A35">
            <w:pPr>
              <w:pStyle w:val="ConsPlusNormal"/>
              <w:jc w:val="center"/>
            </w:pPr>
            <w:r w:rsidRPr="000F785F">
              <w:t>известковый камень для изготовления извести и цемента</w:t>
            </w:r>
          </w:p>
        </w:tc>
      </w:tr>
      <w:tr w:rsidR="000F785F" w:rsidRPr="000F785F">
        <w:tc>
          <w:tcPr>
            <w:tcW w:w="850" w:type="dxa"/>
          </w:tcPr>
          <w:p w:rsidR="00711A35" w:rsidRPr="000F785F" w:rsidRDefault="00711A35">
            <w:pPr>
              <w:pStyle w:val="ConsPlusNormal"/>
              <w:jc w:val="center"/>
            </w:pPr>
            <w:r w:rsidRPr="000F785F">
              <w:t>10008</w:t>
            </w:r>
          </w:p>
        </w:tc>
        <w:tc>
          <w:tcPr>
            <w:tcW w:w="8810" w:type="dxa"/>
          </w:tcPr>
          <w:p w:rsidR="00711A35" w:rsidRPr="000F785F" w:rsidRDefault="00711A35">
            <w:pPr>
              <w:pStyle w:val="ConsPlusNormal"/>
              <w:jc w:val="center"/>
            </w:pPr>
            <w:r w:rsidRPr="000F785F">
              <w:t>песок природный строительный</w:t>
            </w:r>
          </w:p>
        </w:tc>
      </w:tr>
      <w:tr w:rsidR="000F785F" w:rsidRPr="000F785F">
        <w:tc>
          <w:tcPr>
            <w:tcW w:w="850" w:type="dxa"/>
          </w:tcPr>
          <w:p w:rsidR="00711A35" w:rsidRPr="000F785F" w:rsidRDefault="00711A35">
            <w:pPr>
              <w:pStyle w:val="ConsPlusNormal"/>
              <w:jc w:val="center"/>
            </w:pPr>
            <w:r w:rsidRPr="000F785F">
              <w:t>10009</w:t>
            </w:r>
          </w:p>
        </w:tc>
        <w:tc>
          <w:tcPr>
            <w:tcW w:w="8810" w:type="dxa"/>
          </w:tcPr>
          <w:p w:rsidR="00711A35" w:rsidRPr="000F785F" w:rsidRDefault="00711A35">
            <w:pPr>
              <w:pStyle w:val="ConsPlusNormal"/>
              <w:jc w:val="center"/>
            </w:pPr>
            <w:r w:rsidRPr="000F785F">
              <w:t>галька</w:t>
            </w:r>
          </w:p>
        </w:tc>
      </w:tr>
      <w:tr w:rsidR="000F785F" w:rsidRPr="000F785F">
        <w:tc>
          <w:tcPr>
            <w:tcW w:w="850" w:type="dxa"/>
          </w:tcPr>
          <w:p w:rsidR="00711A35" w:rsidRPr="000F785F" w:rsidRDefault="00711A35">
            <w:pPr>
              <w:pStyle w:val="ConsPlusNormal"/>
              <w:jc w:val="center"/>
            </w:pPr>
            <w:r w:rsidRPr="000F785F">
              <w:t>10010</w:t>
            </w:r>
          </w:p>
        </w:tc>
        <w:tc>
          <w:tcPr>
            <w:tcW w:w="8810" w:type="dxa"/>
          </w:tcPr>
          <w:p w:rsidR="00711A35" w:rsidRPr="000F785F" w:rsidRDefault="00711A35">
            <w:pPr>
              <w:pStyle w:val="ConsPlusNormal"/>
              <w:jc w:val="center"/>
            </w:pPr>
            <w:r w:rsidRPr="000F785F">
              <w:t>гравий</w:t>
            </w:r>
          </w:p>
        </w:tc>
      </w:tr>
      <w:tr w:rsidR="000F785F" w:rsidRPr="000F785F">
        <w:tc>
          <w:tcPr>
            <w:tcW w:w="850" w:type="dxa"/>
          </w:tcPr>
          <w:p w:rsidR="00711A35" w:rsidRPr="000F785F" w:rsidRDefault="00711A35">
            <w:pPr>
              <w:pStyle w:val="ConsPlusNormal"/>
              <w:jc w:val="center"/>
            </w:pPr>
            <w:r w:rsidRPr="000F785F">
              <w:t>10011</w:t>
            </w:r>
          </w:p>
        </w:tc>
        <w:tc>
          <w:tcPr>
            <w:tcW w:w="8810" w:type="dxa"/>
          </w:tcPr>
          <w:p w:rsidR="00711A35" w:rsidRPr="000F785F" w:rsidRDefault="00711A35">
            <w:pPr>
              <w:pStyle w:val="ConsPlusNormal"/>
              <w:jc w:val="center"/>
            </w:pPr>
            <w:r w:rsidRPr="000F785F">
              <w:t>песчано-гравийные смеси</w:t>
            </w:r>
          </w:p>
        </w:tc>
      </w:tr>
      <w:tr w:rsidR="000F785F" w:rsidRPr="000F785F">
        <w:tc>
          <w:tcPr>
            <w:tcW w:w="850" w:type="dxa"/>
          </w:tcPr>
          <w:p w:rsidR="00711A35" w:rsidRPr="000F785F" w:rsidRDefault="00711A35">
            <w:pPr>
              <w:pStyle w:val="ConsPlusNormal"/>
              <w:jc w:val="center"/>
            </w:pPr>
            <w:r w:rsidRPr="000F785F">
              <w:t>10012</w:t>
            </w:r>
          </w:p>
        </w:tc>
        <w:tc>
          <w:tcPr>
            <w:tcW w:w="8810" w:type="dxa"/>
          </w:tcPr>
          <w:p w:rsidR="00711A35" w:rsidRPr="000F785F" w:rsidRDefault="00711A35">
            <w:pPr>
              <w:pStyle w:val="ConsPlusNormal"/>
              <w:jc w:val="center"/>
            </w:pPr>
            <w:r w:rsidRPr="000F785F">
              <w:t>камень строительный</w:t>
            </w:r>
          </w:p>
        </w:tc>
      </w:tr>
      <w:tr w:rsidR="000F785F" w:rsidRPr="000F785F">
        <w:tc>
          <w:tcPr>
            <w:tcW w:w="850" w:type="dxa"/>
          </w:tcPr>
          <w:p w:rsidR="00711A35" w:rsidRPr="000F785F" w:rsidRDefault="00711A35">
            <w:pPr>
              <w:pStyle w:val="ConsPlusNormal"/>
              <w:jc w:val="center"/>
            </w:pPr>
            <w:r w:rsidRPr="000F785F">
              <w:t>10013</w:t>
            </w:r>
          </w:p>
        </w:tc>
        <w:tc>
          <w:tcPr>
            <w:tcW w:w="8810" w:type="dxa"/>
          </w:tcPr>
          <w:p w:rsidR="00711A35" w:rsidRPr="000F785F" w:rsidRDefault="00711A35">
            <w:pPr>
              <w:pStyle w:val="ConsPlusNormal"/>
              <w:jc w:val="center"/>
            </w:pPr>
            <w:r w:rsidRPr="000F785F">
              <w:t>облицовочные камни</w:t>
            </w:r>
          </w:p>
        </w:tc>
      </w:tr>
      <w:tr w:rsidR="000F785F" w:rsidRPr="000F785F">
        <w:tc>
          <w:tcPr>
            <w:tcW w:w="850" w:type="dxa"/>
          </w:tcPr>
          <w:p w:rsidR="00711A35" w:rsidRPr="000F785F" w:rsidRDefault="00711A35">
            <w:pPr>
              <w:pStyle w:val="ConsPlusNormal"/>
              <w:jc w:val="center"/>
            </w:pPr>
            <w:r w:rsidRPr="000F785F">
              <w:t>10014</w:t>
            </w:r>
          </w:p>
        </w:tc>
        <w:tc>
          <w:tcPr>
            <w:tcW w:w="8810" w:type="dxa"/>
          </w:tcPr>
          <w:p w:rsidR="00711A35" w:rsidRPr="000F785F" w:rsidRDefault="00711A35">
            <w:pPr>
              <w:pStyle w:val="ConsPlusNormal"/>
              <w:jc w:val="center"/>
            </w:pPr>
            <w:r w:rsidRPr="000F785F">
              <w:t>мергели</w:t>
            </w:r>
          </w:p>
        </w:tc>
      </w:tr>
      <w:tr w:rsidR="000F785F" w:rsidRPr="000F785F">
        <w:tc>
          <w:tcPr>
            <w:tcW w:w="850" w:type="dxa"/>
          </w:tcPr>
          <w:p w:rsidR="00711A35" w:rsidRPr="000F785F" w:rsidRDefault="00711A35">
            <w:pPr>
              <w:pStyle w:val="ConsPlusNormal"/>
              <w:jc w:val="center"/>
            </w:pPr>
            <w:r w:rsidRPr="000F785F">
              <w:t>10015</w:t>
            </w:r>
          </w:p>
        </w:tc>
        <w:tc>
          <w:tcPr>
            <w:tcW w:w="8810" w:type="dxa"/>
          </w:tcPr>
          <w:p w:rsidR="00711A35" w:rsidRPr="000F785F" w:rsidRDefault="00711A35">
            <w:pPr>
              <w:pStyle w:val="ConsPlusNormal"/>
              <w:jc w:val="center"/>
            </w:pPr>
            <w:r w:rsidRPr="000F785F">
              <w:t>глины</w:t>
            </w:r>
          </w:p>
        </w:tc>
      </w:tr>
      <w:tr w:rsidR="000F785F" w:rsidRPr="000F785F">
        <w:tc>
          <w:tcPr>
            <w:tcW w:w="850" w:type="dxa"/>
          </w:tcPr>
          <w:p w:rsidR="00711A35" w:rsidRPr="000F785F" w:rsidRDefault="00711A35">
            <w:pPr>
              <w:pStyle w:val="ConsPlusNormal"/>
              <w:jc w:val="center"/>
            </w:pPr>
            <w:r w:rsidRPr="000F785F">
              <w:t>10016</w:t>
            </w:r>
          </w:p>
        </w:tc>
        <w:tc>
          <w:tcPr>
            <w:tcW w:w="8810" w:type="dxa"/>
          </w:tcPr>
          <w:p w:rsidR="00711A35" w:rsidRPr="000F785F" w:rsidRDefault="00711A35">
            <w:pPr>
              <w:pStyle w:val="ConsPlusNormal"/>
              <w:jc w:val="center"/>
            </w:pPr>
            <w:r w:rsidRPr="000F785F">
              <w:t>другие неметаллические ископаемые, используемые в строительной индустрии</w:t>
            </w:r>
          </w:p>
        </w:tc>
      </w:tr>
      <w:tr w:rsidR="000F785F" w:rsidRPr="000F785F">
        <w:tc>
          <w:tcPr>
            <w:tcW w:w="850" w:type="dxa"/>
          </w:tcPr>
          <w:p w:rsidR="00711A35" w:rsidRPr="000F785F" w:rsidRDefault="00711A35">
            <w:pPr>
              <w:pStyle w:val="ConsPlusNormal"/>
              <w:jc w:val="center"/>
            </w:pPr>
            <w:r w:rsidRPr="000F785F">
              <w:t>11100</w:t>
            </w:r>
          </w:p>
        </w:tc>
        <w:tc>
          <w:tcPr>
            <w:tcW w:w="8810" w:type="dxa"/>
          </w:tcPr>
          <w:p w:rsidR="00711A35" w:rsidRPr="000F785F" w:rsidRDefault="00711A35">
            <w:pPr>
              <w:pStyle w:val="ConsPlusNormal"/>
              <w:jc w:val="center"/>
            </w:pPr>
            <w:r w:rsidRPr="000F785F">
              <w:t>Кондиционный продукт пьезооптического сырья</w:t>
            </w:r>
          </w:p>
        </w:tc>
      </w:tr>
      <w:tr w:rsidR="000F785F" w:rsidRPr="000F785F">
        <w:tc>
          <w:tcPr>
            <w:tcW w:w="850" w:type="dxa"/>
          </w:tcPr>
          <w:p w:rsidR="00711A35" w:rsidRPr="000F785F" w:rsidRDefault="00711A35">
            <w:pPr>
              <w:pStyle w:val="ConsPlusNormal"/>
              <w:jc w:val="center"/>
            </w:pPr>
            <w:r w:rsidRPr="000F785F">
              <w:t>11200</w:t>
            </w:r>
          </w:p>
        </w:tc>
        <w:tc>
          <w:tcPr>
            <w:tcW w:w="8810" w:type="dxa"/>
          </w:tcPr>
          <w:p w:rsidR="00711A35" w:rsidRPr="000F785F" w:rsidRDefault="00711A35">
            <w:pPr>
              <w:pStyle w:val="ConsPlusNormal"/>
              <w:jc w:val="center"/>
            </w:pPr>
            <w:r w:rsidRPr="000F785F">
              <w:t>Кондиционный продукт особо чистого кварцевого сырья</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Кондиционный продукт камнесамоцветного сырья</w:t>
            </w:r>
          </w:p>
        </w:tc>
      </w:tr>
      <w:tr w:rsidR="000F785F" w:rsidRPr="000F785F">
        <w:tc>
          <w:tcPr>
            <w:tcW w:w="850" w:type="dxa"/>
          </w:tcPr>
          <w:p w:rsidR="00711A35" w:rsidRPr="000F785F" w:rsidRDefault="00711A35">
            <w:pPr>
              <w:pStyle w:val="ConsPlusNormal"/>
              <w:jc w:val="center"/>
            </w:pPr>
            <w:r w:rsidRPr="000F785F">
              <w:t>11301</w:t>
            </w:r>
          </w:p>
        </w:tc>
        <w:tc>
          <w:tcPr>
            <w:tcW w:w="8810" w:type="dxa"/>
          </w:tcPr>
          <w:p w:rsidR="00711A35" w:rsidRPr="000F785F" w:rsidRDefault="00711A35">
            <w:pPr>
              <w:pStyle w:val="ConsPlusNormal"/>
              <w:jc w:val="center"/>
            </w:pPr>
            <w:r w:rsidRPr="000F785F">
              <w:t>топаз</w:t>
            </w:r>
          </w:p>
        </w:tc>
      </w:tr>
      <w:tr w:rsidR="000F785F" w:rsidRPr="000F785F">
        <w:tc>
          <w:tcPr>
            <w:tcW w:w="850" w:type="dxa"/>
          </w:tcPr>
          <w:p w:rsidR="00711A35" w:rsidRPr="000F785F" w:rsidRDefault="00711A35">
            <w:pPr>
              <w:pStyle w:val="ConsPlusNormal"/>
              <w:jc w:val="center"/>
            </w:pPr>
            <w:r w:rsidRPr="000F785F">
              <w:t>11302</w:t>
            </w:r>
          </w:p>
        </w:tc>
        <w:tc>
          <w:tcPr>
            <w:tcW w:w="8810" w:type="dxa"/>
          </w:tcPr>
          <w:p w:rsidR="00711A35" w:rsidRPr="000F785F" w:rsidRDefault="00711A35">
            <w:pPr>
              <w:pStyle w:val="ConsPlusNormal"/>
              <w:jc w:val="center"/>
            </w:pPr>
            <w:r w:rsidRPr="000F785F">
              <w:t>нефрит</w:t>
            </w:r>
          </w:p>
        </w:tc>
      </w:tr>
      <w:tr w:rsidR="000F785F" w:rsidRPr="000F785F">
        <w:tc>
          <w:tcPr>
            <w:tcW w:w="850" w:type="dxa"/>
          </w:tcPr>
          <w:p w:rsidR="00711A35" w:rsidRPr="000F785F" w:rsidRDefault="00711A35">
            <w:pPr>
              <w:pStyle w:val="ConsPlusNormal"/>
              <w:jc w:val="center"/>
            </w:pPr>
            <w:r w:rsidRPr="000F785F">
              <w:t>11303</w:t>
            </w:r>
          </w:p>
        </w:tc>
        <w:tc>
          <w:tcPr>
            <w:tcW w:w="8810" w:type="dxa"/>
          </w:tcPr>
          <w:p w:rsidR="00711A35" w:rsidRPr="000F785F" w:rsidRDefault="00711A35">
            <w:pPr>
              <w:pStyle w:val="ConsPlusNormal"/>
              <w:jc w:val="center"/>
            </w:pPr>
            <w:r w:rsidRPr="000F785F">
              <w:t>жадеит</w:t>
            </w:r>
          </w:p>
        </w:tc>
      </w:tr>
      <w:tr w:rsidR="000F785F" w:rsidRPr="000F785F">
        <w:tc>
          <w:tcPr>
            <w:tcW w:w="850" w:type="dxa"/>
          </w:tcPr>
          <w:p w:rsidR="00711A35" w:rsidRPr="000F785F" w:rsidRDefault="00711A35">
            <w:pPr>
              <w:pStyle w:val="ConsPlusNormal"/>
              <w:jc w:val="center"/>
            </w:pPr>
            <w:r w:rsidRPr="000F785F">
              <w:t>11304</w:t>
            </w:r>
          </w:p>
        </w:tc>
        <w:tc>
          <w:tcPr>
            <w:tcW w:w="8810" w:type="dxa"/>
          </w:tcPr>
          <w:p w:rsidR="00711A35" w:rsidRPr="000F785F" w:rsidRDefault="00711A35">
            <w:pPr>
              <w:pStyle w:val="ConsPlusNormal"/>
              <w:jc w:val="center"/>
            </w:pPr>
            <w:r w:rsidRPr="000F785F">
              <w:t>родонит</w:t>
            </w:r>
          </w:p>
        </w:tc>
      </w:tr>
      <w:tr w:rsidR="000F785F" w:rsidRPr="000F785F">
        <w:tc>
          <w:tcPr>
            <w:tcW w:w="850" w:type="dxa"/>
          </w:tcPr>
          <w:p w:rsidR="00711A35" w:rsidRPr="000F785F" w:rsidRDefault="00711A35">
            <w:pPr>
              <w:pStyle w:val="ConsPlusNormal"/>
              <w:jc w:val="center"/>
            </w:pPr>
            <w:r w:rsidRPr="000F785F">
              <w:t>11305</w:t>
            </w:r>
          </w:p>
        </w:tc>
        <w:tc>
          <w:tcPr>
            <w:tcW w:w="8810" w:type="dxa"/>
          </w:tcPr>
          <w:p w:rsidR="00711A35" w:rsidRPr="000F785F" w:rsidRDefault="00711A35">
            <w:pPr>
              <w:pStyle w:val="ConsPlusNormal"/>
              <w:jc w:val="center"/>
            </w:pPr>
            <w:r w:rsidRPr="000F785F">
              <w:t>лазурит</w:t>
            </w:r>
          </w:p>
        </w:tc>
      </w:tr>
      <w:tr w:rsidR="000F785F" w:rsidRPr="000F785F">
        <w:tc>
          <w:tcPr>
            <w:tcW w:w="850" w:type="dxa"/>
          </w:tcPr>
          <w:p w:rsidR="00711A35" w:rsidRPr="000F785F" w:rsidRDefault="00711A35">
            <w:pPr>
              <w:pStyle w:val="ConsPlusNormal"/>
              <w:jc w:val="center"/>
            </w:pPr>
            <w:r w:rsidRPr="000F785F">
              <w:t>11306</w:t>
            </w:r>
          </w:p>
        </w:tc>
        <w:tc>
          <w:tcPr>
            <w:tcW w:w="8810" w:type="dxa"/>
          </w:tcPr>
          <w:p w:rsidR="00711A35" w:rsidRPr="000F785F" w:rsidRDefault="00711A35">
            <w:pPr>
              <w:pStyle w:val="ConsPlusNormal"/>
              <w:jc w:val="center"/>
            </w:pPr>
            <w:r w:rsidRPr="000F785F">
              <w:t>аметист</w:t>
            </w:r>
          </w:p>
        </w:tc>
      </w:tr>
      <w:tr w:rsidR="000F785F" w:rsidRPr="000F785F">
        <w:tc>
          <w:tcPr>
            <w:tcW w:w="850" w:type="dxa"/>
          </w:tcPr>
          <w:p w:rsidR="00711A35" w:rsidRPr="000F785F" w:rsidRDefault="00711A35">
            <w:pPr>
              <w:pStyle w:val="ConsPlusNormal"/>
              <w:jc w:val="center"/>
            </w:pPr>
            <w:r w:rsidRPr="000F785F">
              <w:t>11307</w:t>
            </w:r>
          </w:p>
        </w:tc>
        <w:tc>
          <w:tcPr>
            <w:tcW w:w="8810" w:type="dxa"/>
          </w:tcPr>
          <w:p w:rsidR="00711A35" w:rsidRPr="000F785F" w:rsidRDefault="00711A35">
            <w:pPr>
              <w:pStyle w:val="ConsPlusNormal"/>
              <w:jc w:val="center"/>
            </w:pPr>
            <w:r w:rsidRPr="000F785F">
              <w:t>бирюза</w:t>
            </w:r>
          </w:p>
        </w:tc>
      </w:tr>
      <w:tr w:rsidR="000F785F" w:rsidRPr="000F785F">
        <w:tc>
          <w:tcPr>
            <w:tcW w:w="850" w:type="dxa"/>
          </w:tcPr>
          <w:p w:rsidR="00711A35" w:rsidRPr="000F785F" w:rsidRDefault="00711A35">
            <w:pPr>
              <w:pStyle w:val="ConsPlusNormal"/>
              <w:jc w:val="center"/>
            </w:pPr>
            <w:r w:rsidRPr="000F785F">
              <w:t>11308</w:t>
            </w:r>
          </w:p>
        </w:tc>
        <w:tc>
          <w:tcPr>
            <w:tcW w:w="8810" w:type="dxa"/>
          </w:tcPr>
          <w:p w:rsidR="00711A35" w:rsidRPr="000F785F" w:rsidRDefault="00711A35">
            <w:pPr>
              <w:pStyle w:val="ConsPlusNormal"/>
              <w:jc w:val="center"/>
            </w:pPr>
            <w:r w:rsidRPr="000F785F">
              <w:t>агаты</w:t>
            </w:r>
          </w:p>
        </w:tc>
      </w:tr>
      <w:tr w:rsidR="000F785F" w:rsidRPr="000F785F">
        <w:tc>
          <w:tcPr>
            <w:tcW w:w="850" w:type="dxa"/>
          </w:tcPr>
          <w:p w:rsidR="00711A35" w:rsidRPr="000F785F" w:rsidRDefault="00711A35">
            <w:pPr>
              <w:pStyle w:val="ConsPlusNormal"/>
              <w:jc w:val="center"/>
            </w:pPr>
            <w:r w:rsidRPr="000F785F">
              <w:t>11309</w:t>
            </w:r>
          </w:p>
        </w:tc>
        <w:tc>
          <w:tcPr>
            <w:tcW w:w="8810" w:type="dxa"/>
          </w:tcPr>
          <w:p w:rsidR="00711A35" w:rsidRPr="000F785F" w:rsidRDefault="00711A35">
            <w:pPr>
              <w:pStyle w:val="ConsPlusNormal"/>
              <w:jc w:val="center"/>
            </w:pPr>
            <w:r w:rsidRPr="000F785F">
              <w:t>яшма</w:t>
            </w:r>
          </w:p>
        </w:tc>
      </w:tr>
      <w:tr w:rsidR="000F785F" w:rsidRPr="000F785F">
        <w:tc>
          <w:tcPr>
            <w:tcW w:w="850" w:type="dxa"/>
          </w:tcPr>
          <w:p w:rsidR="00711A35" w:rsidRPr="000F785F" w:rsidRDefault="00711A35">
            <w:pPr>
              <w:pStyle w:val="ConsPlusNormal"/>
              <w:jc w:val="center"/>
            </w:pPr>
            <w:r w:rsidRPr="000F785F">
              <w:t>11310</w:t>
            </w:r>
          </w:p>
        </w:tc>
        <w:tc>
          <w:tcPr>
            <w:tcW w:w="8810" w:type="dxa"/>
          </w:tcPr>
          <w:p w:rsidR="00711A35" w:rsidRPr="000F785F" w:rsidRDefault="00711A35">
            <w:pPr>
              <w:pStyle w:val="ConsPlusNormal"/>
              <w:jc w:val="center"/>
            </w:pPr>
            <w:r w:rsidRPr="000F785F">
              <w:t>другие</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Природные алмазы, другие драгоценные камни из коренных, россыпных и техногенных месторождений, полудрагоценные камни</w:t>
            </w:r>
          </w:p>
        </w:tc>
      </w:tr>
      <w:tr w:rsidR="000F785F" w:rsidRPr="000F785F">
        <w:tc>
          <w:tcPr>
            <w:tcW w:w="850" w:type="dxa"/>
          </w:tcPr>
          <w:p w:rsidR="00711A35" w:rsidRPr="000F785F" w:rsidRDefault="00711A35">
            <w:pPr>
              <w:pStyle w:val="ConsPlusNormal"/>
              <w:jc w:val="center"/>
            </w:pPr>
            <w:r w:rsidRPr="000F785F">
              <w:t>12001</w:t>
            </w:r>
          </w:p>
        </w:tc>
        <w:tc>
          <w:tcPr>
            <w:tcW w:w="8810" w:type="dxa"/>
          </w:tcPr>
          <w:p w:rsidR="00711A35" w:rsidRPr="000F785F" w:rsidRDefault="00711A35">
            <w:pPr>
              <w:pStyle w:val="ConsPlusNormal"/>
              <w:jc w:val="center"/>
            </w:pPr>
            <w:r w:rsidRPr="000F785F">
              <w:t>природные алмазы</w:t>
            </w:r>
          </w:p>
        </w:tc>
      </w:tr>
      <w:tr w:rsidR="000F785F" w:rsidRPr="000F785F">
        <w:tc>
          <w:tcPr>
            <w:tcW w:w="850" w:type="dxa"/>
          </w:tcPr>
          <w:p w:rsidR="00711A35" w:rsidRPr="000F785F" w:rsidRDefault="00711A35">
            <w:pPr>
              <w:pStyle w:val="ConsPlusNormal"/>
              <w:jc w:val="center"/>
            </w:pPr>
            <w:r w:rsidRPr="000F785F">
              <w:t>12002</w:t>
            </w:r>
          </w:p>
        </w:tc>
        <w:tc>
          <w:tcPr>
            <w:tcW w:w="8810" w:type="dxa"/>
          </w:tcPr>
          <w:p w:rsidR="00711A35" w:rsidRPr="000F785F" w:rsidRDefault="00711A35">
            <w:pPr>
              <w:pStyle w:val="ConsPlusNormal"/>
              <w:jc w:val="center"/>
            </w:pPr>
            <w:r w:rsidRPr="000F785F">
              <w:t>изумруд</w:t>
            </w:r>
          </w:p>
        </w:tc>
      </w:tr>
      <w:tr w:rsidR="000F785F" w:rsidRPr="000F785F">
        <w:tc>
          <w:tcPr>
            <w:tcW w:w="850" w:type="dxa"/>
          </w:tcPr>
          <w:p w:rsidR="00711A35" w:rsidRPr="000F785F" w:rsidRDefault="00711A35">
            <w:pPr>
              <w:pStyle w:val="ConsPlusNormal"/>
              <w:jc w:val="center"/>
            </w:pPr>
            <w:r w:rsidRPr="000F785F">
              <w:t>12003</w:t>
            </w:r>
          </w:p>
        </w:tc>
        <w:tc>
          <w:tcPr>
            <w:tcW w:w="8810" w:type="dxa"/>
          </w:tcPr>
          <w:p w:rsidR="00711A35" w:rsidRPr="000F785F" w:rsidRDefault="00711A35">
            <w:pPr>
              <w:pStyle w:val="ConsPlusNormal"/>
              <w:jc w:val="center"/>
            </w:pPr>
            <w:r w:rsidRPr="000F785F">
              <w:t>рубин</w:t>
            </w:r>
          </w:p>
        </w:tc>
      </w:tr>
      <w:tr w:rsidR="000F785F" w:rsidRPr="000F785F">
        <w:tc>
          <w:tcPr>
            <w:tcW w:w="850" w:type="dxa"/>
          </w:tcPr>
          <w:p w:rsidR="00711A35" w:rsidRPr="000F785F" w:rsidRDefault="00711A35">
            <w:pPr>
              <w:pStyle w:val="ConsPlusNormal"/>
              <w:jc w:val="center"/>
            </w:pPr>
            <w:r w:rsidRPr="000F785F">
              <w:t>12004</w:t>
            </w:r>
          </w:p>
        </w:tc>
        <w:tc>
          <w:tcPr>
            <w:tcW w:w="8810" w:type="dxa"/>
          </w:tcPr>
          <w:p w:rsidR="00711A35" w:rsidRPr="000F785F" w:rsidRDefault="00711A35">
            <w:pPr>
              <w:pStyle w:val="ConsPlusNormal"/>
              <w:jc w:val="center"/>
            </w:pPr>
            <w:r w:rsidRPr="000F785F">
              <w:t>сапфир</w:t>
            </w:r>
          </w:p>
        </w:tc>
      </w:tr>
      <w:tr w:rsidR="000F785F" w:rsidRPr="000F785F">
        <w:tc>
          <w:tcPr>
            <w:tcW w:w="850" w:type="dxa"/>
          </w:tcPr>
          <w:p w:rsidR="00711A35" w:rsidRPr="000F785F" w:rsidRDefault="00711A35">
            <w:pPr>
              <w:pStyle w:val="ConsPlusNormal"/>
              <w:jc w:val="center"/>
            </w:pPr>
            <w:r w:rsidRPr="000F785F">
              <w:t>12005</w:t>
            </w:r>
          </w:p>
        </w:tc>
        <w:tc>
          <w:tcPr>
            <w:tcW w:w="8810" w:type="dxa"/>
          </w:tcPr>
          <w:p w:rsidR="00711A35" w:rsidRPr="000F785F" w:rsidRDefault="00711A35">
            <w:pPr>
              <w:pStyle w:val="ConsPlusNormal"/>
              <w:jc w:val="center"/>
            </w:pPr>
            <w:r w:rsidRPr="000F785F">
              <w:t>александрит</w:t>
            </w:r>
          </w:p>
        </w:tc>
      </w:tr>
      <w:tr w:rsidR="000F785F" w:rsidRPr="000F785F">
        <w:tc>
          <w:tcPr>
            <w:tcW w:w="850" w:type="dxa"/>
          </w:tcPr>
          <w:p w:rsidR="00711A35" w:rsidRPr="000F785F" w:rsidRDefault="00711A35">
            <w:pPr>
              <w:pStyle w:val="ConsPlusNormal"/>
              <w:jc w:val="center"/>
            </w:pPr>
            <w:r w:rsidRPr="000F785F">
              <w:t>12006</w:t>
            </w:r>
          </w:p>
        </w:tc>
        <w:tc>
          <w:tcPr>
            <w:tcW w:w="8810" w:type="dxa"/>
          </w:tcPr>
          <w:p w:rsidR="00711A35" w:rsidRPr="000F785F" w:rsidRDefault="00711A35">
            <w:pPr>
              <w:pStyle w:val="ConsPlusNormal"/>
              <w:jc w:val="center"/>
            </w:pPr>
            <w:r w:rsidRPr="000F785F">
              <w:t>янтарь</w:t>
            </w:r>
          </w:p>
        </w:tc>
      </w:tr>
      <w:tr w:rsidR="000F785F" w:rsidRPr="000F785F">
        <w:tc>
          <w:tcPr>
            <w:tcW w:w="850" w:type="dxa"/>
          </w:tcPr>
          <w:p w:rsidR="00711A35" w:rsidRPr="000F785F" w:rsidRDefault="00711A35">
            <w:pPr>
              <w:pStyle w:val="ConsPlusNormal"/>
              <w:jc w:val="center"/>
            </w:pPr>
            <w:r w:rsidRPr="000F785F">
              <w:lastRenderedPageBreak/>
              <w:t>12007</w:t>
            </w:r>
          </w:p>
        </w:tc>
        <w:tc>
          <w:tcPr>
            <w:tcW w:w="8810" w:type="dxa"/>
          </w:tcPr>
          <w:p w:rsidR="00711A35" w:rsidRPr="000F785F" w:rsidRDefault="00711A35">
            <w:pPr>
              <w:pStyle w:val="ConsPlusNormal"/>
              <w:jc w:val="center"/>
            </w:pPr>
            <w:r w:rsidRPr="000F785F">
              <w:t>полудрагоценные камни</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Концентраты и другие полупродукты, содержащие драгоценные металлы</w:t>
            </w:r>
          </w:p>
        </w:tc>
      </w:tr>
      <w:tr w:rsidR="000F785F" w:rsidRPr="000F785F">
        <w:tc>
          <w:tcPr>
            <w:tcW w:w="850" w:type="dxa"/>
          </w:tcPr>
          <w:p w:rsidR="00711A35" w:rsidRPr="000F785F" w:rsidRDefault="00711A35">
            <w:pPr>
              <w:pStyle w:val="ConsPlusNormal"/>
              <w:jc w:val="center"/>
            </w:pPr>
            <w:r w:rsidRPr="000F785F">
              <w:t>13001</w:t>
            </w:r>
          </w:p>
        </w:tc>
        <w:tc>
          <w:tcPr>
            <w:tcW w:w="8810" w:type="dxa"/>
          </w:tcPr>
          <w:p w:rsidR="00711A35" w:rsidRPr="000F785F" w:rsidRDefault="00711A35">
            <w:pPr>
              <w:pStyle w:val="ConsPlusNormal"/>
              <w:jc w:val="center"/>
            </w:pPr>
            <w:r w:rsidRPr="000F785F">
              <w:t>золото</w:t>
            </w:r>
          </w:p>
        </w:tc>
      </w:tr>
      <w:tr w:rsidR="000F785F" w:rsidRPr="000F785F">
        <w:tc>
          <w:tcPr>
            <w:tcW w:w="850" w:type="dxa"/>
          </w:tcPr>
          <w:p w:rsidR="00711A35" w:rsidRPr="000F785F" w:rsidRDefault="00711A35">
            <w:pPr>
              <w:pStyle w:val="ConsPlusNormal"/>
              <w:jc w:val="center"/>
            </w:pPr>
            <w:r w:rsidRPr="000F785F">
              <w:t>13002</w:t>
            </w:r>
          </w:p>
        </w:tc>
        <w:tc>
          <w:tcPr>
            <w:tcW w:w="8810" w:type="dxa"/>
          </w:tcPr>
          <w:p w:rsidR="00711A35" w:rsidRPr="000F785F" w:rsidRDefault="00711A35">
            <w:pPr>
              <w:pStyle w:val="ConsPlusNormal"/>
              <w:jc w:val="center"/>
            </w:pPr>
            <w:r w:rsidRPr="000F785F">
              <w:t>серебро</w:t>
            </w:r>
          </w:p>
        </w:tc>
      </w:tr>
      <w:tr w:rsidR="000F785F" w:rsidRPr="000F785F">
        <w:tc>
          <w:tcPr>
            <w:tcW w:w="850" w:type="dxa"/>
          </w:tcPr>
          <w:p w:rsidR="00711A35" w:rsidRPr="000F785F" w:rsidRDefault="00711A35">
            <w:pPr>
              <w:pStyle w:val="ConsPlusNormal"/>
              <w:jc w:val="center"/>
            </w:pPr>
            <w:r w:rsidRPr="000F785F">
              <w:t>13003</w:t>
            </w:r>
          </w:p>
        </w:tc>
        <w:tc>
          <w:tcPr>
            <w:tcW w:w="8810" w:type="dxa"/>
          </w:tcPr>
          <w:p w:rsidR="00711A35" w:rsidRPr="000F785F" w:rsidRDefault="00711A35">
            <w:pPr>
              <w:pStyle w:val="ConsPlusNormal"/>
              <w:jc w:val="center"/>
            </w:pPr>
            <w:r w:rsidRPr="000F785F">
              <w:t>платина</w:t>
            </w:r>
          </w:p>
        </w:tc>
      </w:tr>
      <w:tr w:rsidR="000F785F" w:rsidRPr="000F785F">
        <w:tc>
          <w:tcPr>
            <w:tcW w:w="850" w:type="dxa"/>
          </w:tcPr>
          <w:p w:rsidR="00711A35" w:rsidRPr="000F785F" w:rsidRDefault="00711A35">
            <w:pPr>
              <w:pStyle w:val="ConsPlusNormal"/>
              <w:jc w:val="center"/>
            </w:pPr>
            <w:r w:rsidRPr="000F785F">
              <w:t>13004</w:t>
            </w:r>
          </w:p>
        </w:tc>
        <w:tc>
          <w:tcPr>
            <w:tcW w:w="8810" w:type="dxa"/>
          </w:tcPr>
          <w:p w:rsidR="00711A35" w:rsidRPr="000F785F" w:rsidRDefault="00711A35">
            <w:pPr>
              <w:pStyle w:val="ConsPlusNormal"/>
              <w:jc w:val="center"/>
            </w:pPr>
            <w:r w:rsidRPr="000F785F">
              <w:t>палладий</w:t>
            </w:r>
          </w:p>
        </w:tc>
      </w:tr>
      <w:tr w:rsidR="000F785F" w:rsidRPr="000F785F">
        <w:tc>
          <w:tcPr>
            <w:tcW w:w="850" w:type="dxa"/>
          </w:tcPr>
          <w:p w:rsidR="00711A35" w:rsidRPr="000F785F" w:rsidRDefault="00711A35">
            <w:pPr>
              <w:pStyle w:val="ConsPlusNormal"/>
              <w:jc w:val="center"/>
            </w:pPr>
            <w:r w:rsidRPr="000F785F">
              <w:t>13005</w:t>
            </w:r>
          </w:p>
        </w:tc>
        <w:tc>
          <w:tcPr>
            <w:tcW w:w="8810" w:type="dxa"/>
          </w:tcPr>
          <w:p w:rsidR="00711A35" w:rsidRPr="000F785F" w:rsidRDefault="00711A35">
            <w:pPr>
              <w:pStyle w:val="ConsPlusNormal"/>
              <w:jc w:val="center"/>
            </w:pPr>
            <w:r w:rsidRPr="000F785F">
              <w:t>иридий</w:t>
            </w:r>
          </w:p>
        </w:tc>
      </w:tr>
      <w:tr w:rsidR="000F785F" w:rsidRPr="000F785F">
        <w:tc>
          <w:tcPr>
            <w:tcW w:w="850" w:type="dxa"/>
          </w:tcPr>
          <w:p w:rsidR="00711A35" w:rsidRPr="000F785F" w:rsidRDefault="00711A35">
            <w:pPr>
              <w:pStyle w:val="ConsPlusNormal"/>
              <w:jc w:val="center"/>
            </w:pPr>
            <w:r w:rsidRPr="000F785F">
              <w:t>13006</w:t>
            </w:r>
          </w:p>
        </w:tc>
        <w:tc>
          <w:tcPr>
            <w:tcW w:w="8810" w:type="dxa"/>
          </w:tcPr>
          <w:p w:rsidR="00711A35" w:rsidRPr="000F785F" w:rsidRDefault="00711A35">
            <w:pPr>
              <w:pStyle w:val="ConsPlusNormal"/>
              <w:jc w:val="center"/>
            </w:pPr>
            <w:r w:rsidRPr="000F785F">
              <w:t>родий</w:t>
            </w:r>
          </w:p>
        </w:tc>
      </w:tr>
      <w:tr w:rsidR="000F785F" w:rsidRPr="000F785F">
        <w:tc>
          <w:tcPr>
            <w:tcW w:w="850" w:type="dxa"/>
          </w:tcPr>
          <w:p w:rsidR="00711A35" w:rsidRPr="000F785F" w:rsidRDefault="00711A35">
            <w:pPr>
              <w:pStyle w:val="ConsPlusNormal"/>
              <w:jc w:val="center"/>
            </w:pPr>
            <w:r w:rsidRPr="000F785F">
              <w:t>13007</w:t>
            </w:r>
          </w:p>
        </w:tc>
        <w:tc>
          <w:tcPr>
            <w:tcW w:w="8810" w:type="dxa"/>
          </w:tcPr>
          <w:p w:rsidR="00711A35" w:rsidRPr="000F785F" w:rsidRDefault="00711A35">
            <w:pPr>
              <w:pStyle w:val="ConsPlusNormal"/>
              <w:jc w:val="center"/>
            </w:pPr>
            <w:r w:rsidRPr="000F785F">
              <w:t>рутений</w:t>
            </w:r>
          </w:p>
        </w:tc>
      </w:tr>
      <w:tr w:rsidR="000F785F" w:rsidRPr="000F785F">
        <w:tc>
          <w:tcPr>
            <w:tcW w:w="850" w:type="dxa"/>
          </w:tcPr>
          <w:p w:rsidR="00711A35" w:rsidRPr="000F785F" w:rsidRDefault="00711A35">
            <w:pPr>
              <w:pStyle w:val="ConsPlusNormal"/>
              <w:jc w:val="center"/>
            </w:pPr>
            <w:r w:rsidRPr="000F785F">
              <w:t>13008</w:t>
            </w:r>
          </w:p>
        </w:tc>
        <w:tc>
          <w:tcPr>
            <w:tcW w:w="8810" w:type="dxa"/>
          </w:tcPr>
          <w:p w:rsidR="00711A35" w:rsidRPr="000F785F" w:rsidRDefault="00711A35">
            <w:pPr>
              <w:pStyle w:val="ConsPlusNormal"/>
              <w:jc w:val="center"/>
            </w:pPr>
            <w:r w:rsidRPr="000F785F">
              <w:t>осмий</w:t>
            </w:r>
          </w:p>
        </w:tc>
      </w:tr>
      <w:tr w:rsidR="000F785F" w:rsidRPr="000F785F">
        <w:tc>
          <w:tcPr>
            <w:tcW w:w="850" w:type="dxa"/>
          </w:tcPr>
          <w:p w:rsidR="00711A35" w:rsidRPr="000F785F" w:rsidRDefault="00711A35">
            <w:pPr>
              <w:pStyle w:val="ConsPlusNormal"/>
              <w:jc w:val="center"/>
            </w:pPr>
            <w:r w:rsidRPr="000F785F">
              <w:t>14100</w:t>
            </w:r>
          </w:p>
        </w:tc>
        <w:tc>
          <w:tcPr>
            <w:tcW w:w="8810" w:type="dxa"/>
          </w:tcPr>
          <w:p w:rsidR="00711A35" w:rsidRPr="000F785F" w:rsidRDefault="00711A35">
            <w:pPr>
              <w:pStyle w:val="ConsPlusNormal"/>
              <w:jc w:val="center"/>
            </w:pPr>
            <w:r w:rsidRPr="000F785F">
              <w:t>Соль природная</w:t>
            </w:r>
          </w:p>
        </w:tc>
      </w:tr>
      <w:tr w:rsidR="000F785F" w:rsidRPr="000F785F">
        <w:tc>
          <w:tcPr>
            <w:tcW w:w="850" w:type="dxa"/>
          </w:tcPr>
          <w:p w:rsidR="00711A35" w:rsidRPr="000F785F" w:rsidRDefault="00711A35">
            <w:pPr>
              <w:pStyle w:val="ConsPlusNormal"/>
              <w:jc w:val="center"/>
            </w:pPr>
            <w:r w:rsidRPr="000F785F">
              <w:t>14200</w:t>
            </w:r>
          </w:p>
        </w:tc>
        <w:tc>
          <w:tcPr>
            <w:tcW w:w="8810" w:type="dxa"/>
          </w:tcPr>
          <w:p w:rsidR="00711A35" w:rsidRPr="000F785F" w:rsidRDefault="00711A35">
            <w:pPr>
              <w:pStyle w:val="ConsPlusNormal"/>
              <w:jc w:val="center"/>
            </w:pPr>
            <w:r w:rsidRPr="000F785F">
              <w:t>Чистый хлористый натрий</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Подземные воды</w:t>
            </w:r>
          </w:p>
        </w:tc>
      </w:tr>
      <w:tr w:rsidR="000F785F" w:rsidRPr="000F785F">
        <w:tc>
          <w:tcPr>
            <w:tcW w:w="850" w:type="dxa"/>
          </w:tcPr>
          <w:p w:rsidR="00711A35" w:rsidRPr="000F785F" w:rsidRDefault="00711A35">
            <w:pPr>
              <w:pStyle w:val="ConsPlusNormal"/>
              <w:jc w:val="center"/>
            </w:pPr>
            <w:r w:rsidRPr="000F785F">
              <w:t>15100</w:t>
            </w:r>
          </w:p>
        </w:tc>
        <w:tc>
          <w:tcPr>
            <w:tcW w:w="8810" w:type="dxa"/>
          </w:tcPr>
          <w:p w:rsidR="00711A35" w:rsidRPr="000F785F" w:rsidRDefault="00711A35">
            <w:pPr>
              <w:pStyle w:val="ConsPlusNormal"/>
              <w:jc w:val="center"/>
            </w:pPr>
            <w:r w:rsidRPr="000F785F">
              <w:t>Подземные воды, содержащие природные лечебные ресурсы (минеральные воды)</w:t>
            </w:r>
          </w:p>
        </w:tc>
      </w:tr>
      <w:tr w:rsidR="000F785F" w:rsidRPr="000F785F">
        <w:tc>
          <w:tcPr>
            <w:tcW w:w="850" w:type="dxa"/>
          </w:tcPr>
          <w:p w:rsidR="00711A35" w:rsidRPr="000F785F" w:rsidRDefault="00711A35">
            <w:pPr>
              <w:pStyle w:val="ConsPlusNormal"/>
              <w:jc w:val="center"/>
            </w:pPr>
            <w:r w:rsidRPr="000F785F">
              <w:t>15200</w:t>
            </w:r>
          </w:p>
        </w:tc>
        <w:tc>
          <w:tcPr>
            <w:tcW w:w="8810" w:type="dxa"/>
          </w:tcPr>
          <w:p w:rsidR="00711A35" w:rsidRPr="000F785F" w:rsidRDefault="00711A35">
            <w:pPr>
              <w:pStyle w:val="ConsPlusNormal"/>
              <w:jc w:val="center"/>
            </w:pPr>
            <w:r w:rsidRPr="000F785F">
              <w:t>Термальные воды</w:t>
            </w:r>
          </w:p>
        </w:tc>
      </w:tr>
      <w:tr w:rsidR="000F785F" w:rsidRPr="000F785F">
        <w:tc>
          <w:tcPr>
            <w:tcW w:w="850" w:type="dxa"/>
          </w:tcPr>
          <w:p w:rsidR="00711A35" w:rsidRPr="000F785F" w:rsidRDefault="00711A35">
            <w:pPr>
              <w:pStyle w:val="ConsPlusNormal"/>
              <w:jc w:val="center"/>
            </w:pPr>
            <w:r w:rsidRPr="000F785F">
              <w:t>15300</w:t>
            </w:r>
          </w:p>
        </w:tc>
        <w:tc>
          <w:tcPr>
            <w:tcW w:w="8810" w:type="dxa"/>
          </w:tcPr>
          <w:p w:rsidR="00711A35" w:rsidRPr="000F785F" w:rsidRDefault="00711A35">
            <w:pPr>
              <w:pStyle w:val="ConsPlusNormal"/>
              <w:jc w:val="center"/>
            </w:pPr>
            <w:r w:rsidRPr="000F785F">
              <w:t>Подземные воды, содержащие полезные ископаемые (промышленные воды)</w:t>
            </w:r>
          </w:p>
        </w:tc>
      </w:tr>
      <w:tr w:rsidR="000F785F" w:rsidRPr="000F785F">
        <w:tc>
          <w:tcPr>
            <w:tcW w:w="850" w:type="dxa"/>
          </w:tcPr>
          <w:p w:rsidR="00711A35" w:rsidRPr="000F785F" w:rsidRDefault="00711A35">
            <w:pPr>
              <w:pStyle w:val="ConsPlusNormal"/>
              <w:jc w:val="center"/>
            </w:pPr>
            <w:r w:rsidRPr="000F785F">
              <w:t>15400</w:t>
            </w:r>
          </w:p>
        </w:tc>
        <w:tc>
          <w:tcPr>
            <w:tcW w:w="8810" w:type="dxa"/>
          </w:tcPr>
          <w:p w:rsidR="00711A35" w:rsidRPr="000F785F" w:rsidRDefault="00711A35">
            <w:pPr>
              <w:pStyle w:val="ConsPlusNormal"/>
              <w:jc w:val="center"/>
            </w:pPr>
            <w:r w:rsidRPr="000F785F">
              <w:t>Подземные воды, используемые исключительно в сельскохозяйственных целях</w:t>
            </w:r>
          </w:p>
        </w:tc>
      </w:tr>
      <w:tr w:rsidR="000F785F" w:rsidRPr="000F785F">
        <w:tc>
          <w:tcPr>
            <w:tcW w:w="850" w:type="dxa"/>
          </w:tcPr>
          <w:p w:rsidR="00711A35" w:rsidRPr="000F785F" w:rsidRDefault="00711A35">
            <w:pPr>
              <w:pStyle w:val="ConsPlusNormal"/>
              <w:jc w:val="center"/>
            </w:pPr>
            <w:r w:rsidRPr="000F785F">
              <w:t>15500</w:t>
            </w:r>
          </w:p>
        </w:tc>
        <w:tc>
          <w:tcPr>
            <w:tcW w:w="8810" w:type="dxa"/>
          </w:tcPr>
          <w:p w:rsidR="00711A35" w:rsidRPr="000F785F" w:rsidRDefault="00711A35">
            <w:pPr>
              <w:pStyle w:val="ConsPlusNormal"/>
              <w:jc w:val="center"/>
            </w:pPr>
            <w:r w:rsidRPr="000F785F">
              <w:t>Лечебные грязи</w:t>
            </w:r>
          </w:p>
        </w:tc>
      </w:tr>
      <w:tr w:rsidR="000F785F" w:rsidRPr="000F785F">
        <w:tc>
          <w:tcPr>
            <w:tcW w:w="850" w:type="dxa"/>
          </w:tcPr>
          <w:p w:rsidR="00711A35" w:rsidRPr="000F785F" w:rsidRDefault="00711A35">
            <w:pPr>
              <w:pStyle w:val="ConsPlusNormal"/>
              <w:jc w:val="center"/>
            </w:pPr>
          </w:p>
        </w:tc>
        <w:tc>
          <w:tcPr>
            <w:tcW w:w="8810" w:type="dxa"/>
          </w:tcPr>
          <w:p w:rsidR="00711A35" w:rsidRPr="000F785F" w:rsidRDefault="00711A35">
            <w:pPr>
              <w:pStyle w:val="ConsPlusNormal"/>
              <w:jc w:val="center"/>
              <w:outlineLvl w:val="3"/>
            </w:pPr>
            <w:r w:rsidRPr="000F785F">
              <w:t>Сырье радиоактивных металлов</w:t>
            </w:r>
          </w:p>
        </w:tc>
      </w:tr>
      <w:tr w:rsidR="000F785F" w:rsidRPr="000F785F">
        <w:tc>
          <w:tcPr>
            <w:tcW w:w="850" w:type="dxa"/>
          </w:tcPr>
          <w:p w:rsidR="00711A35" w:rsidRPr="000F785F" w:rsidRDefault="00711A35">
            <w:pPr>
              <w:pStyle w:val="ConsPlusNormal"/>
              <w:jc w:val="center"/>
            </w:pPr>
            <w:r w:rsidRPr="000F785F">
              <w:lastRenderedPageBreak/>
              <w:t>16100</w:t>
            </w:r>
          </w:p>
        </w:tc>
        <w:tc>
          <w:tcPr>
            <w:tcW w:w="8810" w:type="dxa"/>
          </w:tcPr>
          <w:p w:rsidR="00711A35" w:rsidRPr="000F785F" w:rsidRDefault="00711A35">
            <w:pPr>
              <w:pStyle w:val="ConsPlusNormal"/>
              <w:jc w:val="center"/>
            </w:pPr>
            <w:r w:rsidRPr="000F785F">
              <w:t>уран</w:t>
            </w:r>
          </w:p>
        </w:tc>
      </w:tr>
      <w:tr w:rsidR="000F785F" w:rsidRPr="000F785F">
        <w:tc>
          <w:tcPr>
            <w:tcW w:w="850" w:type="dxa"/>
          </w:tcPr>
          <w:p w:rsidR="00711A35" w:rsidRPr="000F785F" w:rsidRDefault="00711A35">
            <w:pPr>
              <w:pStyle w:val="ConsPlusNormal"/>
              <w:jc w:val="center"/>
            </w:pPr>
            <w:r w:rsidRPr="000F785F">
              <w:t>16200</w:t>
            </w:r>
          </w:p>
        </w:tc>
        <w:tc>
          <w:tcPr>
            <w:tcW w:w="8810" w:type="dxa"/>
          </w:tcPr>
          <w:p w:rsidR="00711A35" w:rsidRPr="000F785F" w:rsidRDefault="00711A35">
            <w:pPr>
              <w:pStyle w:val="ConsPlusNormal"/>
              <w:jc w:val="center"/>
            </w:pPr>
            <w:r w:rsidRPr="000F785F">
              <w:t>торий</w:t>
            </w:r>
          </w:p>
        </w:tc>
      </w:tr>
      <w:tr w:rsidR="000F785F" w:rsidRPr="000F785F">
        <w:tc>
          <w:tcPr>
            <w:tcW w:w="850" w:type="dxa"/>
          </w:tcPr>
          <w:p w:rsidR="00711A35" w:rsidRPr="000F785F" w:rsidRDefault="00711A35">
            <w:pPr>
              <w:pStyle w:val="ConsPlusNormal"/>
              <w:jc w:val="center"/>
            </w:pPr>
            <w:r w:rsidRPr="000F785F">
              <w:t>16300</w:t>
            </w:r>
          </w:p>
        </w:tc>
        <w:tc>
          <w:tcPr>
            <w:tcW w:w="8810" w:type="dxa"/>
          </w:tcPr>
          <w:p w:rsidR="00711A35" w:rsidRPr="000F785F" w:rsidRDefault="00711A35">
            <w:pPr>
              <w:pStyle w:val="ConsPlusNormal"/>
              <w:jc w:val="center"/>
            </w:pPr>
            <w:r w:rsidRPr="000F785F">
              <w:t>другие</w:t>
            </w:r>
          </w:p>
        </w:tc>
      </w:tr>
      <w:tr w:rsidR="000F785F" w:rsidRPr="000F785F">
        <w:tc>
          <w:tcPr>
            <w:tcW w:w="850" w:type="dxa"/>
          </w:tcPr>
          <w:p w:rsidR="00711A35" w:rsidRPr="000F785F" w:rsidRDefault="00711A35">
            <w:pPr>
              <w:pStyle w:val="ConsPlusNormal"/>
              <w:jc w:val="center"/>
            </w:pPr>
            <w:r w:rsidRPr="000F785F">
              <w:t>17000</w:t>
            </w:r>
          </w:p>
        </w:tc>
        <w:tc>
          <w:tcPr>
            <w:tcW w:w="8810" w:type="dxa"/>
          </w:tcPr>
          <w:p w:rsidR="00711A35" w:rsidRPr="000F785F" w:rsidRDefault="00711A35">
            <w:pPr>
              <w:pStyle w:val="ConsPlusNormal"/>
              <w:jc w:val="center"/>
            </w:pPr>
            <w:r w:rsidRPr="000F785F">
              <w:t>Полезные ископаемые, не включенные в другие группировки</w:t>
            </w:r>
          </w:p>
        </w:tc>
      </w:tr>
    </w:tbl>
    <w:p w:rsidR="00711A35" w:rsidRPr="000F785F" w:rsidRDefault="00711A35">
      <w:pPr>
        <w:sectPr w:rsidR="00711A35" w:rsidRPr="000F785F">
          <w:pgSz w:w="16838" w:h="11905" w:orient="landscape"/>
          <w:pgMar w:top="1701" w:right="1134" w:bottom="850" w:left="1134" w:header="0" w:footer="0" w:gutter="0"/>
          <w:cols w:space="720"/>
        </w:sectPr>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pPr>
    </w:p>
    <w:p w:rsidR="00711A35" w:rsidRPr="000F785F" w:rsidRDefault="00711A35">
      <w:pPr>
        <w:pStyle w:val="ConsPlusNormal"/>
        <w:jc w:val="right"/>
        <w:outlineLvl w:val="1"/>
      </w:pPr>
      <w:r w:rsidRPr="000F785F">
        <w:t>Приложение N 3</w:t>
      </w:r>
    </w:p>
    <w:p w:rsidR="00711A35" w:rsidRPr="000F785F" w:rsidRDefault="00711A35">
      <w:pPr>
        <w:pStyle w:val="ConsPlusNormal"/>
        <w:jc w:val="right"/>
      </w:pPr>
      <w:r w:rsidRPr="000F785F">
        <w:t>к Порядку заполнения</w:t>
      </w:r>
    </w:p>
    <w:p w:rsidR="00711A35" w:rsidRPr="000F785F" w:rsidRDefault="00711A35">
      <w:pPr>
        <w:pStyle w:val="ConsPlusNormal"/>
        <w:jc w:val="right"/>
      </w:pPr>
      <w:r w:rsidRPr="000F785F">
        <w:t>налоговой декларации по налогу</w:t>
      </w:r>
    </w:p>
    <w:p w:rsidR="00711A35" w:rsidRPr="000F785F" w:rsidRDefault="00711A35">
      <w:pPr>
        <w:pStyle w:val="ConsPlusNormal"/>
        <w:jc w:val="right"/>
      </w:pPr>
      <w:r w:rsidRPr="000F785F">
        <w:t>на добычу полезных ископаемых,</w:t>
      </w:r>
    </w:p>
    <w:p w:rsidR="00711A35" w:rsidRPr="000F785F" w:rsidRDefault="00711A35">
      <w:pPr>
        <w:pStyle w:val="ConsPlusNormal"/>
        <w:jc w:val="right"/>
      </w:pPr>
      <w:r w:rsidRPr="000F785F">
        <w:t>утвержденному приказом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jc w:val="right"/>
      </w:pPr>
    </w:p>
    <w:p w:rsidR="00711A35" w:rsidRPr="000F785F" w:rsidRDefault="00711A35">
      <w:pPr>
        <w:pStyle w:val="ConsPlusNormal"/>
        <w:jc w:val="center"/>
      </w:pPr>
      <w:bookmarkStart w:id="198" w:name="P4032"/>
      <w:bookmarkEnd w:id="198"/>
      <w:r w:rsidRPr="000F785F">
        <w:t>ПЕРЕЧЕНЬ</w:t>
      </w:r>
    </w:p>
    <w:p w:rsidR="00711A35" w:rsidRPr="000F785F" w:rsidRDefault="00711A35">
      <w:pPr>
        <w:pStyle w:val="ConsPlusNormal"/>
        <w:jc w:val="center"/>
      </w:pPr>
      <w:r w:rsidRPr="000F785F">
        <w:t>ОСНОВАНИЙ НАЛОГООБЛОЖЕНИЯ ДОБЫТЫХ ПОЛЕЗНЫХ ИСКОПАЕМЫХ</w:t>
      </w:r>
    </w:p>
    <w:p w:rsidR="00711A35" w:rsidRPr="000F785F" w:rsidRDefault="00711A35">
      <w:pPr>
        <w:pStyle w:val="ConsPlusNormal"/>
        <w:jc w:val="center"/>
      </w:pPr>
      <w:r w:rsidRPr="000F785F">
        <w:t>ПО НАЛОГОВОЙ СТАВКЕ 0 ПРОЦЕНТОВ (РУБЛЕЙ) И ДРУГИХ</w:t>
      </w:r>
    </w:p>
    <w:p w:rsidR="00711A35" w:rsidRPr="000F785F" w:rsidRDefault="00711A35">
      <w:pPr>
        <w:pStyle w:val="ConsPlusNormal"/>
        <w:jc w:val="center"/>
      </w:pPr>
      <w:r w:rsidRPr="000F785F">
        <w:t>ОСОБЕННОСТЕЙ ИСЧИСЛЕНИЯ И УПЛАТЫ НАЛОГА</w:t>
      </w:r>
    </w:p>
    <w:p w:rsidR="00711A35" w:rsidRPr="000F785F" w:rsidRDefault="00711A3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6"/>
        <w:gridCol w:w="6221"/>
        <w:gridCol w:w="2633"/>
      </w:tblGrid>
      <w:tr w:rsidR="000F785F" w:rsidRPr="000F785F">
        <w:tc>
          <w:tcPr>
            <w:tcW w:w="806" w:type="dxa"/>
          </w:tcPr>
          <w:p w:rsidR="00711A35" w:rsidRPr="000F785F" w:rsidRDefault="00711A35">
            <w:pPr>
              <w:pStyle w:val="ConsPlusNormal"/>
              <w:jc w:val="center"/>
            </w:pPr>
            <w:r w:rsidRPr="000F785F">
              <w:t>Код</w:t>
            </w:r>
          </w:p>
        </w:tc>
        <w:tc>
          <w:tcPr>
            <w:tcW w:w="6221" w:type="dxa"/>
          </w:tcPr>
          <w:p w:rsidR="00711A35" w:rsidRPr="000F785F" w:rsidRDefault="00711A35">
            <w:pPr>
              <w:pStyle w:val="ConsPlusNormal"/>
              <w:jc w:val="center"/>
            </w:pPr>
            <w:r w:rsidRPr="000F785F">
              <w:t>Наименование основания</w:t>
            </w:r>
          </w:p>
        </w:tc>
        <w:tc>
          <w:tcPr>
            <w:tcW w:w="2633" w:type="dxa"/>
          </w:tcPr>
          <w:p w:rsidR="00711A35" w:rsidRPr="000F785F" w:rsidRDefault="00711A35">
            <w:pPr>
              <w:pStyle w:val="ConsPlusNormal"/>
              <w:jc w:val="center"/>
            </w:pPr>
            <w:r w:rsidRPr="000F785F">
              <w:t>Основание</w:t>
            </w:r>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по налоговой ставке 0 процентов (рублей) при добыче:</w:t>
            </w:r>
          </w:p>
        </w:tc>
      </w:tr>
      <w:tr w:rsidR="000F785F" w:rsidRPr="000F785F">
        <w:tc>
          <w:tcPr>
            <w:tcW w:w="806" w:type="dxa"/>
          </w:tcPr>
          <w:p w:rsidR="00711A35" w:rsidRPr="000F785F" w:rsidRDefault="00711A35">
            <w:pPr>
              <w:pStyle w:val="ConsPlusNormal"/>
            </w:pPr>
            <w:r w:rsidRPr="000F785F">
              <w:t>1010</w:t>
            </w:r>
          </w:p>
        </w:tc>
        <w:tc>
          <w:tcPr>
            <w:tcW w:w="6221" w:type="dxa"/>
          </w:tcPr>
          <w:p w:rsidR="00711A35" w:rsidRPr="000F785F" w:rsidRDefault="00711A35">
            <w:pPr>
              <w:pStyle w:val="ConsPlusNormal"/>
              <w:jc w:val="both"/>
            </w:pPr>
            <w:r w:rsidRPr="000F785F">
              <w:t>полезных ископаемых в части нормативных потерь полезных ископаемых</w:t>
            </w:r>
          </w:p>
        </w:tc>
        <w:tc>
          <w:tcPr>
            <w:tcW w:w="2633" w:type="dxa"/>
          </w:tcPr>
          <w:p w:rsidR="00711A35" w:rsidRPr="000F785F" w:rsidRDefault="000F785F">
            <w:pPr>
              <w:pStyle w:val="ConsPlusNormal"/>
            </w:pPr>
            <w:hyperlink r:id="rId268" w:history="1">
              <w:r w:rsidR="00711A35" w:rsidRPr="000F785F">
                <w:t>подпункт 1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1040</w:t>
            </w:r>
          </w:p>
        </w:tc>
        <w:tc>
          <w:tcPr>
            <w:tcW w:w="6221" w:type="dxa"/>
          </w:tcPr>
          <w:p w:rsidR="00711A35" w:rsidRPr="000F785F" w:rsidRDefault="00711A35">
            <w:pPr>
              <w:pStyle w:val="ConsPlusNormal"/>
              <w:jc w:val="both"/>
            </w:pPr>
            <w:r w:rsidRPr="000F785F">
              <w:t>полезных ископаемых при разработке некондиционных запасов (остаточных запасов пониженного качества) (за исключением случаев ухудшения качества запасов полезных ископаемых в результате выборочной отработки месторождения)</w:t>
            </w:r>
          </w:p>
        </w:tc>
        <w:tc>
          <w:tcPr>
            <w:tcW w:w="2633" w:type="dxa"/>
          </w:tcPr>
          <w:p w:rsidR="00711A35" w:rsidRPr="000F785F" w:rsidRDefault="000F785F">
            <w:pPr>
              <w:pStyle w:val="ConsPlusNormal"/>
            </w:pPr>
            <w:hyperlink r:id="rId269" w:history="1">
              <w:r w:rsidR="00711A35" w:rsidRPr="000F785F">
                <w:t>подпункт 4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1045</w:t>
            </w:r>
          </w:p>
        </w:tc>
        <w:tc>
          <w:tcPr>
            <w:tcW w:w="6221" w:type="dxa"/>
          </w:tcPr>
          <w:p w:rsidR="00711A35" w:rsidRPr="000F785F" w:rsidRDefault="00711A35">
            <w:pPr>
              <w:pStyle w:val="ConsPlusNormal"/>
              <w:jc w:val="both"/>
            </w:pPr>
            <w:r w:rsidRPr="000F785F">
              <w:t>полезных ископаемых при разработке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w:t>
            </w:r>
          </w:p>
        </w:tc>
        <w:tc>
          <w:tcPr>
            <w:tcW w:w="2633" w:type="dxa"/>
          </w:tcPr>
          <w:p w:rsidR="00711A35" w:rsidRPr="000F785F" w:rsidRDefault="000F785F">
            <w:pPr>
              <w:pStyle w:val="ConsPlusNormal"/>
            </w:pPr>
            <w:hyperlink r:id="rId270" w:history="1">
              <w:r w:rsidR="00711A35" w:rsidRPr="000F785F">
                <w:t>подпункт 4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1050</w:t>
            </w:r>
          </w:p>
        </w:tc>
        <w:tc>
          <w:tcPr>
            <w:tcW w:w="6221" w:type="dxa"/>
          </w:tcPr>
          <w:p w:rsidR="00711A35" w:rsidRPr="000F785F" w:rsidRDefault="00711A35">
            <w:pPr>
              <w:pStyle w:val="ConsPlusNormal"/>
              <w:jc w:val="both"/>
            </w:pPr>
            <w:r w:rsidRPr="000F785F">
              <w:t xml:space="preserve">полезных ископаемых, остающихся во вскрышных, вмещающих </w:t>
            </w:r>
            <w:r w:rsidRPr="000F785F">
              <w:lastRenderedPageBreak/>
              <w:t>(разубоживающих) породах, в отвалах или в отходах перерабатывающих производств в связи с отсутствием в Российской Федерации промышленной технологии их извлечения</w:t>
            </w:r>
          </w:p>
        </w:tc>
        <w:tc>
          <w:tcPr>
            <w:tcW w:w="2633" w:type="dxa"/>
          </w:tcPr>
          <w:p w:rsidR="00711A35" w:rsidRPr="000F785F" w:rsidRDefault="00711A35">
            <w:pPr>
              <w:pStyle w:val="ConsPlusNormal"/>
            </w:pPr>
            <w:r w:rsidRPr="000F785F">
              <w:lastRenderedPageBreak/>
              <w:t xml:space="preserve">часть первая </w:t>
            </w:r>
            <w:hyperlink r:id="rId271" w:history="1">
              <w:r w:rsidRPr="000F785F">
                <w:t xml:space="preserve">подпункта 5 </w:t>
              </w:r>
              <w:r w:rsidRPr="000F785F">
                <w:lastRenderedPageBreak/>
                <w:t>пункта 1 статьи 342</w:t>
              </w:r>
            </w:hyperlink>
            <w:r w:rsidRPr="000F785F">
              <w:t xml:space="preserve"> Кодекса</w:t>
            </w:r>
          </w:p>
        </w:tc>
      </w:tr>
      <w:tr w:rsidR="000F785F" w:rsidRPr="000F785F">
        <w:tc>
          <w:tcPr>
            <w:tcW w:w="806" w:type="dxa"/>
          </w:tcPr>
          <w:p w:rsidR="00711A35" w:rsidRPr="000F785F" w:rsidRDefault="00711A35">
            <w:pPr>
              <w:pStyle w:val="ConsPlusNormal"/>
            </w:pPr>
            <w:r w:rsidRPr="000F785F">
              <w:lastRenderedPageBreak/>
              <w:t>1060</w:t>
            </w:r>
          </w:p>
        </w:tc>
        <w:tc>
          <w:tcPr>
            <w:tcW w:w="6221" w:type="dxa"/>
          </w:tcPr>
          <w:p w:rsidR="00711A35" w:rsidRPr="000F785F" w:rsidRDefault="00711A35">
            <w:pPr>
              <w:pStyle w:val="ConsPlusNormal"/>
              <w:jc w:val="both"/>
            </w:pPr>
            <w:r w:rsidRPr="000F785F">
              <w:t>полезных ископаемых, добываемых из вскрышных и вмещающих (разубоживающих) пород, отходов горнодобывающего и связанных с ним перерабатывающих производств, в том числе в результате переработки нефтешламов, в пределах нормативов содержания полезных ископаемых в указанных породах и отходах</w:t>
            </w:r>
          </w:p>
        </w:tc>
        <w:tc>
          <w:tcPr>
            <w:tcW w:w="2633" w:type="dxa"/>
          </w:tcPr>
          <w:p w:rsidR="00711A35" w:rsidRPr="000F785F" w:rsidRDefault="00711A35">
            <w:pPr>
              <w:pStyle w:val="ConsPlusNormal"/>
            </w:pPr>
            <w:r w:rsidRPr="000F785F">
              <w:t xml:space="preserve">часть вторая </w:t>
            </w:r>
            <w:hyperlink r:id="rId272" w:history="1">
              <w:r w:rsidRPr="000F785F">
                <w:t>подпункта 5 пункта 1 статьи 342</w:t>
              </w:r>
            </w:hyperlink>
            <w:r w:rsidRPr="000F785F">
              <w:t xml:space="preserve"> Кодекса</w:t>
            </w:r>
          </w:p>
        </w:tc>
      </w:tr>
      <w:tr w:rsidR="000F785F" w:rsidRPr="000F785F">
        <w:tc>
          <w:tcPr>
            <w:tcW w:w="806" w:type="dxa"/>
          </w:tcPr>
          <w:p w:rsidR="00711A35" w:rsidRPr="000F785F" w:rsidRDefault="00711A35">
            <w:pPr>
              <w:pStyle w:val="ConsPlusNormal"/>
            </w:pPr>
            <w:r w:rsidRPr="000F785F">
              <w:t>1067</w:t>
            </w:r>
          </w:p>
        </w:tc>
        <w:tc>
          <w:tcPr>
            <w:tcW w:w="6221" w:type="dxa"/>
          </w:tcPr>
          <w:p w:rsidR="00711A35" w:rsidRPr="000F785F" w:rsidRDefault="00711A35">
            <w:pPr>
              <w:pStyle w:val="ConsPlusNormal"/>
              <w:jc w:val="both"/>
            </w:pPr>
            <w:r w:rsidRPr="000F785F">
              <w:t>сверхвязкой нефти, добываемой из участков недр, содержащих нефть вязкостью более 10 000 мПа x с (в пластовых условиях)</w:t>
            </w:r>
          </w:p>
        </w:tc>
        <w:tc>
          <w:tcPr>
            <w:tcW w:w="2633" w:type="dxa"/>
          </w:tcPr>
          <w:p w:rsidR="00711A35" w:rsidRPr="000F785F" w:rsidRDefault="000F785F">
            <w:pPr>
              <w:pStyle w:val="ConsPlusNormal"/>
            </w:pPr>
            <w:hyperlink r:id="rId273" w:history="1">
              <w:r w:rsidR="00711A35" w:rsidRPr="000F785F">
                <w:t>подпункт 9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1070</w:t>
            </w:r>
          </w:p>
        </w:tc>
        <w:tc>
          <w:tcPr>
            <w:tcW w:w="6221" w:type="dxa"/>
          </w:tcPr>
          <w:p w:rsidR="00711A35" w:rsidRPr="000F785F" w:rsidRDefault="00711A35">
            <w:pPr>
              <w:pStyle w:val="ConsPlusNormal"/>
              <w:jc w:val="both"/>
            </w:pPr>
            <w:r w:rsidRPr="000F785F">
              <w:t>налогообложение по налоговой ставке 0% (рублей) по другим основаниям</w:t>
            </w:r>
          </w:p>
        </w:tc>
        <w:tc>
          <w:tcPr>
            <w:tcW w:w="2633" w:type="dxa"/>
          </w:tcPr>
          <w:p w:rsidR="00711A35" w:rsidRPr="000F785F" w:rsidRDefault="000F785F">
            <w:pPr>
              <w:pStyle w:val="ConsPlusNormal"/>
              <w:jc w:val="both"/>
            </w:pPr>
            <w:hyperlink r:id="rId274" w:history="1">
              <w:r w:rsidR="00711A35" w:rsidRPr="000F785F">
                <w:t>подпункты 2</w:t>
              </w:r>
            </w:hyperlink>
            <w:r w:rsidR="00711A35" w:rsidRPr="000F785F">
              <w:t xml:space="preserve">, </w:t>
            </w:r>
            <w:hyperlink r:id="rId275" w:history="1">
              <w:r w:rsidR="00711A35" w:rsidRPr="000F785F">
                <w:t>3</w:t>
              </w:r>
            </w:hyperlink>
            <w:r w:rsidR="00711A35" w:rsidRPr="000F785F">
              <w:t xml:space="preserve">, </w:t>
            </w:r>
            <w:hyperlink r:id="rId276" w:history="1">
              <w:r w:rsidR="00711A35" w:rsidRPr="000F785F">
                <w:t>6</w:t>
              </w:r>
            </w:hyperlink>
            <w:r w:rsidR="00711A35" w:rsidRPr="000F785F">
              <w:t xml:space="preserve">, </w:t>
            </w:r>
            <w:hyperlink r:id="rId277" w:history="1">
              <w:r w:rsidR="00711A35" w:rsidRPr="000F785F">
                <w:t>7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1080</w:t>
            </w:r>
          </w:p>
        </w:tc>
        <w:tc>
          <w:tcPr>
            <w:tcW w:w="6221" w:type="dxa"/>
          </w:tcPr>
          <w:p w:rsidR="00711A35" w:rsidRPr="000F785F" w:rsidRDefault="00711A35">
            <w:pPr>
              <w:pStyle w:val="ConsPlusNormal"/>
              <w:jc w:val="both"/>
            </w:pPr>
            <w:r w:rsidRPr="000F785F">
              <w:t>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участка недр в соответствии с техническим проектом разработки месторождения</w:t>
            </w:r>
          </w:p>
        </w:tc>
        <w:tc>
          <w:tcPr>
            <w:tcW w:w="2633" w:type="dxa"/>
          </w:tcPr>
          <w:p w:rsidR="00711A35" w:rsidRPr="000F785F" w:rsidRDefault="000F785F">
            <w:pPr>
              <w:pStyle w:val="ConsPlusNormal"/>
            </w:pPr>
            <w:hyperlink r:id="rId278" w:history="1">
              <w:r w:rsidR="00711A35" w:rsidRPr="000F785F">
                <w:t>подпункт 13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1081</w:t>
            </w:r>
          </w:p>
        </w:tc>
        <w:tc>
          <w:tcPr>
            <w:tcW w:w="6221" w:type="dxa"/>
          </w:tcPr>
          <w:p w:rsidR="00711A35" w:rsidRPr="000F785F" w:rsidRDefault="00711A35">
            <w:pPr>
              <w:pStyle w:val="ConsPlusNormal"/>
              <w:jc w:val="both"/>
            </w:pPr>
            <w:r w:rsidRPr="000F785F">
              <w:t>газа горючего природного на участках недр, расположенных полностью или частично на полуостровах Ямал и (или) Гыданский в Ямало-Ненецком автономном округе, используемого исключительно для производства сжиженного природного газа</w:t>
            </w:r>
          </w:p>
        </w:tc>
        <w:tc>
          <w:tcPr>
            <w:tcW w:w="2633" w:type="dxa"/>
          </w:tcPr>
          <w:p w:rsidR="00711A35" w:rsidRPr="000F785F" w:rsidRDefault="000F785F">
            <w:pPr>
              <w:pStyle w:val="ConsPlusNormal"/>
            </w:pPr>
            <w:hyperlink r:id="rId279" w:history="1">
              <w:r w:rsidR="00711A35" w:rsidRPr="000F785F">
                <w:t>подпункт 18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1082</w:t>
            </w:r>
          </w:p>
        </w:tc>
        <w:tc>
          <w:tcPr>
            <w:tcW w:w="6221" w:type="dxa"/>
          </w:tcPr>
          <w:p w:rsidR="00711A35" w:rsidRPr="000F785F" w:rsidRDefault="00711A35">
            <w:pPr>
              <w:pStyle w:val="ConsPlusNormal"/>
              <w:jc w:val="both"/>
            </w:pPr>
            <w:r w:rsidRPr="000F785F">
              <w:t>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полуостровах Ямал и (или) Гыданский в Ямало-Ненецком автономном округе</w:t>
            </w:r>
          </w:p>
        </w:tc>
        <w:tc>
          <w:tcPr>
            <w:tcW w:w="2633" w:type="dxa"/>
          </w:tcPr>
          <w:p w:rsidR="00711A35" w:rsidRPr="000F785F" w:rsidRDefault="000F785F">
            <w:pPr>
              <w:pStyle w:val="ConsPlusNormal"/>
            </w:pPr>
            <w:hyperlink r:id="rId280" w:history="1">
              <w:r w:rsidR="00711A35" w:rsidRPr="000F785F">
                <w:t>подпункт 19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lastRenderedPageBreak/>
              <w:t>1083</w:t>
            </w:r>
          </w:p>
        </w:tc>
        <w:tc>
          <w:tcPr>
            <w:tcW w:w="6221" w:type="dxa"/>
          </w:tcPr>
          <w:p w:rsidR="00711A35" w:rsidRPr="000F785F" w:rsidRDefault="00711A35">
            <w:pPr>
              <w:pStyle w:val="ConsPlusNormal"/>
              <w:jc w:val="both"/>
            </w:pPr>
            <w:r w:rsidRPr="000F785F">
              <w:t>углеводородного сырья, добытого из залежи углеводородного сырья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w:t>
            </w:r>
          </w:p>
        </w:tc>
        <w:tc>
          <w:tcPr>
            <w:tcW w:w="2633" w:type="dxa"/>
          </w:tcPr>
          <w:p w:rsidR="00711A35" w:rsidRPr="000F785F" w:rsidRDefault="000F785F">
            <w:pPr>
              <w:pStyle w:val="ConsPlusNormal"/>
            </w:pPr>
            <w:hyperlink r:id="rId281" w:history="1">
              <w:r w:rsidR="00711A35" w:rsidRPr="000F785F">
                <w:t>подпункт 20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1084</w:t>
            </w:r>
          </w:p>
        </w:tc>
        <w:tc>
          <w:tcPr>
            <w:tcW w:w="6221" w:type="dxa"/>
          </w:tcPr>
          <w:p w:rsidR="00711A35" w:rsidRPr="000F785F" w:rsidRDefault="00711A35">
            <w:pPr>
              <w:pStyle w:val="ConsPlusNormal"/>
              <w:jc w:val="both"/>
            </w:pPr>
            <w:r w:rsidRPr="000F785F">
              <w:t>нефти из конкретной залежи углеводородного сырья, отнесенной к баженовским, абалакским, хадумским и доманиковым продуктивным отложениям</w:t>
            </w:r>
          </w:p>
        </w:tc>
        <w:tc>
          <w:tcPr>
            <w:tcW w:w="2633" w:type="dxa"/>
          </w:tcPr>
          <w:p w:rsidR="00711A35" w:rsidRPr="000F785F" w:rsidRDefault="000F785F">
            <w:pPr>
              <w:pStyle w:val="ConsPlusNormal"/>
            </w:pPr>
            <w:hyperlink r:id="rId282" w:history="1">
              <w:r w:rsidR="00711A35" w:rsidRPr="000F785F">
                <w:t>подпункт 21 пункта 1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1090</w:t>
            </w:r>
          </w:p>
        </w:tc>
        <w:tc>
          <w:tcPr>
            <w:tcW w:w="6221" w:type="dxa"/>
          </w:tcPr>
          <w:p w:rsidR="00711A35" w:rsidRPr="000F785F" w:rsidRDefault="00711A35">
            <w:pPr>
              <w:pStyle w:val="ConsPlusNormal"/>
              <w:jc w:val="both"/>
            </w:pPr>
            <w:r w:rsidRPr="000F785F">
              <w:t>кондиционных руд олова, добываемых на участках недр, расположенных полностью или частично на территории Дальневосточного федерального округа</w:t>
            </w:r>
          </w:p>
        </w:tc>
        <w:tc>
          <w:tcPr>
            <w:tcW w:w="2633" w:type="dxa"/>
          </w:tcPr>
          <w:p w:rsidR="00711A35" w:rsidRPr="000F785F" w:rsidRDefault="000F785F">
            <w:pPr>
              <w:pStyle w:val="ConsPlusNormal"/>
            </w:pPr>
            <w:hyperlink r:id="rId283" w:history="1">
              <w:r w:rsidR="00711A35" w:rsidRPr="000F785F">
                <w:t>подпункт 17 пункта 1 статьи 342</w:t>
              </w:r>
            </w:hyperlink>
            <w:r w:rsidR="00711A35" w:rsidRPr="000F785F">
              <w:t xml:space="preserve"> Кодекса (на период с 01.01.2013 по 31.12.2017 включительно)</w:t>
            </w:r>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по общеустановленной налоговой ставке</w:t>
            </w:r>
          </w:p>
        </w:tc>
      </w:tr>
      <w:tr w:rsidR="000F785F" w:rsidRPr="000F785F">
        <w:tc>
          <w:tcPr>
            <w:tcW w:w="806" w:type="dxa"/>
          </w:tcPr>
          <w:p w:rsidR="00711A35" w:rsidRPr="000F785F" w:rsidRDefault="00711A35">
            <w:pPr>
              <w:pStyle w:val="ConsPlusNormal"/>
            </w:pPr>
            <w:r w:rsidRPr="000F785F">
              <w:t>2000</w:t>
            </w:r>
          </w:p>
        </w:tc>
        <w:tc>
          <w:tcPr>
            <w:tcW w:w="6221" w:type="dxa"/>
          </w:tcPr>
          <w:p w:rsidR="00711A35" w:rsidRPr="000F785F" w:rsidRDefault="00711A35">
            <w:pPr>
              <w:pStyle w:val="ConsPlusNormal"/>
              <w:jc w:val="both"/>
            </w:pPr>
            <w:r w:rsidRPr="000F785F">
              <w:t>с применением коэффициента 0,7</w:t>
            </w:r>
          </w:p>
        </w:tc>
        <w:tc>
          <w:tcPr>
            <w:tcW w:w="2633" w:type="dxa"/>
          </w:tcPr>
          <w:p w:rsidR="00711A35" w:rsidRPr="000F785F" w:rsidRDefault="000F785F">
            <w:pPr>
              <w:pStyle w:val="ConsPlusNormal"/>
              <w:jc w:val="both"/>
            </w:pPr>
            <w:hyperlink r:id="rId284" w:history="1">
              <w:r w:rsidR="00711A35" w:rsidRPr="000F785F">
                <w:t>последний абзац пункта 2 статьи 342</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3000</w:t>
            </w:r>
          </w:p>
        </w:tc>
        <w:tc>
          <w:tcPr>
            <w:tcW w:w="6221" w:type="dxa"/>
          </w:tcPr>
          <w:p w:rsidR="00711A35" w:rsidRPr="000F785F" w:rsidRDefault="00711A35">
            <w:pPr>
              <w:pStyle w:val="ConsPlusNormal"/>
            </w:pPr>
            <w:r w:rsidRPr="000F785F">
              <w:t>освобождение от уплаты налога в соответствии с международными договорами Российской Федерации</w:t>
            </w:r>
          </w:p>
        </w:tc>
        <w:tc>
          <w:tcPr>
            <w:tcW w:w="2633" w:type="dxa"/>
          </w:tcPr>
          <w:p w:rsidR="00711A35" w:rsidRPr="000F785F" w:rsidRDefault="000F785F">
            <w:pPr>
              <w:pStyle w:val="ConsPlusNormal"/>
            </w:pPr>
            <w:hyperlink r:id="rId285" w:history="1">
              <w:r w:rsidR="00711A35" w:rsidRPr="000F785F">
                <w:t>статья 7</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4000</w:t>
            </w:r>
          </w:p>
        </w:tc>
        <w:tc>
          <w:tcPr>
            <w:tcW w:w="6221" w:type="dxa"/>
          </w:tcPr>
          <w:p w:rsidR="00711A35" w:rsidRPr="000F785F" w:rsidRDefault="00711A35">
            <w:pPr>
              <w:pStyle w:val="ConsPlusNormal"/>
              <w:jc w:val="both"/>
            </w:pPr>
            <w:r w:rsidRPr="000F785F">
              <w:t>без применения коэффициента 0,7</w:t>
            </w:r>
          </w:p>
        </w:tc>
        <w:tc>
          <w:tcPr>
            <w:tcW w:w="2633" w:type="dxa"/>
          </w:tcPr>
          <w:p w:rsidR="00711A35" w:rsidRPr="000F785F" w:rsidRDefault="000F785F">
            <w:pPr>
              <w:pStyle w:val="ConsPlusNormal"/>
            </w:pPr>
            <w:hyperlink r:id="rId286" w:history="1">
              <w:r w:rsidR="00711A35" w:rsidRPr="000F785F">
                <w:t>пункт 2 статьи 342</w:t>
              </w:r>
            </w:hyperlink>
            <w:r w:rsidR="00711A35" w:rsidRPr="000F785F">
              <w:t xml:space="preserve"> Кодекса, за исключением </w:t>
            </w:r>
            <w:hyperlink r:id="rId287" w:history="1">
              <w:r w:rsidR="00711A35" w:rsidRPr="000F785F">
                <w:t>последнего абзаца</w:t>
              </w:r>
            </w:hyperlink>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нефти по общеустановленной налоговой ставке с применением коэффициента Ккан равного нулю и коэффициента 0,7</w:t>
            </w:r>
          </w:p>
        </w:tc>
      </w:tr>
      <w:tr w:rsidR="000F785F" w:rsidRPr="000F785F">
        <w:tc>
          <w:tcPr>
            <w:tcW w:w="806" w:type="dxa"/>
          </w:tcPr>
          <w:p w:rsidR="00711A35" w:rsidRPr="000F785F" w:rsidRDefault="00711A35">
            <w:pPr>
              <w:pStyle w:val="ConsPlusNormal"/>
            </w:pPr>
            <w:r w:rsidRPr="000F785F">
              <w:t>2001</w:t>
            </w:r>
          </w:p>
        </w:tc>
        <w:tc>
          <w:tcPr>
            <w:tcW w:w="6221" w:type="dxa"/>
          </w:tcPr>
          <w:p w:rsidR="00711A35" w:rsidRPr="000F785F" w:rsidRDefault="00711A35">
            <w:pPr>
              <w:pStyle w:val="ConsPlusNormal"/>
            </w:pPr>
            <w:r w:rsidRPr="000F785F">
              <w:t>сверхвязкой нефти, добываемой из участков недр, содержащих нефть вязкостью более 200 мПа x с и менее 10 000 мПа x с (в пластовых условиях)</w:t>
            </w:r>
          </w:p>
        </w:tc>
        <w:tc>
          <w:tcPr>
            <w:tcW w:w="2633" w:type="dxa"/>
          </w:tcPr>
          <w:p w:rsidR="00711A35" w:rsidRPr="000F785F" w:rsidRDefault="000F785F">
            <w:pPr>
              <w:pStyle w:val="ConsPlusNormal"/>
            </w:pPr>
            <w:hyperlink r:id="rId288" w:history="1">
              <w:r w:rsidR="00711A35" w:rsidRPr="000F785F">
                <w:t>подпункт 1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2002</w:t>
            </w:r>
          </w:p>
        </w:tc>
        <w:tc>
          <w:tcPr>
            <w:tcW w:w="6221" w:type="dxa"/>
          </w:tcPr>
          <w:p w:rsidR="00711A35" w:rsidRPr="000F785F" w:rsidRDefault="00711A35">
            <w:pPr>
              <w:pStyle w:val="ConsPlusNormal"/>
              <w:jc w:val="both"/>
            </w:pPr>
            <w:r w:rsidRPr="000F785F">
              <w:t xml:space="preserve">нефти на участках недр, расположенных полностью или </w:t>
            </w:r>
            <w:r w:rsidRPr="000F785F">
              <w:lastRenderedPageBreak/>
              <w:t>частично в границах Республики Саха (Якутия), Иркутской области, Красноярского края</w:t>
            </w:r>
          </w:p>
        </w:tc>
        <w:tc>
          <w:tcPr>
            <w:tcW w:w="2633" w:type="dxa"/>
          </w:tcPr>
          <w:p w:rsidR="00711A35" w:rsidRPr="000F785F" w:rsidRDefault="000F785F">
            <w:pPr>
              <w:pStyle w:val="ConsPlusNormal"/>
            </w:pPr>
            <w:hyperlink r:id="rId289" w:history="1">
              <w:r w:rsidR="00711A35" w:rsidRPr="000F785F">
                <w:t xml:space="preserve">подпункт 2 пункта 4 </w:t>
              </w:r>
              <w:r w:rsidR="00711A35" w:rsidRPr="000F785F">
                <w:lastRenderedPageBreak/>
                <w:t>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lastRenderedPageBreak/>
              <w:t>2003</w:t>
            </w:r>
          </w:p>
        </w:tc>
        <w:tc>
          <w:tcPr>
            <w:tcW w:w="6221" w:type="dxa"/>
          </w:tcPr>
          <w:p w:rsidR="00711A35" w:rsidRPr="000F785F" w:rsidRDefault="00711A35">
            <w:pPr>
              <w:pStyle w:val="ConsPlusNormal"/>
              <w:jc w:val="both"/>
            </w:pPr>
            <w:r w:rsidRPr="000F785F">
              <w:t>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w:t>
            </w:r>
          </w:p>
        </w:tc>
        <w:tc>
          <w:tcPr>
            <w:tcW w:w="2633" w:type="dxa"/>
          </w:tcPr>
          <w:p w:rsidR="00711A35" w:rsidRPr="000F785F" w:rsidRDefault="000F785F">
            <w:pPr>
              <w:pStyle w:val="ConsPlusNormal"/>
            </w:pPr>
            <w:hyperlink r:id="rId290" w:history="1">
              <w:r w:rsidR="00711A35" w:rsidRPr="000F785F">
                <w:t>подпункт 3 пункта 4 статьи 342.5</w:t>
              </w:r>
            </w:hyperlink>
            <w:r w:rsidR="00711A35" w:rsidRPr="000F785F">
              <w:t xml:space="preserve"> Кодекса</w:t>
            </w:r>
          </w:p>
        </w:tc>
      </w:tr>
      <w:tr w:rsidR="000F785F" w:rsidRPr="000F785F">
        <w:tc>
          <w:tcPr>
            <w:tcW w:w="9660" w:type="dxa"/>
            <w:gridSpan w:val="3"/>
          </w:tcPr>
          <w:p w:rsidR="00711A35" w:rsidRPr="000F785F" w:rsidRDefault="00711A35">
            <w:pPr>
              <w:pStyle w:val="ConsPlusNormal"/>
              <w:pBdr>
                <w:top w:val="single" w:sz="6" w:space="0" w:color="auto"/>
              </w:pBdr>
              <w:spacing w:before="100" w:after="100"/>
              <w:jc w:val="both"/>
              <w:rPr>
                <w:sz w:val="2"/>
                <w:szCs w:val="2"/>
              </w:rPr>
            </w:pPr>
          </w:p>
        </w:tc>
      </w:tr>
      <w:tr w:rsidR="000F785F" w:rsidRPr="000F785F">
        <w:tc>
          <w:tcPr>
            <w:tcW w:w="806" w:type="dxa"/>
          </w:tcPr>
          <w:p w:rsidR="00711A35" w:rsidRPr="000F785F" w:rsidRDefault="00711A35">
            <w:pPr>
              <w:pStyle w:val="ConsPlusNormal"/>
            </w:pPr>
            <w:r w:rsidRPr="000F785F">
              <w:t>2004</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в Азовском и Каспийском морях</w:t>
            </w:r>
          </w:p>
        </w:tc>
        <w:tc>
          <w:tcPr>
            <w:tcW w:w="2633" w:type="dxa"/>
          </w:tcPr>
          <w:p w:rsidR="00711A35" w:rsidRPr="000F785F" w:rsidRDefault="000F785F">
            <w:pPr>
              <w:pStyle w:val="ConsPlusNormal"/>
            </w:pPr>
            <w:hyperlink r:id="rId291" w:history="1">
              <w:r w:rsidR="00711A35" w:rsidRPr="000F785F">
                <w:t>подпункт 4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2005</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на территории Ненецкого автономного округа, полуострове Ямал в Ямало-Ненецком автономном округе</w:t>
            </w:r>
          </w:p>
        </w:tc>
        <w:tc>
          <w:tcPr>
            <w:tcW w:w="2633" w:type="dxa"/>
          </w:tcPr>
          <w:p w:rsidR="00711A35" w:rsidRPr="000F785F" w:rsidRDefault="000F785F">
            <w:pPr>
              <w:pStyle w:val="ConsPlusNormal"/>
            </w:pPr>
            <w:hyperlink r:id="rId292" w:history="1">
              <w:r w:rsidR="00711A35" w:rsidRPr="000F785F">
                <w:t>подпункт 5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2006</w:t>
            </w:r>
          </w:p>
        </w:tc>
        <w:tc>
          <w:tcPr>
            <w:tcW w:w="6221" w:type="dxa"/>
          </w:tcPr>
          <w:p w:rsidR="00711A35" w:rsidRPr="000F785F" w:rsidRDefault="00711A35">
            <w:pPr>
              <w:pStyle w:val="ConsPlusNormal"/>
            </w:pPr>
            <w:r w:rsidRPr="000F785F">
              <w:t>нефти на участках недр, расположенных полностью или частично в Черном море</w:t>
            </w:r>
          </w:p>
        </w:tc>
        <w:tc>
          <w:tcPr>
            <w:tcW w:w="2633" w:type="dxa"/>
          </w:tcPr>
          <w:p w:rsidR="00711A35" w:rsidRPr="000F785F" w:rsidRDefault="000F785F">
            <w:pPr>
              <w:pStyle w:val="ConsPlusNormal"/>
            </w:pPr>
            <w:hyperlink r:id="rId293" w:history="1">
              <w:r w:rsidR="00711A35" w:rsidRPr="000F785F">
                <w:t>подпункт 6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2007</w:t>
            </w:r>
          </w:p>
        </w:tc>
        <w:tc>
          <w:tcPr>
            <w:tcW w:w="6221" w:type="dxa"/>
          </w:tcPr>
          <w:p w:rsidR="00711A35" w:rsidRPr="000F785F" w:rsidRDefault="00711A35">
            <w:pPr>
              <w:pStyle w:val="ConsPlusNormal"/>
            </w:pPr>
            <w:r w:rsidRPr="000F785F">
              <w:t>нефти на участках недр, расположенных полностью или частично в Охотском море</w:t>
            </w:r>
          </w:p>
        </w:tc>
        <w:tc>
          <w:tcPr>
            <w:tcW w:w="2633" w:type="dxa"/>
          </w:tcPr>
          <w:p w:rsidR="00711A35" w:rsidRPr="000F785F" w:rsidRDefault="000F785F">
            <w:pPr>
              <w:pStyle w:val="ConsPlusNormal"/>
            </w:pPr>
            <w:hyperlink r:id="rId294" w:history="1">
              <w:r w:rsidR="00711A35" w:rsidRPr="000F785F">
                <w:t>подпункт 7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2008</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w:t>
            </w:r>
          </w:p>
        </w:tc>
        <w:tc>
          <w:tcPr>
            <w:tcW w:w="2633" w:type="dxa"/>
          </w:tcPr>
          <w:p w:rsidR="00711A35" w:rsidRPr="000F785F" w:rsidRDefault="000F785F">
            <w:pPr>
              <w:pStyle w:val="ConsPlusNormal"/>
            </w:pPr>
            <w:hyperlink r:id="rId295" w:history="1">
              <w:r w:rsidR="00711A35" w:rsidRPr="000F785F">
                <w:t>подпункт 8 пункта 4 статьи 342.5</w:t>
              </w:r>
            </w:hyperlink>
            <w:r w:rsidR="00711A35" w:rsidRPr="000F785F">
              <w:t xml:space="preserve"> Кодекса</w:t>
            </w:r>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нефти по общеустановленной налоговой ставке с применением коэффициента Ккан равного нулю</w:t>
            </w:r>
          </w:p>
        </w:tc>
      </w:tr>
      <w:tr w:rsidR="000F785F" w:rsidRPr="000F785F">
        <w:tc>
          <w:tcPr>
            <w:tcW w:w="806" w:type="dxa"/>
          </w:tcPr>
          <w:p w:rsidR="00711A35" w:rsidRPr="000F785F" w:rsidRDefault="00711A35">
            <w:pPr>
              <w:pStyle w:val="ConsPlusNormal"/>
            </w:pPr>
            <w:r w:rsidRPr="000F785F">
              <w:t>4001</w:t>
            </w:r>
          </w:p>
        </w:tc>
        <w:tc>
          <w:tcPr>
            <w:tcW w:w="6221" w:type="dxa"/>
          </w:tcPr>
          <w:p w:rsidR="00711A35" w:rsidRPr="000F785F" w:rsidRDefault="00711A35">
            <w:pPr>
              <w:pStyle w:val="ConsPlusNormal"/>
              <w:jc w:val="both"/>
            </w:pPr>
            <w:r w:rsidRPr="000F785F">
              <w:t xml:space="preserve">сверхвязкой нефти, добываемой из участков недр, содержащих нефть вязкостью более 200 мПа x с и менее 10 000 мПа x с (в </w:t>
            </w:r>
            <w:r w:rsidRPr="000F785F">
              <w:lastRenderedPageBreak/>
              <w:t>пластовых условиях)</w:t>
            </w:r>
          </w:p>
        </w:tc>
        <w:tc>
          <w:tcPr>
            <w:tcW w:w="2633" w:type="dxa"/>
          </w:tcPr>
          <w:p w:rsidR="00711A35" w:rsidRPr="000F785F" w:rsidRDefault="000F785F">
            <w:pPr>
              <w:pStyle w:val="ConsPlusNormal"/>
            </w:pPr>
            <w:hyperlink r:id="rId296" w:history="1">
              <w:r w:rsidR="00711A35" w:rsidRPr="000F785F">
                <w:t>подпункт 1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lastRenderedPageBreak/>
              <w:t>4002</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в границах Республики Саха (Якутия), Иркутской области, Красноярского края</w:t>
            </w:r>
          </w:p>
        </w:tc>
        <w:tc>
          <w:tcPr>
            <w:tcW w:w="2633" w:type="dxa"/>
          </w:tcPr>
          <w:p w:rsidR="00711A35" w:rsidRPr="000F785F" w:rsidRDefault="000F785F">
            <w:pPr>
              <w:pStyle w:val="ConsPlusNormal"/>
            </w:pPr>
            <w:hyperlink r:id="rId297" w:history="1">
              <w:r w:rsidR="00711A35" w:rsidRPr="000F785F">
                <w:t>подпункт 2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4003</w:t>
            </w:r>
          </w:p>
        </w:tc>
        <w:tc>
          <w:tcPr>
            <w:tcW w:w="6221" w:type="dxa"/>
          </w:tcPr>
          <w:p w:rsidR="00711A35" w:rsidRPr="000F785F" w:rsidRDefault="00711A35">
            <w:pPr>
              <w:pStyle w:val="ConsPlusNormal"/>
              <w:jc w:val="both"/>
            </w:pPr>
            <w:r w:rsidRPr="000F785F">
              <w:t>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w:t>
            </w:r>
          </w:p>
        </w:tc>
        <w:tc>
          <w:tcPr>
            <w:tcW w:w="2633" w:type="dxa"/>
          </w:tcPr>
          <w:p w:rsidR="00711A35" w:rsidRPr="000F785F" w:rsidRDefault="000F785F">
            <w:pPr>
              <w:pStyle w:val="ConsPlusNormal"/>
            </w:pPr>
            <w:hyperlink r:id="rId298" w:history="1">
              <w:r w:rsidR="00711A35" w:rsidRPr="000F785F">
                <w:t>подпункт 3 пункта 4 статьи 342.5</w:t>
              </w:r>
            </w:hyperlink>
            <w:r w:rsidR="00711A35" w:rsidRPr="000F785F">
              <w:t xml:space="preserve"> Кодекса</w:t>
            </w:r>
          </w:p>
        </w:tc>
      </w:tr>
      <w:tr w:rsidR="000F785F" w:rsidRPr="000F785F">
        <w:tc>
          <w:tcPr>
            <w:tcW w:w="9660" w:type="dxa"/>
            <w:gridSpan w:val="3"/>
          </w:tcPr>
          <w:p w:rsidR="00711A35" w:rsidRPr="000F785F" w:rsidRDefault="00711A35">
            <w:pPr>
              <w:pStyle w:val="ConsPlusNormal"/>
              <w:pBdr>
                <w:top w:val="single" w:sz="6" w:space="0" w:color="auto"/>
              </w:pBdr>
              <w:spacing w:before="100" w:after="100"/>
              <w:jc w:val="both"/>
              <w:rPr>
                <w:sz w:val="2"/>
                <w:szCs w:val="2"/>
              </w:rPr>
            </w:pPr>
          </w:p>
        </w:tc>
      </w:tr>
      <w:tr w:rsidR="000F785F" w:rsidRPr="000F785F">
        <w:tc>
          <w:tcPr>
            <w:tcW w:w="806" w:type="dxa"/>
          </w:tcPr>
          <w:p w:rsidR="00711A35" w:rsidRPr="000F785F" w:rsidRDefault="00711A35">
            <w:pPr>
              <w:pStyle w:val="ConsPlusNormal"/>
            </w:pPr>
            <w:r w:rsidRPr="000F785F">
              <w:t>4004</w:t>
            </w:r>
          </w:p>
        </w:tc>
        <w:tc>
          <w:tcPr>
            <w:tcW w:w="6221" w:type="dxa"/>
          </w:tcPr>
          <w:p w:rsidR="00711A35" w:rsidRPr="000F785F" w:rsidRDefault="00711A35">
            <w:pPr>
              <w:pStyle w:val="ConsPlusNormal"/>
            </w:pPr>
            <w:r w:rsidRPr="000F785F">
              <w:t>нефти на участках недр, расположенных полностью или частично в Азовском и Каспийском морях</w:t>
            </w:r>
          </w:p>
        </w:tc>
        <w:tc>
          <w:tcPr>
            <w:tcW w:w="2633" w:type="dxa"/>
          </w:tcPr>
          <w:p w:rsidR="00711A35" w:rsidRPr="000F785F" w:rsidRDefault="000F785F">
            <w:pPr>
              <w:pStyle w:val="ConsPlusNormal"/>
            </w:pPr>
            <w:hyperlink r:id="rId299" w:history="1">
              <w:r w:rsidR="00711A35" w:rsidRPr="000F785F">
                <w:t>подпункт 4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4005</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на территории Ненецкого автономного округа, полуострове Ямал в Ямало-Ненецком автономном округе</w:t>
            </w:r>
          </w:p>
        </w:tc>
        <w:tc>
          <w:tcPr>
            <w:tcW w:w="2633" w:type="dxa"/>
          </w:tcPr>
          <w:p w:rsidR="00711A35" w:rsidRPr="000F785F" w:rsidRDefault="000F785F">
            <w:pPr>
              <w:pStyle w:val="ConsPlusNormal"/>
            </w:pPr>
            <w:hyperlink r:id="rId300" w:history="1">
              <w:r w:rsidR="00711A35" w:rsidRPr="000F785F">
                <w:t>подпункт 5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4006</w:t>
            </w:r>
          </w:p>
        </w:tc>
        <w:tc>
          <w:tcPr>
            <w:tcW w:w="6221" w:type="dxa"/>
          </w:tcPr>
          <w:p w:rsidR="00711A35" w:rsidRPr="000F785F" w:rsidRDefault="00711A35">
            <w:pPr>
              <w:pStyle w:val="ConsPlusNormal"/>
            </w:pPr>
            <w:r w:rsidRPr="000F785F">
              <w:t>нефти на участках недр, расположенных полностью или частично в Черном море</w:t>
            </w:r>
          </w:p>
        </w:tc>
        <w:tc>
          <w:tcPr>
            <w:tcW w:w="2633" w:type="dxa"/>
          </w:tcPr>
          <w:p w:rsidR="00711A35" w:rsidRPr="000F785F" w:rsidRDefault="000F785F">
            <w:pPr>
              <w:pStyle w:val="ConsPlusNormal"/>
            </w:pPr>
            <w:hyperlink r:id="rId301" w:history="1">
              <w:r w:rsidR="00711A35" w:rsidRPr="000F785F">
                <w:t>подпункт 6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4007</w:t>
            </w:r>
          </w:p>
        </w:tc>
        <w:tc>
          <w:tcPr>
            <w:tcW w:w="6221" w:type="dxa"/>
          </w:tcPr>
          <w:p w:rsidR="00711A35" w:rsidRPr="000F785F" w:rsidRDefault="00711A35">
            <w:pPr>
              <w:pStyle w:val="ConsPlusNormal"/>
            </w:pPr>
            <w:r w:rsidRPr="000F785F">
              <w:t>нефти на участках недр, расположенных полностью или частично в Охотском море</w:t>
            </w:r>
          </w:p>
        </w:tc>
        <w:tc>
          <w:tcPr>
            <w:tcW w:w="2633" w:type="dxa"/>
          </w:tcPr>
          <w:p w:rsidR="00711A35" w:rsidRPr="000F785F" w:rsidRDefault="000F785F">
            <w:pPr>
              <w:pStyle w:val="ConsPlusNormal"/>
            </w:pPr>
            <w:hyperlink r:id="rId302" w:history="1">
              <w:r w:rsidR="00711A35" w:rsidRPr="000F785F">
                <w:t>подпункт 7 пункта 4 статьи 342.5</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4008</w:t>
            </w:r>
          </w:p>
        </w:tc>
        <w:tc>
          <w:tcPr>
            <w:tcW w:w="6221" w:type="dxa"/>
          </w:tcPr>
          <w:p w:rsidR="00711A35" w:rsidRPr="000F785F" w:rsidRDefault="00711A35">
            <w:pPr>
              <w:pStyle w:val="ConsPlusNormal"/>
              <w:jc w:val="both"/>
            </w:pPr>
            <w:r w:rsidRPr="000F785F">
              <w:t>нефти на 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w:t>
            </w:r>
          </w:p>
        </w:tc>
        <w:tc>
          <w:tcPr>
            <w:tcW w:w="2633" w:type="dxa"/>
          </w:tcPr>
          <w:p w:rsidR="00711A35" w:rsidRPr="000F785F" w:rsidRDefault="000F785F">
            <w:pPr>
              <w:pStyle w:val="ConsPlusNormal"/>
            </w:pPr>
            <w:hyperlink r:id="rId303" w:history="1">
              <w:r w:rsidR="00711A35" w:rsidRPr="000F785F">
                <w:t>подпункт 8 пункта 4 статьи 342.5</w:t>
              </w:r>
            </w:hyperlink>
            <w:r w:rsidR="00711A35" w:rsidRPr="000F785F">
              <w:t xml:space="preserve"> Кодекса</w:t>
            </w:r>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по общеустановленной налоговой ставке в отношении угля</w:t>
            </w:r>
          </w:p>
        </w:tc>
      </w:tr>
      <w:tr w:rsidR="000F785F" w:rsidRPr="000F785F">
        <w:tc>
          <w:tcPr>
            <w:tcW w:w="806" w:type="dxa"/>
          </w:tcPr>
          <w:p w:rsidR="00711A35" w:rsidRPr="000F785F" w:rsidRDefault="00711A35">
            <w:pPr>
              <w:pStyle w:val="ConsPlusNormal"/>
            </w:pPr>
            <w:r w:rsidRPr="000F785F">
              <w:t>6000</w:t>
            </w:r>
          </w:p>
        </w:tc>
        <w:tc>
          <w:tcPr>
            <w:tcW w:w="6221" w:type="dxa"/>
          </w:tcPr>
          <w:p w:rsidR="00711A35" w:rsidRPr="000F785F" w:rsidRDefault="00711A35">
            <w:pPr>
              <w:pStyle w:val="ConsPlusNormal"/>
            </w:pPr>
            <w:r w:rsidRPr="000F785F">
              <w:t>с применением коэффициента 0,7 и с учетом налогового вычета</w:t>
            </w:r>
          </w:p>
        </w:tc>
        <w:tc>
          <w:tcPr>
            <w:tcW w:w="2633" w:type="dxa"/>
          </w:tcPr>
          <w:p w:rsidR="00711A35" w:rsidRPr="000F785F" w:rsidRDefault="000F785F">
            <w:pPr>
              <w:pStyle w:val="ConsPlusNormal"/>
            </w:pPr>
            <w:hyperlink r:id="rId304" w:history="1">
              <w:r w:rsidR="00711A35" w:rsidRPr="000F785F">
                <w:t xml:space="preserve">последний абзац пункта 2 </w:t>
              </w:r>
              <w:r w:rsidR="00711A35" w:rsidRPr="000F785F">
                <w:lastRenderedPageBreak/>
                <w:t>статьи 342</w:t>
              </w:r>
            </w:hyperlink>
            <w:r w:rsidR="00711A35" w:rsidRPr="000F785F">
              <w:t xml:space="preserve"> Кодекса и </w:t>
            </w:r>
            <w:hyperlink r:id="rId305" w:history="1">
              <w:r w:rsidR="00711A35" w:rsidRPr="000F785F">
                <w:t>пункт 1 статьи 343.1</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lastRenderedPageBreak/>
              <w:t>6001</w:t>
            </w:r>
          </w:p>
        </w:tc>
        <w:tc>
          <w:tcPr>
            <w:tcW w:w="6221" w:type="dxa"/>
          </w:tcPr>
          <w:p w:rsidR="00711A35" w:rsidRPr="000F785F" w:rsidRDefault="00711A35">
            <w:pPr>
              <w:pStyle w:val="ConsPlusNormal"/>
            </w:pPr>
            <w:r w:rsidRPr="000F785F">
              <w:t>с учетом налогового вычета</w:t>
            </w:r>
          </w:p>
        </w:tc>
        <w:tc>
          <w:tcPr>
            <w:tcW w:w="2633" w:type="dxa"/>
          </w:tcPr>
          <w:p w:rsidR="00711A35" w:rsidRPr="000F785F" w:rsidRDefault="000F785F">
            <w:pPr>
              <w:pStyle w:val="ConsPlusNormal"/>
            </w:pPr>
            <w:hyperlink r:id="rId306" w:history="1">
              <w:r w:rsidR="00711A35" w:rsidRPr="000F785F">
                <w:t>пункт 1 статьи 343.1</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6100</w:t>
            </w:r>
          </w:p>
        </w:tc>
        <w:tc>
          <w:tcPr>
            <w:tcW w:w="6221" w:type="dxa"/>
          </w:tcPr>
          <w:p w:rsidR="00711A35" w:rsidRPr="000F785F" w:rsidRDefault="00711A35">
            <w:pPr>
              <w:pStyle w:val="ConsPlusNormal"/>
            </w:pPr>
            <w:r w:rsidRPr="000F785F">
              <w:t>с применением коэффициента 0,7 и без учета налогового вычета</w:t>
            </w:r>
          </w:p>
        </w:tc>
        <w:tc>
          <w:tcPr>
            <w:tcW w:w="2633" w:type="dxa"/>
          </w:tcPr>
          <w:p w:rsidR="00711A35" w:rsidRPr="000F785F" w:rsidRDefault="000F785F">
            <w:pPr>
              <w:pStyle w:val="ConsPlusNormal"/>
            </w:pPr>
            <w:hyperlink r:id="rId307" w:history="1">
              <w:r w:rsidR="00711A35" w:rsidRPr="000F785F">
                <w:t>последний абзац пункта 2 статьи 342</w:t>
              </w:r>
            </w:hyperlink>
            <w:r w:rsidR="00711A35" w:rsidRPr="000F785F">
              <w:t xml:space="preserve"> Кодекса и </w:t>
            </w:r>
            <w:hyperlink r:id="rId308" w:history="1">
              <w:r w:rsidR="00711A35" w:rsidRPr="000F785F">
                <w:t>пункт 1 статьи 343.1</w:t>
              </w:r>
            </w:hyperlink>
            <w:r w:rsidR="00711A35" w:rsidRPr="000F785F">
              <w:t xml:space="preserve"> Кодекса</w:t>
            </w:r>
          </w:p>
        </w:tc>
      </w:tr>
      <w:tr w:rsidR="000F785F" w:rsidRPr="000F785F">
        <w:tc>
          <w:tcPr>
            <w:tcW w:w="806" w:type="dxa"/>
          </w:tcPr>
          <w:p w:rsidR="00711A35" w:rsidRPr="000F785F" w:rsidRDefault="00711A35">
            <w:pPr>
              <w:pStyle w:val="ConsPlusNormal"/>
            </w:pPr>
            <w:r w:rsidRPr="000F785F">
              <w:t>6101</w:t>
            </w:r>
          </w:p>
        </w:tc>
        <w:tc>
          <w:tcPr>
            <w:tcW w:w="6221" w:type="dxa"/>
          </w:tcPr>
          <w:p w:rsidR="00711A35" w:rsidRPr="000F785F" w:rsidRDefault="00711A35">
            <w:pPr>
              <w:pStyle w:val="ConsPlusNormal"/>
            </w:pPr>
            <w:r w:rsidRPr="000F785F">
              <w:t>без учета налогового вычета</w:t>
            </w:r>
          </w:p>
        </w:tc>
        <w:tc>
          <w:tcPr>
            <w:tcW w:w="2633" w:type="dxa"/>
          </w:tcPr>
          <w:p w:rsidR="00711A35" w:rsidRPr="000F785F" w:rsidRDefault="000F785F">
            <w:pPr>
              <w:pStyle w:val="ConsPlusNormal"/>
            </w:pPr>
            <w:hyperlink r:id="rId309" w:history="1">
              <w:r w:rsidR="00711A35" w:rsidRPr="000F785F">
                <w:t>пункт 1 статьи 343.1</w:t>
              </w:r>
            </w:hyperlink>
            <w:r w:rsidR="00711A35" w:rsidRPr="000F785F">
              <w:t xml:space="preserve"> Кодекса</w:t>
            </w:r>
          </w:p>
        </w:tc>
      </w:tr>
      <w:tr w:rsidR="000F785F" w:rsidRPr="000F785F">
        <w:tc>
          <w:tcPr>
            <w:tcW w:w="9660" w:type="dxa"/>
            <w:gridSpan w:val="3"/>
          </w:tcPr>
          <w:p w:rsidR="00711A35" w:rsidRPr="000F785F" w:rsidRDefault="00711A35">
            <w:pPr>
              <w:pStyle w:val="ConsPlusNormal"/>
              <w:jc w:val="center"/>
              <w:outlineLvl w:val="2"/>
            </w:pPr>
            <w:r w:rsidRPr="000F785F">
              <w:t>Налогообложение по налоговым ставкам в отношении углеводородного сырья, добытого на новом морском месторождении углеводородного сырья</w:t>
            </w:r>
          </w:p>
        </w:tc>
      </w:tr>
      <w:tr w:rsidR="000F785F" w:rsidRPr="000F785F">
        <w:tc>
          <w:tcPr>
            <w:tcW w:w="806" w:type="dxa"/>
          </w:tcPr>
          <w:p w:rsidR="00711A35" w:rsidRPr="000F785F" w:rsidRDefault="00711A35">
            <w:pPr>
              <w:pStyle w:val="ConsPlusNormal"/>
            </w:pPr>
            <w:r w:rsidRPr="000F785F">
              <w:t>7000</w:t>
            </w:r>
          </w:p>
        </w:tc>
        <w:tc>
          <w:tcPr>
            <w:tcW w:w="6221" w:type="dxa"/>
          </w:tcPr>
          <w:p w:rsidR="00711A35" w:rsidRPr="000F785F" w:rsidRDefault="00711A35">
            <w:pPr>
              <w:pStyle w:val="ConsPlusNormal"/>
              <w:jc w:val="both"/>
            </w:pPr>
            <w:r w:rsidRPr="000F785F">
              <w:t>30% при добыче полезных ископаемых на месторождениях, расположенных полностью в Азовском море или на 50 и более процентов своей площади в Балтийском море</w:t>
            </w:r>
          </w:p>
        </w:tc>
        <w:tc>
          <w:tcPr>
            <w:tcW w:w="2633" w:type="dxa"/>
          </w:tcPr>
          <w:p w:rsidR="00711A35" w:rsidRPr="000F785F" w:rsidRDefault="000F785F">
            <w:pPr>
              <w:pStyle w:val="ConsPlusNormal"/>
            </w:pPr>
            <w:hyperlink r:id="rId310" w:history="1">
              <w:r w:rsidR="00711A35" w:rsidRPr="000F785F">
                <w:t>подпункт 1 пункта 6 статьи 338</w:t>
              </w:r>
            </w:hyperlink>
            <w:r w:rsidR="00711A35" w:rsidRPr="000F785F">
              <w:t xml:space="preserve"> и </w:t>
            </w:r>
            <w:hyperlink r:id="rId311" w:history="1">
              <w:r w:rsidR="00711A35" w:rsidRPr="000F785F">
                <w:t>подпункт 1 пункта 2.1 статьи 342</w:t>
              </w:r>
            </w:hyperlink>
            <w:r w:rsidR="00711A35" w:rsidRPr="000F785F">
              <w:t xml:space="preserve"> Кодекса (до истечения 60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31.03.2022)</w:t>
            </w:r>
          </w:p>
        </w:tc>
      </w:tr>
      <w:tr w:rsidR="000F785F" w:rsidRPr="000F785F">
        <w:tc>
          <w:tcPr>
            <w:tcW w:w="806" w:type="dxa"/>
          </w:tcPr>
          <w:p w:rsidR="00711A35" w:rsidRPr="000F785F" w:rsidRDefault="00711A35">
            <w:pPr>
              <w:pStyle w:val="ConsPlusNormal"/>
            </w:pPr>
            <w:r w:rsidRPr="000F785F">
              <w:t>7001</w:t>
            </w:r>
          </w:p>
        </w:tc>
        <w:tc>
          <w:tcPr>
            <w:tcW w:w="6221" w:type="dxa"/>
          </w:tcPr>
          <w:p w:rsidR="00711A35" w:rsidRPr="000F785F" w:rsidRDefault="00711A35">
            <w:pPr>
              <w:pStyle w:val="ConsPlusNormal"/>
              <w:jc w:val="both"/>
            </w:pPr>
            <w:r w:rsidRPr="000F785F">
              <w:t xml:space="preserve">15% при добыче полезных ископаемых на месторождениях, </w:t>
            </w:r>
            <w:r w:rsidRPr="000F785F">
              <w:lastRenderedPageBreak/>
              <w:t>расположенных на 50 и более процентов своей площади в Черном море (глубина до 100 метров включительно), Печорском, Белом или Японском море, южной части Охотского моря (южнее 55 градуса северной широты) либо в российской части (российском секторе) дна Каспийского моря</w:t>
            </w:r>
          </w:p>
        </w:tc>
        <w:tc>
          <w:tcPr>
            <w:tcW w:w="2633" w:type="dxa"/>
          </w:tcPr>
          <w:p w:rsidR="00711A35" w:rsidRPr="000F785F" w:rsidRDefault="000F785F">
            <w:pPr>
              <w:pStyle w:val="ConsPlusNormal"/>
            </w:pPr>
            <w:hyperlink r:id="rId312" w:history="1">
              <w:r w:rsidR="00711A35" w:rsidRPr="000F785F">
                <w:t xml:space="preserve">подпункт 2 пункта 6 </w:t>
              </w:r>
              <w:r w:rsidR="00711A35" w:rsidRPr="000F785F">
                <w:lastRenderedPageBreak/>
                <w:t>статьи 338</w:t>
              </w:r>
            </w:hyperlink>
            <w:r w:rsidR="00711A35" w:rsidRPr="000F785F">
              <w:t xml:space="preserve"> и </w:t>
            </w:r>
            <w:hyperlink r:id="rId313" w:history="1">
              <w:r w:rsidR="00711A35" w:rsidRPr="000F785F">
                <w:t>подпункт 2 пункта 2.1 статьи 342</w:t>
              </w:r>
            </w:hyperlink>
            <w:r w:rsidR="00711A35" w:rsidRPr="000F785F">
              <w:t xml:space="preserve"> Кодекса (до истечения 84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31.03.2032)</w:t>
            </w:r>
          </w:p>
        </w:tc>
      </w:tr>
      <w:tr w:rsidR="000F785F" w:rsidRPr="000F785F">
        <w:tc>
          <w:tcPr>
            <w:tcW w:w="806" w:type="dxa"/>
          </w:tcPr>
          <w:p w:rsidR="00711A35" w:rsidRPr="000F785F" w:rsidRDefault="00711A35">
            <w:pPr>
              <w:pStyle w:val="ConsPlusNormal"/>
            </w:pPr>
            <w:r w:rsidRPr="000F785F">
              <w:lastRenderedPageBreak/>
              <w:t>7002</w:t>
            </w:r>
          </w:p>
        </w:tc>
        <w:tc>
          <w:tcPr>
            <w:tcW w:w="6221" w:type="dxa"/>
          </w:tcPr>
          <w:p w:rsidR="00711A35" w:rsidRPr="000F785F" w:rsidRDefault="00711A35">
            <w:pPr>
              <w:pStyle w:val="ConsPlusNormal"/>
              <w:jc w:val="both"/>
            </w:pPr>
            <w:r w:rsidRPr="000F785F">
              <w:t>10% при добыче полезных ископаемых (за исключением газа природного горючего) на месторождениях, расположенных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tc>
        <w:tc>
          <w:tcPr>
            <w:tcW w:w="2633" w:type="dxa"/>
          </w:tcPr>
          <w:p w:rsidR="00711A35" w:rsidRPr="000F785F" w:rsidRDefault="000F785F">
            <w:pPr>
              <w:pStyle w:val="ConsPlusNormal"/>
            </w:pPr>
            <w:hyperlink r:id="rId314" w:history="1">
              <w:r w:rsidR="00711A35" w:rsidRPr="000F785F">
                <w:t>подпункт 3 пункта 6 статьи 338</w:t>
              </w:r>
            </w:hyperlink>
            <w:r w:rsidR="00711A35" w:rsidRPr="000F785F">
              <w:t xml:space="preserve"> и </w:t>
            </w:r>
            <w:hyperlink r:id="rId315" w:history="1">
              <w:r w:rsidR="00711A35" w:rsidRPr="000F785F">
                <w:t>подпункт 3 пункта 2.1 статьи 342</w:t>
              </w:r>
            </w:hyperlink>
            <w:r w:rsidR="00711A35" w:rsidRPr="000F785F">
              <w:t xml:space="preserve"> Кодекса (до истечения 120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31.03.2037)</w:t>
            </w:r>
          </w:p>
        </w:tc>
      </w:tr>
      <w:tr w:rsidR="000F785F" w:rsidRPr="000F785F">
        <w:tc>
          <w:tcPr>
            <w:tcW w:w="806" w:type="dxa"/>
          </w:tcPr>
          <w:p w:rsidR="00711A35" w:rsidRPr="000F785F" w:rsidRDefault="00711A35">
            <w:pPr>
              <w:pStyle w:val="ConsPlusNormal"/>
            </w:pPr>
            <w:r w:rsidRPr="000F785F">
              <w:t>7003</w:t>
            </w:r>
          </w:p>
        </w:tc>
        <w:tc>
          <w:tcPr>
            <w:tcW w:w="6221" w:type="dxa"/>
          </w:tcPr>
          <w:p w:rsidR="00711A35" w:rsidRPr="000F785F" w:rsidRDefault="00711A35">
            <w:pPr>
              <w:pStyle w:val="ConsPlusNormal"/>
              <w:jc w:val="both"/>
            </w:pPr>
            <w:r w:rsidRPr="000F785F">
              <w:t xml:space="preserve">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w:t>
            </w:r>
            <w:r w:rsidRPr="000F785F">
              <w:lastRenderedPageBreak/>
              <w:t>части Баренцева моря (на 72 градусе северной широты или севернее этой широты), восточной Арктике (море Лаптевых, Восточно-Сибирском море, Чукотском море и Беринговом море)</w:t>
            </w:r>
          </w:p>
        </w:tc>
        <w:tc>
          <w:tcPr>
            <w:tcW w:w="2633" w:type="dxa"/>
          </w:tcPr>
          <w:p w:rsidR="00711A35" w:rsidRPr="000F785F" w:rsidRDefault="000F785F">
            <w:pPr>
              <w:pStyle w:val="ConsPlusNormal"/>
            </w:pPr>
            <w:hyperlink r:id="rId316" w:history="1">
              <w:r w:rsidR="00711A35" w:rsidRPr="000F785F">
                <w:t>подпункт 4 пункта 6 статьи 338</w:t>
              </w:r>
            </w:hyperlink>
            <w:r w:rsidR="00711A35" w:rsidRPr="000F785F">
              <w:t xml:space="preserve"> и </w:t>
            </w:r>
            <w:hyperlink r:id="rId317" w:history="1">
              <w:r w:rsidR="00711A35" w:rsidRPr="000F785F">
                <w:t>подпункт 4 пункта 2.1 статьи 342</w:t>
              </w:r>
            </w:hyperlink>
            <w:r w:rsidR="00711A35" w:rsidRPr="000F785F">
              <w:t xml:space="preserve"> </w:t>
            </w:r>
            <w:r w:rsidR="00711A35" w:rsidRPr="000F785F">
              <w:lastRenderedPageBreak/>
              <w:t>Кодекса (до истечения 180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31.03.2042)</w:t>
            </w:r>
          </w:p>
        </w:tc>
      </w:tr>
      <w:tr w:rsidR="000F785F" w:rsidRPr="000F785F">
        <w:tc>
          <w:tcPr>
            <w:tcW w:w="806" w:type="dxa"/>
          </w:tcPr>
          <w:p w:rsidR="00711A35" w:rsidRPr="000F785F" w:rsidRDefault="00711A35">
            <w:pPr>
              <w:pStyle w:val="ConsPlusNormal"/>
            </w:pPr>
            <w:r w:rsidRPr="000F785F">
              <w:lastRenderedPageBreak/>
              <w:t>7004</w:t>
            </w:r>
          </w:p>
        </w:tc>
        <w:tc>
          <w:tcPr>
            <w:tcW w:w="6221" w:type="dxa"/>
          </w:tcPr>
          <w:p w:rsidR="00711A35" w:rsidRPr="000F785F" w:rsidRDefault="00711A35">
            <w:pPr>
              <w:pStyle w:val="ConsPlusNormal"/>
              <w:jc w:val="both"/>
            </w:pPr>
            <w:r w:rsidRPr="000F785F">
              <w:t>4,5%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Восточно-Сибирском море, Чукотском море и Беринговом море), организациями, не имеющими право на экспорт сжиженного природного газа, произведенного из газа природного горючего, добытого на новых морских месторождениях углеводородного сырья, на мировые рынки</w:t>
            </w:r>
          </w:p>
        </w:tc>
        <w:tc>
          <w:tcPr>
            <w:tcW w:w="2633" w:type="dxa"/>
          </w:tcPr>
          <w:p w:rsidR="00711A35" w:rsidRPr="000F785F" w:rsidRDefault="000F785F">
            <w:pPr>
              <w:pStyle w:val="ConsPlusNormal"/>
            </w:pPr>
            <w:hyperlink r:id="rId318" w:history="1">
              <w:r w:rsidR="00711A35" w:rsidRPr="000F785F">
                <w:t>подпункт 4 пункта 6 статьи 338</w:t>
              </w:r>
            </w:hyperlink>
            <w:r w:rsidR="00711A35" w:rsidRPr="000F785F">
              <w:t xml:space="preserve"> и </w:t>
            </w:r>
            <w:hyperlink r:id="rId319" w:history="1">
              <w:r w:rsidR="00711A35" w:rsidRPr="000F785F">
                <w:t>подпункт 4 пункта 2.1 статьи 342</w:t>
              </w:r>
            </w:hyperlink>
            <w:r w:rsidR="00711A35" w:rsidRPr="000F785F">
              <w:t xml:space="preserve"> Кодекса (до истечения 180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31.03.2042)</w:t>
            </w:r>
          </w:p>
        </w:tc>
      </w:tr>
      <w:tr w:rsidR="000F785F" w:rsidRPr="000F785F">
        <w:tc>
          <w:tcPr>
            <w:tcW w:w="806" w:type="dxa"/>
          </w:tcPr>
          <w:p w:rsidR="00711A35" w:rsidRPr="000F785F" w:rsidRDefault="00711A35">
            <w:pPr>
              <w:pStyle w:val="ConsPlusNormal"/>
            </w:pPr>
            <w:r w:rsidRPr="000F785F">
              <w:t>7005</w:t>
            </w:r>
          </w:p>
        </w:tc>
        <w:tc>
          <w:tcPr>
            <w:tcW w:w="6221" w:type="dxa"/>
          </w:tcPr>
          <w:p w:rsidR="00711A35" w:rsidRPr="000F785F" w:rsidRDefault="00711A35">
            <w:pPr>
              <w:pStyle w:val="ConsPlusNormal"/>
              <w:jc w:val="both"/>
            </w:pPr>
            <w:r w:rsidRPr="000F785F">
              <w:t xml:space="preserve">1,3% при добыче газа природного горючего на месторождениях, расположенных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w:t>
            </w:r>
            <w:r w:rsidRPr="000F785F">
              <w:lastRenderedPageBreak/>
              <w:t>(южнее 72 градуса северной широты)</w:t>
            </w:r>
          </w:p>
        </w:tc>
        <w:tc>
          <w:tcPr>
            <w:tcW w:w="2633" w:type="dxa"/>
          </w:tcPr>
          <w:p w:rsidR="00711A35" w:rsidRPr="000F785F" w:rsidRDefault="000F785F">
            <w:pPr>
              <w:pStyle w:val="ConsPlusNormal"/>
            </w:pPr>
            <w:hyperlink r:id="rId320" w:history="1">
              <w:r w:rsidR="00711A35" w:rsidRPr="000F785F">
                <w:t>подпункт 3 пункта 6 статьи 338</w:t>
              </w:r>
            </w:hyperlink>
            <w:r w:rsidR="00711A35" w:rsidRPr="000F785F">
              <w:t xml:space="preserve"> и </w:t>
            </w:r>
            <w:hyperlink r:id="rId321" w:history="1">
              <w:r w:rsidR="00711A35" w:rsidRPr="000F785F">
                <w:t>подпункт 5 пункта 2.1 статьи 342</w:t>
              </w:r>
            </w:hyperlink>
            <w:r w:rsidR="00711A35" w:rsidRPr="000F785F">
              <w:t xml:space="preserve"> Кодекса (до истечения 120 календарных </w:t>
            </w:r>
            <w:r w:rsidR="00711A35" w:rsidRPr="000F785F">
              <w:lastRenderedPageBreak/>
              <w:t>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31.03.2037)</w:t>
            </w:r>
          </w:p>
        </w:tc>
      </w:tr>
      <w:tr w:rsidR="000F785F" w:rsidRPr="000F785F">
        <w:tc>
          <w:tcPr>
            <w:tcW w:w="806" w:type="dxa"/>
          </w:tcPr>
          <w:p w:rsidR="00711A35" w:rsidRPr="000F785F" w:rsidRDefault="00711A35">
            <w:pPr>
              <w:pStyle w:val="ConsPlusNormal"/>
            </w:pPr>
            <w:r w:rsidRPr="000F785F">
              <w:lastRenderedPageBreak/>
              <w:t>7006</w:t>
            </w:r>
          </w:p>
        </w:tc>
        <w:tc>
          <w:tcPr>
            <w:tcW w:w="6221" w:type="dxa"/>
          </w:tcPr>
          <w:p w:rsidR="00711A35" w:rsidRPr="000F785F" w:rsidRDefault="00711A35">
            <w:pPr>
              <w:pStyle w:val="ConsPlusNormal"/>
              <w:jc w:val="both"/>
            </w:pPr>
            <w:r w:rsidRPr="000F785F">
              <w:t>1% при добыче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Восточно-Сибирском море, Чукотском море и Беринговом море)</w:t>
            </w:r>
          </w:p>
        </w:tc>
        <w:tc>
          <w:tcPr>
            <w:tcW w:w="2633" w:type="dxa"/>
          </w:tcPr>
          <w:p w:rsidR="00711A35" w:rsidRPr="000F785F" w:rsidRDefault="000F785F">
            <w:pPr>
              <w:pStyle w:val="ConsPlusNormal"/>
            </w:pPr>
            <w:hyperlink r:id="rId322" w:history="1">
              <w:r w:rsidR="00711A35" w:rsidRPr="000F785F">
                <w:t>подпункт 4 пункта 6 статьи 338</w:t>
              </w:r>
            </w:hyperlink>
            <w:r w:rsidR="00711A35" w:rsidRPr="000F785F">
              <w:t xml:space="preserve"> и </w:t>
            </w:r>
            <w:hyperlink r:id="rId323" w:history="1">
              <w:r w:rsidR="00711A35" w:rsidRPr="000F785F">
                <w:t>подпункт 6 пункта 2.1 статьи 342</w:t>
              </w:r>
            </w:hyperlink>
            <w:r w:rsidR="00711A35" w:rsidRPr="000F785F">
              <w:t xml:space="preserve"> Кодекса (до истечения 180 календарных месяцев, начинающихся с месяца, следующего за месяцем, на который приходится дата начала промышленной добычи углеводородного сырья на новом морском месторождении углеводородного сырья, но не позднее 31.03.2042)</w:t>
            </w:r>
          </w:p>
        </w:tc>
      </w:tr>
    </w:tbl>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jc w:val="right"/>
        <w:outlineLvl w:val="1"/>
      </w:pPr>
      <w:r w:rsidRPr="000F785F">
        <w:t>Приложение N 4</w:t>
      </w:r>
    </w:p>
    <w:p w:rsidR="00711A35" w:rsidRPr="000F785F" w:rsidRDefault="00711A35">
      <w:pPr>
        <w:pStyle w:val="ConsPlusNormal"/>
        <w:jc w:val="right"/>
      </w:pPr>
      <w:r w:rsidRPr="000F785F">
        <w:t>к Порядку заполнения</w:t>
      </w:r>
    </w:p>
    <w:p w:rsidR="00711A35" w:rsidRPr="000F785F" w:rsidRDefault="00711A35">
      <w:pPr>
        <w:pStyle w:val="ConsPlusNormal"/>
        <w:jc w:val="right"/>
      </w:pPr>
      <w:r w:rsidRPr="000F785F">
        <w:t>налоговой декларации по налогу</w:t>
      </w:r>
    </w:p>
    <w:p w:rsidR="00711A35" w:rsidRPr="000F785F" w:rsidRDefault="00711A35">
      <w:pPr>
        <w:pStyle w:val="ConsPlusNormal"/>
        <w:jc w:val="right"/>
      </w:pPr>
      <w:r w:rsidRPr="000F785F">
        <w:lastRenderedPageBreak/>
        <w:t>на добычу полезных ископаемых,</w:t>
      </w:r>
    </w:p>
    <w:p w:rsidR="00711A35" w:rsidRPr="000F785F" w:rsidRDefault="00711A35">
      <w:pPr>
        <w:pStyle w:val="ConsPlusNormal"/>
        <w:jc w:val="right"/>
      </w:pPr>
      <w:r w:rsidRPr="000F785F">
        <w:t>утвержденному приказом ФНС России</w:t>
      </w:r>
    </w:p>
    <w:p w:rsidR="00711A35" w:rsidRPr="000F785F" w:rsidRDefault="00711A35">
      <w:pPr>
        <w:pStyle w:val="ConsPlusNormal"/>
        <w:jc w:val="right"/>
      </w:pPr>
      <w:r w:rsidRPr="000F785F">
        <w:t>от 14.05.2015 N ММВ-7-3/197@</w:t>
      </w:r>
    </w:p>
    <w:p w:rsidR="00711A35" w:rsidRPr="000F785F" w:rsidRDefault="00711A35">
      <w:pPr>
        <w:pStyle w:val="ConsPlusNormal"/>
        <w:jc w:val="right"/>
      </w:pPr>
    </w:p>
    <w:p w:rsidR="00711A35" w:rsidRPr="000F785F" w:rsidRDefault="00711A35">
      <w:pPr>
        <w:pStyle w:val="ConsPlusNormal"/>
        <w:jc w:val="center"/>
      </w:pPr>
      <w:bookmarkStart w:id="199" w:name="P4195"/>
      <w:bookmarkEnd w:id="199"/>
      <w:r w:rsidRPr="000F785F">
        <w:t>КОД</w:t>
      </w:r>
    </w:p>
    <w:p w:rsidR="00711A35" w:rsidRPr="000F785F" w:rsidRDefault="00711A35">
      <w:pPr>
        <w:pStyle w:val="ConsPlusNormal"/>
        <w:jc w:val="center"/>
      </w:pPr>
      <w:r w:rsidRPr="000F785F">
        <w:t>ЕДИНИЦЫ ИЗМЕРЕНИЯ КОЛИЧЕСТВА ДОБЫТОГО ПОЛЕЗНОГО ИСКОПАЕМОГО</w:t>
      </w:r>
    </w:p>
    <w:p w:rsidR="00711A35" w:rsidRPr="000F785F" w:rsidRDefault="00711A35">
      <w:pPr>
        <w:pStyle w:val="ConsPlusNormal"/>
        <w:jc w:val="center"/>
      </w:pPr>
      <w:r w:rsidRPr="000F785F">
        <w:t>ПО ОБЩЕРОССИЙСКОМУ КЛАССИФИКАТОРУ ЕДИНИЦ ИЗМЕРЕНИЯ</w:t>
      </w:r>
    </w:p>
    <w:p w:rsidR="00711A35" w:rsidRPr="000F785F" w:rsidRDefault="00711A35">
      <w:pPr>
        <w:pStyle w:val="ConsPlusNormal"/>
        <w:jc w:val="center"/>
      </w:pPr>
      <w:r w:rsidRPr="000F785F">
        <w:t>ОК 015-94</w:t>
      </w:r>
    </w:p>
    <w:p w:rsidR="00711A35" w:rsidRPr="000F785F" w:rsidRDefault="00711A35">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4762"/>
        <w:gridCol w:w="2041"/>
        <w:gridCol w:w="2041"/>
      </w:tblGrid>
      <w:tr w:rsidR="000F785F" w:rsidRPr="000F785F">
        <w:tc>
          <w:tcPr>
            <w:tcW w:w="754" w:type="dxa"/>
            <w:vMerge w:val="restart"/>
          </w:tcPr>
          <w:p w:rsidR="00711A35" w:rsidRPr="000F785F" w:rsidRDefault="00711A35">
            <w:pPr>
              <w:pStyle w:val="ConsPlusNormal"/>
              <w:jc w:val="center"/>
            </w:pPr>
            <w:r w:rsidRPr="000F785F">
              <w:t>Код</w:t>
            </w:r>
          </w:p>
        </w:tc>
        <w:tc>
          <w:tcPr>
            <w:tcW w:w="4762" w:type="dxa"/>
            <w:vMerge w:val="restart"/>
          </w:tcPr>
          <w:p w:rsidR="00711A35" w:rsidRPr="000F785F" w:rsidRDefault="00711A35">
            <w:pPr>
              <w:pStyle w:val="ConsPlusNormal"/>
              <w:jc w:val="center"/>
            </w:pPr>
            <w:r w:rsidRPr="000F785F">
              <w:t>Наименование единицы измерения</w:t>
            </w:r>
          </w:p>
        </w:tc>
        <w:tc>
          <w:tcPr>
            <w:tcW w:w="4082" w:type="dxa"/>
            <w:gridSpan w:val="2"/>
          </w:tcPr>
          <w:p w:rsidR="00711A35" w:rsidRPr="000F785F" w:rsidRDefault="00711A35">
            <w:pPr>
              <w:pStyle w:val="ConsPlusNormal"/>
              <w:jc w:val="center"/>
            </w:pPr>
            <w:r w:rsidRPr="000F785F">
              <w:t>Условное обозначение</w:t>
            </w:r>
          </w:p>
        </w:tc>
      </w:tr>
      <w:tr w:rsidR="000F785F" w:rsidRPr="000F785F">
        <w:tc>
          <w:tcPr>
            <w:tcW w:w="754" w:type="dxa"/>
            <w:vMerge/>
          </w:tcPr>
          <w:p w:rsidR="00711A35" w:rsidRPr="000F785F" w:rsidRDefault="00711A35"/>
        </w:tc>
        <w:tc>
          <w:tcPr>
            <w:tcW w:w="4762" w:type="dxa"/>
            <w:vMerge/>
          </w:tcPr>
          <w:p w:rsidR="00711A35" w:rsidRPr="000F785F" w:rsidRDefault="00711A35"/>
        </w:tc>
        <w:tc>
          <w:tcPr>
            <w:tcW w:w="2041" w:type="dxa"/>
          </w:tcPr>
          <w:p w:rsidR="00711A35" w:rsidRPr="000F785F" w:rsidRDefault="00711A35">
            <w:pPr>
              <w:pStyle w:val="ConsPlusNormal"/>
              <w:jc w:val="center"/>
            </w:pPr>
            <w:r w:rsidRPr="000F785F">
              <w:t>национальное</w:t>
            </w:r>
          </w:p>
        </w:tc>
        <w:tc>
          <w:tcPr>
            <w:tcW w:w="2041" w:type="dxa"/>
          </w:tcPr>
          <w:p w:rsidR="00711A35" w:rsidRPr="000F785F" w:rsidRDefault="00711A35">
            <w:pPr>
              <w:pStyle w:val="ConsPlusNormal"/>
              <w:jc w:val="center"/>
            </w:pPr>
            <w:r w:rsidRPr="000F785F">
              <w:t>международное</w:t>
            </w:r>
          </w:p>
        </w:tc>
      </w:tr>
      <w:tr w:rsidR="000F785F" w:rsidRPr="000F785F">
        <w:tc>
          <w:tcPr>
            <w:tcW w:w="9598" w:type="dxa"/>
            <w:gridSpan w:val="4"/>
          </w:tcPr>
          <w:p w:rsidR="00711A35" w:rsidRPr="000F785F" w:rsidRDefault="00711A35">
            <w:pPr>
              <w:pStyle w:val="ConsPlusNormal"/>
              <w:jc w:val="center"/>
              <w:outlineLvl w:val="2"/>
            </w:pPr>
            <w:r w:rsidRPr="000F785F">
              <w:t>Единицы объема</w:t>
            </w:r>
          </w:p>
        </w:tc>
      </w:tr>
      <w:tr w:rsidR="000F785F" w:rsidRPr="000F785F">
        <w:tc>
          <w:tcPr>
            <w:tcW w:w="754" w:type="dxa"/>
          </w:tcPr>
          <w:p w:rsidR="00711A35" w:rsidRPr="000F785F" w:rsidRDefault="000F785F">
            <w:pPr>
              <w:pStyle w:val="ConsPlusNormal"/>
              <w:jc w:val="center"/>
            </w:pPr>
            <w:hyperlink r:id="rId324" w:history="1">
              <w:r w:rsidR="00711A35" w:rsidRPr="000F785F">
                <w:t>112</w:t>
              </w:r>
            </w:hyperlink>
          </w:p>
        </w:tc>
        <w:tc>
          <w:tcPr>
            <w:tcW w:w="4762" w:type="dxa"/>
          </w:tcPr>
          <w:p w:rsidR="00711A35" w:rsidRPr="000F785F" w:rsidRDefault="00711A35">
            <w:pPr>
              <w:pStyle w:val="ConsPlusNormal"/>
              <w:jc w:val="center"/>
            </w:pPr>
            <w:r w:rsidRPr="000F785F">
              <w:t>Литр;</w:t>
            </w:r>
          </w:p>
          <w:p w:rsidR="00711A35" w:rsidRPr="000F785F" w:rsidRDefault="00711A35">
            <w:pPr>
              <w:pStyle w:val="ConsPlusNormal"/>
              <w:jc w:val="center"/>
            </w:pPr>
            <w:r w:rsidRPr="000F785F">
              <w:t>кубический дециметр</w:t>
            </w:r>
          </w:p>
        </w:tc>
        <w:tc>
          <w:tcPr>
            <w:tcW w:w="2041" w:type="dxa"/>
          </w:tcPr>
          <w:p w:rsidR="00711A35" w:rsidRPr="000F785F" w:rsidRDefault="00711A35">
            <w:pPr>
              <w:pStyle w:val="ConsPlusNormal"/>
              <w:jc w:val="center"/>
            </w:pPr>
            <w:r w:rsidRPr="000F785F">
              <w:t>л;</w:t>
            </w:r>
          </w:p>
          <w:p w:rsidR="00711A35" w:rsidRPr="000F785F" w:rsidRDefault="00711A35">
            <w:pPr>
              <w:pStyle w:val="ConsPlusNormal"/>
              <w:jc w:val="center"/>
            </w:pPr>
            <w:r w:rsidRPr="000F785F">
              <w:t>Дм3</w:t>
            </w:r>
          </w:p>
        </w:tc>
        <w:tc>
          <w:tcPr>
            <w:tcW w:w="2041" w:type="dxa"/>
          </w:tcPr>
          <w:p w:rsidR="00711A35" w:rsidRPr="000F785F" w:rsidRDefault="00711A35">
            <w:pPr>
              <w:pStyle w:val="ConsPlusNormal"/>
              <w:jc w:val="center"/>
            </w:pPr>
            <w:r w:rsidRPr="000F785F">
              <w:t>I; L;</w:t>
            </w:r>
          </w:p>
          <w:p w:rsidR="00711A35" w:rsidRPr="000F785F" w:rsidRDefault="00711A35">
            <w:pPr>
              <w:pStyle w:val="ConsPlusNormal"/>
              <w:jc w:val="center"/>
            </w:pPr>
            <w:r w:rsidRPr="000F785F">
              <w:t>3</w:t>
            </w:r>
          </w:p>
        </w:tc>
      </w:tr>
      <w:tr w:rsidR="000F785F" w:rsidRPr="000F785F">
        <w:tc>
          <w:tcPr>
            <w:tcW w:w="754" w:type="dxa"/>
          </w:tcPr>
          <w:p w:rsidR="00711A35" w:rsidRPr="000F785F" w:rsidRDefault="000F785F">
            <w:pPr>
              <w:pStyle w:val="ConsPlusNormal"/>
              <w:jc w:val="center"/>
            </w:pPr>
            <w:hyperlink r:id="rId325" w:history="1">
              <w:r w:rsidR="00711A35" w:rsidRPr="000F785F">
                <w:t>113</w:t>
              </w:r>
            </w:hyperlink>
          </w:p>
        </w:tc>
        <w:tc>
          <w:tcPr>
            <w:tcW w:w="4762" w:type="dxa"/>
          </w:tcPr>
          <w:p w:rsidR="00711A35" w:rsidRPr="000F785F" w:rsidRDefault="00711A35">
            <w:pPr>
              <w:pStyle w:val="ConsPlusNormal"/>
              <w:jc w:val="center"/>
            </w:pPr>
            <w:r w:rsidRPr="000F785F">
              <w:t>Кубический метр</w:t>
            </w:r>
          </w:p>
        </w:tc>
        <w:tc>
          <w:tcPr>
            <w:tcW w:w="2041" w:type="dxa"/>
          </w:tcPr>
          <w:p w:rsidR="00711A35" w:rsidRPr="000F785F" w:rsidRDefault="00711A35">
            <w:pPr>
              <w:pStyle w:val="ConsPlusNormal"/>
              <w:jc w:val="center"/>
            </w:pPr>
            <w:r w:rsidRPr="000F785F">
              <w:t>м3</w:t>
            </w:r>
          </w:p>
        </w:tc>
        <w:tc>
          <w:tcPr>
            <w:tcW w:w="2041" w:type="dxa"/>
          </w:tcPr>
          <w:p w:rsidR="00711A35" w:rsidRPr="000F785F" w:rsidRDefault="00711A35">
            <w:pPr>
              <w:pStyle w:val="ConsPlusNormal"/>
              <w:jc w:val="center"/>
            </w:pPr>
            <w:r w:rsidRPr="000F785F">
              <w:t>m3</w:t>
            </w:r>
          </w:p>
        </w:tc>
      </w:tr>
      <w:tr w:rsidR="000F785F" w:rsidRPr="000F785F">
        <w:tc>
          <w:tcPr>
            <w:tcW w:w="754" w:type="dxa"/>
          </w:tcPr>
          <w:p w:rsidR="00711A35" w:rsidRPr="000F785F" w:rsidRDefault="000F785F">
            <w:pPr>
              <w:pStyle w:val="ConsPlusNormal"/>
              <w:jc w:val="center"/>
            </w:pPr>
            <w:hyperlink r:id="rId326" w:history="1">
              <w:r w:rsidR="00711A35" w:rsidRPr="000F785F">
                <w:t>114</w:t>
              </w:r>
            </w:hyperlink>
          </w:p>
        </w:tc>
        <w:tc>
          <w:tcPr>
            <w:tcW w:w="4762" w:type="dxa"/>
          </w:tcPr>
          <w:p w:rsidR="00711A35" w:rsidRPr="000F785F" w:rsidRDefault="00711A35">
            <w:pPr>
              <w:pStyle w:val="ConsPlusNormal"/>
              <w:jc w:val="center"/>
            </w:pPr>
            <w:r w:rsidRPr="000F785F">
              <w:t>Тысяча кубических метров</w:t>
            </w:r>
          </w:p>
        </w:tc>
        <w:tc>
          <w:tcPr>
            <w:tcW w:w="2041" w:type="dxa"/>
          </w:tcPr>
          <w:p w:rsidR="00711A35" w:rsidRPr="000F785F" w:rsidRDefault="00711A35">
            <w:pPr>
              <w:pStyle w:val="ConsPlusNormal"/>
              <w:jc w:val="center"/>
            </w:pPr>
            <w:r w:rsidRPr="000F785F">
              <w:t>тыс. м3</w:t>
            </w:r>
          </w:p>
        </w:tc>
        <w:tc>
          <w:tcPr>
            <w:tcW w:w="2041" w:type="dxa"/>
          </w:tcPr>
          <w:p w:rsidR="00711A35" w:rsidRPr="000F785F" w:rsidRDefault="00711A35">
            <w:pPr>
              <w:pStyle w:val="ConsPlusNormal"/>
              <w:jc w:val="center"/>
            </w:pPr>
            <w:r w:rsidRPr="000F785F">
              <w:t>-</w:t>
            </w:r>
          </w:p>
        </w:tc>
      </w:tr>
      <w:tr w:rsidR="000F785F" w:rsidRPr="000F785F">
        <w:tc>
          <w:tcPr>
            <w:tcW w:w="9598" w:type="dxa"/>
            <w:gridSpan w:val="4"/>
          </w:tcPr>
          <w:p w:rsidR="00711A35" w:rsidRPr="000F785F" w:rsidRDefault="00711A35">
            <w:pPr>
              <w:pStyle w:val="ConsPlusNormal"/>
              <w:jc w:val="center"/>
              <w:outlineLvl w:val="2"/>
            </w:pPr>
            <w:r w:rsidRPr="000F785F">
              <w:t>Единицы массы</w:t>
            </w:r>
          </w:p>
        </w:tc>
      </w:tr>
      <w:tr w:rsidR="000F785F" w:rsidRPr="000F785F">
        <w:tc>
          <w:tcPr>
            <w:tcW w:w="754" w:type="dxa"/>
          </w:tcPr>
          <w:p w:rsidR="00711A35" w:rsidRPr="000F785F" w:rsidRDefault="000F785F">
            <w:pPr>
              <w:pStyle w:val="ConsPlusNormal"/>
              <w:jc w:val="center"/>
            </w:pPr>
            <w:hyperlink r:id="rId327" w:history="1">
              <w:r w:rsidR="00711A35" w:rsidRPr="000F785F">
                <w:t>163</w:t>
              </w:r>
            </w:hyperlink>
          </w:p>
        </w:tc>
        <w:tc>
          <w:tcPr>
            <w:tcW w:w="4762" w:type="dxa"/>
          </w:tcPr>
          <w:p w:rsidR="00711A35" w:rsidRPr="000F785F" w:rsidRDefault="00711A35">
            <w:pPr>
              <w:pStyle w:val="ConsPlusNormal"/>
              <w:jc w:val="center"/>
            </w:pPr>
            <w:r w:rsidRPr="000F785F">
              <w:t>Грамм</w:t>
            </w:r>
          </w:p>
        </w:tc>
        <w:tc>
          <w:tcPr>
            <w:tcW w:w="2041" w:type="dxa"/>
          </w:tcPr>
          <w:p w:rsidR="00711A35" w:rsidRPr="000F785F" w:rsidRDefault="00711A35">
            <w:pPr>
              <w:pStyle w:val="ConsPlusNormal"/>
              <w:jc w:val="center"/>
            </w:pPr>
            <w:r w:rsidRPr="000F785F">
              <w:t>г</w:t>
            </w:r>
          </w:p>
        </w:tc>
        <w:tc>
          <w:tcPr>
            <w:tcW w:w="2041" w:type="dxa"/>
          </w:tcPr>
          <w:p w:rsidR="00711A35" w:rsidRPr="000F785F" w:rsidRDefault="00711A35">
            <w:pPr>
              <w:pStyle w:val="ConsPlusNormal"/>
              <w:jc w:val="center"/>
            </w:pPr>
            <w:r w:rsidRPr="000F785F">
              <w:t>g</w:t>
            </w:r>
          </w:p>
        </w:tc>
      </w:tr>
      <w:tr w:rsidR="000F785F" w:rsidRPr="000F785F">
        <w:tc>
          <w:tcPr>
            <w:tcW w:w="754" w:type="dxa"/>
          </w:tcPr>
          <w:p w:rsidR="00711A35" w:rsidRPr="000F785F" w:rsidRDefault="000F785F">
            <w:pPr>
              <w:pStyle w:val="ConsPlusNormal"/>
              <w:jc w:val="center"/>
            </w:pPr>
            <w:hyperlink r:id="rId328" w:history="1">
              <w:r w:rsidR="00711A35" w:rsidRPr="000F785F">
                <w:t>166</w:t>
              </w:r>
            </w:hyperlink>
          </w:p>
        </w:tc>
        <w:tc>
          <w:tcPr>
            <w:tcW w:w="4762" w:type="dxa"/>
          </w:tcPr>
          <w:p w:rsidR="00711A35" w:rsidRPr="000F785F" w:rsidRDefault="00711A35">
            <w:pPr>
              <w:pStyle w:val="ConsPlusNormal"/>
              <w:jc w:val="center"/>
            </w:pPr>
            <w:r w:rsidRPr="000F785F">
              <w:t>Килограмм</w:t>
            </w:r>
          </w:p>
        </w:tc>
        <w:tc>
          <w:tcPr>
            <w:tcW w:w="2041" w:type="dxa"/>
          </w:tcPr>
          <w:p w:rsidR="00711A35" w:rsidRPr="000F785F" w:rsidRDefault="00711A35">
            <w:pPr>
              <w:pStyle w:val="ConsPlusNormal"/>
              <w:jc w:val="center"/>
            </w:pPr>
            <w:r w:rsidRPr="000F785F">
              <w:t>кг</w:t>
            </w:r>
          </w:p>
        </w:tc>
        <w:tc>
          <w:tcPr>
            <w:tcW w:w="2041" w:type="dxa"/>
          </w:tcPr>
          <w:p w:rsidR="00711A35" w:rsidRPr="000F785F" w:rsidRDefault="00711A35">
            <w:pPr>
              <w:pStyle w:val="ConsPlusNormal"/>
              <w:jc w:val="center"/>
            </w:pPr>
            <w:r w:rsidRPr="000F785F">
              <w:t>kg</w:t>
            </w:r>
          </w:p>
        </w:tc>
      </w:tr>
      <w:tr w:rsidR="000F785F" w:rsidRPr="000F785F">
        <w:tc>
          <w:tcPr>
            <w:tcW w:w="754" w:type="dxa"/>
          </w:tcPr>
          <w:p w:rsidR="00711A35" w:rsidRPr="000F785F" w:rsidRDefault="000F785F">
            <w:pPr>
              <w:pStyle w:val="ConsPlusNormal"/>
              <w:jc w:val="center"/>
            </w:pPr>
            <w:hyperlink r:id="rId329" w:history="1">
              <w:r w:rsidR="00711A35" w:rsidRPr="000F785F">
                <w:t>168</w:t>
              </w:r>
            </w:hyperlink>
          </w:p>
        </w:tc>
        <w:tc>
          <w:tcPr>
            <w:tcW w:w="4762" w:type="dxa"/>
          </w:tcPr>
          <w:p w:rsidR="00711A35" w:rsidRPr="000F785F" w:rsidRDefault="00711A35">
            <w:pPr>
              <w:pStyle w:val="ConsPlusNormal"/>
              <w:jc w:val="center"/>
            </w:pPr>
            <w:r w:rsidRPr="000F785F">
              <w:t>Тонна;</w:t>
            </w:r>
          </w:p>
          <w:p w:rsidR="00711A35" w:rsidRPr="000F785F" w:rsidRDefault="00711A35">
            <w:pPr>
              <w:pStyle w:val="ConsPlusNormal"/>
              <w:jc w:val="center"/>
            </w:pPr>
            <w:r w:rsidRPr="000F785F">
              <w:t>метрическая тонна (1000 кг)</w:t>
            </w:r>
          </w:p>
        </w:tc>
        <w:tc>
          <w:tcPr>
            <w:tcW w:w="2041" w:type="dxa"/>
          </w:tcPr>
          <w:p w:rsidR="00711A35" w:rsidRPr="000F785F" w:rsidRDefault="00711A35">
            <w:pPr>
              <w:pStyle w:val="ConsPlusNormal"/>
              <w:jc w:val="center"/>
            </w:pPr>
            <w:r w:rsidRPr="000F785F">
              <w:t>т</w:t>
            </w:r>
          </w:p>
        </w:tc>
        <w:tc>
          <w:tcPr>
            <w:tcW w:w="2041" w:type="dxa"/>
          </w:tcPr>
          <w:p w:rsidR="00711A35" w:rsidRPr="000F785F" w:rsidRDefault="00711A35">
            <w:pPr>
              <w:pStyle w:val="ConsPlusNormal"/>
              <w:jc w:val="center"/>
            </w:pPr>
            <w:r w:rsidRPr="000F785F">
              <w:t>t</w:t>
            </w:r>
          </w:p>
        </w:tc>
      </w:tr>
    </w:tbl>
    <w:p w:rsidR="00711A35" w:rsidRPr="000F785F" w:rsidRDefault="00711A35">
      <w:pPr>
        <w:pStyle w:val="ConsPlusNormal"/>
        <w:ind w:firstLine="540"/>
        <w:jc w:val="both"/>
      </w:pPr>
    </w:p>
    <w:p w:rsidR="00711A35" w:rsidRPr="000F785F" w:rsidRDefault="00711A35">
      <w:pPr>
        <w:pStyle w:val="ConsPlusNormal"/>
        <w:ind w:firstLine="540"/>
        <w:jc w:val="both"/>
      </w:pPr>
    </w:p>
    <w:p w:rsidR="00711A35" w:rsidRPr="000F785F" w:rsidRDefault="00711A35">
      <w:pPr>
        <w:pStyle w:val="ConsPlusNormal"/>
        <w:pBdr>
          <w:top w:val="single" w:sz="6" w:space="0" w:color="auto"/>
        </w:pBdr>
        <w:spacing w:before="100" w:after="100"/>
        <w:jc w:val="both"/>
        <w:rPr>
          <w:sz w:val="2"/>
          <w:szCs w:val="2"/>
        </w:rPr>
      </w:pPr>
    </w:p>
    <w:bookmarkEnd w:id="0"/>
    <w:p w:rsidR="00B91B67" w:rsidRPr="000F785F" w:rsidRDefault="00B91B67"/>
    <w:sectPr w:rsidR="00B91B67" w:rsidRPr="000F785F" w:rsidSect="003661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35"/>
    <w:rsid w:val="000F785F"/>
    <w:rsid w:val="00711A35"/>
    <w:rsid w:val="00B9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1A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1A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09A1A2FE17D7C04F4091D6CB22AFB33EA5A42AFE7EFFF05B67483CD02C5K" TargetMode="External"/><Relationship Id="rId299" Type="http://schemas.openxmlformats.org/officeDocument/2006/relationships/hyperlink" Target="consultantplus://offline/ref=1C709A1A2FE17D7C04F4091D6CB22AFB30EE5B4BAFE3EFFF05B67483CD25A18D15F9CEAF30115500C0K" TargetMode="External"/><Relationship Id="rId303" Type="http://schemas.openxmlformats.org/officeDocument/2006/relationships/hyperlink" Target="consultantplus://offline/ref=1C709A1A2FE17D7C04F4091D6CB22AFB30EE5B4BAFE3EFFF05B67483CD25A18D15F9CEAF30115B00C7K" TargetMode="External"/><Relationship Id="rId21" Type="http://schemas.openxmlformats.org/officeDocument/2006/relationships/hyperlink" Target="consultantplus://offline/ref=1C709A1A2FE17D7C04F4091D6CB22AFB33EA5A42AFE7EFFF05B67483CD02C5K" TargetMode="External"/><Relationship Id="rId42" Type="http://schemas.openxmlformats.org/officeDocument/2006/relationships/hyperlink" Target="consultantplus://offline/ref=1C709A1A2FE17D7C04F400046BB22AFB30E65649AFE1EFFF05B67483CD25A18D15F9CEAF311052040CCEK" TargetMode="External"/><Relationship Id="rId63" Type="http://schemas.openxmlformats.org/officeDocument/2006/relationships/hyperlink" Target="consultantplus://offline/ref=1C709A1A2FE17D7C04F4091D6CB22AFB33EA5A42AFE7EFFF05B67483CD02C5K" TargetMode="External"/><Relationship Id="rId84" Type="http://schemas.openxmlformats.org/officeDocument/2006/relationships/hyperlink" Target="consultantplus://offline/ref=1C709A1A2FE17D7C04F4091D6CB22AFB30EE544EAAE5EFFF05B67483CD02C5K" TargetMode="External"/><Relationship Id="rId138" Type="http://schemas.openxmlformats.org/officeDocument/2006/relationships/hyperlink" Target="consultantplus://offline/ref=1C709A1A2FE17D7C04F4091D6CB22AFB30EE5B4BAFE3EFFF05B67483CD25A18D15F9CEAF30115600C7K" TargetMode="External"/><Relationship Id="rId159" Type="http://schemas.openxmlformats.org/officeDocument/2006/relationships/hyperlink" Target="consultantplus://offline/ref=1C709A1A2FE17D7C04F4091D6CB22AFB30EE5B4BAFE3EFFF05B67483CD25A18D15F9CEA7391705C5K" TargetMode="External"/><Relationship Id="rId324" Type="http://schemas.openxmlformats.org/officeDocument/2006/relationships/hyperlink" Target="consultantplus://offline/ref=1C709A1A2FE17D7C04F4091D6CB22AFB30EE544EAAE5EFFF05B67483CD25A18D15F9CEAF311052030CC8K" TargetMode="External"/><Relationship Id="rId170" Type="http://schemas.openxmlformats.org/officeDocument/2006/relationships/hyperlink" Target="consultantplus://offline/ref=1C709A1A2FE17D7C04F4091D6CB22AFB30EE5B4BAFE3EFFF05B67483CD25A18D15F9CEA6381005C1K" TargetMode="External"/><Relationship Id="rId191" Type="http://schemas.openxmlformats.org/officeDocument/2006/relationships/hyperlink" Target="consultantplus://offline/ref=1C709A1A2FE17D7C04F4091D6CB22AFB30EE5B4BAFE3EFFF05B67483CD25A18D15F9CEA6391705C2K" TargetMode="External"/><Relationship Id="rId205" Type="http://schemas.openxmlformats.org/officeDocument/2006/relationships/hyperlink" Target="consultantplus://offline/ref=1C709A1A2FE17D7C04F4091D6CB22AFB30EE5B4BAFE3EFFF05B67483CD25A18D15F9CEA6381005C1K" TargetMode="External"/><Relationship Id="rId226" Type="http://schemas.openxmlformats.org/officeDocument/2006/relationships/hyperlink" Target="consultantplus://offline/ref=1C709A1A2FE17D7C04F4091D6CB22AFB30EE5B4BAFE5EFFF05B67483CD25A18D15F9CEAF341505C1K" TargetMode="External"/><Relationship Id="rId247" Type="http://schemas.openxmlformats.org/officeDocument/2006/relationships/image" Target="media/image16.wmf"/><Relationship Id="rId107" Type="http://schemas.openxmlformats.org/officeDocument/2006/relationships/hyperlink" Target="consultantplus://offline/ref=1C709A1A2FE17D7C04F4091D6CB22AFB33EA5A4BACE4EFFF05B67483CD25A18D15F9CEAF311156060CC9K" TargetMode="External"/><Relationship Id="rId268" Type="http://schemas.openxmlformats.org/officeDocument/2006/relationships/hyperlink" Target="consultantplus://offline/ref=1C709A1A2FE17D7C04F4091D6CB22AFB30EE5B4BAFE3EFFF05B67483CD25A18D15F9CEAF311356000CCFK" TargetMode="External"/><Relationship Id="rId289" Type="http://schemas.openxmlformats.org/officeDocument/2006/relationships/hyperlink" Target="consultantplus://offline/ref=1C709A1A2FE17D7C04F4091D6CB22AFB30EE5B4BAFE3EFFF05B67483CD25A18D15F9CEAF30115400C0K" TargetMode="External"/><Relationship Id="rId11" Type="http://schemas.openxmlformats.org/officeDocument/2006/relationships/hyperlink" Target="consultantplus://offline/ref=1C709A1A2FE17D7C04F4091D6CB22AFB33E95B43AEEFEFFF05B67483CD25A18D15F9CEAF311052040CCEK" TargetMode="External"/><Relationship Id="rId32" Type="http://schemas.openxmlformats.org/officeDocument/2006/relationships/hyperlink" Target="consultantplus://offline/ref=1C709A1A2FE17D7C04F4091D6CB22AFB30EE5B4BAFE5EFFF05B67483CD25A18D15F9CEAF341505C1K" TargetMode="External"/><Relationship Id="rId53" Type="http://schemas.openxmlformats.org/officeDocument/2006/relationships/hyperlink" Target="consultantplus://offline/ref=1C709A1A2FE17D7C04F4091D6CB22AFB30EE544EAAE5EFFF05B67483CD25A18D15F9CEAF3110520D0CCDK" TargetMode="External"/><Relationship Id="rId74" Type="http://schemas.openxmlformats.org/officeDocument/2006/relationships/hyperlink" Target="consultantplus://offline/ref=1C709A1A2FE17D7C04F4091D6CB22AFB30EE544EAAE5EFFF05B67483CD02C5K" TargetMode="External"/><Relationship Id="rId128" Type="http://schemas.openxmlformats.org/officeDocument/2006/relationships/hyperlink" Target="consultantplus://offline/ref=1C709A1A2FE17D7C04F4091D6CB22AFB33EA5A42AFE7EFFF05B67483CD02C5K" TargetMode="External"/><Relationship Id="rId149" Type="http://schemas.openxmlformats.org/officeDocument/2006/relationships/hyperlink" Target="consultantplus://offline/ref=1C709A1A2FE17D7C04F4091D6CB22AFB30EE5B4BAFE3EFFF05B67483CD25A18D15F9CEAF30115400C1K" TargetMode="External"/><Relationship Id="rId314" Type="http://schemas.openxmlformats.org/officeDocument/2006/relationships/hyperlink" Target="consultantplus://offline/ref=1C709A1A2FE17D7C04F4091D6CB22AFB30EE5B4BAFE3EFFF05B67483CD25A18D15F9CEA6391705C1K" TargetMode="External"/><Relationship Id="rId5" Type="http://schemas.openxmlformats.org/officeDocument/2006/relationships/hyperlink" Target="consultantplus://offline/ref=1C709A1A2FE17D7C04F4091D6CB22AFB30EE5B4BAFE5EFFF05B67483CD25A18D15F9CEAC341805CAK" TargetMode="External"/><Relationship Id="rId95" Type="http://schemas.openxmlformats.org/officeDocument/2006/relationships/hyperlink" Target="consultantplus://offline/ref=1C709A1A2FE17D7C04F4091D6CB22AFB36E95148AAEDB2F50DEF78810CCAK" TargetMode="External"/><Relationship Id="rId160" Type="http://schemas.openxmlformats.org/officeDocument/2006/relationships/hyperlink" Target="consultantplus://offline/ref=1C709A1A2FE17D7C04F4091D6CB22AFB30EE5B4BAFE3EFFF05B67483CD25A18D15F9CEA6321605C4K" TargetMode="External"/><Relationship Id="rId181" Type="http://schemas.openxmlformats.org/officeDocument/2006/relationships/hyperlink" Target="consultantplus://offline/ref=1C709A1A2FE17D7C04F4091D6CB22AFB30EE5B4BAFE3EFFF05B67483CD25A18D15F9CEA7341105C6K" TargetMode="External"/><Relationship Id="rId216" Type="http://schemas.openxmlformats.org/officeDocument/2006/relationships/image" Target="media/image7.wmf"/><Relationship Id="rId237" Type="http://schemas.openxmlformats.org/officeDocument/2006/relationships/hyperlink" Target="consultantplus://offline/ref=1C709A1A2FE17D7C04F4091D6CB22AFB30EE5B4BAFE3EFFF05B67483CD25A18D15F9CEAF311356070CC4K" TargetMode="External"/><Relationship Id="rId258" Type="http://schemas.openxmlformats.org/officeDocument/2006/relationships/image" Target="media/image17.wmf"/><Relationship Id="rId279" Type="http://schemas.openxmlformats.org/officeDocument/2006/relationships/hyperlink" Target="consultantplus://offline/ref=1C709A1A2FE17D7C04F4091D6CB22AFB30EE5B4BAFE3EFFF05B67483CD25A18D15F9CEA7391605C2K" TargetMode="External"/><Relationship Id="rId22" Type="http://schemas.openxmlformats.org/officeDocument/2006/relationships/hyperlink" Target="consultantplus://offline/ref=1C709A1A2FE17D7C04F4091D6CB22AFB30EE5B4BAFE3EFFF05B67483CD25A18D15F9CEAF30105700C2K" TargetMode="External"/><Relationship Id="rId43" Type="http://schemas.openxmlformats.org/officeDocument/2006/relationships/hyperlink" Target="consultantplus://offline/ref=1C709A1A2FE17D7C04F4091D6CB22AFB33E95B43AEEFEFFF05B67483CD25A18D15F9CEAF311052040CCEK" TargetMode="External"/><Relationship Id="rId64" Type="http://schemas.openxmlformats.org/officeDocument/2006/relationships/hyperlink" Target="consultantplus://offline/ref=1C709A1A2FE17D7C04F4091D6CB22AFB30EE544EAAE5EFFF05B67483CD02C5K" TargetMode="External"/><Relationship Id="rId118" Type="http://schemas.openxmlformats.org/officeDocument/2006/relationships/hyperlink" Target="consultantplus://offline/ref=1C709A1A2FE17D7C04F4091D6CB22AFB33EA5A42AFE7EFFF05B67483CD02C5K" TargetMode="External"/><Relationship Id="rId139" Type="http://schemas.openxmlformats.org/officeDocument/2006/relationships/hyperlink" Target="consultantplus://offline/ref=1C709A1A2FE17D7C04F4091D6CB22AFB30EE5B4BAFE3EFFF05B67483CD25A18D15F9CEAF30115600C7K" TargetMode="External"/><Relationship Id="rId290" Type="http://schemas.openxmlformats.org/officeDocument/2006/relationships/hyperlink" Target="consultantplus://offline/ref=1C709A1A2FE17D7C04F4091D6CB22AFB30EE5B4BAFE3EFFF05B67483CD25A18D15F9CEAF30115500C5K" TargetMode="External"/><Relationship Id="rId304" Type="http://schemas.openxmlformats.org/officeDocument/2006/relationships/hyperlink" Target="consultantplus://offline/ref=1C709A1A2FE17D7C04F4091D6CB22AFB30EE5B4BAFE3EFFF05B67483CD25A18D15F9CEA9311605C4K" TargetMode="External"/><Relationship Id="rId325" Type="http://schemas.openxmlformats.org/officeDocument/2006/relationships/hyperlink" Target="consultantplus://offline/ref=1C709A1A2FE17D7C04F4091D6CB22AFB30EE544EAAE5EFFF05B67483CD25A18D15F9CEAF311052030CCBK" TargetMode="External"/><Relationship Id="rId85" Type="http://schemas.openxmlformats.org/officeDocument/2006/relationships/hyperlink" Target="consultantplus://offline/ref=1C709A1A2FE17D7C04F4091D6CB22AFB30EE544EAAE5EFFF05B67483CD02C5K" TargetMode="External"/><Relationship Id="rId150" Type="http://schemas.openxmlformats.org/officeDocument/2006/relationships/hyperlink" Target="consultantplus://offline/ref=1C709A1A2FE17D7C04F4091D6CB22AFB30EE5B4BAFE3EFFF05B67483CD25A18D15F9CEAF30105700C2K" TargetMode="External"/><Relationship Id="rId171" Type="http://schemas.openxmlformats.org/officeDocument/2006/relationships/hyperlink" Target="consultantplus://offline/ref=1C709A1A2FE17D7C04F4091D6CB22AFB30EE5B4BAFE3EFFF05B67483CD25A18D15F9CEA6381005C1K" TargetMode="External"/><Relationship Id="rId192" Type="http://schemas.openxmlformats.org/officeDocument/2006/relationships/hyperlink" Target="consultantplus://offline/ref=1C709A1A2FE17D7C04F4091D6CB22AFB30EE5B4BAFE3EFFF05B67483CD25A18D15F9CEAF311356050CC4K" TargetMode="External"/><Relationship Id="rId206" Type="http://schemas.openxmlformats.org/officeDocument/2006/relationships/hyperlink" Target="consultantplus://offline/ref=1C709A1A2FE17D7C04F4091D6CB22AFB33EA5A42AFE7EFFF05B67483CD02C5K" TargetMode="External"/><Relationship Id="rId227" Type="http://schemas.openxmlformats.org/officeDocument/2006/relationships/hyperlink" Target="consultantplus://offline/ref=1C709A1A2FE17D7C04F4091D6CB22AFB30EE5B4BAFE5EFFF05B67483CD25A18D15F9CEAF341505C1K" TargetMode="External"/><Relationship Id="rId248" Type="http://schemas.openxmlformats.org/officeDocument/2006/relationships/hyperlink" Target="consultantplus://offline/ref=1C709A1A2FE17D7C04F4091D6CB22AFB30EE544EAAE5EFFF05B67483CD02C5K" TargetMode="External"/><Relationship Id="rId269" Type="http://schemas.openxmlformats.org/officeDocument/2006/relationships/hyperlink" Target="consultantplus://offline/ref=1C709A1A2FE17D7C04F4091D6CB22AFB30EE5B4BAFE3EFFF05B67483CD25A18D15F9CEAF311356000CCBK" TargetMode="External"/><Relationship Id="rId12" Type="http://schemas.openxmlformats.org/officeDocument/2006/relationships/hyperlink" Target="consultantplus://offline/ref=1C709A1A2FE17D7C04F4091D6CB22AFB33EA5A42AFE7EFFF05B67483CD02C5K" TargetMode="External"/><Relationship Id="rId33" Type="http://schemas.openxmlformats.org/officeDocument/2006/relationships/hyperlink" Target="consultantplus://offline/ref=1C709A1A2FE17D7C04F4091D6CB22AFB30EE5B4BAFE5EFFF05B67483CD25A18D15F9CEAF341505C1K" TargetMode="External"/><Relationship Id="rId108" Type="http://schemas.openxmlformats.org/officeDocument/2006/relationships/hyperlink" Target="consultantplus://offline/ref=1C709A1A2FE17D7C04F4091D6CB22AFB36E95148AAEDB2F50DEF7881CA2AFE9A12B0C2AE33135300C5K" TargetMode="External"/><Relationship Id="rId129" Type="http://schemas.openxmlformats.org/officeDocument/2006/relationships/image" Target="media/image3.wmf"/><Relationship Id="rId280" Type="http://schemas.openxmlformats.org/officeDocument/2006/relationships/hyperlink" Target="consultantplus://offline/ref=1C709A1A2FE17D7C04F4091D6CB22AFB30EE5B4BAFE3EFFF05B67483CD25A18D15F9CEA7391605C3K" TargetMode="External"/><Relationship Id="rId315" Type="http://schemas.openxmlformats.org/officeDocument/2006/relationships/hyperlink" Target="consultantplus://offline/ref=1C709A1A2FE17D7C04F4091D6CB22AFB30EE5B4BAFE3EFFF05B67483CD25A18D15F9CEA6381005CAK" TargetMode="External"/><Relationship Id="rId54" Type="http://schemas.openxmlformats.org/officeDocument/2006/relationships/hyperlink" Target="consultantplus://offline/ref=1C709A1A2FE17D7C04F4091D6CB22AFB33EA5A42AFE7EFFF05B67483CD02C5K" TargetMode="External"/><Relationship Id="rId75" Type="http://schemas.openxmlformats.org/officeDocument/2006/relationships/hyperlink" Target="consultantplus://offline/ref=1C709A1A2FE17D7C04F4091D6CB22AFB33EA5A42AFE7EFFF05B67483CD02C5K" TargetMode="External"/><Relationship Id="rId96" Type="http://schemas.openxmlformats.org/officeDocument/2006/relationships/hyperlink" Target="consultantplus://offline/ref=1C709A1A2FE17D7C04F4091D6CB22AFB33ED574AAFE5EFFF05B67483CD25A18D15F9CEAF311052070CCCK" TargetMode="External"/><Relationship Id="rId140" Type="http://schemas.openxmlformats.org/officeDocument/2006/relationships/hyperlink" Target="consultantplus://offline/ref=1C709A1A2FE17D7C04F4091D6CB22AFB30EE5B4BAFE3EFFF05B67483CD25A18D15F9CEAF30115700C7K" TargetMode="External"/><Relationship Id="rId161" Type="http://schemas.openxmlformats.org/officeDocument/2006/relationships/hyperlink" Target="consultantplus://offline/ref=1C709A1A2FE17D7C04F4091D6CB22AFB30EE5B4BAFE3EFFF05B67483CD25A18D15F9CEA6321605C5K" TargetMode="External"/><Relationship Id="rId182" Type="http://schemas.openxmlformats.org/officeDocument/2006/relationships/hyperlink" Target="consultantplus://offline/ref=1C709A1A2FE17D7C04F4091D6CB22AFB30EE5B4BAFE3EFFF05B67483CD25A18D15F9CEA7351605C5K" TargetMode="External"/><Relationship Id="rId217" Type="http://schemas.openxmlformats.org/officeDocument/2006/relationships/image" Target="media/image8.wmf"/><Relationship Id="rId6" Type="http://schemas.openxmlformats.org/officeDocument/2006/relationships/hyperlink" Target="consultantplus://offline/ref=1C709A1A2FE17D7C04F4091D6CB22AFB30EE5B4BAFE5EFFF05B67483CD25A18D15F9CEAC351205C2K" TargetMode="External"/><Relationship Id="rId238" Type="http://schemas.openxmlformats.org/officeDocument/2006/relationships/hyperlink" Target="consultantplus://offline/ref=1C709A1A2FE17D7C04F4091D6CB22AFB30EE5B4BAFE3EFFF05B67483CD25A18D15F9CEAF311353070CCCK" TargetMode="External"/><Relationship Id="rId259" Type="http://schemas.openxmlformats.org/officeDocument/2006/relationships/hyperlink" Target="consultantplus://offline/ref=1C709A1A2FE17D7C04F4091D6CB22AFB30EE5B4BAFE3EFFF05B67483CD25A18D15F9CEA8341005C2K" TargetMode="External"/><Relationship Id="rId23" Type="http://schemas.openxmlformats.org/officeDocument/2006/relationships/hyperlink" Target="consultantplus://offline/ref=1C709A1A2FE17D7C04F4091D6CB22AFB30EE544EAAE5EFFF05B67483CD02C5K" TargetMode="External"/><Relationship Id="rId119" Type="http://schemas.openxmlformats.org/officeDocument/2006/relationships/hyperlink" Target="consultantplus://offline/ref=1C709A1A2FE17D7C04F4091D6CB22AFB33EA5A42AFE7EFFF05B67483CD02C5K" TargetMode="External"/><Relationship Id="rId270" Type="http://schemas.openxmlformats.org/officeDocument/2006/relationships/hyperlink" Target="consultantplus://offline/ref=1C709A1A2FE17D7C04F4091D6CB22AFB30EE5B4BAFE3EFFF05B67483CD25A18D15F9CEAF311356000CCBK" TargetMode="External"/><Relationship Id="rId291" Type="http://schemas.openxmlformats.org/officeDocument/2006/relationships/hyperlink" Target="consultantplus://offline/ref=1C709A1A2FE17D7C04F4091D6CB22AFB30EE5B4BAFE3EFFF05B67483CD25A18D15F9CEAF30115500C0K" TargetMode="External"/><Relationship Id="rId305" Type="http://schemas.openxmlformats.org/officeDocument/2006/relationships/hyperlink" Target="consultantplus://offline/ref=1C709A1A2FE17D7C04F4091D6CB22AFB30EE5B4BAFE3EFFF05B67483CD25A18D15F9CEA8351905C5K" TargetMode="External"/><Relationship Id="rId326" Type="http://schemas.openxmlformats.org/officeDocument/2006/relationships/hyperlink" Target="consultantplus://offline/ref=1C709A1A2FE17D7C04F4091D6CB22AFB30EE544EAAE5EFFF05B67483CD25A18D15F9CEAF311050070CCAK" TargetMode="External"/><Relationship Id="rId44" Type="http://schemas.openxmlformats.org/officeDocument/2006/relationships/hyperlink" Target="consultantplus://offline/ref=1C709A1A2FE17D7C04F4091D6CB22AFB33E95B43AEEFEFFF05B67483CD25A18D15F9CEAF311052040CCEK" TargetMode="External"/><Relationship Id="rId65" Type="http://schemas.openxmlformats.org/officeDocument/2006/relationships/hyperlink" Target="consultantplus://offline/ref=1C709A1A2FE17D7C04F4091D6CB22AFB30EE544EAAE5EFFF05B67483CD02C5K" TargetMode="External"/><Relationship Id="rId86" Type="http://schemas.openxmlformats.org/officeDocument/2006/relationships/hyperlink" Target="consultantplus://offline/ref=1C709A1A2FE17D7C04F4091D6CB22AFB30EE544EAAE5EFFF05B67483CD02C5K" TargetMode="External"/><Relationship Id="rId130" Type="http://schemas.openxmlformats.org/officeDocument/2006/relationships/image" Target="media/image4.wmf"/><Relationship Id="rId151" Type="http://schemas.openxmlformats.org/officeDocument/2006/relationships/image" Target="media/image5.wmf"/><Relationship Id="rId172" Type="http://schemas.openxmlformats.org/officeDocument/2006/relationships/hyperlink" Target="consultantplus://offline/ref=1C709A1A2FE17D7C04F4091D6CB22AFB30EE544EAAE5EFFF05B67483CD02C5K" TargetMode="External"/><Relationship Id="rId193" Type="http://schemas.openxmlformats.org/officeDocument/2006/relationships/hyperlink" Target="consultantplus://offline/ref=1C709A1A2FE17D7C04F4091D6CB22AFB30EE5B4BAFE3EFFF05B67483CD25A18D15F9CEA6391705CAK" TargetMode="External"/><Relationship Id="rId207" Type="http://schemas.openxmlformats.org/officeDocument/2006/relationships/hyperlink" Target="consultantplus://offline/ref=1C709A1A2FE17D7C04F4091D6CB22AFB33EA5A42AFE7EFFF05B67483CD02C5K" TargetMode="External"/><Relationship Id="rId228" Type="http://schemas.openxmlformats.org/officeDocument/2006/relationships/hyperlink" Target="consultantplus://offline/ref=1C709A1A2FE17D7C04F4091D6CB22AFB30EE5B4BAFE3EFFF05B67483CD25A18D15F9CEAD361705C7K" TargetMode="External"/><Relationship Id="rId249" Type="http://schemas.openxmlformats.org/officeDocument/2006/relationships/hyperlink" Target="consultantplus://offline/ref=1C709A1A2FE17D7C04F4091D6CB22AFB30EE544EAAE5EFFF05B67483CD02C5K" TargetMode="External"/><Relationship Id="rId13" Type="http://schemas.openxmlformats.org/officeDocument/2006/relationships/hyperlink" Target="consultantplus://offline/ref=1C709A1A2FE17D7C04F4091D6CB22AFB33EA5A42AFE7EFFF05B67483CD02C5K" TargetMode="External"/><Relationship Id="rId109" Type="http://schemas.openxmlformats.org/officeDocument/2006/relationships/hyperlink" Target="consultantplus://offline/ref=1C709A1A2FE17D7C04F4091D6CB22AFB33ED574AAFE5EFFF05B67483CD25A18D15F9CEAA03C5K" TargetMode="External"/><Relationship Id="rId260" Type="http://schemas.openxmlformats.org/officeDocument/2006/relationships/hyperlink" Target="consultantplus://offline/ref=1C709A1A2FE17D7C04F4091D6CB22AFB30EE5B4BAFE3EFFF05B67483CD25A18D15F9CEA6381005C1K" TargetMode="External"/><Relationship Id="rId281" Type="http://schemas.openxmlformats.org/officeDocument/2006/relationships/hyperlink" Target="consultantplus://offline/ref=1C709A1A2FE17D7C04F4091D6CB22AFB30EE5B4BAFE3EFFF05B67483CD25A18D15F9CEA6391905C1K" TargetMode="External"/><Relationship Id="rId316" Type="http://schemas.openxmlformats.org/officeDocument/2006/relationships/hyperlink" Target="consultantplus://offline/ref=1C709A1A2FE17D7C04F4091D6CB22AFB30EE5B4BAFE3EFFF05B67483CD25A18D15F9CEA6391705C6K" TargetMode="External"/><Relationship Id="rId34" Type="http://schemas.openxmlformats.org/officeDocument/2006/relationships/hyperlink" Target="consultantplus://offline/ref=1C709A1A2FE17D7C04F4091D6CB22AFB30EE5B4BAFE3EFFF05B67483CD25A18D15F9CEAF311356060CCAK" TargetMode="External"/><Relationship Id="rId55" Type="http://schemas.openxmlformats.org/officeDocument/2006/relationships/hyperlink" Target="consultantplus://offline/ref=1C709A1A2FE17D7C04F4091D6CB22AFB33EA5A42AFE7EFFF05B67483CD02C5K" TargetMode="External"/><Relationship Id="rId76" Type="http://schemas.openxmlformats.org/officeDocument/2006/relationships/hyperlink" Target="consultantplus://offline/ref=1C709A1A2FE17D7C04F4091D6CB22AFB33EA5A42AFE7EFFF05B67483CD02C5K" TargetMode="External"/><Relationship Id="rId97" Type="http://schemas.openxmlformats.org/officeDocument/2006/relationships/hyperlink" Target="consultantplus://offline/ref=1C709A1A2FE17D7C04F4091D6CB22AFB33ED574AAFE5EFFF05B67483CD25A18D15F9CEAF03C8K" TargetMode="External"/><Relationship Id="rId120" Type="http://schemas.openxmlformats.org/officeDocument/2006/relationships/hyperlink" Target="consultantplus://offline/ref=1C709A1A2FE17D7C04F4091D6CB22AFB33EA5A42AFE7EFFF05B67483CD02C5K" TargetMode="External"/><Relationship Id="rId141" Type="http://schemas.openxmlformats.org/officeDocument/2006/relationships/hyperlink" Target="consultantplus://offline/ref=1C709A1A2FE17D7C04F4091D6CB22AFB30EE5B4BAFE3EFFF05B67483CD25A18D15F9CEAF30115700C7K" TargetMode="External"/><Relationship Id="rId7" Type="http://schemas.openxmlformats.org/officeDocument/2006/relationships/hyperlink" Target="consultantplus://offline/ref=1C709A1A2FE17D7C04F4091D6CB22AFB30EE5B4BAFE3EFFF05B67483CD25A18D15F9CEAF311357050CCFK" TargetMode="External"/><Relationship Id="rId162" Type="http://schemas.openxmlformats.org/officeDocument/2006/relationships/hyperlink" Target="consultantplus://offline/ref=1C709A1A2FE17D7C04F4091D6CB22AFB30EE5B4BAFE3EFFF05B67483CD25A18D15F9CEA6321605C4K" TargetMode="External"/><Relationship Id="rId183" Type="http://schemas.openxmlformats.org/officeDocument/2006/relationships/hyperlink" Target="consultantplus://offline/ref=1C709A1A2FE17D7C04F4091D6CB22AFB30EE5B4BAFE3EFFF05B67483CD25A18D15F9CEA7351905C2K" TargetMode="External"/><Relationship Id="rId218" Type="http://schemas.openxmlformats.org/officeDocument/2006/relationships/image" Target="media/image9.wmf"/><Relationship Id="rId239" Type="http://schemas.openxmlformats.org/officeDocument/2006/relationships/hyperlink" Target="consultantplus://offline/ref=1C709A1A2FE17D7C04F4091D6CB22AFB30EE5B4BAFE3EFFF05B67483CD25A18D15F9CEAF311353060CC8K" TargetMode="External"/><Relationship Id="rId250" Type="http://schemas.openxmlformats.org/officeDocument/2006/relationships/hyperlink" Target="consultantplus://offline/ref=1C709A1A2FE17D7C04F4091D6CB22AFB33EA5A42AFE7EFFF05B67483CD02C5K" TargetMode="External"/><Relationship Id="rId271" Type="http://schemas.openxmlformats.org/officeDocument/2006/relationships/hyperlink" Target="consultantplus://offline/ref=1C709A1A2FE17D7C04F4091D6CB22AFB30EE5B4BAFE3EFFF05B67483CD25A18D15F9CEAF311356000CCAK" TargetMode="External"/><Relationship Id="rId292" Type="http://schemas.openxmlformats.org/officeDocument/2006/relationships/hyperlink" Target="consultantplus://offline/ref=1C709A1A2FE17D7C04F4091D6CB22AFB30EE5B4BAFE3EFFF05B67483CD25A18D15F9CEAF30115500CCK" TargetMode="External"/><Relationship Id="rId306" Type="http://schemas.openxmlformats.org/officeDocument/2006/relationships/hyperlink" Target="consultantplus://offline/ref=1C709A1A2FE17D7C04F4091D6CB22AFB30EE5B4BAFE3EFFF05B67483CD25A18D15F9CEA8351905C5K" TargetMode="External"/><Relationship Id="rId24" Type="http://schemas.openxmlformats.org/officeDocument/2006/relationships/hyperlink" Target="consultantplus://offline/ref=1C709A1A2FE17D7C04F4091D6CB22AFB33EA5A42AFE7EFFF05B67483CD02C5K" TargetMode="External"/><Relationship Id="rId45" Type="http://schemas.openxmlformats.org/officeDocument/2006/relationships/hyperlink" Target="consultantplus://offline/ref=1C709A1A2FE17D7C04F4091D6CB22AFB33E95B43AEEFEFFF05B67483CD25A18D15F9CEAF311052040CCEK" TargetMode="External"/><Relationship Id="rId66" Type="http://schemas.openxmlformats.org/officeDocument/2006/relationships/hyperlink" Target="consultantplus://offline/ref=1C709A1A2FE17D7C04F4091D6CB22AFB30EE544EAAE5EFFF05B67483CD02C5K" TargetMode="External"/><Relationship Id="rId87" Type="http://schemas.openxmlformats.org/officeDocument/2006/relationships/hyperlink" Target="consultantplus://offline/ref=1C709A1A2FE17D7C04F4091D6CB22AFB30EE544EAAE5EFFF05B67483CD02C5K" TargetMode="External"/><Relationship Id="rId110" Type="http://schemas.openxmlformats.org/officeDocument/2006/relationships/hyperlink" Target="consultantplus://offline/ref=1C709A1A2FE17D7C04F4091D6CB22AFB3BE65442A6EDB2F50DEF7881CA2AFE9A12B0C2AE31115000C6K" TargetMode="External"/><Relationship Id="rId131" Type="http://schemas.openxmlformats.org/officeDocument/2006/relationships/hyperlink" Target="consultantplus://offline/ref=1C709A1A2FE17D7C04F4091D6CB22AFB33EA5A42AFE7EFFF05B67483CD02C5K" TargetMode="External"/><Relationship Id="rId327" Type="http://schemas.openxmlformats.org/officeDocument/2006/relationships/hyperlink" Target="consultantplus://offline/ref=1C709A1A2FE17D7C04F4091D6CB22AFB30EE544EAAE5EFFF05B67483CD25A18D15F9CEAF311052020CC5K" TargetMode="External"/><Relationship Id="rId152" Type="http://schemas.openxmlformats.org/officeDocument/2006/relationships/hyperlink" Target="consultantplus://offline/ref=1C709A1A2FE17D7C04F4091D6CB22AFB30EE5B4BAFE3EFFF05B67483CD25A18D15F9CEA7391705C4K" TargetMode="External"/><Relationship Id="rId173" Type="http://schemas.openxmlformats.org/officeDocument/2006/relationships/hyperlink" Target="consultantplus://offline/ref=1C709A1A2FE17D7C04F4091D6CB22AFB30EE5B4BAFE3EFFF05B67483CD25A18D15F9CEAF30115300C7K" TargetMode="External"/><Relationship Id="rId194" Type="http://schemas.openxmlformats.org/officeDocument/2006/relationships/hyperlink" Target="consultantplus://offline/ref=1C709A1A2FE17D7C04F4091D6CB22AFB30EE5B4BAFE3EFFF05B67483CD25A18D15F9CEA6391705CAK" TargetMode="External"/><Relationship Id="rId208" Type="http://schemas.openxmlformats.org/officeDocument/2006/relationships/hyperlink" Target="consultantplus://offline/ref=1C709A1A2FE17D7C04F4091D6CB22AFB30EE5B4BAFE3EFFF05B67483CD25A18D15F9CEA6321105C3K" TargetMode="External"/><Relationship Id="rId229" Type="http://schemas.openxmlformats.org/officeDocument/2006/relationships/hyperlink" Target="consultantplus://offline/ref=1C709A1A2FE17D7C04F4091D6CB22AFB30EE5B4BAFE3EFFF05B67483CD25A18D15F9CEA9311105C4K" TargetMode="External"/><Relationship Id="rId240" Type="http://schemas.openxmlformats.org/officeDocument/2006/relationships/hyperlink" Target="consultantplus://offline/ref=1C709A1A2FE17D7C04F4091D6CB22AFB30EE5B4BAFE3EFFF05B67483CD25A18D15F9CEAF311356060CCAK" TargetMode="External"/><Relationship Id="rId261" Type="http://schemas.openxmlformats.org/officeDocument/2006/relationships/hyperlink" Target="consultantplus://offline/ref=1C709A1A2FE17D7C04F4091D6CB22AFB30EE5B4BAFE3EFFF05B67483CD25A18D15F9CEA6381105C1K" TargetMode="External"/><Relationship Id="rId14" Type="http://schemas.openxmlformats.org/officeDocument/2006/relationships/hyperlink" Target="consultantplus://offline/ref=1C709A1A2FE17D7C04F4091D6CB22AFB33EA5A42AFE7EFFF05B67483CD02C5K" TargetMode="External"/><Relationship Id="rId35" Type="http://schemas.openxmlformats.org/officeDocument/2006/relationships/hyperlink" Target="consultantplus://offline/ref=1C709A1A2FE17D7C04F4091D6CB22AFB30EE5B4BAFE3EFFF05B67483CD25A18D15F9CEAF311356060CC5K" TargetMode="External"/><Relationship Id="rId56" Type="http://schemas.openxmlformats.org/officeDocument/2006/relationships/hyperlink" Target="consultantplus://offline/ref=1C709A1A2FE17D7C04F4091D6CB22AFB33EA5A42AFE7EFFF05B67483CD02C5K" TargetMode="External"/><Relationship Id="rId77" Type="http://schemas.openxmlformats.org/officeDocument/2006/relationships/hyperlink" Target="consultantplus://offline/ref=1C709A1A2FE17D7C04F4091D6CB22AFB33EA5A42AFE7EFFF05B67483CD02C5K" TargetMode="External"/><Relationship Id="rId100" Type="http://schemas.openxmlformats.org/officeDocument/2006/relationships/hyperlink" Target="consultantplus://offline/ref=1C709A1A2FE17D7C04F4091D6CB22AFB33EA5048ACE6EFFF05B67483CD25A18D15F9CEAF311052060CCDK" TargetMode="External"/><Relationship Id="rId282" Type="http://schemas.openxmlformats.org/officeDocument/2006/relationships/hyperlink" Target="consultantplus://offline/ref=1C709A1A2FE17D7C04F4091D6CB22AFB30EE5B4BAFE3EFFF05B67483CD25A18D15F9CEAF30105700C2K" TargetMode="External"/><Relationship Id="rId317" Type="http://schemas.openxmlformats.org/officeDocument/2006/relationships/hyperlink" Target="consultantplus://offline/ref=1C709A1A2FE17D7C04F4091D6CB22AFB30EE5B4BAFE3EFFF05B67483CD25A18D15F9CEA6381005CBK" TargetMode="External"/><Relationship Id="rId8" Type="http://schemas.openxmlformats.org/officeDocument/2006/relationships/hyperlink" Target="consultantplus://offline/ref=1C709A1A2FE17D7C04F4091D6CB22AFB33EB5548ADEEEFFF05B67483CD02C5K" TargetMode="External"/><Relationship Id="rId51" Type="http://schemas.openxmlformats.org/officeDocument/2006/relationships/hyperlink" Target="consultantplus://offline/ref=1C709A1A2FE17D7C04F4091D6CB22AFB30EE544EAAE5EFFF05B67483CD02C5K" TargetMode="External"/><Relationship Id="rId72" Type="http://schemas.openxmlformats.org/officeDocument/2006/relationships/hyperlink" Target="consultantplus://offline/ref=1C709A1A2FE17D7C04F4091D6CB22AFB30EE544EAAE5EFFF05B67483CD02C5K" TargetMode="External"/><Relationship Id="rId93" Type="http://schemas.openxmlformats.org/officeDocument/2006/relationships/hyperlink" Target="consultantplus://offline/ref=1C709A1A2FE17D7C04F4091D6CB22AFB33EA5A42AFE7EFFF05B67483CD02C5K" TargetMode="External"/><Relationship Id="rId98" Type="http://schemas.openxmlformats.org/officeDocument/2006/relationships/hyperlink" Target="consultantplus://offline/ref=1C709A1A2FE17D7C04F4091D6CB22AFB3BE65442A6EDB2F50DEF7881CA2AFE9A12B0C2AE31105000C3K" TargetMode="External"/><Relationship Id="rId121" Type="http://schemas.openxmlformats.org/officeDocument/2006/relationships/hyperlink" Target="consultantplus://offline/ref=1C709A1A2FE17D7C04F4091D6CB22AFB33EA5A42AFE7EFFF05B67483CD02C5K" TargetMode="External"/><Relationship Id="rId142" Type="http://schemas.openxmlformats.org/officeDocument/2006/relationships/hyperlink" Target="consultantplus://offline/ref=1C709A1A2FE17D7C04F4091D6CB22AFB30EE5B4BAFE3EFFF05B67483CD25A18D15F9CEAF311456000CCEK" TargetMode="External"/><Relationship Id="rId163" Type="http://schemas.openxmlformats.org/officeDocument/2006/relationships/hyperlink" Target="consultantplus://offline/ref=1C709A1A2FE17D7C04F4091D6CB22AFB30EE5B4BAFE3EFFF05B67483CD25A18D15F9CEA6321605C5K" TargetMode="External"/><Relationship Id="rId184" Type="http://schemas.openxmlformats.org/officeDocument/2006/relationships/hyperlink" Target="consultantplus://offline/ref=1C709A1A2FE17D7C04F4091D6CB22AFB30EE5B4BAFE3EFFF05B67483CD25A18D15F9CEA7351605C7K" TargetMode="External"/><Relationship Id="rId189" Type="http://schemas.openxmlformats.org/officeDocument/2006/relationships/hyperlink" Target="consultantplus://offline/ref=1C709A1A2FE17D7C04F4091D6CB22AFB30EE544EAAE5EFFF05B67483CD02C5K" TargetMode="External"/><Relationship Id="rId219" Type="http://schemas.openxmlformats.org/officeDocument/2006/relationships/image" Target="media/image10.wmf"/><Relationship Id="rId3" Type="http://schemas.openxmlformats.org/officeDocument/2006/relationships/settings" Target="settings.xml"/><Relationship Id="rId214" Type="http://schemas.openxmlformats.org/officeDocument/2006/relationships/hyperlink" Target="consultantplus://offline/ref=1C709A1A2FE17D7C04F4091D6CB22AFB30EE5B4BAFE3EFFF05B67483CD25A18D15F9CEA6381105C1K" TargetMode="External"/><Relationship Id="rId230" Type="http://schemas.openxmlformats.org/officeDocument/2006/relationships/hyperlink" Target="consultantplus://offline/ref=1C709A1A2FE17D7C04F4091D6CB22AFB30EE5B4BAFE3EFFF05B67483CD25A18D15F9CEAF311356010CCEK" TargetMode="External"/><Relationship Id="rId235" Type="http://schemas.openxmlformats.org/officeDocument/2006/relationships/hyperlink" Target="consultantplus://offline/ref=1C709A1A2FE17D7C04F4091D6CB22AFB33EA5A42AFE7EFFF05B67483CD02C5K" TargetMode="External"/><Relationship Id="rId251" Type="http://schemas.openxmlformats.org/officeDocument/2006/relationships/hyperlink" Target="consultantplus://offline/ref=1C709A1A2FE17D7C04F4091D6CB22AFB30EE5B4BAFE3EFFF05B67483CD25A18D15F9CEA6381105C1K" TargetMode="External"/><Relationship Id="rId256" Type="http://schemas.openxmlformats.org/officeDocument/2006/relationships/hyperlink" Target="consultantplus://offline/ref=1C709A1A2FE17D7C04F4091D6CB22AFB30EE5B4BAFE3EFFF05B67483CD25A18D15F9CEA8341005C0K" TargetMode="External"/><Relationship Id="rId277" Type="http://schemas.openxmlformats.org/officeDocument/2006/relationships/hyperlink" Target="consultantplus://offline/ref=1C709A1A2FE17D7C04F4091D6CB22AFB30EE5B4BAFE3EFFF05B67483CD25A18D15F9CEAF311356030CCDK" TargetMode="External"/><Relationship Id="rId298" Type="http://schemas.openxmlformats.org/officeDocument/2006/relationships/hyperlink" Target="consultantplus://offline/ref=1C709A1A2FE17D7C04F4091D6CB22AFB30EE5B4BAFE3EFFF05B67483CD25A18D15F9CEAF30115500C5K" TargetMode="External"/><Relationship Id="rId25" Type="http://schemas.openxmlformats.org/officeDocument/2006/relationships/hyperlink" Target="consultantplus://offline/ref=1C709A1A2FE17D7C04F4091D6CB22AFB30EE544EAAE5EFFF05B67483CD02C5K" TargetMode="External"/><Relationship Id="rId46" Type="http://schemas.openxmlformats.org/officeDocument/2006/relationships/hyperlink" Target="consultantplus://offline/ref=1C709A1A2FE17D7C04F4091D6CB22AFB33EA5A42AFE7EFFF05B67483CD02C5K" TargetMode="External"/><Relationship Id="rId67" Type="http://schemas.openxmlformats.org/officeDocument/2006/relationships/hyperlink" Target="consultantplus://offline/ref=1C709A1A2FE17D7C04F4091D6CB22AFB33EA5A42AFE7EFFF05B67483CD02C5K" TargetMode="External"/><Relationship Id="rId116" Type="http://schemas.openxmlformats.org/officeDocument/2006/relationships/hyperlink" Target="consultantplus://offline/ref=1C709A1A2FE17D7C04F4091D6CB22AFB33EA5A42AFE7EFFF05B67483CD02C5K" TargetMode="External"/><Relationship Id="rId137" Type="http://schemas.openxmlformats.org/officeDocument/2006/relationships/hyperlink" Target="consultantplus://offline/ref=1C709A1A2FE17D7C04F4091D6CB22AFB30EE5B4BAFE3EFFF05B67483CD25A18D15F9CEAA311605C0K" TargetMode="External"/><Relationship Id="rId158" Type="http://schemas.openxmlformats.org/officeDocument/2006/relationships/hyperlink" Target="consultantplus://offline/ref=1C709A1A2FE17D7C04F4091D6CB22AFB30EE5B4BAFE3EFFF05B67483CD25A18D15F9CEA7391705C4K" TargetMode="External"/><Relationship Id="rId272" Type="http://schemas.openxmlformats.org/officeDocument/2006/relationships/hyperlink" Target="consultantplus://offline/ref=1C709A1A2FE17D7C04F4091D6CB22AFB30EE5B4BAFE3EFFF05B67483CD25A18D15F9CEAF311356000CCAK" TargetMode="External"/><Relationship Id="rId293" Type="http://schemas.openxmlformats.org/officeDocument/2006/relationships/hyperlink" Target="consultantplus://offline/ref=1C709A1A2FE17D7C04F4091D6CB22AFB30EE5B4BAFE3EFFF05B67483CD25A18D15F9CEAF30115A00C1K" TargetMode="External"/><Relationship Id="rId302" Type="http://schemas.openxmlformats.org/officeDocument/2006/relationships/hyperlink" Target="consultantplus://offline/ref=1C709A1A2FE17D7C04F4091D6CB22AFB30EE5B4BAFE3EFFF05B67483CD25A18D15F9CEAF30115A00CDK" TargetMode="External"/><Relationship Id="rId307" Type="http://schemas.openxmlformats.org/officeDocument/2006/relationships/hyperlink" Target="consultantplus://offline/ref=1C709A1A2FE17D7C04F4091D6CB22AFB30EE5B4BAFE3EFFF05B67483CD25A18D15F9CEA9311605C4K" TargetMode="External"/><Relationship Id="rId323" Type="http://schemas.openxmlformats.org/officeDocument/2006/relationships/hyperlink" Target="consultantplus://offline/ref=1C709A1A2FE17D7C04F4091D6CB22AFB30EE5B4BAFE3EFFF05B67483CD25A18D15F9CEA6381105C3K" TargetMode="External"/><Relationship Id="rId328" Type="http://schemas.openxmlformats.org/officeDocument/2006/relationships/hyperlink" Target="consultantplus://offline/ref=1C709A1A2FE17D7C04F4091D6CB22AFB30EE544EAAE5EFFF05B67483CD25A18D15F9CEAF311052020CC4K" TargetMode="External"/><Relationship Id="rId20" Type="http://schemas.openxmlformats.org/officeDocument/2006/relationships/hyperlink" Target="consultantplus://offline/ref=1C709A1A2FE17D7C04F4091D6CB22AFB30EE544EAAE5EFFF05B67483CD25A18D15F9CEAF3110520D0CCDK" TargetMode="External"/><Relationship Id="rId41" Type="http://schemas.openxmlformats.org/officeDocument/2006/relationships/hyperlink" Target="consultantplus://offline/ref=1C709A1A2FE17D7C04F400046BB22AFB30E65649AFE1EFFF05B67483CD25A18D15F9CEAF311052040CCEK" TargetMode="External"/><Relationship Id="rId62" Type="http://schemas.openxmlformats.org/officeDocument/2006/relationships/hyperlink" Target="consultantplus://offline/ref=1C709A1A2FE17D7C04F4091D6CB22AFB33EA5A42AFE7EFFF05B67483CD02C5K" TargetMode="External"/><Relationship Id="rId83" Type="http://schemas.openxmlformats.org/officeDocument/2006/relationships/hyperlink" Target="consultantplus://offline/ref=1C709A1A2FE17D7C04F4091D6CB22AFB30EE544EAAE5EFFF05B67483CD02C5K" TargetMode="External"/><Relationship Id="rId88" Type="http://schemas.openxmlformats.org/officeDocument/2006/relationships/hyperlink" Target="consultantplus://offline/ref=1C709A1A2FE17D7C04F4091D6CB22AFB33EA5A42AFE7EFFF05B67483CD02C5K" TargetMode="External"/><Relationship Id="rId111" Type="http://schemas.openxmlformats.org/officeDocument/2006/relationships/hyperlink" Target="consultantplus://offline/ref=1C709A1A2FE17D7C04F4091D6CB22AFB33EA5048ACE6EFFF05B67483CD25A18D15F9CEAF311053000CCCK" TargetMode="External"/><Relationship Id="rId132" Type="http://schemas.openxmlformats.org/officeDocument/2006/relationships/hyperlink" Target="consultantplus://offline/ref=1C709A1A2FE17D7C04F4091D6CB22AFB33EA5A42AFE7EFFF05B67483CD02C5K" TargetMode="External"/><Relationship Id="rId153" Type="http://schemas.openxmlformats.org/officeDocument/2006/relationships/hyperlink" Target="consultantplus://offline/ref=1C709A1A2FE17D7C04F4091D6CB22AFB30EE5B4BAFE3EFFF05B67483CD25A18D15F9CEA7391705C5K" TargetMode="External"/><Relationship Id="rId174" Type="http://schemas.openxmlformats.org/officeDocument/2006/relationships/hyperlink" Target="consultantplus://offline/ref=1C709A1A2FE17D7C04F4091D6CB22AFB30EE5B4BAFE3EFFF05B67483CD25A18D15F9CEA7351505C1K" TargetMode="External"/><Relationship Id="rId179" Type="http://schemas.openxmlformats.org/officeDocument/2006/relationships/hyperlink" Target="consultantplus://offline/ref=1C709A1A2FE17D7C04F4091D6CB22AFB30EE5B4BAFE3EFFF05B67483CD25A18D15F9CEAF30115000CDK" TargetMode="External"/><Relationship Id="rId195" Type="http://schemas.openxmlformats.org/officeDocument/2006/relationships/hyperlink" Target="consultantplus://offline/ref=1C709A1A2FE17D7C04F4091D6CB22AFB30EE5B4BAFE5EFFF05B67483CD25A18D15F9CEAF341505C1K" TargetMode="External"/><Relationship Id="rId209" Type="http://schemas.openxmlformats.org/officeDocument/2006/relationships/hyperlink" Target="consultantplus://offline/ref=1C709A1A2FE17D7C04F4091D6CB22AFB30EE5B4BAFE3EFFF05B67483CD25A18D15F9CEA9311305C2K" TargetMode="External"/><Relationship Id="rId190" Type="http://schemas.openxmlformats.org/officeDocument/2006/relationships/hyperlink" Target="consultantplus://offline/ref=1C709A1A2FE17D7C04F4091D6CB22AFB33EA5A42AFE7EFFF05B67483CD02C5K" TargetMode="External"/><Relationship Id="rId204" Type="http://schemas.openxmlformats.org/officeDocument/2006/relationships/hyperlink" Target="consultantplus://offline/ref=1C709A1A2FE17D7C04F4091D6CB22AFB30EE544EAAE5EFFF05B67483CD02C5K" TargetMode="External"/><Relationship Id="rId220" Type="http://schemas.openxmlformats.org/officeDocument/2006/relationships/image" Target="media/image11.wmf"/><Relationship Id="rId225" Type="http://schemas.openxmlformats.org/officeDocument/2006/relationships/hyperlink" Target="consultantplus://offline/ref=1C709A1A2FE17D7C04F4091D6CB22AFB30EE5B4BAFE3EFFF05B67483CD25A18D15F9CEAF311356010CC8K" TargetMode="External"/><Relationship Id="rId241" Type="http://schemas.openxmlformats.org/officeDocument/2006/relationships/hyperlink" Target="consultantplus://offline/ref=1C709A1A2FE17D7C04F4091D6CB22AFB30EE5B4BAFE3EFFF05B67483CD25A18D15F9CEAF311356060CC5K" TargetMode="External"/><Relationship Id="rId246" Type="http://schemas.openxmlformats.org/officeDocument/2006/relationships/hyperlink" Target="consultantplus://offline/ref=1C709A1A2FE17D7C04F4091D6CB22AFB30EE5B4BAFE3EFFF05B67483CD25A18D15F9CEAF311356010CCDK" TargetMode="External"/><Relationship Id="rId267" Type="http://schemas.openxmlformats.org/officeDocument/2006/relationships/hyperlink" Target="consultantplus://offline/ref=1C709A1A2FE17D7C04F4091D6CB22AFB30EE5B4BAFE3EFFF05B67483CD25A18D15F9CEA8351905CBK" TargetMode="External"/><Relationship Id="rId288" Type="http://schemas.openxmlformats.org/officeDocument/2006/relationships/hyperlink" Target="consultantplus://offline/ref=1C709A1A2FE17D7C04F4091D6CB22AFB30EE5B4BAFE3EFFF05B67483CD25A18D15F9CEAF30115400C1K" TargetMode="External"/><Relationship Id="rId15" Type="http://schemas.openxmlformats.org/officeDocument/2006/relationships/hyperlink" Target="consultantplus://offline/ref=1C709A1A2FE17D7C04F4091D6CB22AFB33EA5A42AFE7EFFF05B67483CD02C5K" TargetMode="External"/><Relationship Id="rId36" Type="http://schemas.openxmlformats.org/officeDocument/2006/relationships/hyperlink" Target="consultantplus://offline/ref=1C709A1A2FE17D7C04F4091D6CB22AFB30EE544EAAE5EFFF05B67483CD02C5K" TargetMode="External"/><Relationship Id="rId57" Type="http://schemas.openxmlformats.org/officeDocument/2006/relationships/hyperlink" Target="consultantplus://offline/ref=1C709A1A2FE17D7C04F4091D6CB22AFB30EE5B4BAFE3EFFF05B67483CD25A18D15F9CEAF30105700C2K" TargetMode="External"/><Relationship Id="rId106" Type="http://schemas.openxmlformats.org/officeDocument/2006/relationships/hyperlink" Target="consultantplus://offline/ref=1C709A1A2FE17D7C04F4091D6CB22AFB33EA5A4BACE4EFFF05B67483CD25A18D15F9CEAF311052060CCAK" TargetMode="External"/><Relationship Id="rId127" Type="http://schemas.openxmlformats.org/officeDocument/2006/relationships/image" Target="media/image2.wmf"/><Relationship Id="rId262" Type="http://schemas.openxmlformats.org/officeDocument/2006/relationships/hyperlink" Target="consultantplus://offline/ref=1C709A1A2FE17D7C04F4091D6CB22AFB30EE5B4BAFE3EFFF05B67483CD25A18D15F9CEA6381005C1K" TargetMode="External"/><Relationship Id="rId283" Type="http://schemas.openxmlformats.org/officeDocument/2006/relationships/hyperlink" Target="consultantplus://offline/ref=1C709A1A2FE17D7C04F4091D6CB22AFB30EE5B4BAFE3EFFF05B67483CD25A18D15F9CEA9311205C6K" TargetMode="External"/><Relationship Id="rId313" Type="http://schemas.openxmlformats.org/officeDocument/2006/relationships/hyperlink" Target="consultantplus://offline/ref=1C709A1A2FE17D7C04F4091D6CB22AFB30EE5B4BAFE3EFFF05B67483CD25A18D15F9CEA6381005C5K" TargetMode="External"/><Relationship Id="rId318" Type="http://schemas.openxmlformats.org/officeDocument/2006/relationships/hyperlink" Target="consultantplus://offline/ref=1C709A1A2FE17D7C04F4091D6CB22AFB30EE5B4BAFE3EFFF05B67483CD25A18D15F9CEA6391705C6K" TargetMode="External"/><Relationship Id="rId10" Type="http://schemas.openxmlformats.org/officeDocument/2006/relationships/hyperlink" Target="consultantplus://offline/ref=1C709A1A2FE17D7C04F400046BB22AFB30E65649AFE1EFFF05B67483CD25A18D15F9CEAF311052040CCEK" TargetMode="External"/><Relationship Id="rId31" Type="http://schemas.openxmlformats.org/officeDocument/2006/relationships/hyperlink" Target="consultantplus://offline/ref=1C709A1A2FE17D7C04F4091D6CB22AFB33EA5A42AFE7EFFF05B67483CD02C5K" TargetMode="External"/><Relationship Id="rId52" Type="http://schemas.openxmlformats.org/officeDocument/2006/relationships/hyperlink" Target="consultantplus://offline/ref=1C709A1A2FE17D7C04F4091D6CB22AFB30EE544EAAE5EFFF05B67483CD02C5K" TargetMode="External"/><Relationship Id="rId73" Type="http://schemas.openxmlformats.org/officeDocument/2006/relationships/hyperlink" Target="consultantplus://offline/ref=1C709A1A2FE17D7C04F4091D6CB22AFB30EE544EAAE5EFFF05B67483CD02C5K" TargetMode="External"/><Relationship Id="rId78" Type="http://schemas.openxmlformats.org/officeDocument/2006/relationships/hyperlink" Target="consultantplus://offline/ref=1C709A1A2FE17D7C04F4091D6CB22AFB30EE5B4BAFE5EFFF05B67483CD25A18D15F9CEAF341505C1K" TargetMode="External"/><Relationship Id="rId94" Type="http://schemas.openxmlformats.org/officeDocument/2006/relationships/hyperlink" Target="consultantplus://offline/ref=1C709A1A2FE17D7C04F4091D6CB22AFB36E95148AAEDB2F50DEF7881CA2AFE9A12B0C2AE33125A00CCK" TargetMode="External"/><Relationship Id="rId99" Type="http://schemas.openxmlformats.org/officeDocument/2006/relationships/hyperlink" Target="consultantplus://offline/ref=1C709A1A2FE17D7C04F4091D6CB22AFB3BE65442A6EDB2F50DEF78810CCAK" TargetMode="External"/><Relationship Id="rId101" Type="http://schemas.openxmlformats.org/officeDocument/2006/relationships/hyperlink" Target="consultantplus://offline/ref=1C709A1A2FE17D7C04F4091D6CB22AFB33EA5048ACE6EFFF05B67483CD25A18D15F9CEAF311052010CC8K" TargetMode="External"/><Relationship Id="rId122" Type="http://schemas.openxmlformats.org/officeDocument/2006/relationships/hyperlink" Target="consultantplus://offline/ref=1C709A1A2FE17D7C04F4091D6CB22AFB33EA5A42AFE7EFFF05B67483CD02C5K" TargetMode="External"/><Relationship Id="rId143" Type="http://schemas.openxmlformats.org/officeDocument/2006/relationships/hyperlink" Target="consultantplus://offline/ref=1C709A1A2FE17D7C04F4091D6CB22AFB30EE5B4BAFE3EFFF05B67483CD25A18D15F9CEAF30105500C0K" TargetMode="External"/><Relationship Id="rId148" Type="http://schemas.openxmlformats.org/officeDocument/2006/relationships/hyperlink" Target="consultantplus://offline/ref=1C709A1A2FE17D7C04F4091D6CB22AFB30EE5B4BAFE3EFFF05B67483CD25A18D15F9CEAF30105700C2K" TargetMode="External"/><Relationship Id="rId164" Type="http://schemas.openxmlformats.org/officeDocument/2006/relationships/hyperlink" Target="consultantplus://offline/ref=1C709A1A2FE17D7C04F4091D6CB22AFB30EE5B4BAFE3EFFF05B67483CD25A18D15F9CEAF30115100C0K" TargetMode="External"/><Relationship Id="rId169" Type="http://schemas.openxmlformats.org/officeDocument/2006/relationships/hyperlink" Target="consultantplus://offline/ref=1C709A1A2FE17D7C04F4091D6CB22AFB30EE5B4BAFE3EFFF05B67483CD25A18D15F9CEAF30105700C2K" TargetMode="External"/><Relationship Id="rId185" Type="http://schemas.openxmlformats.org/officeDocument/2006/relationships/hyperlink" Target="consultantplus://offline/ref=1C709A1A2FE17D7C04F4091D6CB22AFB30EE5B4BAFE3EFFF05B67483CD25A18D15F9CEA6381005C1K" TargetMode="External"/><Relationship Id="rId4" Type="http://schemas.openxmlformats.org/officeDocument/2006/relationships/webSettings" Target="webSettings.xml"/><Relationship Id="rId9" Type="http://schemas.openxmlformats.org/officeDocument/2006/relationships/hyperlink" Target="consultantplus://offline/ref=1C709A1A2FE17D7C04F4091D6CB22AFB33E95742A8E4EFFF05B67483CD25A18D15F9CEAF311053030CCDK" TargetMode="External"/><Relationship Id="rId180" Type="http://schemas.openxmlformats.org/officeDocument/2006/relationships/hyperlink" Target="consultantplus://offline/ref=1C709A1A2FE17D7C04F4091D6CB22AFB30EE5B4BAFE3EFFF05B67483CD25A18D15F9CEA7351305CAK" TargetMode="External"/><Relationship Id="rId210" Type="http://schemas.openxmlformats.org/officeDocument/2006/relationships/hyperlink" Target="consultantplus://offline/ref=1C709A1A2FE17D7C04F4091D6CB22AFB30EE5B4BAFE3EFFF05B67483CD25A18D15F9CEA9311405CAK" TargetMode="External"/><Relationship Id="rId215" Type="http://schemas.openxmlformats.org/officeDocument/2006/relationships/image" Target="media/image6.wmf"/><Relationship Id="rId236" Type="http://schemas.openxmlformats.org/officeDocument/2006/relationships/hyperlink" Target="consultantplus://offline/ref=1C709A1A2FE17D7C04F4091D6CB22AFB33EA5A42AFE7EFFF05B67483CD02C5K" TargetMode="External"/><Relationship Id="rId257" Type="http://schemas.openxmlformats.org/officeDocument/2006/relationships/hyperlink" Target="consultantplus://offline/ref=1C709A1A2FE17D7C04F4091D6CB22AFB30EE5B4BAFE3EFFF05B67483CD25A18D15F9CEAF31115A060CC9K" TargetMode="External"/><Relationship Id="rId278" Type="http://schemas.openxmlformats.org/officeDocument/2006/relationships/hyperlink" Target="consultantplus://offline/ref=1C709A1A2FE17D7C04F4091D6CB22AFB30EE5B4BAFE3EFFF05B67483CD25A18D15F9CEA8371405C7K" TargetMode="External"/><Relationship Id="rId26" Type="http://schemas.openxmlformats.org/officeDocument/2006/relationships/hyperlink" Target="consultantplus://offline/ref=1C709A1A2FE17D7C04F4091D6CB22AFB33EA5A42AFE7EFFF05B67483CD02C5K" TargetMode="External"/><Relationship Id="rId231" Type="http://schemas.openxmlformats.org/officeDocument/2006/relationships/hyperlink" Target="consultantplus://offline/ref=1C709A1A2FE17D7C04F4091D6CB22AFB30EE5B4BAFE3EFFF05B67483CD25A18D15F9CEA6381105C1K" TargetMode="External"/><Relationship Id="rId252" Type="http://schemas.openxmlformats.org/officeDocument/2006/relationships/hyperlink" Target="consultantplus://offline/ref=1C709A1A2FE17D7C04F4091D6CB22AFB30EE5B4BAFE3EFFF05B67483CD25A18D15F9CEAF311356000CCDK" TargetMode="External"/><Relationship Id="rId273" Type="http://schemas.openxmlformats.org/officeDocument/2006/relationships/hyperlink" Target="consultantplus://offline/ref=1C709A1A2FE17D7C04F4091D6CB22AFB30EE5B4BAFE3EFFF05B67483CD25A18D15F9CEAF30105700C6K" TargetMode="External"/><Relationship Id="rId294" Type="http://schemas.openxmlformats.org/officeDocument/2006/relationships/hyperlink" Target="consultantplus://offline/ref=1C709A1A2FE17D7C04F4091D6CB22AFB30EE5B4BAFE3EFFF05B67483CD25A18D15F9CEAF30115A00CDK" TargetMode="External"/><Relationship Id="rId308" Type="http://schemas.openxmlformats.org/officeDocument/2006/relationships/hyperlink" Target="consultantplus://offline/ref=1C709A1A2FE17D7C04F4091D6CB22AFB30EE5B4BAFE3EFFF05B67483CD25A18D15F9CEA8351905C5K" TargetMode="External"/><Relationship Id="rId329" Type="http://schemas.openxmlformats.org/officeDocument/2006/relationships/hyperlink" Target="consultantplus://offline/ref=1C709A1A2FE17D7C04F4091D6CB22AFB30EE544EAAE5EFFF05B67483CD25A18D15F9CEAF3110520D0CCDK" TargetMode="External"/><Relationship Id="rId47" Type="http://schemas.openxmlformats.org/officeDocument/2006/relationships/hyperlink" Target="consultantplus://offline/ref=1C709A1A2FE17D7C04F4091D6CB22AFB33EA5A42AFE7EFFF05B67483CD02C5K" TargetMode="External"/><Relationship Id="rId68" Type="http://schemas.openxmlformats.org/officeDocument/2006/relationships/hyperlink" Target="consultantplus://offline/ref=1C709A1A2FE17D7C04F4091D6CB22AFB33EA5A42AFE7EFFF05B67483CD02C5K" TargetMode="External"/><Relationship Id="rId89" Type="http://schemas.openxmlformats.org/officeDocument/2006/relationships/hyperlink" Target="consultantplus://offline/ref=1C709A1A2FE17D7C04F4091D6CB22AFB33EA5A42AFE7EFFF05B67483CD02C5K" TargetMode="External"/><Relationship Id="rId112" Type="http://schemas.openxmlformats.org/officeDocument/2006/relationships/hyperlink" Target="consultantplus://offline/ref=1C709A1A2FE17D7C04F4091D6CB22AFB33E95B43AEEFEFFF05B67483CD25A18D15F9CEAF311052040CCEK" TargetMode="External"/><Relationship Id="rId133" Type="http://schemas.openxmlformats.org/officeDocument/2006/relationships/hyperlink" Target="consultantplus://offline/ref=1C709A1A2FE17D7C04F4091D6CB22AFB30EE544EAAE5EFFF05B67483CD02C5K" TargetMode="External"/><Relationship Id="rId154" Type="http://schemas.openxmlformats.org/officeDocument/2006/relationships/hyperlink" Target="consultantplus://offline/ref=1C709A1A2FE17D7C04F4091D6CB22AFB30EE5B4BAFE3EFFF05B67483CD25A18D15F9CEA6321605C4K" TargetMode="External"/><Relationship Id="rId175" Type="http://schemas.openxmlformats.org/officeDocument/2006/relationships/hyperlink" Target="consultantplus://offline/ref=1C709A1A2FE17D7C04F4091D6CB22AFB30EE5B4BAFE3EFFF05B67483CD25A18D15F9CEA7351505CAK" TargetMode="External"/><Relationship Id="rId196" Type="http://schemas.openxmlformats.org/officeDocument/2006/relationships/hyperlink" Target="consultantplus://offline/ref=1C709A1A2FE17D7C04F4091D6CB22AFB30EE5B4BAFE5EFFF05B67483CD25A18D15F9CEAF341505C1K" TargetMode="External"/><Relationship Id="rId200" Type="http://schemas.openxmlformats.org/officeDocument/2006/relationships/hyperlink" Target="consultantplus://offline/ref=1C709A1A2FE17D7C04F4091D6CB22AFB30EE5B4BAFE3EFFF05B67483CD25A18D15F9CEA6391905C2K" TargetMode="External"/><Relationship Id="rId16" Type="http://schemas.openxmlformats.org/officeDocument/2006/relationships/hyperlink" Target="consultantplus://offline/ref=1C709A1A2FE17D7C04F4091D6CB22AFB33EA5A42AFE7EFFF05B67483CD02C5K" TargetMode="External"/><Relationship Id="rId221" Type="http://schemas.openxmlformats.org/officeDocument/2006/relationships/image" Target="media/image12.wmf"/><Relationship Id="rId242" Type="http://schemas.openxmlformats.org/officeDocument/2006/relationships/hyperlink" Target="consultantplus://offline/ref=1C709A1A2FE17D7C04F4091D6CB22AFB30EE5B4BAFE3EFFF05B67483CD25A18D15F9CEAF311356060CCFK" TargetMode="External"/><Relationship Id="rId263" Type="http://schemas.openxmlformats.org/officeDocument/2006/relationships/hyperlink" Target="consultantplus://offline/ref=1C709A1A2FE17D7C04F4091D6CB22AFB30EE5B4BAFE3EFFF05B67483CD25A18D15F9CEA6381105C1K" TargetMode="External"/><Relationship Id="rId284" Type="http://schemas.openxmlformats.org/officeDocument/2006/relationships/hyperlink" Target="consultantplus://offline/ref=1C709A1A2FE17D7C04F4091D6CB22AFB30EE5B4BAFE3EFFF05B67483CD25A18D15F9CEA9311605C4K" TargetMode="External"/><Relationship Id="rId319" Type="http://schemas.openxmlformats.org/officeDocument/2006/relationships/hyperlink" Target="consultantplus://offline/ref=1C709A1A2FE17D7C04F4091D6CB22AFB30EE5B4BAFE3EFFF05B67483CD25A18D15F9CEA6381005CBK" TargetMode="External"/><Relationship Id="rId37" Type="http://schemas.openxmlformats.org/officeDocument/2006/relationships/hyperlink" Target="consultantplus://offline/ref=1C709A1A2FE17D7C04F4091D6CB22AFB30EE544EAAE5EFFF05B67483CD02C5K" TargetMode="External"/><Relationship Id="rId58" Type="http://schemas.openxmlformats.org/officeDocument/2006/relationships/hyperlink" Target="consultantplus://offline/ref=1C709A1A2FE17D7C04F4091D6CB22AFB30EE544EAAE5EFFF05B67483CD02C5K" TargetMode="External"/><Relationship Id="rId79" Type="http://schemas.openxmlformats.org/officeDocument/2006/relationships/hyperlink" Target="consultantplus://offline/ref=1C709A1A2FE17D7C04F4091D6CB22AFB30EE5B4BAFE5EFFF05B67483CD25A18D15F9CEAF341505C1K" TargetMode="External"/><Relationship Id="rId102" Type="http://schemas.openxmlformats.org/officeDocument/2006/relationships/hyperlink" Target="consultantplus://offline/ref=1C709A1A2FE17D7C04F4091D6CB22AFB37ED554FA6EDB2F50DEF7881CA2AFE9A12B0C2AE31105300C1K" TargetMode="External"/><Relationship Id="rId123" Type="http://schemas.openxmlformats.org/officeDocument/2006/relationships/hyperlink" Target="consultantplus://offline/ref=1C709A1A2FE17D7C04F4091D6CB22AFB33EA5A42AFE7EFFF05B67483CD02C5K" TargetMode="External"/><Relationship Id="rId144" Type="http://schemas.openxmlformats.org/officeDocument/2006/relationships/hyperlink" Target="consultantplus://offline/ref=1C709A1A2FE17D7C04F4091D6CB22AFB30EE5B4BAFE3EFFF05B67483CD25A18D15F9CEAF30115400C6K" TargetMode="External"/><Relationship Id="rId330" Type="http://schemas.openxmlformats.org/officeDocument/2006/relationships/fontTable" Target="fontTable.xml"/><Relationship Id="rId90" Type="http://schemas.openxmlformats.org/officeDocument/2006/relationships/hyperlink" Target="consultantplus://offline/ref=1C709A1A2FE17D7C04F4091D6CB22AFB33EA5A42AFE7EFFF05B67483CD02C5K" TargetMode="External"/><Relationship Id="rId165" Type="http://schemas.openxmlformats.org/officeDocument/2006/relationships/hyperlink" Target="consultantplus://offline/ref=1C709A1A2FE17D7C04F4091D6CB22AFB30EE5B4BAFE3EFFF05B67483CD25A18D15F9CEA6321805C7K" TargetMode="External"/><Relationship Id="rId186" Type="http://schemas.openxmlformats.org/officeDocument/2006/relationships/hyperlink" Target="consultantplus://offline/ref=1C709A1A2FE17D7C04F4091D6CB22AFB30EE5B4BAFE3EFFF05B67483CD25A18D15F9CEA6381005C1K" TargetMode="External"/><Relationship Id="rId211" Type="http://schemas.openxmlformats.org/officeDocument/2006/relationships/hyperlink" Target="consultantplus://offline/ref=1C709A1A2FE17D7C04F4091D6CB22AFB30EE5B4BAFE3EFFF05B67483CD25A18D15F9CEA9311505C1K" TargetMode="External"/><Relationship Id="rId232" Type="http://schemas.openxmlformats.org/officeDocument/2006/relationships/hyperlink" Target="consultantplus://offline/ref=1C709A1A2FE17D7C04F4091D6CB22AFB30EE5B4BAFE3EFFF05B67483CD25A18D15F9CEA6381105C1K" TargetMode="External"/><Relationship Id="rId253" Type="http://schemas.openxmlformats.org/officeDocument/2006/relationships/hyperlink" Target="consultantplus://offline/ref=1C709A1A2FE17D7C04F4091D6CB22AFB30EE5B4BAFE3EFFF05B67483CD25A18D15F9CEAF311356000CCDK" TargetMode="External"/><Relationship Id="rId274" Type="http://schemas.openxmlformats.org/officeDocument/2006/relationships/hyperlink" Target="consultantplus://offline/ref=1C709A1A2FE17D7C04F4091D6CB22AFB30EE5B4BAFE3EFFF05B67483CD25A18D15F9CEAF311356000CC9K" TargetMode="External"/><Relationship Id="rId295" Type="http://schemas.openxmlformats.org/officeDocument/2006/relationships/hyperlink" Target="consultantplus://offline/ref=1C709A1A2FE17D7C04F4091D6CB22AFB30EE5B4BAFE3EFFF05B67483CD25A18D15F9CEAF30115B00C7K" TargetMode="External"/><Relationship Id="rId309" Type="http://schemas.openxmlformats.org/officeDocument/2006/relationships/hyperlink" Target="consultantplus://offline/ref=1C709A1A2FE17D7C04F4091D6CB22AFB30EE5B4BAFE3EFFF05B67483CD25A18D15F9CEA8351905C5K" TargetMode="External"/><Relationship Id="rId27" Type="http://schemas.openxmlformats.org/officeDocument/2006/relationships/hyperlink" Target="consultantplus://offline/ref=1C709A1A2FE17D7C04F4091D6CB22AFB30EE5B4BAFE5EFFF05B67483CD25A18D15F9CEAF341505C1K" TargetMode="External"/><Relationship Id="rId48" Type="http://schemas.openxmlformats.org/officeDocument/2006/relationships/hyperlink" Target="consultantplus://offline/ref=1C709A1A2FE17D7C04F4091D6CB22AFB33EA5A42AFE7EFFF05B67483CD02C5K" TargetMode="External"/><Relationship Id="rId69" Type="http://schemas.openxmlformats.org/officeDocument/2006/relationships/hyperlink" Target="consultantplus://offline/ref=1C709A1A2FE17D7C04F4091D6CB22AFB33EA5A42AFE7EFFF05B67483CD02C5K" TargetMode="External"/><Relationship Id="rId113" Type="http://schemas.openxmlformats.org/officeDocument/2006/relationships/hyperlink" Target="consultantplus://offline/ref=1C709A1A2FE17D7C04F4091D6CB22AFB33EA5A42AFE7EFFF05B67483CD02C5K" TargetMode="External"/><Relationship Id="rId134" Type="http://schemas.openxmlformats.org/officeDocument/2006/relationships/hyperlink" Target="consultantplus://offline/ref=1C709A1A2FE17D7C04F4091D6CB22AFB33EA5A42AFE7EFFF05B67483CD02C5K" TargetMode="External"/><Relationship Id="rId320" Type="http://schemas.openxmlformats.org/officeDocument/2006/relationships/hyperlink" Target="consultantplus://offline/ref=1C709A1A2FE17D7C04F4091D6CB22AFB30EE5B4BAFE3EFFF05B67483CD25A18D15F9CEA6391705C1K" TargetMode="External"/><Relationship Id="rId80" Type="http://schemas.openxmlformats.org/officeDocument/2006/relationships/hyperlink" Target="consultantplus://offline/ref=1C709A1A2FE17D7C04F4091D6CB22AFB30EE5B4BAFE3EFFF05B67483CD25A18D15F9CEAF311356060CCAK" TargetMode="External"/><Relationship Id="rId155" Type="http://schemas.openxmlformats.org/officeDocument/2006/relationships/hyperlink" Target="consultantplus://offline/ref=1C709A1A2FE17D7C04F4091D6CB22AFB30EE5B4BAFE3EFFF05B67483CD25A18D15F9CEA6321605C5K" TargetMode="External"/><Relationship Id="rId176" Type="http://schemas.openxmlformats.org/officeDocument/2006/relationships/hyperlink" Target="consultantplus://offline/ref=1C709A1A2FE17D7C04F4091D6CB22AFB33EA5A42AFE7EFFF05B67483CD02C5K" TargetMode="External"/><Relationship Id="rId197" Type="http://schemas.openxmlformats.org/officeDocument/2006/relationships/hyperlink" Target="consultantplus://offline/ref=1C709A1A2FE17D7C04F4091D6CB22AFB30EE5B4BAFE3EFFF05B67483CD25A18D15F9CEAF311356050CC4K" TargetMode="External"/><Relationship Id="rId201" Type="http://schemas.openxmlformats.org/officeDocument/2006/relationships/hyperlink" Target="consultantplus://offline/ref=1C709A1A2FE17D7C04F4091D6CB22AFB30EE5B4BAFE3EFFF05B67483CD25A18D15F9CEA6381005C7K" TargetMode="External"/><Relationship Id="rId222" Type="http://schemas.openxmlformats.org/officeDocument/2006/relationships/image" Target="media/image13.wmf"/><Relationship Id="rId243" Type="http://schemas.openxmlformats.org/officeDocument/2006/relationships/hyperlink" Target="consultantplus://offline/ref=1C709A1A2FE17D7C04F4091D6CB22AFB30EE5B4BAFE3EFFF05B67483CD25A18D15F9CEAF311356060CC8K" TargetMode="External"/><Relationship Id="rId264" Type="http://schemas.openxmlformats.org/officeDocument/2006/relationships/hyperlink" Target="consultantplus://offline/ref=1C709A1A2FE17D7C04F4091D6CB22AFB30EE5B4BAFE3EFFF05B67483CD25A18D15F9CEA8351905C4K" TargetMode="External"/><Relationship Id="rId285" Type="http://schemas.openxmlformats.org/officeDocument/2006/relationships/hyperlink" Target="consultantplus://offline/ref=1C709A1A2FE17D7C04F4091D6CB22AFB30EE5B4BAFE5EFFF05B67483CD25A18D15F9CEAD301005C5K" TargetMode="External"/><Relationship Id="rId17" Type="http://schemas.openxmlformats.org/officeDocument/2006/relationships/hyperlink" Target="consultantplus://offline/ref=1C709A1A2FE17D7C04F4091D6CB22AFB33EA5A42AFE7EFFF05B67483CD02C5K" TargetMode="External"/><Relationship Id="rId38" Type="http://schemas.openxmlformats.org/officeDocument/2006/relationships/hyperlink" Target="consultantplus://offline/ref=1C709A1A2FE17D7C04F4091D6CB22AFB33EA5A42AFE7EFFF05B67483CD02C5K" TargetMode="External"/><Relationship Id="rId59" Type="http://schemas.openxmlformats.org/officeDocument/2006/relationships/hyperlink" Target="consultantplus://offline/ref=1C709A1A2FE17D7C04F4091D6CB22AFB30EE544EAAE5EFFF05B67483CD02C5K" TargetMode="External"/><Relationship Id="rId103" Type="http://schemas.openxmlformats.org/officeDocument/2006/relationships/hyperlink" Target="consultantplus://offline/ref=1C709A1A2FE17D7C04F4091D6CB22AFB33EE5543AEE5EFFF05B67483CD25A18D15F9CEAF311151030CCBK" TargetMode="External"/><Relationship Id="rId124" Type="http://schemas.openxmlformats.org/officeDocument/2006/relationships/hyperlink" Target="consultantplus://offline/ref=1C709A1A2FE17D7C04F4091D6CB22AFB33EA5A42AFE7EFFF05B67483CD02C5K" TargetMode="External"/><Relationship Id="rId310" Type="http://schemas.openxmlformats.org/officeDocument/2006/relationships/hyperlink" Target="consultantplus://offline/ref=1C709A1A2FE17D7C04F4091D6CB22AFB30EE5B4BAFE3EFFF05B67483CD25A18D15F9CEA6391705C3K" TargetMode="External"/><Relationship Id="rId70" Type="http://schemas.openxmlformats.org/officeDocument/2006/relationships/hyperlink" Target="consultantplus://offline/ref=1C709A1A2FE17D7C04F4091D6CB22AFB30EE5B4BAFE5EFFF05B67483CD25A18D15F9CEAF341505C1K" TargetMode="External"/><Relationship Id="rId91" Type="http://schemas.openxmlformats.org/officeDocument/2006/relationships/hyperlink" Target="consultantplus://offline/ref=1C709A1A2FE17D7C04F4091D6CB22AFB33E75548A8E3EFFF05B67483CD02C5K" TargetMode="External"/><Relationship Id="rId145" Type="http://schemas.openxmlformats.org/officeDocument/2006/relationships/hyperlink" Target="consultantplus://offline/ref=1C709A1A2FE17D7C04F4091D6CB22AFB30EE5B4BAFE3EFFF05B67483CD25A18D15F9CEA6381005C1K" TargetMode="External"/><Relationship Id="rId166" Type="http://schemas.openxmlformats.org/officeDocument/2006/relationships/hyperlink" Target="consultantplus://offline/ref=1C709A1A2FE17D7C04F4091D6CB22AFB30EE5B4BAFE3EFFF05B67483CD25A18D15F9CEA6321605C0K" TargetMode="External"/><Relationship Id="rId187" Type="http://schemas.openxmlformats.org/officeDocument/2006/relationships/hyperlink" Target="consultantplus://offline/ref=1C709A1A2FE17D7C04F4091D6CB22AFB30EE5B4BAFE3EFFF05B67483CD25A18D15F9CEA6381005C1K"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C709A1A2FE17D7C04F4091D6CB22AFB30EE5B4BAFE3EFFF05B67483CD25A18D15F9CEA9311605C3K" TargetMode="External"/><Relationship Id="rId233" Type="http://schemas.openxmlformats.org/officeDocument/2006/relationships/hyperlink" Target="consultantplus://offline/ref=1C709A1A2FE17D7C04F4091D6CB22AFB30EE5B4BAFE5EFFF05B67483CD25A18D15F9CEAF341505C1K" TargetMode="External"/><Relationship Id="rId254" Type="http://schemas.openxmlformats.org/officeDocument/2006/relationships/hyperlink" Target="consultantplus://offline/ref=1C709A1A2FE17D7C04F4091D6CB22AFB30EE5B4BAFE3EFFF05B67483CD25A18D15F9CEA8341005C3K" TargetMode="External"/><Relationship Id="rId28" Type="http://schemas.openxmlformats.org/officeDocument/2006/relationships/hyperlink" Target="consultantplus://offline/ref=1C709A1A2FE17D7C04F4091D6CB22AFB30EE5B4BAFE5EFFF05B67483CD25A18D15F9CEAF341505C1K" TargetMode="External"/><Relationship Id="rId49" Type="http://schemas.openxmlformats.org/officeDocument/2006/relationships/hyperlink" Target="consultantplus://offline/ref=1C709A1A2FE17D7C04F4091D6CB22AFB33EA5A42AFE7EFFF05B67483CD02C5K" TargetMode="External"/><Relationship Id="rId114" Type="http://schemas.openxmlformats.org/officeDocument/2006/relationships/hyperlink" Target="consultantplus://offline/ref=1C709A1A2FE17D7C04F4091D6CB22AFB33EA5A42AFE7EFFF05B67483CD02C5K" TargetMode="External"/><Relationship Id="rId275" Type="http://schemas.openxmlformats.org/officeDocument/2006/relationships/hyperlink" Target="consultantplus://offline/ref=1C709A1A2FE17D7C04F4091D6CB22AFB30EE5B4BAFE3EFFF05B67483CD25A18D15F9CEAF311356000CC8K" TargetMode="External"/><Relationship Id="rId296" Type="http://schemas.openxmlformats.org/officeDocument/2006/relationships/hyperlink" Target="consultantplus://offline/ref=1C709A1A2FE17D7C04F4091D6CB22AFB30EE5B4BAFE3EFFF05B67483CD25A18D15F9CEAF30115400C1K" TargetMode="External"/><Relationship Id="rId300" Type="http://schemas.openxmlformats.org/officeDocument/2006/relationships/hyperlink" Target="consultantplus://offline/ref=1C709A1A2FE17D7C04F4091D6CB22AFB30EE5B4BAFE3EFFF05B67483CD25A18D15F9CEAF30115500CCK" TargetMode="External"/><Relationship Id="rId60" Type="http://schemas.openxmlformats.org/officeDocument/2006/relationships/hyperlink" Target="consultantplus://offline/ref=1C709A1A2FE17D7C04F4091D6CB22AFB30EE544EAAE5EFFF05B67483CD02C5K" TargetMode="External"/><Relationship Id="rId81" Type="http://schemas.openxmlformats.org/officeDocument/2006/relationships/hyperlink" Target="consultantplus://offline/ref=1C709A1A2FE17D7C04F4091D6CB22AFB30EE5B4BAFE3EFFF05B67483CD25A18D15F9CEAF311356060CC5K" TargetMode="External"/><Relationship Id="rId135" Type="http://schemas.openxmlformats.org/officeDocument/2006/relationships/hyperlink" Target="consultantplus://offline/ref=1C709A1A2FE17D7C04F4091D6CB22AFB30EE5B4BAFE3EFFF05B67483CD25A18D15F9CEAF30115100C0K" TargetMode="External"/><Relationship Id="rId156" Type="http://schemas.openxmlformats.org/officeDocument/2006/relationships/hyperlink" Target="consultantplus://offline/ref=1C709A1A2FE17D7C04F4091D6CB22AFB30EE5B4BAFE3EFFF05B67483CD25A18D15F9CEA6321605C4K" TargetMode="External"/><Relationship Id="rId177" Type="http://schemas.openxmlformats.org/officeDocument/2006/relationships/hyperlink" Target="consultantplus://offline/ref=1C709A1A2FE17D7C04F4091D6CB22AFB30EE5B4BAFE3EFFF05B67483CD25A18D15F9CEA7351905C5K" TargetMode="External"/><Relationship Id="rId198" Type="http://schemas.openxmlformats.org/officeDocument/2006/relationships/hyperlink" Target="consultantplus://offline/ref=1C709A1A2FE17D7C04F4091D6CB22AFB30EE5B4BAFE3EFFF05B67483CD25A18D15F9CEA6391705CAK" TargetMode="External"/><Relationship Id="rId321" Type="http://schemas.openxmlformats.org/officeDocument/2006/relationships/hyperlink" Target="consultantplus://offline/ref=1C709A1A2FE17D7C04F4091D6CB22AFB30EE5B4BAFE3EFFF05B67483CD25A18D15F9CEA6381105C2K" TargetMode="External"/><Relationship Id="rId202" Type="http://schemas.openxmlformats.org/officeDocument/2006/relationships/hyperlink" Target="consultantplus://offline/ref=1C709A1A2FE17D7C04F4091D6CB22AFB30EE5B4BAFE5EFFF05B67483CD25A18D15F9CEAF341505C1K" TargetMode="External"/><Relationship Id="rId223" Type="http://schemas.openxmlformats.org/officeDocument/2006/relationships/image" Target="media/image14.wmf"/><Relationship Id="rId244" Type="http://schemas.openxmlformats.org/officeDocument/2006/relationships/hyperlink" Target="consultantplus://offline/ref=1C709A1A2FE17D7C04F4091D6CB22AFB30EE5B4BAFE3EFFF05B67483CD25A18D15F9CEAF311356060CCBK" TargetMode="External"/><Relationship Id="rId18" Type="http://schemas.openxmlformats.org/officeDocument/2006/relationships/hyperlink" Target="consultantplus://offline/ref=1C709A1A2FE17D7C04F4091D6CB22AFB33EA5A42AFE7EFFF05B67483CD02C5K" TargetMode="External"/><Relationship Id="rId39" Type="http://schemas.openxmlformats.org/officeDocument/2006/relationships/hyperlink" Target="consultantplus://offline/ref=1C709A1A2FE17D7C04F400046BB22AFB30E65649AFE1EFFF05B67483CD25A18D15F9CEAF311052040CCEK" TargetMode="External"/><Relationship Id="rId265" Type="http://schemas.openxmlformats.org/officeDocument/2006/relationships/hyperlink" Target="consultantplus://offline/ref=1C709A1A2FE17D7C04F4091D6CB22AFB30EE5B4BAFE3EFFF05B67483CD25A18D15F9CEA6381005C1K" TargetMode="External"/><Relationship Id="rId286" Type="http://schemas.openxmlformats.org/officeDocument/2006/relationships/hyperlink" Target="consultantplus://offline/ref=1C709A1A2FE17D7C04F4091D6CB22AFB30EE5B4BAFE3EFFF05B67483CD25A18D15F9CEA6381005C1K" TargetMode="External"/><Relationship Id="rId50" Type="http://schemas.openxmlformats.org/officeDocument/2006/relationships/hyperlink" Target="consultantplus://offline/ref=1C709A1A2FE17D7C04F4091D6CB22AFB30EE544EAAE5EFFF05B67483CD02C5K" TargetMode="External"/><Relationship Id="rId104" Type="http://schemas.openxmlformats.org/officeDocument/2006/relationships/hyperlink" Target="consultantplus://offline/ref=1C709A1A2FE17D7C04F4091D6CB22AFB33EE5543AEE5EFFF05B67483CD25A18D15F9CEAF3113510C0CC8K" TargetMode="External"/><Relationship Id="rId125" Type="http://schemas.openxmlformats.org/officeDocument/2006/relationships/hyperlink" Target="consultantplus://offline/ref=1C709A1A2FE17D7C04F4091D6CB22AFB33EA5A42AFE7EFFF05B67483CD02C5K" TargetMode="External"/><Relationship Id="rId146" Type="http://schemas.openxmlformats.org/officeDocument/2006/relationships/hyperlink" Target="consultantplus://offline/ref=1C709A1A2FE17D7C04F4091D6CB22AFB30EE5B4BAFE3EFFF05B67483CD25A18D15F9CEA6381005C1K" TargetMode="External"/><Relationship Id="rId167" Type="http://schemas.openxmlformats.org/officeDocument/2006/relationships/hyperlink" Target="consultantplus://offline/ref=1C709A1A2FE17D7C04F4091D6CB22AFB30EE5B4BAFE3EFFF05B67483CD25A18D15F9CEA7391605CAK" TargetMode="External"/><Relationship Id="rId188" Type="http://schemas.openxmlformats.org/officeDocument/2006/relationships/hyperlink" Target="consultantplus://offline/ref=1C709A1A2FE17D7C04F4091D6CB22AFB30EE5B4BAFE3EFFF05B67483CD25A18D15F9CEA6381005C1K" TargetMode="External"/><Relationship Id="rId311" Type="http://schemas.openxmlformats.org/officeDocument/2006/relationships/hyperlink" Target="consultantplus://offline/ref=1C709A1A2FE17D7C04F4091D6CB22AFB30EE5B4BAFE3EFFF05B67483CD25A18D15F9CEA6381005C4K" TargetMode="External"/><Relationship Id="rId71" Type="http://schemas.openxmlformats.org/officeDocument/2006/relationships/hyperlink" Target="consultantplus://offline/ref=1C709A1A2FE17D7C04F4091D6CB22AFB30EE5B4BAFE5EFFF05B67483CD25A18D15F9CEAF341505C1K" TargetMode="External"/><Relationship Id="rId92" Type="http://schemas.openxmlformats.org/officeDocument/2006/relationships/hyperlink" Target="consultantplus://offline/ref=1C709A1A2FE17D7C04F4091D6CB22AFB30EE5B4BAFE3EFFF05B67483CD25A18D15F9CEAD301305C0K" TargetMode="External"/><Relationship Id="rId213" Type="http://schemas.openxmlformats.org/officeDocument/2006/relationships/hyperlink" Target="consultantplus://offline/ref=1C709A1A2FE17D7C04F4091D6CB22AFB30EE5B4BAFE3EFFF05B67483CD25A18D15F9CEA9311605C6K" TargetMode="External"/><Relationship Id="rId234" Type="http://schemas.openxmlformats.org/officeDocument/2006/relationships/hyperlink" Target="consultantplus://offline/ref=1C709A1A2FE17D7C04F4091D6CB22AFB30EE5B4BAFE5EFFF05B67483CD25A18D15F9CEAF341505C1K" TargetMode="External"/><Relationship Id="rId2" Type="http://schemas.microsoft.com/office/2007/relationships/stylesWithEffects" Target="stylesWithEffects.xml"/><Relationship Id="rId29" Type="http://schemas.openxmlformats.org/officeDocument/2006/relationships/hyperlink" Target="consultantplus://offline/ref=1C709A1A2FE17D7C04F4091D6CB22AFB30EE544EAAE5EFFF05B67483CD02C5K" TargetMode="External"/><Relationship Id="rId255" Type="http://schemas.openxmlformats.org/officeDocument/2006/relationships/hyperlink" Target="consultantplus://offline/ref=1C709A1A2FE17D7C04F4091D6CB22AFB33EF564AAFE3EFFF05B67483CD25A18D15F9CEAF311052050CC4K" TargetMode="External"/><Relationship Id="rId276" Type="http://schemas.openxmlformats.org/officeDocument/2006/relationships/hyperlink" Target="consultantplus://offline/ref=1C709A1A2FE17D7C04F4091D6CB22AFB30EE5B4BAFE3EFFF05B67483CD25A18D15F9CEAF311356000CC4K" TargetMode="External"/><Relationship Id="rId297" Type="http://schemas.openxmlformats.org/officeDocument/2006/relationships/hyperlink" Target="consultantplus://offline/ref=1C709A1A2FE17D7C04F4091D6CB22AFB30EE5B4BAFE3EFFF05B67483CD25A18D15F9CEAF30115400C0K" TargetMode="External"/><Relationship Id="rId40" Type="http://schemas.openxmlformats.org/officeDocument/2006/relationships/hyperlink" Target="consultantplus://offline/ref=1C709A1A2FE17D7C04F400046BB22AFB30E65649AFE1EFFF05B67483CD25A18D15F9CEAF311052040CCEK" TargetMode="External"/><Relationship Id="rId115" Type="http://schemas.openxmlformats.org/officeDocument/2006/relationships/hyperlink" Target="consultantplus://offline/ref=1C709A1A2FE17D7C04F4091D6CB22AFB33EA5A42AFE7EFFF05B67483CD02C5K" TargetMode="External"/><Relationship Id="rId136" Type="http://schemas.openxmlformats.org/officeDocument/2006/relationships/hyperlink" Target="consultantplus://offline/ref=1C709A1A2FE17D7C04F4091D6CB22AFB30EE5B4BAFE3EFFF05B67483CD25A18D15F9CEAF30115100C3K" TargetMode="External"/><Relationship Id="rId157" Type="http://schemas.openxmlformats.org/officeDocument/2006/relationships/hyperlink" Target="consultantplus://offline/ref=1C709A1A2FE17D7C04F4091D6CB22AFB30EE5B4BAFE3EFFF05B67483CD25A18D15F9CEA6321605C5K" TargetMode="External"/><Relationship Id="rId178" Type="http://schemas.openxmlformats.org/officeDocument/2006/relationships/hyperlink" Target="consultantplus://offline/ref=1C709A1A2FE17D7C04F4091D6CB22AFB30EE5B4BAFE3EFFF05B67483CD25A18D15F9CEA7351205C5K" TargetMode="External"/><Relationship Id="rId301" Type="http://schemas.openxmlformats.org/officeDocument/2006/relationships/hyperlink" Target="consultantplus://offline/ref=1C709A1A2FE17D7C04F4091D6CB22AFB30EE5B4BAFE3EFFF05B67483CD25A18D15F9CEAF30115A00C1K" TargetMode="External"/><Relationship Id="rId322" Type="http://schemas.openxmlformats.org/officeDocument/2006/relationships/hyperlink" Target="consultantplus://offline/ref=1C709A1A2FE17D7C04F4091D6CB22AFB30EE5B4BAFE3EFFF05B67483CD25A18D15F9CEA6391705C6K" TargetMode="External"/><Relationship Id="rId61" Type="http://schemas.openxmlformats.org/officeDocument/2006/relationships/hyperlink" Target="consultantplus://offline/ref=1C709A1A2FE17D7C04F4091D6CB22AFB33EA5A42AFE7EFFF05B67483CD02C5K" TargetMode="External"/><Relationship Id="rId82" Type="http://schemas.openxmlformats.org/officeDocument/2006/relationships/hyperlink" Target="consultantplus://offline/ref=1C709A1A2FE17D7C04F4091D6CB22AFB30EE544EAAE5EFFF05B67483CD02C5K" TargetMode="External"/><Relationship Id="rId199" Type="http://schemas.openxmlformats.org/officeDocument/2006/relationships/hyperlink" Target="consultantplus://offline/ref=1C709A1A2FE17D7C04F4091D6CB22AFB30EE5B4BAFE3EFFF05B67483CD25A18D15F9CEA6391805CAK" TargetMode="External"/><Relationship Id="rId203" Type="http://schemas.openxmlformats.org/officeDocument/2006/relationships/hyperlink" Target="consultantplus://offline/ref=1C709A1A2FE17D7C04F4091D6CB22AFB30EE5B4BAFE5EFFF05B67483CD25A18D15F9CEAF341505C1K" TargetMode="External"/><Relationship Id="rId19" Type="http://schemas.openxmlformats.org/officeDocument/2006/relationships/hyperlink" Target="consultantplus://offline/ref=1C709A1A2FE17D7C04F4091D6CB22AFB33EA5A42AFE7EFFF05B67483CD02C5K" TargetMode="External"/><Relationship Id="rId224" Type="http://schemas.openxmlformats.org/officeDocument/2006/relationships/image" Target="media/image15.wmf"/><Relationship Id="rId245" Type="http://schemas.openxmlformats.org/officeDocument/2006/relationships/hyperlink" Target="consultantplus://offline/ref=1C709A1A2FE17D7C04F4091D6CB22AFB30EE5B4BAFE3EFFF05B67483CD25A18D15F9CEAF311356060CC5K" TargetMode="External"/><Relationship Id="rId266" Type="http://schemas.openxmlformats.org/officeDocument/2006/relationships/hyperlink" Target="consultantplus://offline/ref=1C709A1A2FE17D7C04F4091D6CB22AFB30EE5B4BAFE3EFFF05B67483CD25A18D15F9CEA8341005C3K" TargetMode="External"/><Relationship Id="rId287" Type="http://schemas.openxmlformats.org/officeDocument/2006/relationships/hyperlink" Target="consultantplus://offline/ref=1C709A1A2FE17D7C04F4091D6CB22AFB30EE5B4BAFE3EFFF05B67483CD25A18D15F9CEA9311605C4K" TargetMode="External"/><Relationship Id="rId30" Type="http://schemas.openxmlformats.org/officeDocument/2006/relationships/hyperlink" Target="consultantplus://offline/ref=1C709A1A2FE17D7C04F4091D6CB22AFB33EA5A42AFE7EFFF05B67483CD02C5K" TargetMode="External"/><Relationship Id="rId105" Type="http://schemas.openxmlformats.org/officeDocument/2006/relationships/hyperlink" Target="consultantplus://offline/ref=1C709A1A2FE17D7C04F4091D6CB22AFB33EE5543AEE5EFFF05B67483CD02C5K" TargetMode="External"/><Relationship Id="rId126" Type="http://schemas.openxmlformats.org/officeDocument/2006/relationships/image" Target="media/image1.wmf"/><Relationship Id="rId147" Type="http://schemas.openxmlformats.org/officeDocument/2006/relationships/hyperlink" Target="consultantplus://offline/ref=1C709A1A2FE17D7C04F4091D6CB22AFB30EE5B4BAFE3EFFF05B67483CD25A18D15F9CEA9351805C5K" TargetMode="External"/><Relationship Id="rId168" Type="http://schemas.openxmlformats.org/officeDocument/2006/relationships/hyperlink" Target="consultantplus://offline/ref=1C709A1A2FE17D7C04F4091D6CB22AFB30EE5B4BAFE3EFFF05B67483CD25A18D15F9CEA6321605C0K" TargetMode="External"/><Relationship Id="rId312" Type="http://schemas.openxmlformats.org/officeDocument/2006/relationships/hyperlink" Target="consultantplus://offline/ref=1C709A1A2FE17D7C04F4091D6CB22AFB30EE5B4BAFE3EFFF05B67483CD25A18D15F9CEA7391505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39818</Words>
  <Characters>226969</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Любовь Валерьевна</dc:creator>
  <cp:keywords/>
  <dc:description/>
  <cp:lastModifiedBy>Войстрикова Елена Владимировна</cp:lastModifiedBy>
  <cp:revision>3</cp:revision>
  <dcterms:created xsi:type="dcterms:W3CDTF">2016-12-30T10:02:00Z</dcterms:created>
  <dcterms:modified xsi:type="dcterms:W3CDTF">2017-02-14T10:13:00Z</dcterms:modified>
</cp:coreProperties>
</file>