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7D" w:rsidRPr="00594F1D" w:rsidRDefault="0018647D">
      <w:pPr>
        <w:pStyle w:val="ConsPlusNormal"/>
        <w:outlineLvl w:val="0"/>
      </w:pPr>
      <w:bookmarkStart w:id="0" w:name="_GoBack"/>
      <w:r w:rsidRPr="00594F1D">
        <w:t>Зарегистрировано в Минюсте РФ 15 июля 2002 г. N 3573</w:t>
      </w:r>
    </w:p>
    <w:p w:rsidR="0018647D" w:rsidRPr="00594F1D" w:rsidRDefault="001864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47D" w:rsidRPr="00594F1D" w:rsidRDefault="0018647D">
      <w:pPr>
        <w:pStyle w:val="ConsPlusNormal"/>
        <w:jc w:val="center"/>
      </w:pPr>
    </w:p>
    <w:p w:rsidR="0018647D" w:rsidRPr="00594F1D" w:rsidRDefault="0018647D">
      <w:pPr>
        <w:pStyle w:val="ConsPlusTitle"/>
        <w:jc w:val="center"/>
      </w:pPr>
      <w:r w:rsidRPr="00594F1D">
        <w:t>МИНИСТЕРСТВО РОССИЙСКОЙ ФЕДЕРАЦИИ ПО НАЛОГАМ И СБОРАМ</w:t>
      </w:r>
    </w:p>
    <w:p w:rsidR="0018647D" w:rsidRPr="00594F1D" w:rsidRDefault="0018647D">
      <w:pPr>
        <w:pStyle w:val="ConsPlusTitle"/>
        <w:jc w:val="center"/>
      </w:pPr>
    </w:p>
    <w:p w:rsidR="0018647D" w:rsidRPr="00594F1D" w:rsidRDefault="0018647D">
      <w:pPr>
        <w:pStyle w:val="ConsPlusTitle"/>
        <w:jc w:val="center"/>
      </w:pPr>
      <w:r w:rsidRPr="00594F1D">
        <w:t>ПРИКАЗ</w:t>
      </w:r>
    </w:p>
    <w:p w:rsidR="0018647D" w:rsidRPr="00594F1D" w:rsidRDefault="0018647D">
      <w:pPr>
        <w:pStyle w:val="ConsPlusTitle"/>
        <w:jc w:val="center"/>
      </w:pPr>
      <w:r w:rsidRPr="00594F1D">
        <w:t>от 4 июля 2002 г. N БГ-3-03/342</w:t>
      </w:r>
    </w:p>
    <w:p w:rsidR="0018647D" w:rsidRPr="00594F1D" w:rsidRDefault="0018647D">
      <w:pPr>
        <w:pStyle w:val="ConsPlusTitle"/>
        <w:jc w:val="center"/>
      </w:pPr>
    </w:p>
    <w:p w:rsidR="0018647D" w:rsidRPr="00594F1D" w:rsidRDefault="0018647D">
      <w:pPr>
        <w:pStyle w:val="ConsPlusTitle"/>
        <w:jc w:val="center"/>
      </w:pPr>
      <w:r w:rsidRPr="00594F1D">
        <w:t>О СТАТЬЕ 145 ЧАСТИ ВТОРОЙ</w:t>
      </w:r>
    </w:p>
    <w:p w:rsidR="0018647D" w:rsidRPr="00594F1D" w:rsidRDefault="0018647D">
      <w:pPr>
        <w:pStyle w:val="ConsPlusTitle"/>
        <w:jc w:val="center"/>
      </w:pPr>
      <w:r w:rsidRPr="00594F1D">
        <w:t>НАЛОГОВОГО КОДЕКСА РОССИЙСКОЙ ФЕДЕРАЦИИ</w:t>
      </w: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  <w:ind w:firstLine="540"/>
        <w:jc w:val="both"/>
      </w:pPr>
      <w:r w:rsidRPr="00594F1D">
        <w:t xml:space="preserve">В соответствии с пунктом 3 </w:t>
      </w:r>
      <w:hyperlink r:id="rId5" w:history="1">
        <w:r w:rsidRPr="00594F1D">
          <w:t>статьи 145</w:t>
        </w:r>
      </w:hyperlink>
      <w:r w:rsidRPr="00594F1D">
        <w:t xml:space="preserve"> части второй Налогового кодекса Российской Федерации в редакции Федерального закона от 29.05.2002 N 57-ФЗ "О внесении изменений и дополнений в часть вторую Налогового кодекса Российской Федерации и в отдельные законодательные акты Российской Федерации" ("Российская газета", 31 мая 2002 г., N 97) приказываю:</w:t>
      </w:r>
    </w:p>
    <w:p w:rsidR="0018647D" w:rsidRPr="00594F1D" w:rsidRDefault="0018647D">
      <w:pPr>
        <w:pStyle w:val="ConsPlusNormal"/>
        <w:ind w:firstLine="540"/>
        <w:jc w:val="both"/>
      </w:pPr>
      <w:r w:rsidRPr="00594F1D">
        <w:t xml:space="preserve">1. Утвердить </w:t>
      </w:r>
      <w:hyperlink w:anchor="P40" w:history="1">
        <w:r w:rsidRPr="00594F1D">
          <w:t>форму</w:t>
        </w:r>
      </w:hyperlink>
      <w:r w:rsidRPr="00594F1D">
        <w:t xml:space="preserve">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согласно приложению к настоящему Приказу.</w:t>
      </w:r>
    </w:p>
    <w:p w:rsidR="0018647D" w:rsidRPr="00594F1D" w:rsidRDefault="0018647D">
      <w:pPr>
        <w:pStyle w:val="ConsPlusNormal"/>
        <w:ind w:firstLine="540"/>
        <w:jc w:val="both"/>
      </w:pPr>
      <w:r w:rsidRPr="00594F1D">
        <w:t xml:space="preserve">2. Признать утратившим силу </w:t>
      </w:r>
      <w:hyperlink r:id="rId6" w:history="1">
        <w:r w:rsidRPr="00594F1D">
          <w:t>Приказ</w:t>
        </w:r>
      </w:hyperlink>
      <w:r w:rsidRPr="00594F1D">
        <w:t xml:space="preserve"> Министерства Российской Федерации по налогам и сборам от 29.01.2001 N БГ-3-03/23 "О статье 145 части второй Налогового кодекса Российской Федерации", зарегистрированный в Министерстве юстиции Российской Федерации 14.02.2001, регистрационный N 2574 ("Российская газета", 17 февраля 2001 г., N 35).</w:t>
      </w:r>
    </w:p>
    <w:p w:rsidR="0018647D" w:rsidRPr="00594F1D" w:rsidRDefault="0018647D">
      <w:pPr>
        <w:pStyle w:val="ConsPlusNormal"/>
        <w:ind w:firstLine="540"/>
        <w:jc w:val="both"/>
      </w:pPr>
      <w:r w:rsidRPr="00594F1D">
        <w:t>3. Управлениям Министерства Российской Федерации по налогам и сборам по субъектам Российской Федерации довести до нижестоящих налоговых органов настоящий Приказ и обеспечить контроль за его выполнением.</w:t>
      </w: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  <w:jc w:val="right"/>
      </w:pPr>
      <w:r w:rsidRPr="00594F1D">
        <w:t>Министр</w:t>
      </w:r>
    </w:p>
    <w:p w:rsidR="0018647D" w:rsidRPr="00594F1D" w:rsidRDefault="0018647D">
      <w:pPr>
        <w:pStyle w:val="ConsPlusNormal"/>
        <w:jc w:val="right"/>
      </w:pPr>
      <w:r w:rsidRPr="00594F1D">
        <w:t>Российской Федерации</w:t>
      </w:r>
    </w:p>
    <w:p w:rsidR="0018647D" w:rsidRPr="00594F1D" w:rsidRDefault="0018647D">
      <w:pPr>
        <w:pStyle w:val="ConsPlusNormal"/>
        <w:jc w:val="right"/>
      </w:pPr>
      <w:r w:rsidRPr="00594F1D">
        <w:t>по налогам и сборам</w:t>
      </w:r>
    </w:p>
    <w:p w:rsidR="0018647D" w:rsidRPr="00594F1D" w:rsidRDefault="0018647D">
      <w:pPr>
        <w:pStyle w:val="ConsPlusNormal"/>
        <w:jc w:val="right"/>
      </w:pPr>
      <w:r w:rsidRPr="00594F1D">
        <w:t>Г.БУКАЕВ</w:t>
      </w: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  <w:jc w:val="right"/>
        <w:outlineLvl w:val="0"/>
      </w:pPr>
      <w:r w:rsidRPr="00594F1D">
        <w:t>Утверждено</w:t>
      </w:r>
    </w:p>
    <w:p w:rsidR="0018647D" w:rsidRPr="00594F1D" w:rsidRDefault="0018647D">
      <w:pPr>
        <w:pStyle w:val="ConsPlusNormal"/>
        <w:jc w:val="right"/>
      </w:pPr>
      <w:r w:rsidRPr="00594F1D">
        <w:t>Приказом МНС России</w:t>
      </w:r>
    </w:p>
    <w:p w:rsidR="0018647D" w:rsidRPr="00594F1D" w:rsidRDefault="0018647D">
      <w:pPr>
        <w:pStyle w:val="ConsPlusNormal"/>
        <w:jc w:val="right"/>
      </w:pPr>
      <w:r w:rsidRPr="00594F1D">
        <w:lastRenderedPageBreak/>
        <w:t>от 4 июля 2002 г. N БГ-3-03/342</w:t>
      </w: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nformat"/>
        <w:jc w:val="both"/>
      </w:pPr>
      <w:r w:rsidRPr="00594F1D">
        <w:t xml:space="preserve">                                В ________________________________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                             (наименование налогового органа)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                           от _______________________________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                                   (наименование, Ф.И.О.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                                    налогоплательщика)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                           __________________________________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                              (ИНН/КПП налогоплательщика)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                           __________________________________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                            (адрес налогоплательщика, тел.)</w:t>
      </w:r>
    </w:p>
    <w:p w:rsidR="0018647D" w:rsidRPr="00594F1D" w:rsidRDefault="0018647D">
      <w:pPr>
        <w:pStyle w:val="ConsPlusNonformat"/>
        <w:jc w:val="both"/>
      </w:pPr>
    </w:p>
    <w:p w:rsidR="0018647D" w:rsidRPr="00594F1D" w:rsidRDefault="0018647D">
      <w:pPr>
        <w:pStyle w:val="ConsPlusNonformat"/>
        <w:jc w:val="both"/>
      </w:pPr>
      <w:bookmarkStart w:id="1" w:name="P40"/>
      <w:bookmarkEnd w:id="1"/>
      <w:r w:rsidRPr="00594F1D">
        <w:t xml:space="preserve">                           УВЕДОМЛЕНИЕ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        ОБ ИСПОЛЬЗОВАНИИ ПРАВА НА ОСВОБОЖДЕНИЕ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ОТ ИСПОЛНЕНИЯ ОБЯЗАННОСТЕЙ НАЛОГОПЛАТЕЛЬЩИКА, СВЯЗАННЫХ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С ИСЧИСЛЕНИЕМ И УПЛАТОЙ НАЛОГА НА ДОБАВЛЕННУЮ СТОИМОСТЬ</w:t>
      </w:r>
    </w:p>
    <w:p w:rsidR="0018647D" w:rsidRPr="00594F1D" w:rsidRDefault="0018647D">
      <w:pPr>
        <w:pStyle w:val="ConsPlusNonformat"/>
        <w:jc w:val="both"/>
      </w:pPr>
    </w:p>
    <w:p w:rsidR="0018647D" w:rsidRPr="00594F1D" w:rsidRDefault="0018647D">
      <w:pPr>
        <w:pStyle w:val="ConsPlusNonformat"/>
        <w:jc w:val="both"/>
      </w:pPr>
      <w:r w:rsidRPr="00594F1D">
        <w:t xml:space="preserve">    В  соответствии  со  </w:t>
      </w:r>
      <w:hyperlink r:id="rId7" w:history="1">
        <w:r w:rsidRPr="00594F1D">
          <w:t>статьей 145</w:t>
        </w:r>
      </w:hyperlink>
      <w:r w:rsidRPr="00594F1D">
        <w:t xml:space="preserve"> Налогового кодекса Российской</w:t>
      </w:r>
    </w:p>
    <w:p w:rsidR="0018647D" w:rsidRPr="00594F1D" w:rsidRDefault="0018647D">
      <w:pPr>
        <w:pStyle w:val="ConsPlusNonformat"/>
        <w:jc w:val="both"/>
      </w:pPr>
      <w:r w:rsidRPr="00594F1D">
        <w:t xml:space="preserve">Федерации  уведомляю  об  использовании  права  на освобождение </w:t>
      </w:r>
      <w:proofErr w:type="gramStart"/>
      <w:r w:rsidRPr="00594F1D">
        <w:t>от</w:t>
      </w:r>
      <w:proofErr w:type="gramEnd"/>
    </w:p>
    <w:p w:rsidR="0018647D" w:rsidRPr="00594F1D" w:rsidRDefault="0018647D">
      <w:pPr>
        <w:pStyle w:val="ConsPlusNonformat"/>
        <w:jc w:val="both"/>
      </w:pPr>
      <w:r w:rsidRPr="00594F1D">
        <w:t xml:space="preserve">исполнения    обязанностей    налогоплательщика,    связанных    </w:t>
      </w:r>
      <w:proofErr w:type="gramStart"/>
      <w:r w:rsidRPr="00594F1D">
        <w:t>с</w:t>
      </w:r>
      <w:proofErr w:type="gramEnd"/>
    </w:p>
    <w:p w:rsidR="0018647D" w:rsidRPr="00594F1D" w:rsidRDefault="0018647D">
      <w:pPr>
        <w:pStyle w:val="ConsPlusNonformat"/>
        <w:jc w:val="both"/>
      </w:pPr>
      <w:r w:rsidRPr="00594F1D">
        <w:t>исчислением и уплатой налога на добавленную стоимость ____________</w:t>
      </w:r>
    </w:p>
    <w:p w:rsidR="0018647D" w:rsidRPr="00594F1D" w:rsidRDefault="0018647D">
      <w:pPr>
        <w:pStyle w:val="ConsPlusNonformat"/>
        <w:jc w:val="both"/>
      </w:pPr>
      <w:r w:rsidRPr="00594F1D">
        <w:t>__________________________________________________________________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   (наименование, Ф.И.О. налогоплательщика-заявителя)</w:t>
      </w:r>
    </w:p>
    <w:p w:rsidR="0018647D" w:rsidRPr="00594F1D" w:rsidRDefault="0018647D">
      <w:pPr>
        <w:pStyle w:val="ConsPlusNonformat"/>
        <w:jc w:val="both"/>
      </w:pPr>
      <w:r w:rsidRPr="00594F1D">
        <w:t>на  двенадцать  последовательных    календарных   месяцев  начиная</w:t>
      </w:r>
    </w:p>
    <w:p w:rsidR="0018647D" w:rsidRPr="00594F1D" w:rsidRDefault="0018647D">
      <w:pPr>
        <w:pStyle w:val="ConsPlusNonformat"/>
        <w:jc w:val="both"/>
      </w:pPr>
      <w:r w:rsidRPr="00594F1D">
        <w:t>с ___________________.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(число, месяц, год)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1.  За  предшествующие три календарных месяца сумма выручки </w:t>
      </w:r>
      <w:proofErr w:type="gramStart"/>
      <w:r w:rsidRPr="00594F1D">
        <w:t>от</w:t>
      </w:r>
      <w:proofErr w:type="gramEnd"/>
    </w:p>
    <w:p w:rsidR="0018647D" w:rsidRPr="00594F1D" w:rsidRDefault="0018647D">
      <w:pPr>
        <w:pStyle w:val="ConsPlusNonformat"/>
        <w:jc w:val="both"/>
      </w:pPr>
      <w:r w:rsidRPr="00594F1D">
        <w:t>реализации товаров (работ, услуг) составила в совокупности _______</w:t>
      </w:r>
    </w:p>
    <w:p w:rsidR="0018647D" w:rsidRPr="00594F1D" w:rsidRDefault="0018647D">
      <w:pPr>
        <w:pStyle w:val="ConsPlusNonformat"/>
        <w:jc w:val="both"/>
      </w:pPr>
      <w:r w:rsidRPr="00594F1D">
        <w:t>тыс. рублей, в том числе ________________________________________.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                            (указывается помесячно)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2. Документы, подтверждающие соблюдение условий предоставления</w:t>
      </w:r>
    </w:p>
    <w:p w:rsidR="0018647D" w:rsidRPr="00594F1D" w:rsidRDefault="0018647D">
      <w:pPr>
        <w:pStyle w:val="ConsPlusNonformat"/>
        <w:jc w:val="both"/>
      </w:pPr>
      <w:r w:rsidRPr="00594F1D">
        <w:t>освобождения   от   исполнения   обязанностей   налогоплательщика,</w:t>
      </w:r>
    </w:p>
    <w:p w:rsidR="0018647D" w:rsidRPr="00594F1D" w:rsidRDefault="0018647D">
      <w:pPr>
        <w:pStyle w:val="ConsPlusNonformat"/>
        <w:jc w:val="both"/>
      </w:pPr>
      <w:r w:rsidRPr="00594F1D">
        <w:t>связанных с исчислением и уплатой налога на добавленную стоимость,</w:t>
      </w:r>
    </w:p>
    <w:p w:rsidR="0018647D" w:rsidRPr="00594F1D" w:rsidRDefault="0018647D">
      <w:pPr>
        <w:pStyle w:val="ConsPlusNonformat"/>
        <w:jc w:val="both"/>
      </w:pPr>
      <w:r w:rsidRPr="00594F1D">
        <w:t>прилагаются на __ листах: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2.1.   </w:t>
      </w:r>
      <w:proofErr w:type="gramStart"/>
      <w:r w:rsidRPr="00594F1D">
        <w:t>Выписка   из   бухгалтерского   баланса   (представляют</w:t>
      </w:r>
      <w:proofErr w:type="gramEnd"/>
    </w:p>
    <w:p w:rsidR="0018647D" w:rsidRPr="00594F1D" w:rsidRDefault="0018647D">
      <w:pPr>
        <w:pStyle w:val="ConsPlusNonformat"/>
        <w:jc w:val="both"/>
      </w:pPr>
      <w:r w:rsidRPr="00594F1D">
        <w:t xml:space="preserve">организации)  (в  выписке  должна  быть  отражена сумма выручки </w:t>
      </w:r>
      <w:proofErr w:type="gramStart"/>
      <w:r w:rsidRPr="00594F1D">
        <w:t>от</w:t>
      </w:r>
      <w:proofErr w:type="gramEnd"/>
    </w:p>
    <w:p w:rsidR="0018647D" w:rsidRPr="00594F1D" w:rsidRDefault="0018647D">
      <w:pPr>
        <w:pStyle w:val="ConsPlusNonformat"/>
        <w:jc w:val="both"/>
      </w:pPr>
      <w:r w:rsidRPr="00594F1D">
        <w:t>реализации товаров (работ, услуг), заверенная печатью организации,</w:t>
      </w:r>
    </w:p>
    <w:p w:rsidR="0018647D" w:rsidRPr="00594F1D" w:rsidRDefault="0018647D">
      <w:pPr>
        <w:pStyle w:val="ConsPlusNonformat"/>
        <w:jc w:val="both"/>
      </w:pPr>
      <w:r w:rsidRPr="00594F1D">
        <w:t>подписями руководителя и главного бухгалтера) на __ листах.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2.2. Выписка из книги продаж на __ листах.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2.3. Выписка из книги учета доходов и расходов и хозяйственных</w:t>
      </w:r>
    </w:p>
    <w:p w:rsidR="0018647D" w:rsidRPr="00594F1D" w:rsidRDefault="0018647D">
      <w:pPr>
        <w:pStyle w:val="ConsPlusNonformat"/>
        <w:jc w:val="both"/>
      </w:pPr>
      <w:r w:rsidRPr="00594F1D">
        <w:t xml:space="preserve">операций   (представляют  индивидуальные  предприниматели)  </w:t>
      </w:r>
      <w:proofErr w:type="gramStart"/>
      <w:r w:rsidRPr="00594F1D">
        <w:t>на</w:t>
      </w:r>
      <w:proofErr w:type="gramEnd"/>
      <w:r w:rsidRPr="00594F1D">
        <w:t xml:space="preserve">  __</w:t>
      </w:r>
    </w:p>
    <w:p w:rsidR="0018647D" w:rsidRPr="00594F1D" w:rsidRDefault="0018647D">
      <w:pPr>
        <w:pStyle w:val="ConsPlusNonformat"/>
        <w:jc w:val="both"/>
      </w:pPr>
      <w:r w:rsidRPr="00594F1D">
        <w:t>листах.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2.4.  Копии журналов полученных  и  выставленных счетов-фактур</w:t>
      </w:r>
    </w:p>
    <w:p w:rsidR="0018647D" w:rsidRPr="00594F1D" w:rsidRDefault="0018647D">
      <w:pPr>
        <w:pStyle w:val="ConsPlusNonformat"/>
        <w:jc w:val="both"/>
      </w:pPr>
      <w:r w:rsidRPr="00594F1D">
        <w:t>на __ листах.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3.  Деятельность  по  реализации  подакцизных  товаров и (или)</w:t>
      </w:r>
    </w:p>
    <w:p w:rsidR="0018647D" w:rsidRPr="00594F1D" w:rsidRDefault="0018647D">
      <w:pPr>
        <w:pStyle w:val="ConsPlusNonformat"/>
        <w:jc w:val="both"/>
      </w:pPr>
      <w:r w:rsidRPr="00594F1D">
        <w:t xml:space="preserve">подакцизного   минерального  сырья  в течение  3-х  </w:t>
      </w:r>
      <w:proofErr w:type="gramStart"/>
      <w:r w:rsidRPr="00594F1D">
        <w:t>предшествующих</w:t>
      </w:r>
      <w:proofErr w:type="gramEnd"/>
    </w:p>
    <w:p w:rsidR="0018647D" w:rsidRPr="00594F1D" w:rsidRDefault="0018647D">
      <w:pPr>
        <w:pStyle w:val="ConsPlusNonformat"/>
        <w:jc w:val="both"/>
      </w:pPr>
      <w:r w:rsidRPr="00594F1D">
        <w:t>последовательных календарных месяцев отсутствует.</w:t>
      </w:r>
    </w:p>
    <w:p w:rsidR="0018647D" w:rsidRPr="00594F1D" w:rsidRDefault="0018647D">
      <w:pPr>
        <w:pStyle w:val="ConsPlusNonformat"/>
        <w:jc w:val="both"/>
      </w:pPr>
    </w:p>
    <w:p w:rsidR="0018647D" w:rsidRPr="00594F1D" w:rsidRDefault="0018647D">
      <w:pPr>
        <w:pStyle w:val="ConsPlusNonformat"/>
        <w:jc w:val="both"/>
      </w:pPr>
      <w:r w:rsidRPr="00594F1D">
        <w:t>Руководитель организации,</w:t>
      </w:r>
    </w:p>
    <w:p w:rsidR="0018647D" w:rsidRPr="00594F1D" w:rsidRDefault="0018647D">
      <w:pPr>
        <w:pStyle w:val="ConsPlusNonformat"/>
        <w:jc w:val="both"/>
      </w:pPr>
      <w:r w:rsidRPr="00594F1D">
        <w:t>индивидуальный предприниматель: __________________________________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                                  (подпись, Ф.И.О.)</w:t>
      </w:r>
    </w:p>
    <w:p w:rsidR="0018647D" w:rsidRPr="00594F1D" w:rsidRDefault="0018647D">
      <w:pPr>
        <w:pStyle w:val="ConsPlusNonformat"/>
        <w:jc w:val="both"/>
      </w:pPr>
    </w:p>
    <w:p w:rsidR="0018647D" w:rsidRPr="00594F1D" w:rsidRDefault="0018647D">
      <w:pPr>
        <w:pStyle w:val="ConsPlusNonformat"/>
        <w:jc w:val="both"/>
      </w:pPr>
      <w:r w:rsidRPr="00594F1D">
        <w:t xml:space="preserve">    М.П.</w:t>
      </w:r>
    </w:p>
    <w:p w:rsidR="0018647D" w:rsidRPr="00594F1D" w:rsidRDefault="0018647D">
      <w:pPr>
        <w:pStyle w:val="ConsPlusNonformat"/>
        <w:jc w:val="both"/>
      </w:pPr>
    </w:p>
    <w:p w:rsidR="0018647D" w:rsidRPr="00594F1D" w:rsidRDefault="0018647D">
      <w:pPr>
        <w:pStyle w:val="ConsPlusNonformat"/>
        <w:jc w:val="both"/>
      </w:pPr>
      <w:r w:rsidRPr="00594F1D">
        <w:t>Главный бухгалтер ________________________________________________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                             (подпись, Ф.И.О.)</w:t>
      </w:r>
    </w:p>
    <w:p w:rsidR="0018647D" w:rsidRPr="00594F1D" w:rsidRDefault="0018647D">
      <w:pPr>
        <w:pStyle w:val="ConsPlusNonformat"/>
        <w:jc w:val="both"/>
      </w:pPr>
    </w:p>
    <w:p w:rsidR="0018647D" w:rsidRPr="00594F1D" w:rsidRDefault="0018647D">
      <w:pPr>
        <w:pStyle w:val="ConsPlusNonformat"/>
        <w:jc w:val="both"/>
      </w:pPr>
      <w:r w:rsidRPr="00594F1D">
        <w:t>Дата "__" _________ 200_ г.</w:t>
      </w:r>
    </w:p>
    <w:p w:rsidR="0018647D" w:rsidRPr="00594F1D" w:rsidRDefault="0018647D">
      <w:pPr>
        <w:pStyle w:val="ConsPlusNonformat"/>
        <w:jc w:val="both"/>
      </w:pPr>
    </w:p>
    <w:p w:rsidR="0018647D" w:rsidRPr="00594F1D" w:rsidRDefault="0018647D">
      <w:pPr>
        <w:pStyle w:val="ConsPlusNonformat"/>
        <w:jc w:val="both"/>
      </w:pPr>
      <w:r w:rsidRPr="00594F1D">
        <w:t xml:space="preserve"> ----------------------------------------------------------------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                    отрывная часть</w:t>
      </w:r>
    </w:p>
    <w:p w:rsidR="0018647D" w:rsidRPr="00594F1D" w:rsidRDefault="0018647D">
      <w:pPr>
        <w:pStyle w:val="ConsPlusNonformat"/>
        <w:jc w:val="both"/>
      </w:pPr>
    </w:p>
    <w:p w:rsidR="0018647D" w:rsidRPr="00594F1D" w:rsidRDefault="0018647D">
      <w:pPr>
        <w:pStyle w:val="ConsPlusNonformat"/>
        <w:jc w:val="both"/>
      </w:pPr>
      <w:r w:rsidRPr="00594F1D">
        <w:t>Отметки   налогового    органа    о   получении   уведомления   и</w:t>
      </w:r>
    </w:p>
    <w:p w:rsidR="0018647D" w:rsidRPr="00594F1D" w:rsidRDefault="0018647D">
      <w:pPr>
        <w:pStyle w:val="ConsPlusNonformat"/>
        <w:jc w:val="both"/>
      </w:pPr>
      <w:r w:rsidRPr="00594F1D">
        <w:lastRenderedPageBreak/>
        <w:t>документов:</w:t>
      </w:r>
    </w:p>
    <w:p w:rsidR="0018647D" w:rsidRPr="00594F1D" w:rsidRDefault="0018647D">
      <w:pPr>
        <w:pStyle w:val="ConsPlusNonformat"/>
        <w:jc w:val="both"/>
      </w:pPr>
    </w:p>
    <w:p w:rsidR="0018647D" w:rsidRPr="00594F1D" w:rsidRDefault="0018647D">
      <w:pPr>
        <w:pStyle w:val="ConsPlusNonformat"/>
        <w:jc w:val="both"/>
      </w:pPr>
      <w:r w:rsidRPr="00594F1D">
        <w:t>"Получено документов" __________________        М.П.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                   (число листов)</w:t>
      </w:r>
    </w:p>
    <w:p w:rsidR="0018647D" w:rsidRPr="00594F1D" w:rsidRDefault="0018647D">
      <w:pPr>
        <w:pStyle w:val="ConsPlusNonformat"/>
        <w:jc w:val="both"/>
      </w:pPr>
    </w:p>
    <w:p w:rsidR="0018647D" w:rsidRPr="00594F1D" w:rsidRDefault="0018647D">
      <w:pPr>
        <w:pStyle w:val="ConsPlusNonformat"/>
        <w:jc w:val="both"/>
      </w:pPr>
      <w:r w:rsidRPr="00594F1D">
        <w:t>"__" __________ 200_ г. __________________________________________</w:t>
      </w:r>
    </w:p>
    <w:p w:rsidR="0018647D" w:rsidRPr="00594F1D" w:rsidRDefault="0018647D">
      <w:pPr>
        <w:pStyle w:val="ConsPlusNonformat"/>
        <w:jc w:val="both"/>
      </w:pPr>
      <w:r w:rsidRPr="00594F1D">
        <w:t xml:space="preserve">       </w:t>
      </w:r>
      <w:proofErr w:type="gramStart"/>
      <w:r w:rsidRPr="00594F1D">
        <w:t>(дата)               (подпись, Ф.И.О. должностного лица</w:t>
      </w:r>
      <w:proofErr w:type="gramEnd"/>
    </w:p>
    <w:p w:rsidR="0018647D" w:rsidRPr="00594F1D" w:rsidRDefault="0018647D">
      <w:pPr>
        <w:pStyle w:val="ConsPlusNonformat"/>
        <w:jc w:val="both"/>
      </w:pPr>
      <w:r w:rsidRPr="00594F1D">
        <w:t xml:space="preserve">                                    налогового органа)</w:t>
      </w: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</w:pPr>
    </w:p>
    <w:p w:rsidR="0018647D" w:rsidRPr="00594F1D" w:rsidRDefault="001864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9039A" w:rsidRPr="00594F1D" w:rsidRDefault="00B9039A"/>
    <w:sectPr w:rsidR="00B9039A" w:rsidRPr="00594F1D" w:rsidSect="00A3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7D"/>
    <w:rsid w:val="0018647D"/>
    <w:rsid w:val="002255F0"/>
    <w:rsid w:val="00594F1D"/>
    <w:rsid w:val="008F18AA"/>
    <w:rsid w:val="00B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6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6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09529CFA37D3DE7C5CA7F6BF605001259C76CF46C90AEE06E0527A84DAD0F0E4ED3D338CE80C04JBW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09529CFA37D3DE7C5CA7F6BF605001249C7ACE44C757E40EB95E78J8W3N" TargetMode="External"/><Relationship Id="rId5" Type="http://schemas.openxmlformats.org/officeDocument/2006/relationships/hyperlink" Target="consultantplus://offline/ref=C009529CFA37D3DE7C5CA7F6BF605001259C76CF46C90AEE06E0527A84DAD0F0E4ED3D338CE80C07JBW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2</cp:revision>
  <dcterms:created xsi:type="dcterms:W3CDTF">2016-12-26T13:22:00Z</dcterms:created>
  <dcterms:modified xsi:type="dcterms:W3CDTF">2017-02-14T14:46:00Z</dcterms:modified>
</cp:coreProperties>
</file>