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CC" w:rsidRPr="00F103CC" w:rsidRDefault="005801CC">
      <w:pPr>
        <w:pStyle w:val="ConsPlusNormal"/>
        <w:jc w:val="both"/>
        <w:outlineLvl w:val="0"/>
      </w:pPr>
      <w:bookmarkStart w:id="0" w:name="_GoBack"/>
    </w:p>
    <w:p w:rsidR="005801CC" w:rsidRPr="00F103CC" w:rsidRDefault="005801CC">
      <w:pPr>
        <w:pStyle w:val="ConsPlusNormal"/>
        <w:outlineLvl w:val="0"/>
      </w:pPr>
      <w:r w:rsidRPr="00F103CC">
        <w:t>Зарегистрировано в Минюсте России 21 октября 2011 г. N 22107</w:t>
      </w:r>
    </w:p>
    <w:p w:rsidR="005801CC" w:rsidRPr="00F103CC" w:rsidRDefault="005801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1CC" w:rsidRPr="00F103CC" w:rsidRDefault="005801CC">
      <w:pPr>
        <w:pStyle w:val="ConsPlusNormal"/>
      </w:pPr>
    </w:p>
    <w:p w:rsidR="005801CC" w:rsidRPr="00F103CC" w:rsidRDefault="005801CC">
      <w:pPr>
        <w:pStyle w:val="ConsPlusTitle"/>
        <w:jc w:val="center"/>
      </w:pPr>
      <w:r w:rsidRPr="00F103CC">
        <w:t>МИНИСТЕРСТВО ФИНАНСОВ РОССИЙСКОЙ ФЕДЕРАЦИИ</w:t>
      </w:r>
    </w:p>
    <w:p w:rsidR="005801CC" w:rsidRPr="00F103CC" w:rsidRDefault="005801CC">
      <w:pPr>
        <w:pStyle w:val="ConsPlusTitle"/>
        <w:jc w:val="center"/>
      </w:pPr>
    </w:p>
    <w:p w:rsidR="005801CC" w:rsidRPr="00F103CC" w:rsidRDefault="005801CC">
      <w:pPr>
        <w:pStyle w:val="ConsPlusTitle"/>
        <w:jc w:val="center"/>
      </w:pPr>
      <w:r w:rsidRPr="00F103CC">
        <w:t>ФЕДЕРАЛЬНАЯ НАЛОГОВАЯ СЛУЖБА</w:t>
      </w:r>
    </w:p>
    <w:p w:rsidR="005801CC" w:rsidRPr="00F103CC" w:rsidRDefault="005801CC">
      <w:pPr>
        <w:pStyle w:val="ConsPlusTitle"/>
        <w:jc w:val="center"/>
      </w:pPr>
    </w:p>
    <w:p w:rsidR="005801CC" w:rsidRPr="00F103CC" w:rsidRDefault="005801CC">
      <w:pPr>
        <w:pStyle w:val="ConsPlusTitle"/>
        <w:jc w:val="center"/>
      </w:pPr>
      <w:r w:rsidRPr="00F103CC">
        <w:t>ПРИКАЗ</w:t>
      </w:r>
    </w:p>
    <w:p w:rsidR="005801CC" w:rsidRPr="00F103CC" w:rsidRDefault="005801CC">
      <w:pPr>
        <w:pStyle w:val="ConsPlusTitle"/>
        <w:jc w:val="center"/>
      </w:pPr>
      <w:r w:rsidRPr="00F103CC">
        <w:t>от 16 сентября 2011 г. N ММВ-7-3/576@</w:t>
      </w:r>
    </w:p>
    <w:p w:rsidR="005801CC" w:rsidRPr="00F103CC" w:rsidRDefault="005801CC">
      <w:pPr>
        <w:pStyle w:val="ConsPlusTitle"/>
        <w:jc w:val="center"/>
      </w:pPr>
    </w:p>
    <w:p w:rsidR="005801CC" w:rsidRPr="00F103CC" w:rsidRDefault="005801CC">
      <w:pPr>
        <w:pStyle w:val="ConsPlusTitle"/>
        <w:jc w:val="center"/>
      </w:pPr>
      <w:r w:rsidRPr="00F103CC">
        <w:t>ОБ УТВЕРЖДЕНИИ ПОРЯДКА</w:t>
      </w:r>
    </w:p>
    <w:p w:rsidR="005801CC" w:rsidRPr="00F103CC" w:rsidRDefault="005801CC">
      <w:pPr>
        <w:pStyle w:val="ConsPlusTitle"/>
        <w:jc w:val="center"/>
      </w:pPr>
      <w:r w:rsidRPr="00F103CC">
        <w:t>ПРЕДСТАВЛЕНИЯ В НАЛОГОВЫЕ ОРГАНЫ СВЕДЕНИЙ О ДОХОДАХ</w:t>
      </w:r>
    </w:p>
    <w:p w:rsidR="005801CC" w:rsidRPr="00F103CC" w:rsidRDefault="005801CC">
      <w:pPr>
        <w:pStyle w:val="ConsPlusTitle"/>
        <w:jc w:val="center"/>
      </w:pPr>
      <w:r w:rsidRPr="00F103CC">
        <w:t>ФИЗИЧЕСКИХ ЛИЦ И СООБЩЕНИЙ О НЕВОЗМОЖНОСТИ УДЕРЖАНИЯ НАЛОГА</w:t>
      </w:r>
    </w:p>
    <w:p w:rsidR="005801CC" w:rsidRPr="00F103CC" w:rsidRDefault="005801CC">
      <w:pPr>
        <w:pStyle w:val="ConsPlusTitle"/>
        <w:jc w:val="center"/>
      </w:pPr>
      <w:r w:rsidRPr="00F103CC">
        <w:t>И СУММЕ НАЛОГА НА ДОХОДЫ ФИЗИЧЕСКИХ ЛИЦ</w:t>
      </w:r>
    </w:p>
    <w:p w:rsidR="005801CC" w:rsidRPr="00F103CC" w:rsidRDefault="005801CC">
      <w:pPr>
        <w:pStyle w:val="ConsPlusNormal"/>
        <w:jc w:val="center"/>
      </w:pPr>
    </w:p>
    <w:p w:rsidR="005801CC" w:rsidRPr="00F103CC" w:rsidRDefault="005801CC">
      <w:pPr>
        <w:pStyle w:val="ConsPlusNormal"/>
        <w:jc w:val="center"/>
      </w:pPr>
      <w:r w:rsidRPr="00F103CC">
        <w:t>Список изменяющих документов</w:t>
      </w:r>
    </w:p>
    <w:p w:rsidR="005801CC" w:rsidRPr="00F103CC" w:rsidRDefault="005801CC">
      <w:pPr>
        <w:pStyle w:val="ConsPlusNormal"/>
        <w:jc w:val="center"/>
      </w:pPr>
      <w:r w:rsidRPr="00F103CC">
        <w:t xml:space="preserve">(в ред. </w:t>
      </w:r>
      <w:hyperlink r:id="rId5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jc w:val="center"/>
      </w:pPr>
    </w:p>
    <w:p w:rsidR="005801CC" w:rsidRPr="00F103CC" w:rsidRDefault="005801CC">
      <w:pPr>
        <w:pStyle w:val="ConsPlusNormal"/>
        <w:ind w:firstLine="540"/>
        <w:jc w:val="both"/>
      </w:pPr>
      <w:r w:rsidRPr="00F103CC">
        <w:t xml:space="preserve">В соответствии с </w:t>
      </w:r>
      <w:hyperlink r:id="rId6" w:history="1">
        <w:r w:rsidRPr="00F103CC">
          <w:t>пунктом 5 статьи 226</w:t>
        </w:r>
      </w:hyperlink>
      <w:r w:rsidRPr="00F103CC">
        <w:t xml:space="preserve">, </w:t>
      </w:r>
      <w:hyperlink r:id="rId7" w:history="1">
        <w:r w:rsidRPr="00F103CC">
          <w:t>пунктом 2 статьи 230</w:t>
        </w:r>
      </w:hyperlink>
      <w:r w:rsidRPr="00F103CC">
        <w:t xml:space="preserve"> Налогового кодекса Российской Федерации (Собрание законодательства Российской Федерации, 2000, N 32, ст. 3340; 2009, N 29, ст. 3639; 2010, N 31, ст. 4198) приказываю: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 xml:space="preserve">1. Утвердить </w:t>
      </w:r>
      <w:hyperlink w:anchor="P49" w:history="1">
        <w:r w:rsidRPr="00F103CC">
          <w:t>Порядок</w:t>
        </w:r>
      </w:hyperlink>
      <w:r w:rsidRPr="00F103CC">
        <w:t xml:space="preserve">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лиц.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 xml:space="preserve">2. Признать утратившим силу </w:t>
      </w:r>
      <w:hyperlink r:id="rId8" w:history="1">
        <w:r w:rsidRPr="00F103CC">
          <w:t>Приказ</w:t>
        </w:r>
      </w:hyperlink>
      <w:r w:rsidRPr="00F103CC">
        <w:t xml:space="preserve"> МНС России от 31.10.2003 N БГ-3-04/583 "Об утверждении форм отчетности по налогу на доходы физических лиц за 2003 год" (зарегистрирован в Министерстве юстиции Российской Федерации 05.12.2003, регистрационный номер 5296; "Российская газета", 2003, N 258).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3. Контроль за исполнением настоящего Приказа возложить на заместителя руководителя Федеральной налоговой службы, координирующего работу по методологическому обеспечению работы налоговых органов по вопросам исчисления, полноты и своевременности внесения в соответствующий бюджет налогов и сборов, иных обязательных платежей (за исключением транспортного налога, налога на имущество организаций, налога на имущество физических лиц, земельного налога).</w:t>
      </w:r>
    </w:p>
    <w:p w:rsidR="005801CC" w:rsidRPr="00F103CC" w:rsidRDefault="005801CC">
      <w:pPr>
        <w:pStyle w:val="ConsPlusNormal"/>
        <w:ind w:firstLine="540"/>
        <w:jc w:val="both"/>
      </w:pPr>
    </w:p>
    <w:p w:rsidR="005801CC" w:rsidRPr="00F103CC" w:rsidRDefault="005801CC">
      <w:pPr>
        <w:pStyle w:val="ConsPlusNormal"/>
        <w:jc w:val="right"/>
      </w:pPr>
      <w:r w:rsidRPr="00F103CC">
        <w:t>Руководитель</w:t>
      </w:r>
    </w:p>
    <w:p w:rsidR="005801CC" w:rsidRPr="00F103CC" w:rsidRDefault="005801CC">
      <w:pPr>
        <w:pStyle w:val="ConsPlusNormal"/>
        <w:jc w:val="right"/>
      </w:pPr>
      <w:r w:rsidRPr="00F103CC">
        <w:t>Федеральной налоговой службы</w:t>
      </w:r>
    </w:p>
    <w:p w:rsidR="005801CC" w:rsidRPr="00F103CC" w:rsidRDefault="005801CC">
      <w:pPr>
        <w:pStyle w:val="ConsPlusNormal"/>
        <w:jc w:val="right"/>
      </w:pPr>
      <w:r w:rsidRPr="00F103CC">
        <w:t>М.В.МИШУСТИН</w:t>
      </w:r>
    </w:p>
    <w:p w:rsidR="005801CC" w:rsidRPr="00F103CC" w:rsidRDefault="005801CC">
      <w:pPr>
        <w:pStyle w:val="ConsPlusNormal"/>
        <w:ind w:firstLine="540"/>
        <w:jc w:val="both"/>
      </w:pPr>
    </w:p>
    <w:p w:rsidR="005801CC" w:rsidRPr="00F103CC" w:rsidRDefault="005801CC">
      <w:pPr>
        <w:pStyle w:val="ConsPlusNormal"/>
        <w:jc w:val="right"/>
      </w:pPr>
      <w:r w:rsidRPr="00F103CC">
        <w:t>Согласовано</w:t>
      </w:r>
    </w:p>
    <w:p w:rsidR="005801CC" w:rsidRPr="00F103CC" w:rsidRDefault="005801CC">
      <w:pPr>
        <w:pStyle w:val="ConsPlusNormal"/>
        <w:jc w:val="right"/>
      </w:pPr>
    </w:p>
    <w:p w:rsidR="005801CC" w:rsidRPr="00F103CC" w:rsidRDefault="005801CC">
      <w:pPr>
        <w:pStyle w:val="ConsPlusNormal"/>
        <w:jc w:val="right"/>
      </w:pPr>
      <w:r w:rsidRPr="00F103CC">
        <w:t>Статс-секретарь -</w:t>
      </w:r>
    </w:p>
    <w:p w:rsidR="005801CC" w:rsidRPr="00F103CC" w:rsidRDefault="005801CC">
      <w:pPr>
        <w:pStyle w:val="ConsPlusNormal"/>
        <w:jc w:val="right"/>
      </w:pPr>
      <w:r w:rsidRPr="00F103CC">
        <w:t>заместитель Министра финансов</w:t>
      </w:r>
    </w:p>
    <w:p w:rsidR="005801CC" w:rsidRPr="00F103CC" w:rsidRDefault="005801CC">
      <w:pPr>
        <w:pStyle w:val="ConsPlusNormal"/>
        <w:jc w:val="right"/>
      </w:pPr>
      <w:r w:rsidRPr="00F103CC">
        <w:t>Российской Федерации</w:t>
      </w:r>
    </w:p>
    <w:p w:rsidR="005801CC" w:rsidRPr="00F103CC" w:rsidRDefault="005801CC">
      <w:pPr>
        <w:pStyle w:val="ConsPlusNormal"/>
        <w:jc w:val="right"/>
      </w:pPr>
      <w:r w:rsidRPr="00F103CC">
        <w:t>С.Д.ШАТАЛОВ</w:t>
      </w:r>
    </w:p>
    <w:p w:rsidR="005801CC" w:rsidRPr="00F103CC" w:rsidRDefault="005801CC">
      <w:pPr>
        <w:pStyle w:val="ConsPlusNormal"/>
        <w:jc w:val="right"/>
      </w:pPr>
      <w:r w:rsidRPr="00F103CC">
        <w:t>"__" ________ 2011 г.</w:t>
      </w:r>
    </w:p>
    <w:p w:rsidR="005801CC" w:rsidRPr="00F103CC" w:rsidRDefault="005801CC">
      <w:pPr>
        <w:pStyle w:val="ConsPlusNormal"/>
        <w:jc w:val="right"/>
      </w:pPr>
    </w:p>
    <w:p w:rsidR="005801CC" w:rsidRPr="00F103CC" w:rsidRDefault="005801CC">
      <w:pPr>
        <w:pStyle w:val="ConsPlusNormal"/>
        <w:jc w:val="right"/>
      </w:pPr>
      <w:r w:rsidRPr="00F103CC">
        <w:t>Заместитель руководителя</w:t>
      </w:r>
    </w:p>
    <w:p w:rsidR="005801CC" w:rsidRPr="00F103CC" w:rsidRDefault="005801CC">
      <w:pPr>
        <w:pStyle w:val="ConsPlusNormal"/>
        <w:jc w:val="right"/>
      </w:pPr>
      <w:r w:rsidRPr="00F103CC">
        <w:t>Федеральной налоговой службы</w:t>
      </w:r>
    </w:p>
    <w:p w:rsidR="005801CC" w:rsidRPr="00F103CC" w:rsidRDefault="005801CC">
      <w:pPr>
        <w:pStyle w:val="ConsPlusNormal"/>
        <w:jc w:val="right"/>
      </w:pPr>
      <w:r w:rsidRPr="00F103CC">
        <w:t>Д.В.ЕГОРОВ</w:t>
      </w:r>
    </w:p>
    <w:p w:rsidR="005801CC" w:rsidRPr="00F103CC" w:rsidRDefault="005801CC">
      <w:pPr>
        <w:pStyle w:val="ConsPlusNormal"/>
        <w:jc w:val="right"/>
      </w:pPr>
      <w:r w:rsidRPr="00F103CC">
        <w:t>"__" ________ 2011 г.</w:t>
      </w:r>
    </w:p>
    <w:p w:rsidR="005801CC" w:rsidRPr="00F103CC" w:rsidRDefault="005801CC">
      <w:pPr>
        <w:pStyle w:val="ConsPlusNormal"/>
        <w:jc w:val="right"/>
      </w:pPr>
    </w:p>
    <w:p w:rsidR="005801CC" w:rsidRPr="00F103CC" w:rsidRDefault="005801CC">
      <w:pPr>
        <w:pStyle w:val="ConsPlusNormal"/>
        <w:jc w:val="right"/>
      </w:pPr>
    </w:p>
    <w:p w:rsidR="005801CC" w:rsidRPr="00F103CC" w:rsidRDefault="005801CC">
      <w:pPr>
        <w:pStyle w:val="ConsPlusNormal"/>
        <w:jc w:val="right"/>
      </w:pPr>
    </w:p>
    <w:p w:rsidR="005801CC" w:rsidRPr="00F103CC" w:rsidRDefault="005801CC">
      <w:pPr>
        <w:pStyle w:val="ConsPlusNormal"/>
        <w:jc w:val="right"/>
      </w:pPr>
    </w:p>
    <w:p w:rsidR="005801CC" w:rsidRPr="00F103CC" w:rsidRDefault="005801CC">
      <w:pPr>
        <w:pStyle w:val="ConsPlusNormal"/>
        <w:jc w:val="right"/>
      </w:pPr>
    </w:p>
    <w:p w:rsidR="005801CC" w:rsidRPr="00F103CC" w:rsidRDefault="005801CC">
      <w:pPr>
        <w:pStyle w:val="ConsPlusNormal"/>
        <w:jc w:val="right"/>
        <w:outlineLvl w:val="0"/>
      </w:pPr>
      <w:r w:rsidRPr="00F103CC">
        <w:t>Утвержден</w:t>
      </w:r>
    </w:p>
    <w:p w:rsidR="005801CC" w:rsidRPr="00F103CC" w:rsidRDefault="005801CC">
      <w:pPr>
        <w:pStyle w:val="ConsPlusNormal"/>
        <w:jc w:val="right"/>
      </w:pPr>
      <w:r w:rsidRPr="00F103CC">
        <w:t>Приказом ФНС России</w:t>
      </w:r>
    </w:p>
    <w:p w:rsidR="005801CC" w:rsidRPr="00F103CC" w:rsidRDefault="005801CC">
      <w:pPr>
        <w:pStyle w:val="ConsPlusNormal"/>
        <w:jc w:val="right"/>
      </w:pPr>
      <w:r w:rsidRPr="00F103CC">
        <w:t>от 16.09.2011 N ММВ-7-3/576@</w:t>
      </w:r>
    </w:p>
    <w:p w:rsidR="005801CC" w:rsidRPr="00F103CC" w:rsidRDefault="005801CC">
      <w:pPr>
        <w:pStyle w:val="ConsPlusNormal"/>
        <w:ind w:firstLine="540"/>
        <w:jc w:val="both"/>
      </w:pPr>
    </w:p>
    <w:p w:rsidR="005801CC" w:rsidRPr="00F103CC" w:rsidRDefault="005801CC">
      <w:pPr>
        <w:pStyle w:val="ConsPlusTitle"/>
        <w:jc w:val="center"/>
      </w:pPr>
      <w:bookmarkStart w:id="1" w:name="P49"/>
      <w:bookmarkEnd w:id="1"/>
      <w:r w:rsidRPr="00F103CC">
        <w:t>ПОРЯДОК</w:t>
      </w:r>
    </w:p>
    <w:p w:rsidR="005801CC" w:rsidRPr="00F103CC" w:rsidRDefault="005801CC">
      <w:pPr>
        <w:pStyle w:val="ConsPlusTitle"/>
        <w:jc w:val="center"/>
      </w:pPr>
      <w:r w:rsidRPr="00F103CC">
        <w:t>ПРЕДСТАВЛЕНИЯ В НАЛОГОВЫЕ ОРГАНЫ СВЕДЕНИЙ О ДОХОДАХ</w:t>
      </w:r>
    </w:p>
    <w:p w:rsidR="005801CC" w:rsidRPr="00F103CC" w:rsidRDefault="005801CC">
      <w:pPr>
        <w:pStyle w:val="ConsPlusTitle"/>
        <w:jc w:val="center"/>
      </w:pPr>
      <w:r w:rsidRPr="00F103CC">
        <w:t>ФИЗИЧЕСКИХ ЛИЦ И СООБЩЕНИЙ О НЕВОЗМОЖНОСТИ УДЕРЖАНИЯ НАЛОГА</w:t>
      </w:r>
    </w:p>
    <w:p w:rsidR="005801CC" w:rsidRPr="00F103CC" w:rsidRDefault="005801CC">
      <w:pPr>
        <w:pStyle w:val="ConsPlusTitle"/>
        <w:jc w:val="center"/>
      </w:pPr>
      <w:r w:rsidRPr="00F103CC">
        <w:t>И СУММЕ НАЛОГА НА ДОХОДЫ ФИЗИЧЕСКИХ ЛИЦ</w:t>
      </w:r>
    </w:p>
    <w:p w:rsidR="005801CC" w:rsidRPr="00F103CC" w:rsidRDefault="005801CC">
      <w:pPr>
        <w:pStyle w:val="ConsPlusNormal"/>
        <w:jc w:val="center"/>
      </w:pPr>
    </w:p>
    <w:p w:rsidR="005801CC" w:rsidRPr="00F103CC" w:rsidRDefault="005801CC">
      <w:pPr>
        <w:pStyle w:val="ConsPlusNormal"/>
        <w:jc w:val="center"/>
      </w:pPr>
      <w:r w:rsidRPr="00F103CC">
        <w:t>Список изменяющих документов</w:t>
      </w:r>
    </w:p>
    <w:p w:rsidR="005801CC" w:rsidRPr="00F103CC" w:rsidRDefault="005801CC">
      <w:pPr>
        <w:pStyle w:val="ConsPlusNormal"/>
        <w:jc w:val="center"/>
      </w:pPr>
      <w:r w:rsidRPr="00F103CC">
        <w:t xml:space="preserve">(в ред. </w:t>
      </w:r>
      <w:hyperlink r:id="rId9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jc w:val="center"/>
      </w:pPr>
    </w:p>
    <w:p w:rsidR="005801CC" w:rsidRPr="00F103CC" w:rsidRDefault="005801CC">
      <w:pPr>
        <w:pStyle w:val="ConsPlusNormal"/>
        <w:jc w:val="center"/>
        <w:outlineLvl w:val="1"/>
      </w:pPr>
      <w:r w:rsidRPr="00F103CC">
        <w:t>I. Общие положения</w:t>
      </w:r>
    </w:p>
    <w:p w:rsidR="005801CC" w:rsidRPr="00F103CC" w:rsidRDefault="005801CC">
      <w:pPr>
        <w:pStyle w:val="ConsPlusNormal"/>
        <w:jc w:val="center"/>
      </w:pPr>
    </w:p>
    <w:p w:rsidR="005801CC" w:rsidRPr="00F103CC" w:rsidRDefault="005801CC">
      <w:pPr>
        <w:pStyle w:val="ConsPlusNormal"/>
        <w:ind w:firstLine="540"/>
        <w:jc w:val="both"/>
      </w:pPr>
      <w:r w:rsidRPr="00F103CC">
        <w:t xml:space="preserve">1. Настоящий Порядок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(далее - Порядок) распространяется на налоговых агентов, за исключением сведений, представляемых налоговыми агентами, в порядке, установленном </w:t>
      </w:r>
      <w:hyperlink r:id="rId10" w:history="1">
        <w:r w:rsidRPr="00F103CC">
          <w:t>статьей 226.1</w:t>
        </w:r>
      </w:hyperlink>
      <w:r w:rsidRPr="00F103CC">
        <w:t xml:space="preserve"> Налогового кодекса Российской Федерации, и устанавливает единый порядок представления сведений о доходах физических лиц и сообщений о невозможности удержания налога и сумме налога на доходы физических лиц (далее - Сведения) налоговыми агентами в налоговые органы на электронных или бумажных носителях, либо в электронной форме по телекоммуникационным каналам связи.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11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 xml:space="preserve">2. Сведения </w:t>
      </w:r>
      <w:hyperlink r:id="rId12" w:history="1">
        <w:r w:rsidRPr="00F103CC">
          <w:t>представляют</w:t>
        </w:r>
      </w:hyperlink>
      <w:r w:rsidRPr="00F103CC">
        <w:t xml:space="preserve"> налоговые агенты - российские организации, индивидуальные предприниматели, нотариусы, занимающиеся частной практикой, адвокаты, учредившие адвокатские кабинеты, а также обособленные подразделения иностранных организаций в Российской Федерации, от которых или в результате отношений с которыми налогоплательщик получил доходы, в налоговый орган по месту своего учета.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 xml:space="preserve">3. Сведения могут быть представлены налоговым агентом в налоговый орган лично или через представителя, направлены в виде почтового отправления с описью вложения, переданы в электронной форме по установленным </w:t>
      </w:r>
      <w:hyperlink r:id="rId13" w:history="1">
        <w:r w:rsidRPr="00F103CC">
          <w:t>форматам</w:t>
        </w:r>
      </w:hyperlink>
      <w:r w:rsidRPr="00F103CC">
        <w:t xml:space="preserve"> на электронных носителях или в электронной форме по телекоммуникационным каналам связи с применением усиленной квалифицированной электронной подписи налогового агента или его представителя.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14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 xml:space="preserve">Сведения представляются налоговыми агентами в налоговый орган в виде справки по </w:t>
      </w:r>
      <w:hyperlink r:id="rId15" w:history="1">
        <w:r w:rsidRPr="00F103CC">
          <w:t>форме 2-НДФЛ</w:t>
        </w:r>
      </w:hyperlink>
      <w:r w:rsidRPr="00F103CC">
        <w:t>, действующей в соответствующем налоговом периоде.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4. Датой представления Сведений считается: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дата их фактического представления, при представлении лично или представителем налогового агента в налоговый орган;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дата их отправки почтовым отправлением с описью вложения, при отправке по почте;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дата их отправки, зафиксированная в подтверждении даты отправки в электронной форме по телекоммуникационным каналам связи оператора электронного документооборота или налогового органа.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16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5. В случае представления уточненных Сведений в налоговый орган представляются только те Сведения, которые скорректированы.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Уточненные Сведения представляются по форме, действовавшей в налоговом периоде, за который вносятся соответствующие изменения.</w:t>
      </w:r>
    </w:p>
    <w:p w:rsidR="005801CC" w:rsidRPr="00F103CC" w:rsidRDefault="005801CC">
      <w:pPr>
        <w:pStyle w:val="ConsPlusNormal"/>
        <w:jc w:val="both"/>
      </w:pPr>
      <w:r w:rsidRPr="00F103CC">
        <w:t xml:space="preserve">(абзац введен </w:t>
      </w:r>
      <w:hyperlink r:id="rId17" w:history="1">
        <w:r w:rsidRPr="00F103CC">
          <w:t>Приказом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</w:p>
    <w:p w:rsidR="005801CC" w:rsidRPr="00F103CC" w:rsidRDefault="005801CC">
      <w:pPr>
        <w:pStyle w:val="ConsPlusNormal"/>
        <w:jc w:val="center"/>
        <w:outlineLvl w:val="1"/>
      </w:pPr>
      <w:r w:rsidRPr="00F103CC">
        <w:t>II. Порядок представления Сведений на электронных носителях</w:t>
      </w:r>
    </w:p>
    <w:p w:rsidR="005801CC" w:rsidRPr="00F103CC" w:rsidRDefault="005801CC">
      <w:pPr>
        <w:pStyle w:val="ConsPlusNormal"/>
        <w:jc w:val="center"/>
      </w:pPr>
    </w:p>
    <w:p w:rsidR="005801CC" w:rsidRPr="00F103CC" w:rsidRDefault="005801CC">
      <w:pPr>
        <w:pStyle w:val="ConsPlusNormal"/>
        <w:ind w:firstLine="540"/>
        <w:jc w:val="both"/>
      </w:pPr>
      <w:r w:rsidRPr="00F103CC">
        <w:t xml:space="preserve">6. Сведения на электронных носителях представляются в налоговый орган налоговыми агентами лично, через представителя, либо направляются в виде почтового отправления с описью вложения, в виде файла (файлов) утвержденного </w:t>
      </w:r>
      <w:hyperlink r:id="rId18" w:history="1">
        <w:r w:rsidRPr="00F103CC">
          <w:t>формата</w:t>
        </w:r>
      </w:hyperlink>
      <w:r w:rsidRPr="00F103CC">
        <w:t xml:space="preserve"> Сведений в электронной форме за соответствующий налоговый период (далее - формат) на дисках CD, DVD, устройствах </w:t>
      </w:r>
      <w:proofErr w:type="spellStart"/>
      <w:r w:rsidRPr="00F103CC">
        <w:t>flash</w:t>
      </w:r>
      <w:proofErr w:type="spellEnd"/>
      <w:r w:rsidRPr="00F103CC">
        <w:t>-памяти, с сопроводительными Реестрами сведений о доходах физических лиц за 20__ год (далее - Реестр) (</w:t>
      </w:r>
      <w:hyperlink w:anchor="P161" w:history="1">
        <w:r w:rsidRPr="00F103CC">
          <w:t>приложение N 1</w:t>
        </w:r>
      </w:hyperlink>
      <w:r w:rsidRPr="00F103CC">
        <w:t xml:space="preserve"> к настоящему Порядку) на бумажном носителе в двух экземплярах на каждый файл.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19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7. Прием Сведений в электронной форме производится должностным лицом налогового органа, уполномоченным принимать такую информацию, в присутствии налогового агента или представителя налогового агента, если Сведения были представлены лично либо через представителя налогового агента.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20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8. Количество Сведений, представляемых налоговым агентом в налоговый орган, в одном файле не должно превышать 3 000 документов. Если количество Сведений превышает 3 000 документов, то налоговый агент формирует несколько файлов.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 xml:space="preserve">9. В одном сформированном файле должны содержаться Сведения с одинаковой комбинацией реквизитов: ИНН налогового агента, КПП (для организации), </w:t>
      </w:r>
      <w:hyperlink r:id="rId21" w:history="1">
        <w:r w:rsidRPr="00F103CC">
          <w:t>ОКТМО</w:t>
        </w:r>
      </w:hyperlink>
      <w:r w:rsidRPr="00F103CC">
        <w:t>, отчетный налоговый период, признак представленных Сведений.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22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10. При приеме Сведений, поступивших на электронных носителях, допускается корректировка адреса, в соответствии с используемым справочником адресов.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23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11. Представленными считаются Сведения, прошедшие форматный контроль.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 xml:space="preserve">Форматный контроль заключается в проверке Сведений на соответствие формату справки о доходах физических лиц за 20__ год по </w:t>
      </w:r>
      <w:hyperlink r:id="rId24" w:history="1">
        <w:r w:rsidRPr="00F103CC">
          <w:t>форме 2-НДФЛ</w:t>
        </w:r>
      </w:hyperlink>
      <w:r w:rsidRPr="00F103CC">
        <w:t>, утвержденному ФНС России и действующему в соответствующем налоговом периоде.</w:t>
      </w:r>
    </w:p>
    <w:p w:rsidR="005801CC" w:rsidRPr="00F103CC" w:rsidRDefault="005801CC">
      <w:pPr>
        <w:pStyle w:val="ConsPlusNormal"/>
        <w:jc w:val="both"/>
      </w:pPr>
      <w:r w:rsidRPr="00F103CC">
        <w:t xml:space="preserve">(абзац введен </w:t>
      </w:r>
      <w:hyperlink r:id="rId25" w:history="1">
        <w:r w:rsidRPr="00F103CC">
          <w:t>Приказом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12. Результаты форматного контроля файла со Сведениями отражаются в "Протоколе приема сведений о доходах физических лиц за 20__ год в электронной форме" (</w:t>
      </w:r>
      <w:hyperlink w:anchor="P221" w:history="1">
        <w:r w:rsidRPr="00F103CC">
          <w:t>приложение N 2</w:t>
        </w:r>
      </w:hyperlink>
      <w:r w:rsidRPr="00F103CC">
        <w:t xml:space="preserve"> к настоящему Порядку). "Протокол приема сведений о доходах физических лиц за 20__ год в электронной форме" оформляется в двух экземплярах. Оба экземпляра подписываются налоговым агентом или представителем налогового агента, если действия осуществляются в присутствии налогового агента или представителя налогового агента, и должностным лицом налогового органа. В этом же Протоколе формируется список внесенных исправлений в элементы адреса.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26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13. По одному экземпляру Реестра и "Протокола приема сведений о доходах физических лиц за 20__ год в электронной форме" выдаются налоговому агенту или представителю налогового агента на руки, если действия осуществляются в присутствии налогового агента или представителя налогового агента, либо направляются по почте в течение десяти рабочих дней с даты приема Сведений, а вторые экземпляры остаются в налоговом органе.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27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14. В случае, когда информация сформирована на электронном носителе не в соответствии с требованиями к формату, электронный носитель возвращается налоговому агенту или представителю налогового агента вместе с "Протоколом приема сведений о доходах физических лиц за 20__ год в электронной форме", содержащем описание ошибок форматного контроля, для повторной подготовки данных.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28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</w:p>
    <w:p w:rsidR="005801CC" w:rsidRPr="00F103CC" w:rsidRDefault="005801CC">
      <w:pPr>
        <w:pStyle w:val="ConsPlusNormal"/>
        <w:jc w:val="center"/>
        <w:outlineLvl w:val="1"/>
      </w:pPr>
      <w:r w:rsidRPr="00F103CC">
        <w:t>III. Порядок представления Сведений на бумажных носителях</w:t>
      </w:r>
    </w:p>
    <w:p w:rsidR="005801CC" w:rsidRPr="00F103CC" w:rsidRDefault="005801CC">
      <w:pPr>
        <w:pStyle w:val="ConsPlusNormal"/>
        <w:jc w:val="center"/>
      </w:pPr>
    </w:p>
    <w:p w:rsidR="005801CC" w:rsidRPr="00F103CC" w:rsidRDefault="005801CC">
      <w:pPr>
        <w:pStyle w:val="ConsPlusNormal"/>
        <w:ind w:firstLine="540"/>
        <w:jc w:val="both"/>
      </w:pPr>
      <w:r w:rsidRPr="00F103CC">
        <w:t xml:space="preserve">15. Сведения на бумажных носителях представляются в налоговый орган налоговыми </w:t>
      </w:r>
      <w:r w:rsidRPr="00F103CC">
        <w:lastRenderedPageBreak/>
        <w:t xml:space="preserve">агентами лично, через представителя, либо направляются в виде почтового отправления с описью вложения, в виде справки по </w:t>
      </w:r>
      <w:hyperlink r:id="rId29" w:history="1">
        <w:r w:rsidRPr="00F103CC">
          <w:t>форме 2-НДФЛ</w:t>
        </w:r>
      </w:hyperlink>
      <w:r w:rsidRPr="00F103CC">
        <w:t>, действующей в соответствующем налоговом периоде, с сопроводительным Реестром в двух экземплярах.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 xml:space="preserve">16. В день сдачи налоговым агентом или представителем налогового агента Сведений и сопроводительных Реестров должностное лицо налогового органа, уполномоченное осуществлять прием этих документов, в присутствии налогового агента или представителя налогового агента осуществляет контроль всех представленных Сведений на предмет наличия в справке по </w:t>
      </w:r>
      <w:hyperlink r:id="rId30" w:history="1">
        <w:r w:rsidRPr="00F103CC">
          <w:t>форме 2-НДФЛ</w:t>
        </w:r>
      </w:hyperlink>
      <w:r w:rsidRPr="00F103CC">
        <w:t xml:space="preserve"> заполненных реквизитов о налоговом агенте (наименование, ИНН, КПП, </w:t>
      </w:r>
      <w:hyperlink r:id="rId31" w:history="1">
        <w:r w:rsidRPr="00F103CC">
          <w:t>ОКТМО</w:t>
        </w:r>
      </w:hyperlink>
      <w:r w:rsidRPr="00F103CC">
        <w:t>), о физическом лице - получателе дохода (ФИО, реквизиты документа, удостоверяющего личность, адрес постоянного места жительства, дата рождения), данных о доходах, начисленных, удержанных и перечисленных суммах налога (месяц, код дохода, сумма дохода, общая сумма дохода, налоговая база, сумма налога исчисленная, сумма налога удержанная, сумма налога перечисленная), а также на предмет отсутствия исправлений (далее - контроль заполнения).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32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17. Представленными считаются Сведения, прошедшие контроль заполнения. Сведения, не прошедшие данный контроль, изымаются из представленного пакета документов как ошибочные и возвращаются налоговому агенту или представителю налогового агента, из Реестра вычеркиваются.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18. По результатам контроля заполнения оформляется в двух экземплярах "Протокол приема сведений о доходах физических лиц за 20__ год на бумажных носителях" (</w:t>
      </w:r>
      <w:hyperlink w:anchor="P295" w:history="1">
        <w:r w:rsidRPr="00F103CC">
          <w:t>приложение N 3</w:t>
        </w:r>
      </w:hyperlink>
      <w:r w:rsidRPr="00F103CC">
        <w:t xml:space="preserve"> к настоящему Порядку). Оба экземпляра данного протокола подписываются налоговым агентом или представителем налогового агента, если действия осуществляются в присутствии налогового агента или представителя налогового агента, и должностным лицом налогового органа.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19. По одному экземпляру Реестра и "Протокола приема сведений о доходах физических лиц за 20__ год на бумажных носителях" выдаются налоговому агенту или представителю налогового агента на руки, если действия осуществляются в присутствии налогового агента или представителя налогового агента, либо направляются по почте в течение десяти рабочих дней с даты приема Сведений, а вторые экземпляры остаются в налоговом органе. "Протокол приема сведений о доходах физических лиц за 20__ год на бумажных носителях" подтверждает факт представления налоговым органом Сведений на бумажном носителе от налогового агента.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33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</w:p>
    <w:p w:rsidR="005801CC" w:rsidRPr="00F103CC" w:rsidRDefault="005801CC">
      <w:pPr>
        <w:pStyle w:val="ConsPlusNormal"/>
        <w:jc w:val="center"/>
        <w:outlineLvl w:val="1"/>
      </w:pPr>
      <w:r w:rsidRPr="00F103CC">
        <w:t>IV. Порядок представления Сведений в электронной форме</w:t>
      </w:r>
    </w:p>
    <w:p w:rsidR="005801CC" w:rsidRPr="00F103CC" w:rsidRDefault="005801CC">
      <w:pPr>
        <w:pStyle w:val="ConsPlusNormal"/>
        <w:jc w:val="center"/>
      </w:pPr>
      <w:r w:rsidRPr="00F103CC">
        <w:t>по телекоммуникационным каналам связи</w:t>
      </w:r>
    </w:p>
    <w:p w:rsidR="005801CC" w:rsidRPr="00F103CC" w:rsidRDefault="005801CC">
      <w:pPr>
        <w:pStyle w:val="ConsPlusNormal"/>
        <w:jc w:val="center"/>
      </w:pPr>
      <w:r w:rsidRPr="00F103CC">
        <w:t xml:space="preserve">(в ред. </w:t>
      </w:r>
      <w:hyperlink r:id="rId34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</w:p>
    <w:p w:rsidR="005801CC" w:rsidRPr="00F103CC" w:rsidRDefault="005801CC">
      <w:pPr>
        <w:pStyle w:val="ConsPlusNormal"/>
        <w:ind w:firstLine="540"/>
        <w:jc w:val="both"/>
      </w:pPr>
      <w:r w:rsidRPr="00F103CC">
        <w:t xml:space="preserve">20. Отношения между участниками информационного обмена при представлении Сведений в электронной форме по телекоммуникационным каналам связи регулируются Федеральным </w:t>
      </w:r>
      <w:hyperlink r:id="rId35" w:history="1">
        <w:r w:rsidRPr="00F103CC">
          <w:t>законом</w:t>
        </w:r>
      </w:hyperlink>
      <w:r w:rsidRPr="00F103CC">
        <w:t xml:space="preserve"> от 27.07.2006 N 149-ФЗ "Об информации, информационных технологиях и о защите информации" (Собрание законодательства Российской Федерации, 2006, N 31 (ч. I), ст. 3448; 2010, N 31, ст. 4196; 2011, N 15, ст. 2038), Федеральным </w:t>
      </w:r>
      <w:hyperlink r:id="rId36" w:history="1">
        <w:r w:rsidRPr="00F103CC">
          <w:t>законом</w:t>
        </w:r>
      </w:hyperlink>
      <w:r w:rsidRPr="00F103CC">
        <w:t xml:space="preserve"> от 06.04.2011 N 63-ФЗ "Об электронной подписи" (Собрание законодательства Российской Федерации, 2011, N 15, ст. 2036, N 27, ст. 3880), настоящим Порядком.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37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При представлении Сведений в электронной форме по телекоммуникационным каналам связи в соответствии с настоящим Порядком налоговый агент не дублирует их на бумажном или электронном носителе.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38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21. Сведения в электронной форме по телекоммуникационным каналам связи представляются налоговыми агентами в налоговый орган по месту своего учета через оператора электронного документооборота, обеспечивающего обмен открытой и конфиденциальной информацией по телекоммуникационным каналам связи в рамках электронного документооборота между налоговыми органами и налоговым агентом.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39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lastRenderedPageBreak/>
        <w:t>Налоговые агенты, являющиеся крупнейшими налогоплательщиками, представляют сведения в электронной форме по телекоммуникационным каналам связи через оператора электронного документооборота, обеспечивающего обмен открытой и конфиденциальной информацией по телекоммуникационным каналам связи в рамках электронного документооборота между налоговыми органами и налоговым агентом или на основании договоров с межрегиональными инспекциями ФНС России по крупнейшим налогоплательщикам непосредственно в налоговый орган.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40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22. Квалифицированные сертификаты ключей электронной подписи участникам информационного обмена выдаются Удостоверяющими центрами, аккредитованными Министерством связи и массовых коммуникаций Российской Федерации.</w:t>
      </w:r>
    </w:p>
    <w:p w:rsidR="005801CC" w:rsidRPr="00F103CC" w:rsidRDefault="005801CC">
      <w:pPr>
        <w:pStyle w:val="ConsPlusNormal"/>
        <w:jc w:val="both"/>
      </w:pPr>
      <w:r w:rsidRPr="00F103CC">
        <w:t xml:space="preserve">(п. 22 в ред. </w:t>
      </w:r>
      <w:hyperlink r:id="rId41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23. Представление Сведений в электронной форме по телекоммуникационным каналам связи допускается при обязательном применении сертифицированных Федеральной службой безопасности Российской Федерации средств криптографической защиты информации, совместимых со средствами криптографической защиты информации, используемыми в налоговом органе.</w:t>
      </w:r>
    </w:p>
    <w:p w:rsidR="005801CC" w:rsidRPr="00F103CC" w:rsidRDefault="005801CC">
      <w:pPr>
        <w:pStyle w:val="ConsPlusNormal"/>
        <w:jc w:val="both"/>
      </w:pPr>
      <w:r w:rsidRPr="00F103CC">
        <w:t xml:space="preserve">(п. 23 в ред. </w:t>
      </w:r>
      <w:hyperlink r:id="rId42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24. Представление Сведений в электронной форме по телекоммуникационным каналам связи возможно в случае, если налоговый агент имеет возможность осуществлять: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43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формирование Сведений для их последующей передачи в электронной форме по телекоммуникационным каналам связи;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44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шифрование при отправке и дешифрование при получении информации с использованием шифровальных средств;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формирование усиленной квалифицированной электронной подписи при передаче информации и ее проверку при получении информации.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45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25. Количество Сведений, представляемых налоговым агентом в налоговый орган в одном файле, не должно превышать 3 000. Если количество Сведений, представляемых налоговым агентом, превышает 3 000, то налоговый агент формирует несколько файлов.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 xml:space="preserve">26. По каждому обособленному подразделению формируется отдельный файл. В одном сформированном файле должны содержаться Сведения с одинаковой комбинацией реквизитов: ИНН налогового агента, КПП (для организации), </w:t>
      </w:r>
      <w:hyperlink r:id="rId46" w:history="1">
        <w:r w:rsidRPr="00F103CC">
          <w:t>ОКТМО</w:t>
        </w:r>
      </w:hyperlink>
      <w:r w:rsidRPr="00F103CC">
        <w:t>, отчетный налоговый период, признак представленных Сведений.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47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27. При представлении Сведений в электронной форме по телекоммуникационным каналам связи налоговый орган обязан передать налоговому агенту извещение о получении электронного документа, подтверждающее факт получения Сведений налоговым органом, формируемое налоговым органом и заверенное его усиленной квалифицированной электронной подписью.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48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28. При представлении Сведений в электронной форме по телекоммуникационным каналам связи налоговый агент соблюдает следующий порядок электронного документооборота: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49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после подготовки Сведений в соответствии с форматом, утвержденным ФНС России, и требованиями настоящего Порядка налоговый агент подписывает файл усиленной квалифицированной электронной подписью и отправляет в зашифрованном виде в адрес налогового органа;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50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в течение следующего рабочего дня с даты отправки Сведений налоговый агент получает подтверждение даты отправки от оператора электронного документооборота или налогового органа и извещение о получении от налогового органа.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51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lastRenderedPageBreak/>
        <w:t>29. В течение рабочих десяти дней с даты отправки Сведений налоговый орган направляет налоговому агенту Реестр (</w:t>
      </w:r>
      <w:hyperlink w:anchor="P161" w:history="1">
        <w:r w:rsidRPr="00F103CC">
          <w:t>приложение N 1</w:t>
        </w:r>
      </w:hyperlink>
      <w:r w:rsidRPr="00F103CC">
        <w:t xml:space="preserve"> к настоящему Порядку) в электронной форме, "Протокол приема сведений о доходах физических лиц за 20__ год в электронной форме" (</w:t>
      </w:r>
      <w:hyperlink w:anchor="P221" w:history="1">
        <w:r w:rsidRPr="00F103CC">
          <w:t>приложение N 2</w:t>
        </w:r>
      </w:hyperlink>
      <w:r w:rsidRPr="00F103CC">
        <w:t xml:space="preserve"> к настоящему Порядку).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52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  <w:r w:rsidRPr="00F103CC">
        <w:t>30. Представленными считаются сведения, прошедшие форматный контроль.</w:t>
      </w:r>
    </w:p>
    <w:p w:rsidR="005801CC" w:rsidRPr="00F103CC" w:rsidRDefault="005801CC">
      <w:pPr>
        <w:pStyle w:val="ConsPlusNormal"/>
        <w:jc w:val="both"/>
      </w:pPr>
      <w:r w:rsidRPr="00F103CC">
        <w:t xml:space="preserve">(в ред. </w:t>
      </w:r>
      <w:hyperlink r:id="rId53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</w:p>
    <w:p w:rsidR="005801CC" w:rsidRPr="00F103CC" w:rsidRDefault="005801CC">
      <w:pPr>
        <w:pStyle w:val="ConsPlusNormal"/>
        <w:ind w:firstLine="540"/>
        <w:jc w:val="both"/>
      </w:pPr>
    </w:p>
    <w:p w:rsidR="005801CC" w:rsidRPr="00F103CC" w:rsidRDefault="005801CC">
      <w:pPr>
        <w:pStyle w:val="ConsPlusNormal"/>
        <w:ind w:firstLine="540"/>
        <w:jc w:val="both"/>
      </w:pPr>
    </w:p>
    <w:p w:rsidR="005801CC" w:rsidRPr="00F103CC" w:rsidRDefault="005801CC">
      <w:pPr>
        <w:pStyle w:val="ConsPlusNormal"/>
        <w:ind w:firstLine="540"/>
        <w:jc w:val="both"/>
      </w:pPr>
    </w:p>
    <w:p w:rsidR="005801CC" w:rsidRPr="00F103CC" w:rsidRDefault="005801CC">
      <w:pPr>
        <w:pStyle w:val="ConsPlusNormal"/>
        <w:ind w:firstLine="540"/>
        <w:jc w:val="both"/>
      </w:pPr>
    </w:p>
    <w:p w:rsidR="005801CC" w:rsidRPr="00F103CC" w:rsidRDefault="005801CC">
      <w:pPr>
        <w:pStyle w:val="ConsPlusNormal"/>
        <w:jc w:val="right"/>
        <w:outlineLvl w:val="1"/>
      </w:pPr>
      <w:r w:rsidRPr="00F103CC">
        <w:t>Приложение N 1</w:t>
      </w:r>
    </w:p>
    <w:p w:rsidR="005801CC" w:rsidRPr="00F103CC" w:rsidRDefault="005801CC">
      <w:pPr>
        <w:pStyle w:val="ConsPlusNormal"/>
        <w:jc w:val="right"/>
      </w:pPr>
      <w:r w:rsidRPr="00F103CC">
        <w:t>к Порядку представления</w:t>
      </w:r>
    </w:p>
    <w:p w:rsidR="005801CC" w:rsidRPr="00F103CC" w:rsidRDefault="005801CC">
      <w:pPr>
        <w:pStyle w:val="ConsPlusNormal"/>
        <w:jc w:val="right"/>
      </w:pPr>
      <w:r w:rsidRPr="00F103CC">
        <w:t>в налоговые органы сведений</w:t>
      </w:r>
    </w:p>
    <w:p w:rsidR="005801CC" w:rsidRPr="00F103CC" w:rsidRDefault="005801CC">
      <w:pPr>
        <w:pStyle w:val="ConsPlusNormal"/>
        <w:jc w:val="right"/>
      </w:pPr>
      <w:r w:rsidRPr="00F103CC">
        <w:t>о доходах физических лиц</w:t>
      </w:r>
    </w:p>
    <w:p w:rsidR="005801CC" w:rsidRPr="00F103CC" w:rsidRDefault="005801CC">
      <w:pPr>
        <w:pStyle w:val="ConsPlusNormal"/>
        <w:jc w:val="right"/>
      </w:pPr>
      <w:r w:rsidRPr="00F103CC">
        <w:t>и сообщений о невозможности</w:t>
      </w:r>
    </w:p>
    <w:p w:rsidR="005801CC" w:rsidRPr="00F103CC" w:rsidRDefault="005801CC">
      <w:pPr>
        <w:pStyle w:val="ConsPlusNormal"/>
        <w:jc w:val="right"/>
      </w:pPr>
      <w:r w:rsidRPr="00F103CC">
        <w:t>удержания налога и сумме</w:t>
      </w:r>
    </w:p>
    <w:p w:rsidR="005801CC" w:rsidRPr="00F103CC" w:rsidRDefault="005801CC">
      <w:pPr>
        <w:pStyle w:val="ConsPlusNormal"/>
        <w:jc w:val="right"/>
      </w:pPr>
      <w:r w:rsidRPr="00F103CC">
        <w:t>налога на доходы физических лиц,</w:t>
      </w:r>
    </w:p>
    <w:p w:rsidR="005801CC" w:rsidRPr="00F103CC" w:rsidRDefault="005801CC">
      <w:pPr>
        <w:pStyle w:val="ConsPlusNormal"/>
        <w:jc w:val="right"/>
      </w:pPr>
      <w:r w:rsidRPr="00F103CC">
        <w:t>утвержденному Приказом ФНС России</w:t>
      </w:r>
    </w:p>
    <w:p w:rsidR="005801CC" w:rsidRPr="00F103CC" w:rsidRDefault="005801CC">
      <w:pPr>
        <w:pStyle w:val="ConsPlusNormal"/>
        <w:jc w:val="right"/>
      </w:pPr>
      <w:r w:rsidRPr="00F103CC">
        <w:t>от 16.09.2011 N ММВ-7-3/576@</w:t>
      </w:r>
    </w:p>
    <w:p w:rsidR="005801CC" w:rsidRPr="00F103CC" w:rsidRDefault="005801CC">
      <w:pPr>
        <w:pStyle w:val="ConsPlusNormal"/>
        <w:jc w:val="center"/>
      </w:pPr>
    </w:p>
    <w:p w:rsidR="005801CC" w:rsidRPr="00F103CC" w:rsidRDefault="005801CC">
      <w:pPr>
        <w:pStyle w:val="ConsPlusNormal"/>
        <w:jc w:val="center"/>
      </w:pPr>
      <w:r w:rsidRPr="00F103CC">
        <w:t>Список изменяющих документов</w:t>
      </w:r>
    </w:p>
    <w:p w:rsidR="005801CC" w:rsidRPr="00F103CC" w:rsidRDefault="005801CC">
      <w:pPr>
        <w:pStyle w:val="ConsPlusNormal"/>
        <w:jc w:val="center"/>
      </w:pPr>
      <w:r w:rsidRPr="00F103CC">
        <w:t xml:space="preserve">(в ред. </w:t>
      </w:r>
      <w:hyperlink r:id="rId54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jc w:val="right"/>
      </w:pPr>
    </w:p>
    <w:p w:rsidR="005801CC" w:rsidRPr="00F103CC" w:rsidRDefault="005801CC">
      <w:pPr>
        <w:pStyle w:val="ConsPlusNonformat"/>
        <w:jc w:val="both"/>
      </w:pPr>
      <w:bookmarkStart w:id="2" w:name="P161"/>
      <w:bookmarkEnd w:id="2"/>
      <w:r w:rsidRPr="00F103CC">
        <w:t xml:space="preserve">                                  РЕЕСТР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           СВЕДЕНИЙ О ДОХОДАХ ФИЗИЧЕСКИХ ЛИЦ ЗА 20__ ГОД</w:t>
      </w:r>
    </w:p>
    <w:p w:rsidR="005801CC" w:rsidRPr="00F103CC" w:rsidRDefault="005801CC">
      <w:pPr>
        <w:pStyle w:val="ConsPlusNonformat"/>
        <w:jc w:val="both"/>
      </w:pPr>
    </w:p>
    <w:p w:rsidR="005801CC" w:rsidRPr="00F103CC" w:rsidRDefault="005801CC">
      <w:pPr>
        <w:pStyle w:val="ConsPlusNonformat"/>
        <w:jc w:val="both"/>
      </w:pPr>
      <w:r w:rsidRPr="00F103CC">
        <w:t xml:space="preserve">    Реестр N &lt;номер реестра&gt; от &lt;дата приема&gt; в &lt;код ИФНС&gt;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к файлу &lt;имя представленного файла&gt;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(реестр сведений о доходах физических лиц за &lt;год сведений&gt; год)</w:t>
      </w:r>
    </w:p>
    <w:p w:rsidR="005801CC" w:rsidRPr="00F103CC" w:rsidRDefault="005801CC">
      <w:pPr>
        <w:pStyle w:val="ConsPlusNonformat"/>
        <w:jc w:val="both"/>
      </w:pPr>
    </w:p>
    <w:p w:rsidR="005801CC" w:rsidRPr="00F103CC" w:rsidRDefault="005801CC">
      <w:pPr>
        <w:pStyle w:val="ConsPlusNonformat"/>
        <w:jc w:val="both"/>
      </w:pPr>
      <w:r w:rsidRPr="00F103CC">
        <w:t xml:space="preserve">    Наименование   налогового   агента:   &lt;наименование  налогового  агента</w:t>
      </w:r>
    </w:p>
    <w:p w:rsidR="005801CC" w:rsidRPr="00F103CC" w:rsidRDefault="005801CC">
      <w:pPr>
        <w:pStyle w:val="ConsPlusNonformat"/>
        <w:jc w:val="both"/>
      </w:pPr>
      <w:r w:rsidRPr="00F103CC">
        <w:t>- организации&gt;/&lt;ФИО  налогового  агента  - индивидуального предпринимателя,</w:t>
      </w:r>
    </w:p>
    <w:p w:rsidR="005801CC" w:rsidRPr="00F103CC" w:rsidRDefault="005801CC">
      <w:pPr>
        <w:pStyle w:val="ConsPlusNonformat"/>
        <w:jc w:val="both"/>
      </w:pPr>
      <w:r w:rsidRPr="00F103CC">
        <w:t xml:space="preserve">нотариуса,  адвоката,  иных  лиц,  занимающихся в </w:t>
      </w:r>
      <w:proofErr w:type="gramStart"/>
      <w:r w:rsidRPr="00F103CC">
        <w:t>установленном</w:t>
      </w:r>
      <w:proofErr w:type="gramEnd"/>
      <w:r w:rsidRPr="00F103CC">
        <w:t xml:space="preserve"> действующим</w:t>
      </w:r>
    </w:p>
    <w:p w:rsidR="005801CC" w:rsidRPr="00F103CC" w:rsidRDefault="005801CC">
      <w:pPr>
        <w:pStyle w:val="ConsPlusNonformat"/>
        <w:jc w:val="both"/>
      </w:pPr>
      <w:r w:rsidRPr="00F103CC">
        <w:t>законодательством порядке частной практикой&gt;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ИНН  налогового  агента: &lt;ИНН/КПП налогового агента - организации&gt;/&lt;ИНН</w:t>
      </w:r>
    </w:p>
    <w:p w:rsidR="005801CC" w:rsidRPr="00F103CC" w:rsidRDefault="005801CC">
      <w:pPr>
        <w:pStyle w:val="ConsPlusNonformat"/>
        <w:jc w:val="both"/>
      </w:pPr>
      <w:r w:rsidRPr="00F103CC">
        <w:t>налогового  агента  - индивидуального предпринимателя, нотариуса, адвоката,</w:t>
      </w:r>
    </w:p>
    <w:p w:rsidR="005801CC" w:rsidRPr="00F103CC" w:rsidRDefault="005801CC">
      <w:pPr>
        <w:pStyle w:val="ConsPlusNonformat"/>
        <w:jc w:val="both"/>
      </w:pPr>
      <w:r w:rsidRPr="00F103CC">
        <w:t xml:space="preserve">иных   лиц,  занимающихся  в  </w:t>
      </w:r>
      <w:proofErr w:type="gramStart"/>
      <w:r w:rsidRPr="00F103CC">
        <w:t>установленном</w:t>
      </w:r>
      <w:proofErr w:type="gramEnd"/>
      <w:r w:rsidRPr="00F103CC">
        <w:t xml:space="preserve">  действующим  законодательством</w:t>
      </w:r>
    </w:p>
    <w:p w:rsidR="005801CC" w:rsidRPr="00F103CC" w:rsidRDefault="005801CC">
      <w:pPr>
        <w:pStyle w:val="ConsPlusNonformat"/>
        <w:jc w:val="both"/>
      </w:pPr>
      <w:r w:rsidRPr="00F103CC">
        <w:t>порядке частной практикой&gt;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Признак представленных сведений: &lt;1/2&gt;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Количество представленных Сведений (Справок о доходах физических лиц по</w:t>
      </w:r>
    </w:p>
    <w:p w:rsidR="005801CC" w:rsidRPr="00F103CC" w:rsidRDefault="00F103CC">
      <w:pPr>
        <w:pStyle w:val="ConsPlusNonformat"/>
        <w:jc w:val="both"/>
      </w:pPr>
      <w:hyperlink r:id="rId55" w:history="1">
        <w:r w:rsidR="005801CC" w:rsidRPr="00F103CC">
          <w:t>форме 2НДФЛ</w:t>
        </w:r>
      </w:hyperlink>
      <w:r w:rsidR="005801CC" w:rsidRPr="00F103CC">
        <w:t>): &lt;количество представленных Сведений&gt;</w:t>
      </w:r>
    </w:p>
    <w:p w:rsidR="005801CC" w:rsidRPr="00F103CC" w:rsidRDefault="005801CC">
      <w:pPr>
        <w:pStyle w:val="ConsPlusNonformat"/>
        <w:jc w:val="both"/>
      </w:pPr>
    </w:p>
    <w:p w:rsidR="005801CC" w:rsidRPr="00F103CC" w:rsidRDefault="005801CC">
      <w:pPr>
        <w:pStyle w:val="ConsPlusNonformat"/>
        <w:jc w:val="both"/>
      </w:pPr>
      <w:r w:rsidRPr="00F103CC">
        <w:t xml:space="preserve">    представленные Сведения:</w:t>
      </w:r>
    </w:p>
    <w:p w:rsidR="005801CC" w:rsidRPr="00F103CC" w:rsidRDefault="005801C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3240"/>
        <w:gridCol w:w="3000"/>
      </w:tblGrid>
      <w:tr w:rsidR="00F103CC" w:rsidRPr="00F103CC">
        <w:tc>
          <w:tcPr>
            <w:tcW w:w="3000" w:type="dxa"/>
          </w:tcPr>
          <w:p w:rsidR="005801CC" w:rsidRPr="00F103CC" w:rsidRDefault="005801CC">
            <w:pPr>
              <w:pStyle w:val="ConsPlusNormal"/>
              <w:jc w:val="center"/>
            </w:pPr>
            <w:r w:rsidRPr="00F103CC">
              <w:t>N справки</w:t>
            </w:r>
          </w:p>
        </w:tc>
        <w:tc>
          <w:tcPr>
            <w:tcW w:w="3240" w:type="dxa"/>
          </w:tcPr>
          <w:p w:rsidR="005801CC" w:rsidRPr="00F103CC" w:rsidRDefault="005801CC">
            <w:pPr>
              <w:pStyle w:val="ConsPlusNormal"/>
              <w:jc w:val="center"/>
            </w:pPr>
            <w:r w:rsidRPr="00F103CC">
              <w:t>Ф.И.О.</w:t>
            </w:r>
          </w:p>
        </w:tc>
        <w:tc>
          <w:tcPr>
            <w:tcW w:w="3000" w:type="dxa"/>
          </w:tcPr>
          <w:p w:rsidR="005801CC" w:rsidRPr="00F103CC" w:rsidRDefault="005801CC">
            <w:pPr>
              <w:pStyle w:val="ConsPlusNormal"/>
              <w:jc w:val="center"/>
            </w:pPr>
            <w:r w:rsidRPr="00F103CC">
              <w:t>Дата рождения</w:t>
            </w:r>
          </w:p>
        </w:tc>
      </w:tr>
      <w:tr w:rsidR="00F103CC" w:rsidRPr="00F103CC">
        <w:tc>
          <w:tcPr>
            <w:tcW w:w="3000" w:type="dxa"/>
          </w:tcPr>
          <w:p w:rsidR="005801CC" w:rsidRPr="00F103CC" w:rsidRDefault="005801CC">
            <w:pPr>
              <w:pStyle w:val="ConsPlusNormal"/>
            </w:pPr>
          </w:p>
        </w:tc>
        <w:tc>
          <w:tcPr>
            <w:tcW w:w="3240" w:type="dxa"/>
          </w:tcPr>
          <w:p w:rsidR="005801CC" w:rsidRPr="00F103CC" w:rsidRDefault="005801CC">
            <w:pPr>
              <w:pStyle w:val="ConsPlusNormal"/>
            </w:pPr>
          </w:p>
        </w:tc>
        <w:tc>
          <w:tcPr>
            <w:tcW w:w="3000" w:type="dxa"/>
          </w:tcPr>
          <w:p w:rsidR="005801CC" w:rsidRPr="00F103CC" w:rsidRDefault="005801CC">
            <w:pPr>
              <w:pStyle w:val="ConsPlusNormal"/>
            </w:pPr>
          </w:p>
        </w:tc>
      </w:tr>
      <w:tr w:rsidR="00F103CC" w:rsidRPr="00F103CC">
        <w:tc>
          <w:tcPr>
            <w:tcW w:w="3000" w:type="dxa"/>
          </w:tcPr>
          <w:p w:rsidR="005801CC" w:rsidRPr="00F103CC" w:rsidRDefault="005801CC">
            <w:pPr>
              <w:pStyle w:val="ConsPlusNormal"/>
            </w:pPr>
          </w:p>
        </w:tc>
        <w:tc>
          <w:tcPr>
            <w:tcW w:w="3240" w:type="dxa"/>
          </w:tcPr>
          <w:p w:rsidR="005801CC" w:rsidRPr="00F103CC" w:rsidRDefault="005801CC">
            <w:pPr>
              <w:pStyle w:val="ConsPlusNormal"/>
            </w:pPr>
          </w:p>
        </w:tc>
        <w:tc>
          <w:tcPr>
            <w:tcW w:w="3000" w:type="dxa"/>
          </w:tcPr>
          <w:p w:rsidR="005801CC" w:rsidRPr="00F103CC" w:rsidRDefault="005801CC">
            <w:pPr>
              <w:pStyle w:val="ConsPlusNormal"/>
            </w:pPr>
          </w:p>
        </w:tc>
      </w:tr>
      <w:tr w:rsidR="00F103CC" w:rsidRPr="00F103CC">
        <w:tc>
          <w:tcPr>
            <w:tcW w:w="3000" w:type="dxa"/>
          </w:tcPr>
          <w:p w:rsidR="005801CC" w:rsidRPr="00F103CC" w:rsidRDefault="005801CC">
            <w:pPr>
              <w:pStyle w:val="ConsPlusNormal"/>
            </w:pPr>
            <w:r w:rsidRPr="00F103CC">
              <w:t>Итого справок:</w:t>
            </w:r>
          </w:p>
        </w:tc>
        <w:tc>
          <w:tcPr>
            <w:tcW w:w="3240" w:type="dxa"/>
          </w:tcPr>
          <w:p w:rsidR="005801CC" w:rsidRPr="00F103CC" w:rsidRDefault="005801CC">
            <w:pPr>
              <w:pStyle w:val="ConsPlusNormal"/>
            </w:pPr>
          </w:p>
        </w:tc>
        <w:tc>
          <w:tcPr>
            <w:tcW w:w="3000" w:type="dxa"/>
          </w:tcPr>
          <w:p w:rsidR="005801CC" w:rsidRPr="00F103CC" w:rsidRDefault="005801CC">
            <w:pPr>
              <w:pStyle w:val="ConsPlusNormal"/>
            </w:pPr>
          </w:p>
        </w:tc>
      </w:tr>
    </w:tbl>
    <w:p w:rsidR="005801CC" w:rsidRPr="00F103CC" w:rsidRDefault="005801CC">
      <w:pPr>
        <w:pStyle w:val="ConsPlusNormal"/>
        <w:jc w:val="both"/>
      </w:pPr>
    </w:p>
    <w:p w:rsidR="005801CC" w:rsidRPr="00F103CC" w:rsidRDefault="005801CC">
      <w:pPr>
        <w:pStyle w:val="ConsPlusNonformat"/>
        <w:jc w:val="both"/>
      </w:pPr>
      <w:r w:rsidRPr="00F103CC">
        <w:t>Подпись налогового агента ____________________________________________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М.П. (при наличии)</w:t>
      </w:r>
    </w:p>
    <w:p w:rsidR="005801CC" w:rsidRPr="00F103CC" w:rsidRDefault="005801CC">
      <w:pPr>
        <w:pStyle w:val="ConsPlusNonformat"/>
        <w:jc w:val="both"/>
      </w:pPr>
    </w:p>
    <w:p w:rsidR="005801CC" w:rsidRPr="00F103CC" w:rsidRDefault="005801CC">
      <w:pPr>
        <w:pStyle w:val="ConsPlusNonformat"/>
        <w:jc w:val="both"/>
      </w:pPr>
      <w:r w:rsidRPr="00F103CC">
        <w:lastRenderedPageBreak/>
        <w:t>Дата представления в налоговый орган ______________________________________</w:t>
      </w:r>
    </w:p>
    <w:p w:rsidR="005801CC" w:rsidRPr="00F103CC" w:rsidRDefault="005801CC">
      <w:pPr>
        <w:pStyle w:val="ConsPlusNonformat"/>
        <w:jc w:val="both"/>
      </w:pPr>
    </w:p>
    <w:p w:rsidR="005801CC" w:rsidRPr="00F103CC" w:rsidRDefault="005801CC">
      <w:pPr>
        <w:pStyle w:val="ConsPlusNonformat"/>
        <w:jc w:val="both"/>
      </w:pPr>
      <w:r w:rsidRPr="00F103CC">
        <w:t>Дата принятия в налоговом органе __________________________________________</w:t>
      </w:r>
    </w:p>
    <w:p w:rsidR="005801CC" w:rsidRPr="00F103CC" w:rsidRDefault="005801CC">
      <w:pPr>
        <w:pStyle w:val="ConsPlusNonformat"/>
        <w:jc w:val="both"/>
      </w:pPr>
    </w:p>
    <w:p w:rsidR="005801CC" w:rsidRPr="00F103CC" w:rsidRDefault="005801CC">
      <w:pPr>
        <w:pStyle w:val="ConsPlusNonformat"/>
        <w:jc w:val="both"/>
      </w:pPr>
      <w:r w:rsidRPr="00F103CC">
        <w:t>Должностное лицо налогового органа ________________________________________</w:t>
      </w:r>
    </w:p>
    <w:p w:rsidR="005801CC" w:rsidRPr="00F103CC" w:rsidRDefault="005801CC">
      <w:pPr>
        <w:pStyle w:val="ConsPlusNormal"/>
        <w:jc w:val="both"/>
      </w:pPr>
    </w:p>
    <w:p w:rsidR="005801CC" w:rsidRPr="00F103CC" w:rsidRDefault="005801CC">
      <w:pPr>
        <w:pStyle w:val="ConsPlusNormal"/>
        <w:jc w:val="both"/>
      </w:pPr>
    </w:p>
    <w:p w:rsidR="005801CC" w:rsidRPr="00F103CC" w:rsidRDefault="005801CC">
      <w:pPr>
        <w:pStyle w:val="ConsPlusNormal"/>
        <w:jc w:val="both"/>
      </w:pPr>
    </w:p>
    <w:p w:rsidR="005801CC" w:rsidRPr="00F103CC" w:rsidRDefault="005801CC">
      <w:pPr>
        <w:pStyle w:val="ConsPlusNormal"/>
        <w:jc w:val="both"/>
      </w:pPr>
    </w:p>
    <w:p w:rsidR="005801CC" w:rsidRPr="00F103CC" w:rsidRDefault="005801CC">
      <w:pPr>
        <w:pStyle w:val="ConsPlusNormal"/>
        <w:ind w:firstLine="540"/>
        <w:jc w:val="both"/>
      </w:pPr>
    </w:p>
    <w:p w:rsidR="005801CC" w:rsidRPr="00F103CC" w:rsidRDefault="005801CC">
      <w:pPr>
        <w:pStyle w:val="ConsPlusNormal"/>
        <w:jc w:val="right"/>
        <w:outlineLvl w:val="1"/>
      </w:pPr>
      <w:r w:rsidRPr="00F103CC">
        <w:t>Приложение N 2</w:t>
      </w:r>
    </w:p>
    <w:p w:rsidR="005801CC" w:rsidRPr="00F103CC" w:rsidRDefault="005801CC">
      <w:pPr>
        <w:pStyle w:val="ConsPlusNormal"/>
        <w:jc w:val="right"/>
      </w:pPr>
      <w:r w:rsidRPr="00F103CC">
        <w:t>к Порядку представления</w:t>
      </w:r>
    </w:p>
    <w:p w:rsidR="005801CC" w:rsidRPr="00F103CC" w:rsidRDefault="005801CC">
      <w:pPr>
        <w:pStyle w:val="ConsPlusNormal"/>
        <w:jc w:val="right"/>
      </w:pPr>
      <w:r w:rsidRPr="00F103CC">
        <w:t>в налоговые органы сведений</w:t>
      </w:r>
    </w:p>
    <w:p w:rsidR="005801CC" w:rsidRPr="00F103CC" w:rsidRDefault="005801CC">
      <w:pPr>
        <w:pStyle w:val="ConsPlusNormal"/>
        <w:jc w:val="right"/>
      </w:pPr>
      <w:r w:rsidRPr="00F103CC">
        <w:t>о доходах физических лиц</w:t>
      </w:r>
    </w:p>
    <w:p w:rsidR="005801CC" w:rsidRPr="00F103CC" w:rsidRDefault="005801CC">
      <w:pPr>
        <w:pStyle w:val="ConsPlusNormal"/>
        <w:jc w:val="right"/>
      </w:pPr>
      <w:r w:rsidRPr="00F103CC">
        <w:t>и сообщений о невозможности</w:t>
      </w:r>
    </w:p>
    <w:p w:rsidR="005801CC" w:rsidRPr="00F103CC" w:rsidRDefault="005801CC">
      <w:pPr>
        <w:pStyle w:val="ConsPlusNormal"/>
        <w:jc w:val="right"/>
      </w:pPr>
      <w:r w:rsidRPr="00F103CC">
        <w:t>удержания налога и сумме</w:t>
      </w:r>
    </w:p>
    <w:p w:rsidR="005801CC" w:rsidRPr="00F103CC" w:rsidRDefault="005801CC">
      <w:pPr>
        <w:pStyle w:val="ConsPlusNormal"/>
        <w:jc w:val="right"/>
      </w:pPr>
      <w:r w:rsidRPr="00F103CC">
        <w:t>налога на доходы физических лиц,</w:t>
      </w:r>
    </w:p>
    <w:p w:rsidR="005801CC" w:rsidRPr="00F103CC" w:rsidRDefault="005801CC">
      <w:pPr>
        <w:pStyle w:val="ConsPlusNormal"/>
        <w:jc w:val="right"/>
      </w:pPr>
      <w:r w:rsidRPr="00F103CC">
        <w:t>утвержденному Приказом ФНС России</w:t>
      </w:r>
    </w:p>
    <w:p w:rsidR="005801CC" w:rsidRPr="00F103CC" w:rsidRDefault="005801CC">
      <w:pPr>
        <w:pStyle w:val="ConsPlusNormal"/>
        <w:jc w:val="right"/>
      </w:pPr>
      <w:r w:rsidRPr="00F103CC">
        <w:t>от 16.09.2011 N ММВ-7-3/576@</w:t>
      </w:r>
    </w:p>
    <w:p w:rsidR="005801CC" w:rsidRPr="00F103CC" w:rsidRDefault="005801CC">
      <w:pPr>
        <w:pStyle w:val="ConsPlusNormal"/>
        <w:jc w:val="center"/>
      </w:pPr>
    </w:p>
    <w:p w:rsidR="005801CC" w:rsidRPr="00F103CC" w:rsidRDefault="005801CC">
      <w:pPr>
        <w:pStyle w:val="ConsPlusNormal"/>
        <w:jc w:val="center"/>
      </w:pPr>
      <w:r w:rsidRPr="00F103CC">
        <w:t>Список изменяющих документов</w:t>
      </w:r>
    </w:p>
    <w:p w:rsidR="005801CC" w:rsidRPr="00F103CC" w:rsidRDefault="005801CC">
      <w:pPr>
        <w:pStyle w:val="ConsPlusNormal"/>
        <w:jc w:val="center"/>
      </w:pPr>
      <w:r w:rsidRPr="00F103CC">
        <w:t xml:space="preserve">(в ред. </w:t>
      </w:r>
      <w:hyperlink r:id="rId56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ind w:firstLine="540"/>
        <w:jc w:val="both"/>
      </w:pPr>
    </w:p>
    <w:p w:rsidR="005801CC" w:rsidRPr="00F103CC" w:rsidRDefault="005801CC">
      <w:pPr>
        <w:pStyle w:val="ConsPlusNonformat"/>
        <w:jc w:val="both"/>
      </w:pPr>
      <w:bookmarkStart w:id="3" w:name="P221"/>
      <w:bookmarkEnd w:id="3"/>
      <w:r w:rsidRPr="00F103CC">
        <w:t xml:space="preserve">                         ПРОТОКОЛ ПРИЕМА СВЕДЕНИЙ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      О ДОХОДАХ ФИЗИЧЕСКИХ ЛИЦ ЗА 20__ ГОД В ЭЛЕКТРОННОЙ ФОРМЕ</w:t>
      </w:r>
    </w:p>
    <w:p w:rsidR="005801CC" w:rsidRPr="00F103CC" w:rsidRDefault="005801CC">
      <w:pPr>
        <w:pStyle w:val="ConsPlusNonformat"/>
        <w:jc w:val="both"/>
      </w:pPr>
    </w:p>
    <w:p w:rsidR="005801CC" w:rsidRPr="00F103CC" w:rsidRDefault="005801CC">
      <w:pPr>
        <w:pStyle w:val="ConsPlusNonformat"/>
        <w:jc w:val="both"/>
      </w:pPr>
      <w:r w:rsidRPr="00F103CC">
        <w:t xml:space="preserve">    Протокол N &lt;номер протокола&gt; от &lt;дата приема&gt;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к файлу &lt;имя представляемого файла&gt;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(прием Сведений о доходах физических лиц за &lt;год сведений&gt; год)</w:t>
      </w:r>
    </w:p>
    <w:p w:rsidR="005801CC" w:rsidRPr="00F103CC" w:rsidRDefault="005801CC">
      <w:pPr>
        <w:pStyle w:val="ConsPlusNonformat"/>
        <w:jc w:val="both"/>
      </w:pPr>
    </w:p>
    <w:p w:rsidR="005801CC" w:rsidRPr="00F103CC" w:rsidRDefault="005801CC">
      <w:pPr>
        <w:pStyle w:val="ConsPlusNonformat"/>
        <w:jc w:val="both"/>
      </w:pPr>
      <w:r w:rsidRPr="00F103CC">
        <w:t xml:space="preserve">    Наименование   налогового   агента: &lt;наименование  налогового  агента -</w:t>
      </w:r>
    </w:p>
    <w:p w:rsidR="005801CC" w:rsidRPr="00F103CC" w:rsidRDefault="005801CC">
      <w:pPr>
        <w:pStyle w:val="ConsPlusNonformat"/>
        <w:jc w:val="both"/>
      </w:pPr>
      <w:r w:rsidRPr="00F103CC">
        <w:t>организации&gt;/&lt;ФИО  налогового  агента  -  индивидуального  предпринимателя,</w:t>
      </w:r>
    </w:p>
    <w:p w:rsidR="005801CC" w:rsidRPr="00F103CC" w:rsidRDefault="005801CC">
      <w:pPr>
        <w:pStyle w:val="ConsPlusNonformat"/>
        <w:jc w:val="both"/>
      </w:pPr>
      <w:r w:rsidRPr="00F103CC">
        <w:t xml:space="preserve">нотариуса,  адвоката,  иных  лиц,  занимающихся в </w:t>
      </w:r>
      <w:proofErr w:type="gramStart"/>
      <w:r w:rsidRPr="00F103CC">
        <w:t>установленном</w:t>
      </w:r>
      <w:proofErr w:type="gramEnd"/>
      <w:r w:rsidRPr="00F103CC">
        <w:t xml:space="preserve"> действующим</w:t>
      </w:r>
    </w:p>
    <w:p w:rsidR="005801CC" w:rsidRPr="00F103CC" w:rsidRDefault="005801CC">
      <w:pPr>
        <w:pStyle w:val="ConsPlusNonformat"/>
        <w:jc w:val="both"/>
      </w:pPr>
      <w:r w:rsidRPr="00F103CC">
        <w:t>законодательством порядке частной практикой&gt;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ИНН/КПП    налогового    агента:    &lt;ИНН/КПП    налогового   агента   -</w:t>
      </w:r>
    </w:p>
    <w:p w:rsidR="005801CC" w:rsidRPr="00F103CC" w:rsidRDefault="005801CC">
      <w:pPr>
        <w:pStyle w:val="ConsPlusNonformat"/>
        <w:jc w:val="both"/>
      </w:pPr>
      <w:r w:rsidRPr="00F103CC">
        <w:t>организации&gt;/&lt;ИНН  налогового  агента  -  индивидуального  предпринимателя,</w:t>
      </w:r>
    </w:p>
    <w:p w:rsidR="005801CC" w:rsidRPr="00F103CC" w:rsidRDefault="005801CC">
      <w:pPr>
        <w:pStyle w:val="ConsPlusNonformat"/>
        <w:jc w:val="both"/>
      </w:pPr>
      <w:r w:rsidRPr="00F103CC">
        <w:t xml:space="preserve">нотариуса,  адвоката,  иных  лиц,  занимающихся в </w:t>
      </w:r>
      <w:proofErr w:type="gramStart"/>
      <w:r w:rsidRPr="00F103CC">
        <w:t>установленном</w:t>
      </w:r>
      <w:proofErr w:type="gramEnd"/>
      <w:r w:rsidRPr="00F103CC">
        <w:t xml:space="preserve"> действующим</w:t>
      </w:r>
    </w:p>
    <w:p w:rsidR="005801CC" w:rsidRPr="00F103CC" w:rsidRDefault="005801CC">
      <w:pPr>
        <w:pStyle w:val="ConsPlusNonformat"/>
        <w:jc w:val="both"/>
      </w:pPr>
      <w:r w:rsidRPr="00F103CC">
        <w:t>законодательством порядке частной практикой&gt;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Признак представленных сведений: &lt;1/2&gt;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Получатель: &lt;код налогового органа&gt;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Количество обработанных Сведений: &lt;количество обработанных Сведений&gt;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Количество  Сведений  с  ошибками:  &lt;количество  Сведений </w:t>
      </w:r>
      <w:proofErr w:type="gramStart"/>
      <w:r w:rsidRPr="00F103CC">
        <w:t>с</w:t>
      </w:r>
      <w:proofErr w:type="gramEnd"/>
      <w:r w:rsidRPr="00F103CC">
        <w:t xml:space="preserve"> выявленными</w:t>
      </w:r>
    </w:p>
    <w:p w:rsidR="005801CC" w:rsidRPr="00F103CC" w:rsidRDefault="005801CC">
      <w:pPr>
        <w:pStyle w:val="ConsPlusNonformat"/>
        <w:jc w:val="both"/>
      </w:pPr>
      <w:r w:rsidRPr="00F103CC">
        <w:t>ошибками&gt;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Количество  Сведений  с  исправленными адресами: &lt;количество Сведений </w:t>
      </w:r>
      <w:proofErr w:type="gramStart"/>
      <w:r w:rsidRPr="00F103CC">
        <w:t>с</w:t>
      </w:r>
      <w:proofErr w:type="gramEnd"/>
    </w:p>
    <w:p w:rsidR="005801CC" w:rsidRPr="00F103CC" w:rsidRDefault="005801CC">
      <w:pPr>
        <w:pStyle w:val="ConsPlusNonformat"/>
        <w:jc w:val="both"/>
      </w:pPr>
      <w:r w:rsidRPr="00F103CC">
        <w:t>исправленными адресами&gt;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Количество принятых Сведений: &lt;количество принятых Сведений&gt;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--------------------------------------------------------------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</w:t>
      </w:r>
      <w:proofErr w:type="gramStart"/>
      <w:r w:rsidRPr="00F103CC">
        <w:t>Сумма   дохода   по  принятым  Сведениям:  &lt;сумма  дохода  по  принятым</w:t>
      </w:r>
      <w:proofErr w:type="gramEnd"/>
    </w:p>
    <w:p w:rsidR="005801CC" w:rsidRPr="00F103CC" w:rsidRDefault="005801CC">
      <w:pPr>
        <w:pStyle w:val="ConsPlusNonformat"/>
        <w:jc w:val="both"/>
      </w:pPr>
      <w:r w:rsidRPr="00F103CC">
        <w:t>Сведениям&gt;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--------------------------------------------------------------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Сумма  исчисленного  налога:  &lt;сумма  исчисленного  налога  </w:t>
      </w:r>
      <w:proofErr w:type="gramStart"/>
      <w:r w:rsidRPr="00F103CC">
        <w:t>по</w:t>
      </w:r>
      <w:proofErr w:type="gramEnd"/>
      <w:r w:rsidRPr="00F103CC">
        <w:t xml:space="preserve"> принятым</w:t>
      </w:r>
    </w:p>
    <w:p w:rsidR="005801CC" w:rsidRPr="00F103CC" w:rsidRDefault="005801CC">
      <w:pPr>
        <w:pStyle w:val="ConsPlusNonformat"/>
        <w:jc w:val="both"/>
      </w:pPr>
      <w:r w:rsidRPr="00F103CC">
        <w:t>Сведениям&gt;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Сумма   удержанного  налога:  &lt;сумма  удержанного  налога  </w:t>
      </w:r>
      <w:proofErr w:type="gramStart"/>
      <w:r w:rsidRPr="00F103CC">
        <w:t>по</w:t>
      </w:r>
      <w:proofErr w:type="gramEnd"/>
      <w:r w:rsidRPr="00F103CC">
        <w:t xml:space="preserve">  принятым</w:t>
      </w:r>
    </w:p>
    <w:p w:rsidR="005801CC" w:rsidRPr="00F103CC" w:rsidRDefault="005801CC">
      <w:pPr>
        <w:pStyle w:val="ConsPlusNonformat"/>
        <w:jc w:val="both"/>
      </w:pPr>
      <w:r w:rsidRPr="00F103CC">
        <w:t>Сведениям&gt;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Сумма  налога  перечисленная:  &lt;сумма  налога перечисленная </w:t>
      </w:r>
      <w:proofErr w:type="gramStart"/>
      <w:r w:rsidRPr="00F103CC">
        <w:t>по</w:t>
      </w:r>
      <w:proofErr w:type="gramEnd"/>
      <w:r w:rsidRPr="00F103CC">
        <w:t xml:space="preserve"> принятым</w:t>
      </w:r>
    </w:p>
    <w:p w:rsidR="005801CC" w:rsidRPr="00F103CC" w:rsidRDefault="005801CC">
      <w:pPr>
        <w:pStyle w:val="ConsPlusNonformat"/>
        <w:jc w:val="both"/>
      </w:pPr>
      <w:r w:rsidRPr="00F103CC">
        <w:t>Сведениям&gt;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--------------------------------------------------------------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Сведения с выявленными ошибками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----------------------------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Номер п/п: &lt;Номер по порядку в файле&gt;</w:t>
      </w:r>
    </w:p>
    <w:p w:rsidR="005801CC" w:rsidRPr="00F103CC" w:rsidRDefault="005801CC">
      <w:pPr>
        <w:pStyle w:val="ConsPlusNonformat"/>
        <w:jc w:val="both"/>
      </w:pPr>
      <w:r w:rsidRPr="00F103CC">
        <w:lastRenderedPageBreak/>
        <w:t xml:space="preserve">    Номер Справки: &lt;Номер справки&gt;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Путь к реквизиту: &lt;Путь к реквизиту в файле&gt;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Значение элемента: &lt;Значение ошибочного элемента&gt;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Текст ошибки: &lt;Текст&gt;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--------------------------------------------------------------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Сведения с исправленными адресами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Номер справки: &lt;Номер справки&gt;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Адрес ДО исправления: &lt;адрес до исправления&gt;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Адрес ПОСЛЕ исправления: &lt;адрес после исправления&gt; |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Адрес признан верным (ИФНСМЖ - &lt;</w:t>
      </w:r>
      <w:proofErr w:type="spellStart"/>
      <w:r w:rsidRPr="00F103CC">
        <w:t>КодИФНСМЖ</w:t>
      </w:r>
      <w:proofErr w:type="spellEnd"/>
      <w:r w:rsidRPr="00F103CC">
        <w:t>&gt;)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_______________________________________________________________________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Выгруженный файл для </w:t>
      </w:r>
      <w:proofErr w:type="spellStart"/>
      <w:r w:rsidRPr="00F103CC">
        <w:t>межинспекционного</w:t>
      </w:r>
      <w:proofErr w:type="spellEnd"/>
      <w:r w:rsidRPr="00F103CC">
        <w:t xml:space="preserve"> обмена: &lt;Имя выгруженного файла&gt;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Файл обрабатывался программой &lt;Версия программы&gt;</w:t>
      </w:r>
    </w:p>
    <w:p w:rsidR="005801CC" w:rsidRPr="00F103CC" w:rsidRDefault="005801CC">
      <w:pPr>
        <w:pStyle w:val="ConsPlusNonformat"/>
        <w:jc w:val="both"/>
      </w:pPr>
    </w:p>
    <w:p w:rsidR="005801CC" w:rsidRPr="00F103CC" w:rsidRDefault="005801CC">
      <w:pPr>
        <w:pStyle w:val="ConsPlusNonformat"/>
        <w:jc w:val="both"/>
      </w:pPr>
      <w:r w:rsidRPr="00F103CC">
        <w:t xml:space="preserve">    ПОДПИСЬ НАЛОГОВОГО АГЕНТА __________________________________</w:t>
      </w:r>
    </w:p>
    <w:p w:rsidR="005801CC" w:rsidRPr="00F103CC" w:rsidRDefault="005801CC">
      <w:pPr>
        <w:pStyle w:val="ConsPlusNonformat"/>
        <w:jc w:val="both"/>
      </w:pPr>
    </w:p>
    <w:p w:rsidR="005801CC" w:rsidRPr="00F103CC" w:rsidRDefault="005801CC">
      <w:pPr>
        <w:pStyle w:val="ConsPlusNonformat"/>
        <w:jc w:val="both"/>
      </w:pPr>
      <w:r w:rsidRPr="00F103CC">
        <w:t xml:space="preserve">    М.П. (при наличии)</w:t>
      </w:r>
    </w:p>
    <w:p w:rsidR="005801CC" w:rsidRPr="00F103CC" w:rsidRDefault="005801CC">
      <w:pPr>
        <w:pStyle w:val="ConsPlusNonformat"/>
        <w:jc w:val="both"/>
      </w:pPr>
    </w:p>
    <w:p w:rsidR="005801CC" w:rsidRPr="00F103CC" w:rsidRDefault="005801CC">
      <w:pPr>
        <w:pStyle w:val="ConsPlusNonformat"/>
        <w:jc w:val="both"/>
      </w:pPr>
      <w:r w:rsidRPr="00F103CC">
        <w:t xml:space="preserve">    ДОЛЖНОСТНОЕ ЛИЦО НАЛОГОВОГО ОРГАНА _________________________</w:t>
      </w:r>
    </w:p>
    <w:p w:rsidR="005801CC" w:rsidRPr="00F103CC" w:rsidRDefault="005801CC">
      <w:pPr>
        <w:pStyle w:val="ConsPlusNormal"/>
        <w:jc w:val="both"/>
      </w:pPr>
    </w:p>
    <w:p w:rsidR="005801CC" w:rsidRPr="00F103CC" w:rsidRDefault="005801CC">
      <w:pPr>
        <w:pStyle w:val="ConsPlusNormal"/>
        <w:jc w:val="both"/>
      </w:pPr>
    </w:p>
    <w:p w:rsidR="005801CC" w:rsidRPr="00F103CC" w:rsidRDefault="005801CC">
      <w:pPr>
        <w:pStyle w:val="ConsPlusNormal"/>
        <w:jc w:val="both"/>
      </w:pPr>
    </w:p>
    <w:p w:rsidR="005801CC" w:rsidRPr="00F103CC" w:rsidRDefault="005801CC">
      <w:pPr>
        <w:pStyle w:val="ConsPlusNormal"/>
        <w:jc w:val="both"/>
      </w:pPr>
    </w:p>
    <w:p w:rsidR="005801CC" w:rsidRPr="00F103CC" w:rsidRDefault="005801CC">
      <w:pPr>
        <w:pStyle w:val="ConsPlusNormal"/>
        <w:ind w:firstLine="540"/>
        <w:jc w:val="both"/>
      </w:pPr>
    </w:p>
    <w:p w:rsidR="005801CC" w:rsidRPr="00F103CC" w:rsidRDefault="005801CC">
      <w:pPr>
        <w:pStyle w:val="ConsPlusNormal"/>
        <w:jc w:val="right"/>
        <w:outlineLvl w:val="1"/>
      </w:pPr>
      <w:r w:rsidRPr="00F103CC">
        <w:t>Приложение N 3</w:t>
      </w:r>
    </w:p>
    <w:p w:rsidR="005801CC" w:rsidRPr="00F103CC" w:rsidRDefault="005801CC">
      <w:pPr>
        <w:pStyle w:val="ConsPlusNormal"/>
        <w:jc w:val="right"/>
      </w:pPr>
      <w:r w:rsidRPr="00F103CC">
        <w:t>к Порядку представления</w:t>
      </w:r>
    </w:p>
    <w:p w:rsidR="005801CC" w:rsidRPr="00F103CC" w:rsidRDefault="005801CC">
      <w:pPr>
        <w:pStyle w:val="ConsPlusNormal"/>
        <w:jc w:val="right"/>
      </w:pPr>
      <w:r w:rsidRPr="00F103CC">
        <w:t>в налоговые органы сведений</w:t>
      </w:r>
    </w:p>
    <w:p w:rsidR="005801CC" w:rsidRPr="00F103CC" w:rsidRDefault="005801CC">
      <w:pPr>
        <w:pStyle w:val="ConsPlusNormal"/>
        <w:jc w:val="right"/>
      </w:pPr>
      <w:r w:rsidRPr="00F103CC">
        <w:t>о доходах физических лиц</w:t>
      </w:r>
    </w:p>
    <w:p w:rsidR="005801CC" w:rsidRPr="00F103CC" w:rsidRDefault="005801CC">
      <w:pPr>
        <w:pStyle w:val="ConsPlusNormal"/>
        <w:jc w:val="right"/>
      </w:pPr>
      <w:r w:rsidRPr="00F103CC">
        <w:t>и сообщений о невозможности</w:t>
      </w:r>
    </w:p>
    <w:p w:rsidR="005801CC" w:rsidRPr="00F103CC" w:rsidRDefault="005801CC">
      <w:pPr>
        <w:pStyle w:val="ConsPlusNormal"/>
        <w:jc w:val="right"/>
      </w:pPr>
      <w:r w:rsidRPr="00F103CC">
        <w:t>удержания налога и сумме</w:t>
      </w:r>
    </w:p>
    <w:p w:rsidR="005801CC" w:rsidRPr="00F103CC" w:rsidRDefault="005801CC">
      <w:pPr>
        <w:pStyle w:val="ConsPlusNormal"/>
        <w:jc w:val="right"/>
      </w:pPr>
      <w:r w:rsidRPr="00F103CC">
        <w:t>налога на доходы физических лиц,</w:t>
      </w:r>
    </w:p>
    <w:p w:rsidR="005801CC" w:rsidRPr="00F103CC" w:rsidRDefault="005801CC">
      <w:pPr>
        <w:pStyle w:val="ConsPlusNormal"/>
        <w:jc w:val="right"/>
      </w:pPr>
      <w:r w:rsidRPr="00F103CC">
        <w:t>утвержденному Приказом ФНС России</w:t>
      </w:r>
    </w:p>
    <w:p w:rsidR="005801CC" w:rsidRPr="00F103CC" w:rsidRDefault="005801CC">
      <w:pPr>
        <w:pStyle w:val="ConsPlusNormal"/>
        <w:jc w:val="right"/>
      </w:pPr>
      <w:r w:rsidRPr="00F103CC">
        <w:t>от 16.09.2011 N ММВ-7-3/576@</w:t>
      </w:r>
    </w:p>
    <w:p w:rsidR="005801CC" w:rsidRPr="00F103CC" w:rsidRDefault="005801CC">
      <w:pPr>
        <w:pStyle w:val="ConsPlusNormal"/>
        <w:jc w:val="center"/>
      </w:pPr>
    </w:p>
    <w:p w:rsidR="005801CC" w:rsidRPr="00F103CC" w:rsidRDefault="005801CC">
      <w:pPr>
        <w:pStyle w:val="ConsPlusNormal"/>
        <w:jc w:val="center"/>
      </w:pPr>
      <w:r w:rsidRPr="00F103CC">
        <w:t>Список изменяющих документов</w:t>
      </w:r>
    </w:p>
    <w:p w:rsidR="005801CC" w:rsidRPr="00F103CC" w:rsidRDefault="005801CC">
      <w:pPr>
        <w:pStyle w:val="ConsPlusNormal"/>
        <w:jc w:val="center"/>
      </w:pPr>
      <w:r w:rsidRPr="00F103CC">
        <w:t xml:space="preserve">(в ред. </w:t>
      </w:r>
      <w:hyperlink r:id="rId57" w:history="1">
        <w:r w:rsidRPr="00F103CC">
          <w:t>Приказа</w:t>
        </w:r>
      </w:hyperlink>
      <w:r w:rsidRPr="00F103CC">
        <w:t xml:space="preserve"> ФНС России от 08.12.2014 N ММВ-7-11/617@)</w:t>
      </w:r>
    </w:p>
    <w:p w:rsidR="005801CC" w:rsidRPr="00F103CC" w:rsidRDefault="005801CC">
      <w:pPr>
        <w:pStyle w:val="ConsPlusNormal"/>
        <w:jc w:val="right"/>
      </w:pPr>
    </w:p>
    <w:p w:rsidR="005801CC" w:rsidRPr="00F103CC" w:rsidRDefault="005801CC">
      <w:pPr>
        <w:pStyle w:val="ConsPlusNonformat"/>
        <w:jc w:val="both"/>
      </w:pPr>
      <w:bookmarkStart w:id="4" w:name="P295"/>
      <w:bookmarkEnd w:id="4"/>
      <w:r w:rsidRPr="00F103CC">
        <w:t xml:space="preserve">                         ПРОТОКОЛ ПРИЕМА СВЕДЕНИЙ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     О ДОХОДАХ ФИЗИЧЕСКИХ ЛИЦ ЗА 20__ ГОД НА БУМАЖНЫХ НОСИТЕЛЯХ</w:t>
      </w:r>
    </w:p>
    <w:p w:rsidR="005801CC" w:rsidRPr="00F103CC" w:rsidRDefault="005801CC">
      <w:pPr>
        <w:pStyle w:val="ConsPlusNonformat"/>
        <w:jc w:val="both"/>
      </w:pPr>
    </w:p>
    <w:p w:rsidR="005801CC" w:rsidRPr="00F103CC" w:rsidRDefault="005801CC">
      <w:pPr>
        <w:pStyle w:val="ConsPlusNonformat"/>
        <w:jc w:val="both"/>
      </w:pPr>
      <w:r w:rsidRPr="00F103CC">
        <w:t xml:space="preserve">    Протокол N ____ &lt;номер протокола приема с начала года&gt; от &lt;дата ввода&gt;</w:t>
      </w:r>
    </w:p>
    <w:p w:rsidR="005801CC" w:rsidRPr="00F103CC" w:rsidRDefault="005801CC">
      <w:pPr>
        <w:pStyle w:val="ConsPlusNonformat"/>
        <w:jc w:val="both"/>
      </w:pPr>
    </w:p>
    <w:p w:rsidR="005801CC" w:rsidRPr="00F103CC" w:rsidRDefault="005801CC">
      <w:pPr>
        <w:pStyle w:val="ConsPlusNonformat"/>
        <w:jc w:val="both"/>
      </w:pPr>
      <w:r w:rsidRPr="00F103CC">
        <w:t xml:space="preserve">    ИНН/КПП:  &lt;ИНН/КПП  налогового  агента  -  организации&gt;/&lt;ИНН налогового</w:t>
      </w:r>
    </w:p>
    <w:p w:rsidR="005801CC" w:rsidRPr="00F103CC" w:rsidRDefault="005801CC">
      <w:pPr>
        <w:pStyle w:val="ConsPlusNonformat"/>
        <w:jc w:val="both"/>
      </w:pPr>
      <w:r w:rsidRPr="00F103CC">
        <w:t>агента  -  индивидуального  предпринимателя, нотариуса, адвоката, иных лиц,</w:t>
      </w:r>
    </w:p>
    <w:p w:rsidR="005801CC" w:rsidRPr="00F103CC" w:rsidRDefault="005801CC">
      <w:pPr>
        <w:pStyle w:val="ConsPlusNonformat"/>
        <w:jc w:val="both"/>
      </w:pPr>
      <w:proofErr w:type="gramStart"/>
      <w:r w:rsidRPr="00F103CC">
        <w:t>занимающихся</w:t>
      </w:r>
      <w:proofErr w:type="gramEnd"/>
      <w:r w:rsidRPr="00F103CC">
        <w:t xml:space="preserve">  в установленном действующим законодательством порядке частной</w:t>
      </w:r>
    </w:p>
    <w:p w:rsidR="005801CC" w:rsidRPr="00F103CC" w:rsidRDefault="005801CC">
      <w:pPr>
        <w:pStyle w:val="ConsPlusNonformat"/>
        <w:jc w:val="both"/>
      </w:pPr>
      <w:r w:rsidRPr="00F103CC">
        <w:t>практикой&gt;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Наименование   налогового   агента:   наименование   налогового  агента</w:t>
      </w:r>
    </w:p>
    <w:p w:rsidR="005801CC" w:rsidRPr="00F103CC" w:rsidRDefault="005801CC">
      <w:pPr>
        <w:pStyle w:val="ConsPlusNonformat"/>
        <w:jc w:val="both"/>
      </w:pPr>
      <w:r w:rsidRPr="00F103CC">
        <w:t>- организации&gt;/&lt;ФИО  налогового  агента  - индивидуального предпринимателя,</w:t>
      </w:r>
    </w:p>
    <w:p w:rsidR="005801CC" w:rsidRPr="00F103CC" w:rsidRDefault="005801CC">
      <w:pPr>
        <w:pStyle w:val="ConsPlusNonformat"/>
        <w:jc w:val="both"/>
      </w:pPr>
      <w:r w:rsidRPr="00F103CC">
        <w:t xml:space="preserve">нотариуса,  адвоката,  иных  лиц,  занимающихся в </w:t>
      </w:r>
      <w:proofErr w:type="gramStart"/>
      <w:r w:rsidRPr="00F103CC">
        <w:t>установленном</w:t>
      </w:r>
      <w:proofErr w:type="gramEnd"/>
      <w:r w:rsidRPr="00F103CC">
        <w:t xml:space="preserve"> действующим</w:t>
      </w:r>
    </w:p>
    <w:p w:rsidR="005801CC" w:rsidRPr="00F103CC" w:rsidRDefault="005801CC">
      <w:pPr>
        <w:pStyle w:val="ConsPlusNonformat"/>
        <w:jc w:val="both"/>
      </w:pPr>
      <w:r w:rsidRPr="00F103CC">
        <w:t>законодательством порядке частной практикой&gt;</w:t>
      </w:r>
    </w:p>
    <w:p w:rsidR="005801CC" w:rsidRPr="00F103CC" w:rsidRDefault="005801CC">
      <w:pPr>
        <w:pStyle w:val="ConsPlusNonformat"/>
        <w:jc w:val="both"/>
      </w:pPr>
    </w:p>
    <w:p w:rsidR="005801CC" w:rsidRPr="00F103CC" w:rsidRDefault="005801CC">
      <w:pPr>
        <w:pStyle w:val="ConsPlusNonformat"/>
        <w:jc w:val="both"/>
      </w:pPr>
      <w:r w:rsidRPr="00F103CC">
        <w:t xml:space="preserve">    Признак представленных сведений: &lt;1/2&gt;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ПОЛУЧАТЕЛЬ: &lt;код налогового органа&gt;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--------------------------------------------------------------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РЕЕСТР N &lt;номер реестра с начала года&gt; от &lt;дата составления реестра&gt;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--------------------------------------------------------------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КОЛИЧЕСТВО  СВЕДЕНИЙ,  ПРЕДСТАВЛЕННЫХ  НАЛОГОВЫМ  АГЕНТОМ:  &lt;количество</w:t>
      </w:r>
    </w:p>
    <w:p w:rsidR="005801CC" w:rsidRPr="00F103CC" w:rsidRDefault="005801CC">
      <w:pPr>
        <w:pStyle w:val="ConsPlusNonformat"/>
        <w:jc w:val="both"/>
      </w:pPr>
      <w:r w:rsidRPr="00F103CC">
        <w:t>Сведений, представленных налоговым агентом&gt;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КОЛИЧЕСТВО   ПРИНЯТЫХ   НА   ОБРАБОТКУ  СВЕДЕНИЙ: &lt;количество  принятых</w:t>
      </w:r>
    </w:p>
    <w:p w:rsidR="005801CC" w:rsidRPr="00F103CC" w:rsidRDefault="005801CC">
      <w:pPr>
        <w:pStyle w:val="ConsPlusNonformat"/>
        <w:jc w:val="both"/>
      </w:pPr>
      <w:r w:rsidRPr="00F103CC">
        <w:t>Сведений&gt;</w:t>
      </w:r>
    </w:p>
    <w:p w:rsidR="005801CC" w:rsidRPr="00F103CC" w:rsidRDefault="005801CC">
      <w:pPr>
        <w:pStyle w:val="ConsPlusNonformat"/>
        <w:jc w:val="both"/>
      </w:pPr>
      <w:r w:rsidRPr="00F103CC">
        <w:lastRenderedPageBreak/>
        <w:t xml:space="preserve">    --------------------------------------------------------------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ПЕРЕЧЕНЬ НЕ ПРИНЯТЫХ НА ОБРАБОТКУ СВЕДЕНИЙ: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Номер справки &lt;номер справки&gt;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Текст ошибки &lt;текст&gt;</w:t>
      </w:r>
    </w:p>
    <w:p w:rsidR="005801CC" w:rsidRPr="00F103CC" w:rsidRDefault="005801CC">
      <w:pPr>
        <w:pStyle w:val="ConsPlusNonformat"/>
        <w:jc w:val="both"/>
      </w:pPr>
    </w:p>
    <w:p w:rsidR="005801CC" w:rsidRPr="00F103CC" w:rsidRDefault="005801CC">
      <w:pPr>
        <w:pStyle w:val="ConsPlusNonformat"/>
        <w:jc w:val="both"/>
      </w:pPr>
      <w:r w:rsidRPr="00F103CC">
        <w:t xml:space="preserve">    Номер справки &lt;номер справки&gt;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Текст ошибки &lt;текст&gt;</w:t>
      </w:r>
    </w:p>
    <w:p w:rsidR="005801CC" w:rsidRPr="00F103CC" w:rsidRDefault="005801CC">
      <w:pPr>
        <w:pStyle w:val="ConsPlusNonformat"/>
        <w:jc w:val="both"/>
      </w:pPr>
      <w:r w:rsidRPr="00F103CC">
        <w:t xml:space="preserve">    --------------------------------------------------------------</w:t>
      </w:r>
    </w:p>
    <w:p w:rsidR="005801CC" w:rsidRPr="00F103CC" w:rsidRDefault="005801CC">
      <w:pPr>
        <w:pStyle w:val="ConsPlusNonformat"/>
        <w:jc w:val="both"/>
      </w:pPr>
    </w:p>
    <w:p w:rsidR="005801CC" w:rsidRPr="00F103CC" w:rsidRDefault="005801CC">
      <w:pPr>
        <w:pStyle w:val="ConsPlusNonformat"/>
        <w:jc w:val="both"/>
      </w:pPr>
      <w:r w:rsidRPr="00F103CC">
        <w:t xml:space="preserve">    ПОДПИСЬ НАЛОГОВОГО АГЕНТА _____________________________________________</w:t>
      </w:r>
    </w:p>
    <w:p w:rsidR="005801CC" w:rsidRPr="00F103CC" w:rsidRDefault="005801CC">
      <w:pPr>
        <w:pStyle w:val="ConsPlusNonformat"/>
        <w:jc w:val="both"/>
      </w:pPr>
    </w:p>
    <w:p w:rsidR="005801CC" w:rsidRPr="00F103CC" w:rsidRDefault="005801CC">
      <w:pPr>
        <w:pStyle w:val="ConsPlusNonformat"/>
        <w:jc w:val="both"/>
      </w:pPr>
      <w:r w:rsidRPr="00F103CC">
        <w:t xml:space="preserve">    М.П. (при наличии)</w:t>
      </w:r>
    </w:p>
    <w:p w:rsidR="005801CC" w:rsidRPr="00F103CC" w:rsidRDefault="005801CC">
      <w:pPr>
        <w:pStyle w:val="ConsPlusNonformat"/>
        <w:jc w:val="both"/>
      </w:pPr>
    </w:p>
    <w:p w:rsidR="005801CC" w:rsidRPr="00F103CC" w:rsidRDefault="005801CC">
      <w:pPr>
        <w:pStyle w:val="ConsPlusNonformat"/>
        <w:jc w:val="both"/>
      </w:pPr>
      <w:r w:rsidRPr="00F103CC">
        <w:t xml:space="preserve">    ДОЛЖНОСТНОЕ ЛИЦО НАЛОГОВОГО ОРГАНА ____________________________________</w:t>
      </w:r>
    </w:p>
    <w:p w:rsidR="005801CC" w:rsidRPr="00F103CC" w:rsidRDefault="005801CC">
      <w:pPr>
        <w:pStyle w:val="ConsPlusNormal"/>
        <w:jc w:val="both"/>
      </w:pPr>
    </w:p>
    <w:p w:rsidR="005801CC" w:rsidRPr="00F103CC" w:rsidRDefault="005801CC">
      <w:pPr>
        <w:pStyle w:val="ConsPlusNormal"/>
        <w:jc w:val="both"/>
      </w:pPr>
    </w:p>
    <w:p w:rsidR="005801CC" w:rsidRPr="00F103CC" w:rsidRDefault="005801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06D95" w:rsidRPr="00F103CC" w:rsidRDefault="00806D95"/>
    <w:sectPr w:rsidR="00806D95" w:rsidRPr="00F103CC" w:rsidSect="0009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CC"/>
    <w:rsid w:val="005801CC"/>
    <w:rsid w:val="00806D95"/>
    <w:rsid w:val="00F1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1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0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1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1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0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1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D862813C82E57D02BD0B1861D7FE4EA9387BE3D3DB7711DFAAE5656A2DB2C5A14259E918B398B8I3p5M" TargetMode="External"/><Relationship Id="rId18" Type="http://schemas.openxmlformats.org/officeDocument/2006/relationships/hyperlink" Target="consultantplus://offline/ref=98D862813C82E57D02BD0B1861D7FE4EA9387BE3D3DB7711DFAAE5656A2DB2C5A14259E918B398B8I3p5M" TargetMode="External"/><Relationship Id="rId26" Type="http://schemas.openxmlformats.org/officeDocument/2006/relationships/hyperlink" Target="consultantplus://offline/ref=98D862813C82E57D02BD0B1861D7FE4EA93776E6DFDD7711DFAAE5656A2DB2C5A14259E918B39CB9I3p1M" TargetMode="External"/><Relationship Id="rId39" Type="http://schemas.openxmlformats.org/officeDocument/2006/relationships/hyperlink" Target="consultantplus://offline/ref=98D862813C82E57D02BD0B1861D7FE4EA93776E6DFDD7711DFAAE5656A2DB2C5A14259E918B39CB9I3p1M" TargetMode="External"/><Relationship Id="rId21" Type="http://schemas.openxmlformats.org/officeDocument/2006/relationships/hyperlink" Target="consultantplus://offline/ref=98D862813C82E57D02BD0B1861D7FE4EA9347BEEDADB7711DFAAE5656AI2pDM" TargetMode="External"/><Relationship Id="rId34" Type="http://schemas.openxmlformats.org/officeDocument/2006/relationships/hyperlink" Target="consultantplus://offline/ref=98D862813C82E57D02BD0B1861D7FE4EA93776E6DFDD7711DFAAE5656A2DB2C5A14259E918B39CBAI3p4M" TargetMode="External"/><Relationship Id="rId42" Type="http://schemas.openxmlformats.org/officeDocument/2006/relationships/hyperlink" Target="consultantplus://offline/ref=98D862813C82E57D02BD0B1861D7FE4EA93776E6DFDD7711DFAAE5656A2DB2C5A14259E918B39CBBI3p3M" TargetMode="External"/><Relationship Id="rId47" Type="http://schemas.openxmlformats.org/officeDocument/2006/relationships/hyperlink" Target="consultantplus://offline/ref=98D862813C82E57D02BD0B1861D7FE4EA93776E6DFDD7711DFAAE5656A2DB2C5A14259E918B39CBAI3p2M" TargetMode="External"/><Relationship Id="rId50" Type="http://schemas.openxmlformats.org/officeDocument/2006/relationships/hyperlink" Target="consultantplus://offline/ref=98D862813C82E57D02BD0B1861D7FE4EA93776E6DFDD7711DFAAE5656A2DB2C5A14259E918B39CB9I3p6M" TargetMode="External"/><Relationship Id="rId55" Type="http://schemas.openxmlformats.org/officeDocument/2006/relationships/hyperlink" Target="consultantplus://offline/ref=98D862813C82E57D02BD0B1861D7FE4EA9387BE3D3DB7711DFAAE5656A2DB2C5A14259E918B39CB9I3p5M" TargetMode="External"/><Relationship Id="rId7" Type="http://schemas.openxmlformats.org/officeDocument/2006/relationships/hyperlink" Target="consultantplus://offline/ref=98D862813C82E57D02BD0B1861D7FE4EAA307AE7DADF7711DFAAE5656A2DB2C5A14259E919BB9CIBpBM" TargetMode="External"/><Relationship Id="rId12" Type="http://schemas.openxmlformats.org/officeDocument/2006/relationships/hyperlink" Target="consultantplus://offline/ref=98D862813C82E57D02BD0B1861D7FE4EAA307AE7DAD97711DFAAE5656A2DB2C5A14259EA1EIBp2M" TargetMode="External"/><Relationship Id="rId17" Type="http://schemas.openxmlformats.org/officeDocument/2006/relationships/hyperlink" Target="consultantplus://offline/ref=98D862813C82E57D02BD0B1861D7FE4EA93776E6DFDD7711DFAAE5656A2DB2C5A14259E918B39CB9I3p4M" TargetMode="External"/><Relationship Id="rId25" Type="http://schemas.openxmlformats.org/officeDocument/2006/relationships/hyperlink" Target="consultantplus://offline/ref=98D862813C82E57D02BD0B1861D7FE4EA93776E6DFDD7711DFAAE5656A2DB2C5A14259E918B39CBAI3p1M" TargetMode="External"/><Relationship Id="rId33" Type="http://schemas.openxmlformats.org/officeDocument/2006/relationships/hyperlink" Target="consultantplus://offline/ref=98D862813C82E57D02BD0B1861D7FE4EA93776E6DFDD7711DFAAE5656A2DB2C5A14259E918B39CBAI3p7M" TargetMode="External"/><Relationship Id="rId38" Type="http://schemas.openxmlformats.org/officeDocument/2006/relationships/hyperlink" Target="consultantplus://offline/ref=98D862813C82E57D02BD0B1861D7FE4EA93776E6DFDD7711DFAAE5656A2DB2C5A14259E918B39CB9I3p1M" TargetMode="External"/><Relationship Id="rId46" Type="http://schemas.openxmlformats.org/officeDocument/2006/relationships/hyperlink" Target="consultantplus://offline/ref=98D862813C82E57D02BD0B1861D7FE4EA9347BEEDADB7711DFAAE5656AI2pDM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D862813C82E57D02BD0B1861D7FE4EA93776E6DFDD7711DFAAE5656A2DB2C5A14259E918B39CB9I3p1M" TargetMode="External"/><Relationship Id="rId20" Type="http://schemas.openxmlformats.org/officeDocument/2006/relationships/hyperlink" Target="consultantplus://offline/ref=98D862813C82E57D02BD0B1861D7FE4EA93776E6DFDD7711DFAAE5656A2DB2C5A14259E918B39CB9I3pBM" TargetMode="External"/><Relationship Id="rId29" Type="http://schemas.openxmlformats.org/officeDocument/2006/relationships/hyperlink" Target="consultantplus://offline/ref=98D862813C82E57D02BD0B1861D7FE4EA9387BE3D3DB7711DFAAE5656A2DB2C5A14259E918B39CB9I3p5M" TargetMode="External"/><Relationship Id="rId41" Type="http://schemas.openxmlformats.org/officeDocument/2006/relationships/hyperlink" Target="consultantplus://offline/ref=98D862813C82E57D02BD0B1861D7FE4EA93776E6DFDD7711DFAAE5656A2DB2C5A14259E918B39CBAI3pBM" TargetMode="External"/><Relationship Id="rId54" Type="http://schemas.openxmlformats.org/officeDocument/2006/relationships/hyperlink" Target="consultantplus://offline/ref=98D862813C82E57D02BD0B1861D7FE4EA93776E6DFDD7711DFAAE5656A2DB2C5A14259E918B39CBBI3p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862813C82E57D02BD0B1861D7FE4EAA307AE7DADF7711DFAAE5656A2DB2C5A14259ED1DB6I9p8M" TargetMode="External"/><Relationship Id="rId11" Type="http://schemas.openxmlformats.org/officeDocument/2006/relationships/hyperlink" Target="consultantplus://offline/ref=98D862813C82E57D02BD0B1861D7FE4EA93776E6DFDD7711DFAAE5656A2DB2C5A14259E918B39CB9I3p0M" TargetMode="External"/><Relationship Id="rId24" Type="http://schemas.openxmlformats.org/officeDocument/2006/relationships/hyperlink" Target="consultantplus://offline/ref=98D862813C82E57D02BD0B1861D7FE4EA9387BE3D3DB7711DFAAE5656A2DB2C5A14259E918B39CB9I3p5M" TargetMode="External"/><Relationship Id="rId32" Type="http://schemas.openxmlformats.org/officeDocument/2006/relationships/hyperlink" Target="consultantplus://offline/ref=98D862813C82E57D02BD0B1861D7FE4EA93776E6DFDD7711DFAAE5656A2DB2C5A14259E918B39CBAI3p3M" TargetMode="External"/><Relationship Id="rId37" Type="http://schemas.openxmlformats.org/officeDocument/2006/relationships/hyperlink" Target="consultantplus://offline/ref=98D862813C82E57D02BD0B1861D7FE4EA93776E6DFDD7711DFAAE5656A2DB2C5A14259E918B39CB9I3p1M" TargetMode="External"/><Relationship Id="rId40" Type="http://schemas.openxmlformats.org/officeDocument/2006/relationships/hyperlink" Target="consultantplus://offline/ref=98D862813C82E57D02BD0B1861D7FE4EA93776E6DFDD7711DFAAE5656A2DB2C5A14259E918B39CB9I3p1M" TargetMode="External"/><Relationship Id="rId45" Type="http://schemas.openxmlformats.org/officeDocument/2006/relationships/hyperlink" Target="consultantplus://offline/ref=98D862813C82E57D02BD0B1861D7FE4EA93776E6DFDD7711DFAAE5656A2DB2C5A14259E918B39CB9I3p6M" TargetMode="External"/><Relationship Id="rId53" Type="http://schemas.openxmlformats.org/officeDocument/2006/relationships/hyperlink" Target="consultantplus://offline/ref=98D862813C82E57D02BD0B1861D7FE4EA93776E6DFDD7711DFAAE5656A2DB2C5A14259E918B39CBBI3p7M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98D862813C82E57D02BD0B1861D7FE4EA93776E6DFDD7711DFAAE5656A2DB2C5A14259E918B39CB8I3p5M" TargetMode="External"/><Relationship Id="rId15" Type="http://schemas.openxmlformats.org/officeDocument/2006/relationships/hyperlink" Target="consultantplus://offline/ref=98D862813C82E57D02BD0B1861D7FE4EA9387BE3D3DB7711DFAAE5656A2DB2C5A14259E918B39CB9I3p5M" TargetMode="External"/><Relationship Id="rId23" Type="http://schemas.openxmlformats.org/officeDocument/2006/relationships/hyperlink" Target="consultantplus://offline/ref=98D862813C82E57D02BD0B1861D7FE4EA93776E6DFDD7711DFAAE5656A2DB2C5A14259E918B39CBAI3p0M" TargetMode="External"/><Relationship Id="rId28" Type="http://schemas.openxmlformats.org/officeDocument/2006/relationships/hyperlink" Target="consultantplus://offline/ref=98D862813C82E57D02BD0B1861D7FE4EA93776E6DFDD7711DFAAE5656A2DB2C5A14259E918B39CB9I3p1M" TargetMode="External"/><Relationship Id="rId36" Type="http://schemas.openxmlformats.org/officeDocument/2006/relationships/hyperlink" Target="consultantplus://offline/ref=98D862813C82E57D02BD0B1861D7FE4EA93973EEDEDC7711DFAAE5656AI2pDM" TargetMode="External"/><Relationship Id="rId49" Type="http://schemas.openxmlformats.org/officeDocument/2006/relationships/hyperlink" Target="consultantplus://offline/ref=98D862813C82E57D02BD0B1861D7FE4EA93776E6DFDD7711DFAAE5656A2DB2C5A14259E918B39CB9I3p1M" TargetMode="External"/><Relationship Id="rId57" Type="http://schemas.openxmlformats.org/officeDocument/2006/relationships/hyperlink" Target="consultantplus://offline/ref=98D862813C82E57D02BD0B1861D7FE4EA93776E6DFDD7711DFAAE5656A2DB2C5A14259E918B39CBCI3p2M" TargetMode="External"/><Relationship Id="rId10" Type="http://schemas.openxmlformats.org/officeDocument/2006/relationships/hyperlink" Target="consultantplus://offline/ref=98D862813C82E57D02BD0B1861D7FE4EAA307AE7DADF7711DFAAE5656A2DB2C5A14259E118B3I9pFM" TargetMode="External"/><Relationship Id="rId19" Type="http://schemas.openxmlformats.org/officeDocument/2006/relationships/hyperlink" Target="consultantplus://offline/ref=98D862813C82E57D02BD0B1861D7FE4EA93776E6DFDD7711DFAAE5656A2DB2C5A14259E918B39CB9I3p1M" TargetMode="External"/><Relationship Id="rId31" Type="http://schemas.openxmlformats.org/officeDocument/2006/relationships/hyperlink" Target="consultantplus://offline/ref=98D862813C82E57D02BD0B1861D7FE4EA9347BEEDADB7711DFAAE5656AI2pDM" TargetMode="External"/><Relationship Id="rId44" Type="http://schemas.openxmlformats.org/officeDocument/2006/relationships/hyperlink" Target="consultantplus://offline/ref=98D862813C82E57D02BD0B1861D7FE4EA93776E6DFDD7711DFAAE5656A2DB2C5A14259E918B39CB9I3p1M" TargetMode="External"/><Relationship Id="rId52" Type="http://schemas.openxmlformats.org/officeDocument/2006/relationships/hyperlink" Target="consultantplus://offline/ref=98D862813C82E57D02BD0B1861D7FE4EA93776E6DFDD7711DFAAE5656A2DB2C5A14259E918B39CB9I3p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862813C82E57D02BD0B1861D7FE4EA93776E6DFDD7711DFAAE5656A2DB2C5A14259E918B39CB8I3p5M" TargetMode="External"/><Relationship Id="rId14" Type="http://schemas.openxmlformats.org/officeDocument/2006/relationships/hyperlink" Target="consultantplus://offline/ref=98D862813C82E57D02BD0B1861D7FE4EA93776E6DFDD7711DFAAE5656A2DB2C5A14259E918B39CB9I3p1M" TargetMode="External"/><Relationship Id="rId22" Type="http://schemas.openxmlformats.org/officeDocument/2006/relationships/hyperlink" Target="consultantplus://offline/ref=98D862813C82E57D02BD0B1861D7FE4EA93776E6DFDD7711DFAAE5656A2DB2C5A14259E918B39CBAI3p2M" TargetMode="External"/><Relationship Id="rId27" Type="http://schemas.openxmlformats.org/officeDocument/2006/relationships/hyperlink" Target="consultantplus://offline/ref=98D862813C82E57D02BD0B1861D7FE4EA93776E6DFDD7711DFAAE5656A2DB2C5A14259E918B39CB9I3p1M" TargetMode="External"/><Relationship Id="rId30" Type="http://schemas.openxmlformats.org/officeDocument/2006/relationships/hyperlink" Target="consultantplus://offline/ref=98D862813C82E57D02BD0B1861D7FE4EA9387BE3D3DB7711DFAAE5656A2DB2C5A14259E918B39CB9I3p5M" TargetMode="External"/><Relationship Id="rId35" Type="http://schemas.openxmlformats.org/officeDocument/2006/relationships/hyperlink" Target="consultantplus://offline/ref=98D862813C82E57D02BD0B1861D7FE4EAA3073E6DDD27711DFAAE5656AI2pDM" TargetMode="External"/><Relationship Id="rId43" Type="http://schemas.openxmlformats.org/officeDocument/2006/relationships/hyperlink" Target="consultantplus://offline/ref=98D862813C82E57D02BD0B1861D7FE4EA93776E6DFDD7711DFAAE5656A2DB2C5A14259E918B39CB9I3p1M" TargetMode="External"/><Relationship Id="rId48" Type="http://schemas.openxmlformats.org/officeDocument/2006/relationships/hyperlink" Target="consultantplus://offline/ref=98D862813C82E57D02BD0B1861D7FE4EA93776E6DFDD7711DFAAE5656A2DB2C5A14259E918B39CB9I3p1M" TargetMode="External"/><Relationship Id="rId56" Type="http://schemas.openxmlformats.org/officeDocument/2006/relationships/hyperlink" Target="consultantplus://offline/ref=98D862813C82E57D02BD0B1861D7FE4EA93776E6DFDD7711DFAAE5656A2DB2C5A14259E918B39CBBI3pAM" TargetMode="External"/><Relationship Id="rId8" Type="http://schemas.openxmlformats.org/officeDocument/2006/relationships/hyperlink" Target="consultantplus://offline/ref=98D862813C82E57D02BD0B1861D7FE4EAC3571E0D8D12A1BD7F3E967I6pDM" TargetMode="External"/><Relationship Id="rId51" Type="http://schemas.openxmlformats.org/officeDocument/2006/relationships/hyperlink" Target="consultantplus://offline/ref=98D862813C82E57D02BD0B1861D7FE4EA93776E6DFDD7711DFAAE5656A2DB2C5A14259E918B39CB9I3p7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4539</Words>
  <Characters>25874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Зарегистрировано в Минюсте России 21 октября 2011 г. N 22107</vt:lpstr>
      <vt:lpstr>Утвержден</vt:lpstr>
      <vt:lpstr>    I. Общие положения</vt:lpstr>
      <vt:lpstr>    II. Порядок представления Сведений на электронных носителях</vt:lpstr>
      <vt:lpstr>    III. Порядок представления Сведений на бумажных носителях</vt:lpstr>
      <vt:lpstr>    IV. Порядок представления Сведений в электронной форме</vt:lpstr>
      <vt:lpstr>    Приложение N 1</vt:lpstr>
      <vt:lpstr>    Приложение N 2</vt:lpstr>
      <vt:lpstr>    Приложение N 3</vt:lpstr>
    </vt:vector>
  </TitlesOfParts>
  <Company/>
  <LinksUpToDate>false</LinksUpToDate>
  <CharactersWithSpaces>30353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Катронова Ирина Немашовна</dc:creator>
  <cp:keywords/>
  <dc:description/>
  <cp:lastModifiedBy>Войстрикова Елена Владимировна</cp:lastModifiedBy>
  <cp:revision>2</cp:revision>
  <dcterms:created xsi:type="dcterms:W3CDTF">2016-12-26T12:41:00Z</dcterms:created>
  <dcterms:modified xsi:type="dcterms:W3CDTF">2017-02-14T15:02:00Z</dcterms:modified>
</cp:coreProperties>
</file>