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93" w:rsidRPr="00747D48" w:rsidRDefault="00F67693">
      <w:pPr>
        <w:pStyle w:val="ConsPlusNormal"/>
        <w:outlineLvl w:val="0"/>
      </w:pPr>
      <w:bookmarkStart w:id="0" w:name="_GoBack"/>
      <w:r w:rsidRPr="00747D48">
        <w:t>Зарегистрировано в Минюсте России 10 января 2017 г. N 45140</w:t>
      </w:r>
    </w:p>
    <w:p w:rsidR="00F67693" w:rsidRPr="00747D48" w:rsidRDefault="00F67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Title"/>
        <w:jc w:val="center"/>
      </w:pPr>
      <w:r w:rsidRPr="00747D48">
        <w:t>МИНИСТЕРСТВО ФИНАНСОВ РОССИЙСКОЙ ФЕДЕРАЦИИ</w:t>
      </w:r>
    </w:p>
    <w:p w:rsidR="00F67693" w:rsidRPr="00747D48" w:rsidRDefault="00F67693">
      <w:pPr>
        <w:pStyle w:val="ConsPlusTitle"/>
        <w:jc w:val="center"/>
      </w:pPr>
    </w:p>
    <w:p w:rsidR="00F67693" w:rsidRPr="00747D48" w:rsidRDefault="00F67693">
      <w:pPr>
        <w:pStyle w:val="ConsPlusTitle"/>
        <w:jc w:val="center"/>
      </w:pPr>
      <w:r w:rsidRPr="00747D48">
        <w:t>ФЕДЕРАЛЬНАЯ НАЛОГОВАЯ СЛУЖБА</w:t>
      </w:r>
    </w:p>
    <w:p w:rsidR="00F67693" w:rsidRPr="00747D48" w:rsidRDefault="00F67693">
      <w:pPr>
        <w:pStyle w:val="ConsPlusTitle"/>
        <w:jc w:val="center"/>
      </w:pPr>
    </w:p>
    <w:p w:rsidR="00F67693" w:rsidRPr="00747D48" w:rsidRDefault="00F67693">
      <w:pPr>
        <w:pStyle w:val="ConsPlusTitle"/>
        <w:jc w:val="center"/>
      </w:pPr>
      <w:r w:rsidRPr="00747D48">
        <w:t>ПРИКАЗ</w:t>
      </w:r>
    </w:p>
    <w:p w:rsidR="00F67693" w:rsidRPr="00747D48" w:rsidRDefault="00F67693">
      <w:pPr>
        <w:pStyle w:val="ConsPlusTitle"/>
        <w:jc w:val="center"/>
      </w:pPr>
      <w:r w:rsidRPr="00747D48">
        <w:t>от 13 декабря 2016 г. N ММВ-7-13/679@</w:t>
      </w:r>
    </w:p>
    <w:p w:rsidR="00F67693" w:rsidRPr="00747D48" w:rsidRDefault="00F67693">
      <w:pPr>
        <w:pStyle w:val="ConsPlusTitle"/>
        <w:jc w:val="center"/>
      </w:pPr>
    </w:p>
    <w:p w:rsidR="00F67693" w:rsidRPr="00747D48" w:rsidRDefault="00F67693">
      <w:pPr>
        <w:pStyle w:val="ConsPlusTitle"/>
        <w:jc w:val="center"/>
      </w:pPr>
      <w:r w:rsidRPr="00747D48">
        <w:t>ОБ УТВЕРЖДЕНИИ ФОРМЫ И ПОРЯДКА</w:t>
      </w:r>
    </w:p>
    <w:p w:rsidR="00F67693" w:rsidRPr="00747D48" w:rsidRDefault="00F67693">
      <w:pPr>
        <w:pStyle w:val="ConsPlusTitle"/>
        <w:jc w:val="center"/>
      </w:pPr>
      <w:r w:rsidRPr="00747D48">
        <w:t>ЗАПОЛНЕНИЯ ФОРМЫ УВЕДОМЛЕНИЯ О КОНТРОЛИРУЕМЫХ ИНОСТРАННЫХ</w:t>
      </w:r>
    </w:p>
    <w:p w:rsidR="00F67693" w:rsidRPr="00747D48" w:rsidRDefault="00F67693">
      <w:pPr>
        <w:pStyle w:val="ConsPlusTitle"/>
        <w:jc w:val="center"/>
      </w:pPr>
      <w:r w:rsidRPr="00747D48">
        <w:t>КОМПАНИЯХ, А ТАКЖЕ ФОРМАТА И ПОРЯДКА ПРЕДСТАВЛЕНИЯ</w:t>
      </w:r>
    </w:p>
    <w:p w:rsidR="00F67693" w:rsidRPr="00747D48" w:rsidRDefault="00F67693">
      <w:pPr>
        <w:pStyle w:val="ConsPlusTitle"/>
        <w:jc w:val="center"/>
      </w:pPr>
      <w:r w:rsidRPr="00747D48">
        <w:t>УВЕДОМЛЕНИЯ О КОНТРОЛИРУЕМЫХ ИНОСТРАННЫХ КОМПАНИЯХ</w:t>
      </w:r>
    </w:p>
    <w:p w:rsidR="00F67693" w:rsidRPr="00747D48" w:rsidRDefault="00F67693">
      <w:pPr>
        <w:pStyle w:val="ConsPlusTitle"/>
        <w:jc w:val="center"/>
      </w:pPr>
      <w:r w:rsidRPr="00747D48">
        <w:t>В ЭЛЕКТРОННОЙ ФОРМЕ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 соответствии с </w:t>
      </w:r>
      <w:hyperlink r:id="rId5" w:history="1">
        <w:r w:rsidRPr="00747D48">
          <w:t>подпунктом 3 пункта 3.1 статьи 23</w:t>
        </w:r>
      </w:hyperlink>
      <w:r w:rsidRPr="00747D48">
        <w:t xml:space="preserve"> и </w:t>
      </w:r>
      <w:hyperlink r:id="rId6" w:history="1">
        <w:r w:rsidRPr="00747D48">
          <w:t>пунктом 4 статьи 25.14</w:t>
        </w:r>
      </w:hyperlink>
      <w:r w:rsidRPr="00747D48">
        <w:t xml:space="preserve"> части первой Налогового кодекса Российской Федерации (Собрание законодательства Российской Федерации, 1998, N 31, ст. 3824; 2016, N 27, ст. 4177) приказываю: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1. Утвердить: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форму уведомления о контролируемых иностранных компаниях согласно </w:t>
      </w:r>
      <w:hyperlink w:anchor="P47" w:history="1">
        <w:r w:rsidRPr="00747D48">
          <w:t>приложению N 1</w:t>
        </w:r>
      </w:hyperlink>
      <w:r w:rsidRPr="00747D48">
        <w:t xml:space="preserve"> к настоящему приказу;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порядок заполнения формы уведомления о контролируемых иностранных компаниях согласно </w:t>
      </w:r>
      <w:hyperlink w:anchor="P852" w:history="1">
        <w:r w:rsidRPr="00747D48">
          <w:t>приложению N 2</w:t>
        </w:r>
      </w:hyperlink>
      <w:r w:rsidRPr="00747D48">
        <w:t xml:space="preserve"> к настоящему приказу;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формат представления уведомления о контролируемых иностранных компаниях в электронной форме согласно </w:t>
      </w:r>
      <w:hyperlink w:anchor="P1499" w:history="1">
        <w:r w:rsidRPr="00747D48">
          <w:t>приложению N 3</w:t>
        </w:r>
      </w:hyperlink>
      <w:r w:rsidRPr="00747D48">
        <w:t xml:space="preserve"> к настоящему приказу;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порядок представления уведомления о контролируемых иностранных компаниях в электронной форме согласно </w:t>
      </w:r>
      <w:hyperlink w:anchor="P3046" w:history="1">
        <w:r w:rsidRPr="00747D48">
          <w:t>приложению N 4</w:t>
        </w:r>
      </w:hyperlink>
      <w:r w:rsidRPr="00747D48">
        <w:t xml:space="preserve"> к настоящему приказу.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2. Управлениям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3. Контроль за исполнением настоящего приказа возложить на заместителя руководителя Федеральной налоговой службы, координирующего работу по контролю и надзору за соблюдением законодательства Российской Федерации о налогах и сборах, а также принятых в соответствии с ним нормативных правовых актов и правильностью исчисления налогов и сборов по итогам проведения налоговых проверок.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</w:pPr>
      <w:r w:rsidRPr="00747D48">
        <w:t>Руководитель</w:t>
      </w:r>
    </w:p>
    <w:p w:rsidR="00F67693" w:rsidRPr="00747D48" w:rsidRDefault="00F67693">
      <w:pPr>
        <w:pStyle w:val="ConsPlusNormal"/>
        <w:jc w:val="right"/>
      </w:pPr>
      <w:r w:rsidRPr="00747D48">
        <w:t>Федеральной налоговой службы</w:t>
      </w:r>
    </w:p>
    <w:p w:rsidR="00F67693" w:rsidRPr="00747D48" w:rsidRDefault="00F67693">
      <w:pPr>
        <w:pStyle w:val="ConsPlusNormal"/>
        <w:jc w:val="right"/>
      </w:pPr>
      <w:r w:rsidRPr="00747D48">
        <w:t>М.В.МИШУСТИН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0"/>
      </w:pPr>
      <w:r w:rsidRPr="00747D48">
        <w:t>Приложение N 1</w:t>
      </w:r>
    </w:p>
    <w:p w:rsidR="00F67693" w:rsidRPr="00747D48" w:rsidRDefault="00F67693">
      <w:pPr>
        <w:pStyle w:val="ConsPlusNormal"/>
        <w:jc w:val="right"/>
      </w:pPr>
      <w:r w:rsidRPr="00747D48">
        <w:t>приказу ФНС России</w:t>
      </w:r>
    </w:p>
    <w:p w:rsidR="00F67693" w:rsidRPr="00747D48" w:rsidRDefault="00F67693">
      <w:pPr>
        <w:pStyle w:val="ConsPlusNormal"/>
        <w:jc w:val="right"/>
      </w:pPr>
      <w:r w:rsidRPr="00747D48">
        <w:t>от 13.12.2016 N ММВ-7-13/679@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┌─┐││││││││││││││┌─┐            ┌─┬─┬─┬─┬─┬─┬─┬─┬─┬─┬─┬─┐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bookmarkStart w:id="1" w:name="P39"/>
      <w:bookmarkEnd w:id="1"/>
      <w:r w:rsidRPr="00747D48">
        <w:t>└─┘││││││││││││││└─┘        ИНН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││5440││1013││               └─┴─┴─┴─┴─┴─┴─┴─┴─┴─┴─┴─┘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┌─┬─┬─┬─┬─┬─┬─┬─┬─┐      ┌─┬─┬─┐</w:t>
      </w:r>
    </w:p>
    <w:p w:rsidR="00F67693" w:rsidRPr="00747D48" w:rsidRDefault="00F67693">
      <w:pPr>
        <w:pStyle w:val="ConsPlusNonformat"/>
        <w:jc w:val="both"/>
      </w:pPr>
      <w:bookmarkStart w:id="2" w:name="P42"/>
      <w:bookmarkEnd w:id="2"/>
      <w:r w:rsidRPr="00747D48">
        <w:t xml:space="preserve">                            КПП │ │ │ │ │ │ │ │ │ │ Стр. │0│0│1│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└─┴─┴─┴─┴─┴─┴─┴─┴─┘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  Форма по </w:t>
      </w:r>
      <w:hyperlink r:id="rId7" w:history="1">
        <w:r w:rsidRPr="00747D48">
          <w:t>КНД</w:t>
        </w:r>
      </w:hyperlink>
      <w:r w:rsidRPr="00747D48">
        <w:t xml:space="preserve"> 1120416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3" w:name="P47"/>
      <w:bookmarkEnd w:id="3"/>
      <w:r w:rsidRPr="00747D48">
        <w:t xml:space="preserve">                                  Уведомление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о контролируемых иностранных компаниях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4" w:name="P50"/>
      <w:bookmarkEnd w:id="4"/>
      <w:r w:rsidRPr="00747D48">
        <w:t xml:space="preserve">                    ┌─┬─┬─┐  Период, за который ┌─┬─┬─┬─┐</w:t>
      </w:r>
    </w:p>
    <w:p w:rsidR="00F67693" w:rsidRPr="00747D48" w:rsidRDefault="00F67693">
      <w:pPr>
        <w:pStyle w:val="ConsPlusNonformat"/>
        <w:jc w:val="both"/>
      </w:pPr>
      <w:bookmarkStart w:id="5" w:name="P51"/>
      <w:bookmarkEnd w:id="5"/>
      <w:r w:rsidRPr="00747D48">
        <w:t>Номер корректировки │ │ │ │  представляется     │ │ │ │ │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 xml:space="preserve">                    └─┴─┴─┘  уведомление        └─┴─┴─┴─┘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┌─┬─┬─┬─┐                           ┌─┐</w:t>
      </w:r>
    </w:p>
    <w:p w:rsidR="00F67693" w:rsidRPr="00747D48" w:rsidRDefault="00F67693">
      <w:pPr>
        <w:pStyle w:val="ConsPlusNonformat"/>
        <w:jc w:val="both"/>
      </w:pPr>
      <w:bookmarkStart w:id="6" w:name="P54"/>
      <w:bookmarkEnd w:id="6"/>
      <w:r w:rsidRPr="00747D48">
        <w:t>Представляется в налоговый орган │ │ │ │ │    Налогоплательщик (код) │ │</w:t>
      </w:r>
    </w:p>
    <w:p w:rsidR="00F67693" w:rsidRPr="00747D48" w:rsidRDefault="00F67693">
      <w:pPr>
        <w:pStyle w:val="ConsPlusNonformat"/>
        <w:jc w:val="both"/>
      </w:pPr>
      <w:r w:rsidRPr="00747D48">
        <w:t>(код)                            └─┴─┴─┴─┘                           └─┘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7" w:name="P57"/>
      <w:bookmarkEnd w:id="7"/>
      <w:r w:rsidRPr="00747D48">
        <w:t>Сведения о налогоплательщике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(наименование организации/фамилия, имя, отчество </w:t>
      </w:r>
      <w:hyperlink w:anchor="P124" w:history="1">
        <w:r w:rsidRPr="00747D48">
          <w:t>&lt;*&gt;</w:t>
        </w:r>
      </w:hyperlink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физического лица)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8" w:name="P73"/>
      <w:bookmarkEnd w:id="8"/>
      <w:r w:rsidRPr="00747D48">
        <w:t>Данное уведомление ┌─┬─┬─┬─┬─┐                          ┌─┬─┬─┐</w:t>
      </w:r>
    </w:p>
    <w:p w:rsidR="00F67693" w:rsidRPr="00747D48" w:rsidRDefault="00F67693">
      <w:pPr>
        <w:pStyle w:val="ConsPlusNonformat"/>
        <w:jc w:val="both"/>
      </w:pPr>
      <w:bookmarkStart w:id="9" w:name="P74"/>
      <w:bookmarkEnd w:id="9"/>
      <w:r w:rsidRPr="00747D48">
        <w:t>составлено на      │ │ │ │ │ │ страницах с приложением  │ │ │ │ листах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└─┴─┴─┴─┴─┘ копий документов на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F67693" w:rsidRPr="00747D48" w:rsidRDefault="00F67693">
      <w:pPr>
        <w:pStyle w:val="ConsPlusNonformat"/>
        <w:jc w:val="both"/>
      </w:pPr>
      <w:bookmarkStart w:id="10" w:name="P78"/>
      <w:bookmarkEnd w:id="10"/>
      <w:r w:rsidRPr="00747D48">
        <w:t xml:space="preserve">    Достоверность и полноту сведений,    │        Заполняется работником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указанных в настоящем уведомлении,   │           налогового органа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подтверждаю:        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┌─┐                                    │  Сведения о представлении уведомления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│ │ 1 - физическое лицо          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└─┘ 2 - представитель физического лица │Данное уведомление представлено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3 - руководитель организации       │      ┌─┬─┐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4 - представитель организации      │(код)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│      └─┴─┘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┌─┬─┬─┬─┬─┬─┬─┬─┬─┬─┬─┬─┬─┬─┬─┬─┬─┬─┬─┬─┐│   ┌─┬─┬─┐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││на │ │ │ │ страницах с приложением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└─┴─┴─┴─┴─┴─┴─┴─┴─┴─┴─┴─┴─┴─┴─┴─┴─┴─┴─┴─┘│   └─┴─┴─┘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┌─┬─┬─┬─┬─┬─┬─┬─┬─┬─┬─┬─┬─┬─┬─┬─┬─┬─┬─┬─┐│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││копий документов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└─┴─┴─┴─┴─┴─┴─┴─┴─┴─┴─┴─┴─┴─┴─┴─┴─┴─┴─┴─┘│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┌─┬─┬─┬─┬─┬─┬─┬─┬─┬─┬─┬─┬─┬─┬─┬─┬─┬─┬─┬─┐│   ┌─┬─┬─┐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││на │ │ │ │ листах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└─┴─┴─┴─┴─┴─┴─┴─┴─┴─┴─┴─┴─┴─┴─┴─┴─┴─┴─┴─┘│   └─┴─┴─┘</w:t>
      </w:r>
    </w:p>
    <w:p w:rsidR="00F67693" w:rsidRPr="00747D48" w:rsidRDefault="00F67693">
      <w:pPr>
        <w:pStyle w:val="ConsPlusNonformat"/>
        <w:jc w:val="both"/>
      </w:pPr>
      <w:bookmarkStart w:id="11" w:name="P96"/>
      <w:bookmarkEnd w:id="11"/>
      <w:r w:rsidRPr="00747D48">
        <w:t xml:space="preserve">  (фамилия, имя, отчество руководителя   │Дата             ┌─┬─┐ ┌─┬─┐ ┌─┬─┬─┬─┐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организации либо ее представителя     │представления    │ │ │.│ │ │.│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полностью)                 │уведомления      └─┴─┘ └─┴─┘ └─┴─┴─┴─┘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 xml:space="preserve">    ┌─┬─┬─┬─┬─┬─┬─┬─┬─┬─┬─┬─┐            │</w:t>
      </w:r>
    </w:p>
    <w:p w:rsidR="00F67693" w:rsidRPr="00747D48" w:rsidRDefault="00F67693">
      <w:pPr>
        <w:pStyle w:val="ConsPlusNonformat"/>
        <w:jc w:val="both"/>
      </w:pPr>
      <w:bookmarkStart w:id="12" w:name="P100"/>
      <w:bookmarkEnd w:id="12"/>
      <w:r w:rsidRPr="00747D48">
        <w:t>ИНН │ │ │ │ │ │ │ │ │ │ │ │ │      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└─┴─┴─┴─┴─┴─┴─┴─┴─┴─┴─┴─┘            │Зарегист-  ┌─┬─┬─┬─┬─┬─┬─┬─┬─┬─┬─┬─┬─┐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│рировано   │ │ │ │ │ │ │ │ │ │ │ │ │ │</w:t>
      </w:r>
    </w:p>
    <w:p w:rsidR="00F67693" w:rsidRPr="00747D48" w:rsidRDefault="00F67693">
      <w:pPr>
        <w:pStyle w:val="ConsPlusNonformat"/>
        <w:jc w:val="both"/>
      </w:pPr>
      <w:bookmarkStart w:id="13" w:name="P103"/>
      <w:bookmarkEnd w:id="13"/>
      <w:r w:rsidRPr="00747D48">
        <w:t>Номер контактного телефона               │за N       └─┴─┴─┴─┴─┴─┴─┴─┴─┴─┴─┴─┴─┘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┌─┬─┬─┬─┬─┬─┬─┬─┬─┬─┬─┬─┬─┬─┬─┬─┬─┬─┬─┬─┐│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└─┴─┴─┴─┴─┴─┴─┴─┴─┴─┴─┴─┴─┴─┴─┴─┴─┴─┴─┴─┘│</w:t>
      </w:r>
    </w:p>
    <w:p w:rsidR="00F67693" w:rsidRPr="00747D48" w:rsidRDefault="00F67693">
      <w:pPr>
        <w:pStyle w:val="ConsPlusNonformat"/>
        <w:jc w:val="both"/>
      </w:pPr>
      <w:bookmarkStart w:id="14" w:name="P107"/>
      <w:bookmarkEnd w:id="14"/>
      <w:r w:rsidRPr="00747D48">
        <w:t>Адрес электронной почты                  │</w:t>
      </w:r>
    </w:p>
    <w:p w:rsidR="00F67693" w:rsidRPr="00747D48" w:rsidRDefault="00F67693">
      <w:pPr>
        <w:pStyle w:val="ConsPlusNonformat"/>
        <w:jc w:val="both"/>
      </w:pPr>
      <w:r w:rsidRPr="00747D48">
        <w:t>_________________________________________│  ___________________     ___________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│     Фамилия, И.О.          Подпись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┌─┬─┐ ┌─┬─┐ ┌─┬─┬─┬─┐│</w:t>
      </w:r>
    </w:p>
    <w:p w:rsidR="00F67693" w:rsidRPr="00747D48" w:rsidRDefault="00F67693">
      <w:pPr>
        <w:pStyle w:val="ConsPlusNonformat"/>
        <w:jc w:val="both"/>
      </w:pPr>
      <w:bookmarkStart w:id="15" w:name="P111"/>
      <w:bookmarkEnd w:id="15"/>
      <w:r w:rsidRPr="00747D48">
        <w:t>Подпись ______ Дата │ │ │.│ │ │.│ │ │ │ ││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└─┴─┘ └─┴─┘ └─┴─┴─┴─┘│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│</w:t>
      </w:r>
    </w:p>
    <w:p w:rsidR="00F67693" w:rsidRPr="00747D48" w:rsidRDefault="00F67693">
      <w:pPr>
        <w:pStyle w:val="ConsPlusNonformat"/>
        <w:jc w:val="both"/>
      </w:pPr>
      <w:bookmarkStart w:id="16" w:name="P114"/>
      <w:bookmarkEnd w:id="16"/>
      <w:r w:rsidRPr="00747D48">
        <w:t xml:space="preserve">         Наименование документа,   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подтверждающего полномочия представителя│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┌─┬─┬─┬─┬─┬─┬─┬─┬─┬─┬─┬─┬─┬─┬─┬─┬─┬─┬─┬─┐│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└─┴─┴─┴─┴─┴─┴─┴─┴─┴─┴─┴─┴─┴─┴─┴─┴─┴─┴─┴─┘│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┌─┬─┬─┬─┬─┬─┬─┬─┬─┬─┬─┬─┬─┬─┬─┬─┬─┬─┬─┬─┐│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└─┴─┴─┴─┴─┴─┴─┴─┴─┴─┴─┴─┴─┴─┴─┴─┴─┴─┴─┴─┘│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--------------------------------</w:t>
      </w:r>
    </w:p>
    <w:p w:rsidR="00F67693" w:rsidRPr="00747D48" w:rsidRDefault="00F67693">
      <w:pPr>
        <w:pStyle w:val="ConsPlusNonformat"/>
        <w:jc w:val="both"/>
      </w:pPr>
      <w:bookmarkStart w:id="17" w:name="P124"/>
      <w:bookmarkEnd w:id="17"/>
      <w:r w:rsidRPr="00747D48">
        <w:t xml:space="preserve">    &lt;*&gt; Отчество указывается при наличии (относится ко всем листам документа).</w:t>
      </w:r>
    </w:p>
    <w:p w:rsidR="00F67693" w:rsidRPr="00747D48" w:rsidRDefault="00F67693">
      <w:pPr>
        <w:pStyle w:val="ConsPlusNonformat"/>
        <w:jc w:val="both"/>
      </w:pPr>
      <w:r w:rsidRPr="00747D48">
        <w:t>┌─┐                                                                           ┌─┐</w:t>
      </w:r>
    </w:p>
    <w:p w:rsidR="00F67693" w:rsidRPr="00747D48" w:rsidRDefault="00F67693">
      <w:pPr>
        <w:pStyle w:val="ConsPlusNonformat"/>
        <w:jc w:val="both"/>
      </w:pPr>
      <w:r w:rsidRPr="00747D48">
        <w:t>└─┘                                                                           └─┘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┌─┐││││││││││││││┌─┐            ┌─┬─┬─┐</w:t>
      </w:r>
    </w:p>
    <w:p w:rsidR="00F67693" w:rsidRPr="00747D48" w:rsidRDefault="00F67693">
      <w:pPr>
        <w:pStyle w:val="ConsPlusNonformat"/>
        <w:jc w:val="both"/>
      </w:pPr>
      <w:bookmarkStart w:id="18" w:name="P129"/>
      <w:bookmarkEnd w:id="18"/>
      <w:r w:rsidRPr="00747D48">
        <w:t>└─┘││││││││││││││└─┘       Стр. │0│0│2│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││5440││1020││         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Фамилия __________________________________________________ И. ____ О. _______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19" w:name="P134"/>
      <w:bookmarkEnd w:id="19"/>
      <w:r w:rsidRPr="00747D48">
        <w:rPr>
          <w:sz w:val="18"/>
        </w:rPr>
        <w:t xml:space="preserve">                         Сведения о физическом лице </w:t>
      </w:r>
      <w:hyperlink w:anchor="P215" w:history="1">
        <w:r w:rsidRPr="00747D48">
          <w:rPr>
            <w:sz w:val="18"/>
          </w:rPr>
          <w:t>&lt;*&gt;</w:t>
        </w:r>
      </w:hyperlink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┌─┐ 1 - мужской                      ┌─┬─┐ ┌─┬─┐ ┌─┬─┬─┬─┐</w:t>
      </w:r>
    </w:p>
    <w:p w:rsidR="00F67693" w:rsidRPr="00747D48" w:rsidRDefault="00F67693">
      <w:pPr>
        <w:pStyle w:val="ConsPlusNonformat"/>
        <w:jc w:val="both"/>
      </w:pPr>
      <w:bookmarkStart w:id="20" w:name="P137"/>
      <w:bookmarkEnd w:id="20"/>
      <w:r w:rsidRPr="00747D48">
        <w:rPr>
          <w:sz w:val="18"/>
        </w:rPr>
        <w:t>1. Пол     │ │ 2 - женский     2. Дата рождения │ │ │.│ │ │.│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└─┘                                  └─┴─┘ └─┴─┘ └─┴─┴─┴─┘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21" w:name="P140"/>
      <w:bookmarkEnd w:id="21"/>
      <w:r w:rsidRPr="00747D48">
        <w:rPr>
          <w:sz w:val="18"/>
        </w:rPr>
        <w:t>3. Место рождения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┌─┐ 1 - гражданин Российской                         ┌─┬─┬─┐</w:t>
      </w:r>
    </w:p>
    <w:p w:rsidR="00F67693" w:rsidRPr="00747D48" w:rsidRDefault="00F67693">
      <w:pPr>
        <w:pStyle w:val="ConsPlusNonformat"/>
        <w:jc w:val="both"/>
      </w:pPr>
      <w:bookmarkStart w:id="22" w:name="P149"/>
      <w:bookmarkEnd w:id="22"/>
      <w:r w:rsidRPr="00747D48">
        <w:rPr>
          <w:sz w:val="18"/>
        </w:rPr>
        <w:t>4. Гражданство │ │     Федерации             4.1. Код страны       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└─┘ 2 - иностранный гражданин      (для иностранного └─┴─┴─┘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3 - лицо без гражданства       гражданина)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                                                         ┌─┬─┐</w:t>
      </w:r>
    </w:p>
    <w:p w:rsidR="00F67693" w:rsidRPr="00747D48" w:rsidRDefault="00F67693">
      <w:pPr>
        <w:pStyle w:val="ConsPlusNonformat"/>
        <w:jc w:val="both"/>
      </w:pPr>
      <w:bookmarkStart w:id="23" w:name="P154"/>
      <w:bookmarkEnd w:id="23"/>
      <w:r w:rsidRPr="00747D48">
        <w:rPr>
          <w:sz w:val="18"/>
        </w:rPr>
        <w:t>5. Сведения о документе, удостоверяющем личность:   5.1. Код вида документа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                                                         └─┴─┘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lastRenderedPageBreak/>
        <w:t xml:space="preserve">     Серия   ┌─┬─┬─┬─┬─┬─┬─┬─┬─┬─┬─┬─┬─┬─┬─┬─┬─┬─┬─┬─┐ 5.3. Дата ┌─┬─┐ ┌─┬─┐ ┌─┬─┬─┬─┐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5.2. и номер │ │ │ │ │ │ │ │ │ │ │ │ │ │ │ │ │ │ │ │ │    выдачи │ │ │.│ │ │.│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└─┴─┴─┴─┴─┴─┴─┴─┴─┴─┴─┴─┴─┴─┴─┴─┴─┴─┴─┴─┘           └─┴─┘ └─┴─┘ └─┴─┴─┴─┘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5.4. Кем выдан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24" w:name="P164"/>
      <w:bookmarkEnd w:id="24"/>
      <w:r w:rsidRPr="00747D48">
        <w:rPr>
          <w:sz w:val="18"/>
        </w:rPr>
        <w:t>6. Сведения о документе, подтверждающем регистрацию                            ┌─┬─┐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физического лица по месту жительства (месту         6.1. Код вида документа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пребывания)                                                                 └─┴─┘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Серия   ┌─┬─┬─┬─┬─┬─┬─┬─┬─┬─┬─┬─┬─┬─┬─┬─┬─┬─┬─┬─┐ 6.3. Дата ┌─┬─┐ ┌─┬─┐ ┌─┬─┬─┬─┐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6.2. и номер │ │ │ │ │ │ │ │ │ │ │ │ │ │ │ │ │ │ │ │ │    выдачи │ │ │.│ │ │.│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└─┴─┴─┴─┴─┴─┴─┴─┴─┴─┴─┴─┴─┴─┴─┴─┴─┴─┴─┴─┘           └─┴─┘ └─┴─┘ └─┴─┴─┴─┘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6.4. Кем выдан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                                         ┌─┐ 1 - место жительства</w:t>
      </w:r>
    </w:p>
    <w:p w:rsidR="00F67693" w:rsidRPr="00747D48" w:rsidRDefault="00F67693">
      <w:pPr>
        <w:pStyle w:val="ConsPlusNonformat"/>
        <w:jc w:val="both"/>
      </w:pPr>
      <w:bookmarkStart w:id="25" w:name="P177"/>
      <w:bookmarkEnd w:id="25"/>
      <w:r w:rsidRPr="00747D48">
        <w:rPr>
          <w:sz w:val="18"/>
        </w:rPr>
        <w:t>7. Адрес места жительства (места пребывания) на территории  │ │ 2 - место пребывания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Российской Федерации                                     └─┘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┌─┬─┬─┬─┬─┬─┐                          ┌─┬─┐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7.1. Почтовый      │ │ │ │ │ │ │         7.2. Код региона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индекс        └─┴─┴─┴─┴─┴─┘                          └─┴─┘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┌─┬─┬─┬─┬─┬─┬─┬─┬─┬─┬─┬─┬─┬─┬─┬─┬─┬─┬─┬─┬─┬─┬─┬─┬─┬─┬─┬─┬─┬─┬─┬─┬─┐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bookmarkStart w:id="26" w:name="P184"/>
      <w:bookmarkEnd w:id="26"/>
      <w:r w:rsidRPr="00747D48">
        <w:rPr>
          <w:sz w:val="18"/>
        </w:rPr>
        <w:t>7.3. Район        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└─┴─┴─┴─┴─┴─┴─┴─┴─┴─┴─┴─┴─┴─┴─┴─┴─┴─┴─┴─┴─┴─┴─┴─┴─┴─┴─┴─┴─┴─┴─┴─┴─┘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┌─┬─┬─┬─┬─┬─┬─┬─┬─┬─┬─┬─┬─┬─┬─┬─┬─┬─┬─┬─┬─┬─┬─┬─┬─┬─┬─┬─┬─┬─┬─┬─┬─┐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bookmarkStart w:id="27" w:name="P187"/>
      <w:bookmarkEnd w:id="27"/>
      <w:r w:rsidRPr="00747D48">
        <w:rPr>
          <w:sz w:val="18"/>
        </w:rPr>
        <w:t>7.4. Город        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└─┴─┴─┴─┴─┴─┴─┴─┴─┴─┴─┴─┴─┴─┴─┴─┴─┴─┴─┴─┴─┴─┴─┴─┴─┴─┴─┴─┴─┴─┴─┴─┴─┘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┌─┬─┬─┬─┬─┬─┬─┬─┬─┬─┬─┬─┬─┬─┬─┬─┬─┬─┬─┬─┬─┬─┬─┬─┬─┬─┬─┬─┬─┬─┬─┬─┬─┐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7.5. Населенный   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пункт         └─┴─┴─┴─┴─┴─┴─┴─┴─┴─┴─┴─┴─┴─┴─┴─┴─┴─┴─┴─┴─┴─┴─┴─┴─┴─┴─┴─┴─┴─┴─┴─┴─┘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┌─┬─┬─┬─┬─┬─┬─┬─┬─┬─┬─┬─┬─┬─┬─┬─┬─┬─┬─┬─┬─┬─┬─┬─┬─┬─┬─┬─┬─┬─┬─┬─┬─┐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7.6. Улица        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└─┴─┴─┴─┴─┴─┴─┴─┴─┴─┴─┴─┴─┴─┴─┴─┴─┴─┴─┴─┴─┴─┴─┴─┴─┴─┴─┴─┴─┴─┴─┴─┴─┘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7.7. Номер   ┌─┬─┬─┬─┬─┬─┬─┬─┐ 7.8. Номер      ┌─┬─┬─┬─┬─┬─┬─┬─┐ 7.9. Номер ┌─┬─┬─┬─┬─┬─┬─┬─┐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дома    │ │ │ │ │ │ │ │ │      корпуса    │ │ │ │ │ │ │ │ │      квар-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(владе- └─┴─┴─┴─┴─┴─┴─┴─┘      (строения) └─┴─┴─┴─┴─┴─┴─┴─┘      тиры  └─┴─┴─┴─┴─┴─┴─┴─┘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ния)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                                                            ┌─┬─┬─┐</w:t>
      </w:r>
    </w:p>
    <w:p w:rsidR="00F67693" w:rsidRPr="00747D48" w:rsidRDefault="00F67693">
      <w:pPr>
        <w:pStyle w:val="ConsPlusNonformat"/>
        <w:jc w:val="both"/>
      </w:pPr>
      <w:bookmarkStart w:id="28" w:name="P201"/>
      <w:bookmarkEnd w:id="28"/>
      <w:r w:rsidRPr="00747D48">
        <w:rPr>
          <w:sz w:val="18"/>
        </w:rPr>
        <w:t>8. Адрес места жительства в стране постоянного                 8.1. Код страны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проживания иностранного гражданина                                          └─┴─┴─┘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(лица без гражданства)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--------------------------------</w:t>
      </w:r>
    </w:p>
    <w:p w:rsidR="00F67693" w:rsidRPr="00747D48" w:rsidRDefault="00F67693">
      <w:pPr>
        <w:pStyle w:val="ConsPlusNonformat"/>
        <w:jc w:val="both"/>
      </w:pPr>
      <w:bookmarkStart w:id="29" w:name="P215"/>
      <w:bookmarkEnd w:id="29"/>
      <w:r w:rsidRPr="00747D48">
        <w:rPr>
          <w:sz w:val="18"/>
        </w:rPr>
        <w:t xml:space="preserve">    &lt;*&gt; Не заполняется, если указан ИНН.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Достоверность и полноту сведений, указанных на данной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 xml:space="preserve">                              странице, подтверждаю: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┌─┐        ________________ (подпись)    ________________ (дата)              ┌─┐</w:t>
      </w:r>
    </w:p>
    <w:p w:rsidR="00F67693" w:rsidRPr="00747D48" w:rsidRDefault="00F67693">
      <w:pPr>
        <w:pStyle w:val="ConsPlusNonformat"/>
        <w:jc w:val="both"/>
      </w:pPr>
      <w:r w:rsidRPr="00747D48">
        <w:rPr>
          <w:sz w:val="18"/>
        </w:rPr>
        <w:t>└─┘                                                                           └─┘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┌─┐││││││││││││││┌─┐            ┌─┬─┬─┬─┬─┬─┬─┬─┬─┬─┬─┬─┐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└─┘││││││││││││││└─┘        ИНН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 xml:space="preserve">   ││5440││1037││               └─┴─┴─┴─┴─┴─┴─┴─┴─┴─┴─┴─┘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┌─┬─┬─┬─┬─┬─┬─┬─┬─┐      ┌─┬─┬─┐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КПП │ │ │ │ │ │ │ │ │ │ Стр.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└─┴─┴─┴─┴─┴─┴─┴─┴─┘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Фамилия __________________________________________________ И. ____ О. _______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                Лист А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30" w:name="P233"/>
      <w:bookmarkEnd w:id="30"/>
      <w:r w:rsidRPr="00747D48">
        <w:t xml:space="preserve">                 Сведения о контролируемой иностранной компании,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являющейся иностранной организацией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┌─┬─┐ ┌─┬─┬─┬─┬─┐</w:t>
      </w:r>
    </w:p>
    <w:p w:rsidR="00F67693" w:rsidRPr="00747D48" w:rsidRDefault="00F67693">
      <w:pPr>
        <w:pStyle w:val="ConsPlusNonformat"/>
        <w:jc w:val="both"/>
      </w:pPr>
      <w:bookmarkStart w:id="31" w:name="P237"/>
      <w:bookmarkEnd w:id="31"/>
      <w:r w:rsidRPr="00747D48">
        <w:t>1. Номер контролируемой иностранной компании:     │И│О│-│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└─┴─┘ └─┴─┴─┴─┴─┘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32" w:name="P240"/>
      <w:bookmarkEnd w:id="32"/>
      <w:r w:rsidRPr="00747D48">
        <w:t>2. Наименование иностранной организации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(в русской транскрипции)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(в латинской транскрипции)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┌─┬─┬─┐</w:t>
      </w:r>
    </w:p>
    <w:p w:rsidR="00F67693" w:rsidRPr="00747D48" w:rsidRDefault="00F67693">
      <w:pPr>
        <w:pStyle w:val="ConsPlusNonformat"/>
        <w:jc w:val="both"/>
      </w:pPr>
      <w:bookmarkStart w:id="33" w:name="P269"/>
      <w:bookmarkEnd w:id="33"/>
      <w:r w:rsidRPr="00747D48">
        <w:t>3. Код государства (территории) регистрации (инкорпорации)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34" w:name="P272"/>
      <w:bookmarkEnd w:id="34"/>
      <w:r w:rsidRPr="00747D48">
        <w:t>4. Регистрационный номер (номера) в государстве (на территории) регистрации</w:t>
      </w:r>
    </w:p>
    <w:p w:rsidR="00F67693" w:rsidRPr="00747D48" w:rsidRDefault="00F67693">
      <w:pPr>
        <w:pStyle w:val="ConsPlusNonformat"/>
        <w:jc w:val="both"/>
      </w:pPr>
      <w:r w:rsidRPr="00747D48">
        <w:t>(инкорпорации) или их аналоги (при наличии)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35" w:name="P281"/>
      <w:bookmarkEnd w:id="35"/>
      <w:r w:rsidRPr="00747D48">
        <w:t>5. Код (коды) налогоплательщика в государстве (на территории) регистрации</w:t>
      </w:r>
    </w:p>
    <w:p w:rsidR="00F67693" w:rsidRPr="00747D48" w:rsidRDefault="00F67693">
      <w:pPr>
        <w:pStyle w:val="ConsPlusNonformat"/>
        <w:jc w:val="both"/>
      </w:pPr>
      <w:r w:rsidRPr="00747D48">
        <w:t>(инкорпорации) или их аналоги (при наличии)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36" w:name="P290"/>
      <w:bookmarkEnd w:id="36"/>
      <w:r w:rsidRPr="00747D48">
        <w:t>6. Адрес в государстве (на территории) регистрации (инкорпорации) (при наличии)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Достоверность и полноту сведений, указанных на данной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странице, подтверждаю:</w:t>
      </w:r>
    </w:p>
    <w:p w:rsidR="00F67693" w:rsidRPr="00747D48" w:rsidRDefault="00F67693">
      <w:pPr>
        <w:pStyle w:val="ConsPlusNonformat"/>
        <w:jc w:val="both"/>
      </w:pPr>
      <w:r w:rsidRPr="00747D48">
        <w:t xml:space="preserve">┌─┐        ________________ (подпись)    ________________ (дата)              </w:t>
      </w:r>
      <w:r w:rsidRPr="00747D48">
        <w:lastRenderedPageBreak/>
        <w:t>┌─┐</w:t>
      </w:r>
    </w:p>
    <w:p w:rsidR="00F67693" w:rsidRPr="00747D48" w:rsidRDefault="00F67693">
      <w:pPr>
        <w:pStyle w:val="ConsPlusNonformat"/>
        <w:jc w:val="both"/>
      </w:pPr>
      <w:r w:rsidRPr="00747D48">
        <w:t>└─┘                                                                           └─┘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┌─┐││││││││││││││┌─┐            ┌─┬─┬─┬─┬─┬─┬─┬─┬─┬─┬─┬─┐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└─┘││││││││││││││└─┘        ИНН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││5440││1044││               └─┴─┴─┴─┴─┴─┴─┴─┴─┴─┴─┴─┘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┌─┬─┬─┬─┬─┬─┬─┬─┬─┐      ┌─┬─┬─┐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КПП │ │ │ │ │ │ │ │ │ │ Стр.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└─┴─┴─┴─┴─┴─┴─┴─┴─┘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Фамилия __________________________________________________ И. ____ О. _______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               Лист А1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37" w:name="P317"/>
      <w:bookmarkEnd w:id="37"/>
      <w:r w:rsidRPr="00747D48">
        <w:t xml:space="preserve">                 Основания для признания налогоплательщика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контролирующим лицом контролируемой иностранной компании,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являющейся иностранной организацией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38" w:name="P321"/>
      <w:bookmarkEnd w:id="38"/>
      <w:r w:rsidRPr="00747D48">
        <w:t>1. Общие сведения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┌─┬─┐ ┌─┬─┬─┬─┬─┐</w:t>
      </w:r>
    </w:p>
    <w:p w:rsidR="00F67693" w:rsidRPr="00747D48" w:rsidRDefault="00F67693">
      <w:pPr>
        <w:pStyle w:val="ConsPlusNonformat"/>
        <w:jc w:val="both"/>
      </w:pPr>
      <w:bookmarkStart w:id="39" w:name="P324"/>
      <w:bookmarkEnd w:id="39"/>
      <w:r w:rsidRPr="00747D48">
        <w:t>1.1. Номер контролируемой иностранной компании  │И│О│-│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└─┴─┘ └─┴─┴─┴─┴─┘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40" w:name="P327"/>
      <w:bookmarkEnd w:id="40"/>
      <w:r w:rsidRPr="00747D48">
        <w:t>1.2. Основания для признания налогоплательщика контролирующим лицом</w:t>
      </w:r>
    </w:p>
    <w:p w:rsidR="00F67693" w:rsidRPr="00747D48" w:rsidRDefault="00F67693">
      <w:pPr>
        <w:pStyle w:val="ConsPlusNonformat"/>
        <w:jc w:val="both"/>
      </w:pPr>
      <w:r w:rsidRPr="00747D48">
        <w:t>иностранной организации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┌─┐      ┌─┐      ┌─┐      ┌─┐      ┌─┐ 0 - нет</w:t>
      </w:r>
    </w:p>
    <w:p w:rsidR="00F67693" w:rsidRPr="00747D48" w:rsidRDefault="00F67693">
      <w:pPr>
        <w:pStyle w:val="ConsPlusNonformat"/>
        <w:jc w:val="both"/>
      </w:pPr>
      <w:r w:rsidRPr="00747D48">
        <w:t>101 │ │  102 │ │  103 │ │  104 │ │  105 │ │ 1 - да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└─┘      └─┘      └─┘      └─┘      └─┘ 2 - не применимо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┌─┐ 0 - нет</w:t>
      </w:r>
    </w:p>
    <w:p w:rsidR="00F67693" w:rsidRPr="00747D48" w:rsidRDefault="00F67693">
      <w:pPr>
        <w:pStyle w:val="ConsPlusNonformat"/>
        <w:jc w:val="both"/>
      </w:pPr>
      <w:bookmarkStart w:id="41" w:name="P335"/>
      <w:bookmarkEnd w:id="41"/>
      <w:r w:rsidRPr="00747D48">
        <w:t>1.3. Самостоятельное признание контролирующим лицом     │ │ 1 - да</w:t>
      </w:r>
    </w:p>
    <w:p w:rsidR="00F67693" w:rsidRPr="00747D48" w:rsidRDefault="00F67693">
      <w:pPr>
        <w:pStyle w:val="ConsPlusNonformat"/>
        <w:jc w:val="both"/>
      </w:pPr>
      <w:r w:rsidRPr="00747D48">
        <w:t>иностранной организации                                 └─┘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42" w:name="P338"/>
      <w:bookmarkEnd w:id="42"/>
      <w:r w:rsidRPr="00747D48">
        <w:t>2. Сведения об участии в иностранной организации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43" w:name="P340"/>
      <w:bookmarkEnd w:id="43"/>
      <w:r w:rsidRPr="00747D48">
        <w:t>2.1. Вид участия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┌─┐      ┌─┐      ┌─┐      ┌─┐      ┌─┐ 0 - нет</w:t>
      </w:r>
    </w:p>
    <w:p w:rsidR="00F67693" w:rsidRPr="00747D48" w:rsidRDefault="00F67693">
      <w:pPr>
        <w:pStyle w:val="ConsPlusNonformat"/>
        <w:jc w:val="both"/>
      </w:pPr>
      <w:r w:rsidRPr="00747D48">
        <w:t>201 │ │  202 │ │  203 │ │  204 │ │  205 │ │ 1 - да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└─┘      └─┘      └─┘      └─┘      └─┘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bookmarkStart w:id="44" w:name="P347"/>
      <w:bookmarkEnd w:id="44"/>
      <w:r w:rsidRPr="00747D48">
        <w:t>2.2. Доля прямого участия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(в процентах)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45" w:name="P350"/>
      <w:bookmarkEnd w:id="45"/>
      <w:r w:rsidRPr="00747D48">
        <w:t>2.3. Доля косвенного участия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(в процентах)     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46" w:name="P354"/>
      <w:bookmarkEnd w:id="46"/>
      <w:r w:rsidRPr="00747D48">
        <w:t>2.4. Доля смешанного участия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(в процентах)    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47" w:name="P358"/>
      <w:bookmarkEnd w:id="47"/>
      <w:r w:rsidRPr="00747D48">
        <w:t>2.5. Доля совместного участия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с супругом(-ой) и (или)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несовершеннолетними детьми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(в процентах)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48" w:name="P363"/>
      <w:bookmarkEnd w:id="48"/>
      <w:r w:rsidRPr="00747D48">
        <w:t>2.6. Доля совместного участия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 xml:space="preserve">     с налоговыми резидентами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Российской Федерации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(в процентах)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49" w:name="P368"/>
      <w:bookmarkEnd w:id="49"/>
      <w:r w:rsidRPr="00747D48">
        <w:t>3. Сведения о контроле в отношении иностранной организации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50" w:name="P370"/>
      <w:bookmarkEnd w:id="50"/>
      <w:r w:rsidRPr="00747D48">
        <w:t>3.1. Основание (наименование и реквизиты документа)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Достоверность и полноту сведений, указанных на данной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странице, подтверждаю:</w:t>
      </w:r>
    </w:p>
    <w:p w:rsidR="00F67693" w:rsidRPr="00747D48" w:rsidRDefault="00F67693">
      <w:pPr>
        <w:pStyle w:val="ConsPlusNonformat"/>
        <w:jc w:val="both"/>
      </w:pPr>
      <w:r w:rsidRPr="00747D48">
        <w:t>┌─┐        ________________ (подпись)    ________________ (дата)              ┌─┐</w:t>
      </w:r>
    </w:p>
    <w:p w:rsidR="00F67693" w:rsidRPr="00747D48" w:rsidRDefault="00F67693">
      <w:pPr>
        <w:pStyle w:val="ConsPlusNonformat"/>
        <w:jc w:val="both"/>
      </w:pPr>
      <w:r w:rsidRPr="00747D48">
        <w:t>└─┘                                                                           └─┘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┌─┐││││││││││││││┌─┐            ┌─┬─┬─┬─┬─┬─┬─┬─┬─┬─┬─┬─┐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└─┘││││││││││││││└─┘        ИНН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││5440││1051││               └─┴─┴─┴─┴─┴─┴─┴─┴─┴─┴─┴─┘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┌─┬─┬─┬─┬─┬─┬─┬─┬─┐      ┌─┬─┬─┐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КПП │ │ │ │ │ │ │ │ │ │ Стр.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└─┴─┴─┴─┴─┴─┴─┴─┴─┘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Фамилия __________________________________________________ И. ____ О. _______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                Лист Б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51" w:name="P395"/>
      <w:bookmarkEnd w:id="51"/>
      <w:r w:rsidRPr="00747D48">
        <w:t xml:space="preserve">           Сведения о контролируемой иностранной компании, являющейся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иностранной структурой без образования юридического лица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┌─┬─┐ ┌─┬─┬─┬─┬─┐</w:t>
      </w:r>
    </w:p>
    <w:p w:rsidR="00F67693" w:rsidRPr="00747D48" w:rsidRDefault="00F67693">
      <w:pPr>
        <w:pStyle w:val="ConsPlusNonformat"/>
        <w:jc w:val="both"/>
      </w:pPr>
      <w:bookmarkStart w:id="52" w:name="P399"/>
      <w:bookmarkEnd w:id="52"/>
      <w:r w:rsidRPr="00747D48">
        <w:t>1. Номер контролируемой иностранной компании  │И│С│-│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└─┴─┘ └─┴─┴─┴─┴─┘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┌─┐ 1 - фонд         4 - товарищество</w:t>
      </w:r>
    </w:p>
    <w:p w:rsidR="00F67693" w:rsidRPr="00747D48" w:rsidRDefault="00F67693">
      <w:pPr>
        <w:pStyle w:val="ConsPlusNonformat"/>
        <w:jc w:val="both"/>
      </w:pPr>
      <w:bookmarkStart w:id="53" w:name="P403"/>
      <w:bookmarkEnd w:id="53"/>
      <w:r w:rsidRPr="00747D48">
        <w:t>2. Организационная форма (код) │ │ 2 - партнерство  5 - иная форма осуществления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└─┘ 3 - траст            коллективных инвестиций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и (или) доверительного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управления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54" w:name="P408"/>
      <w:bookmarkEnd w:id="54"/>
      <w:r w:rsidRPr="00747D48">
        <w:t>3. Наименование иностранной структуры без образования юридического лица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(в русской транскрипции)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(в латинской транскрипции)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55" w:name="P436"/>
      <w:bookmarkEnd w:id="55"/>
      <w:r w:rsidRPr="00747D48">
        <w:t>4. Наименование и реквизиты документа об учреждении иностранной структуры</w:t>
      </w:r>
    </w:p>
    <w:p w:rsidR="00F67693" w:rsidRPr="00747D48" w:rsidRDefault="00F67693">
      <w:pPr>
        <w:pStyle w:val="ConsPlusNonformat"/>
        <w:jc w:val="both"/>
      </w:pPr>
      <w:r w:rsidRPr="00747D48">
        <w:t>без образования юридического лица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(в русской транскрипции)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(в латинской транскрипции)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┌─┬─┐ ┌─┬─┐ ┌─┬─┬─┬─┐</w:t>
      </w:r>
    </w:p>
    <w:p w:rsidR="00F67693" w:rsidRPr="00747D48" w:rsidRDefault="00F67693">
      <w:pPr>
        <w:pStyle w:val="ConsPlusNonformat"/>
        <w:jc w:val="both"/>
      </w:pPr>
      <w:bookmarkStart w:id="56" w:name="P454"/>
      <w:bookmarkEnd w:id="56"/>
      <w:r w:rsidRPr="00747D48">
        <w:t>5. Дата учреждения (регистрации) │ │ │.│ │ │.│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└─┴─┘ └─┴─┘ └─┴─┴─┴─┘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┌─┬─┬─┐</w:t>
      </w:r>
    </w:p>
    <w:p w:rsidR="00F67693" w:rsidRPr="00747D48" w:rsidRDefault="00F67693">
      <w:pPr>
        <w:pStyle w:val="ConsPlusNonformat"/>
        <w:jc w:val="both"/>
      </w:pPr>
      <w:bookmarkStart w:id="57" w:name="P458"/>
      <w:bookmarkEnd w:id="57"/>
      <w:r w:rsidRPr="00747D48">
        <w:t>6. Код государства (территории) учреждения (регистрации)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58" w:name="P461"/>
      <w:bookmarkEnd w:id="58"/>
      <w:r w:rsidRPr="00747D48">
        <w:t>7. Регистрационный номер (иной идентификатор) в государстве (на территории)</w:t>
      </w:r>
    </w:p>
    <w:p w:rsidR="00F67693" w:rsidRPr="00747D48" w:rsidRDefault="00F67693">
      <w:pPr>
        <w:pStyle w:val="ConsPlusNonformat"/>
        <w:jc w:val="both"/>
      </w:pPr>
      <w:r w:rsidRPr="00747D48">
        <w:t>учреждения (регистрации) или их аналоги (при наличии)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59" w:name="P467"/>
      <w:bookmarkEnd w:id="59"/>
      <w:r w:rsidRPr="00747D48">
        <w:t>8. Иные сведения, идентифицирующие иностранную структуру без образования</w:t>
      </w:r>
    </w:p>
    <w:p w:rsidR="00F67693" w:rsidRPr="00747D48" w:rsidRDefault="00F67693">
      <w:pPr>
        <w:pStyle w:val="ConsPlusNonformat"/>
        <w:jc w:val="both"/>
      </w:pPr>
      <w:r w:rsidRPr="00747D48">
        <w:t>юридического лица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</w:t>
      </w:r>
      <w:r w:rsidRPr="00747D48">
        <w:lastRenderedPageBreak/>
        <w:t>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Достоверность и полноту сведений, указанных на данной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странице, подтверждаю:</w:t>
      </w:r>
    </w:p>
    <w:p w:rsidR="00F67693" w:rsidRPr="00747D48" w:rsidRDefault="00F67693">
      <w:pPr>
        <w:pStyle w:val="ConsPlusNonformat"/>
        <w:jc w:val="both"/>
      </w:pPr>
      <w:r w:rsidRPr="00747D48">
        <w:t>┌─┐        ________________ (подпись)    ________________ (дата)              ┌─┐</w:t>
      </w:r>
    </w:p>
    <w:p w:rsidR="00F67693" w:rsidRPr="00747D48" w:rsidRDefault="00F67693">
      <w:pPr>
        <w:pStyle w:val="ConsPlusNonformat"/>
        <w:jc w:val="both"/>
      </w:pPr>
      <w:r w:rsidRPr="00747D48">
        <w:t>└─┘                                                                           └─┘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┌─┐││││││││││││││┌─┐            ┌─┬─┬─┬─┬─┬─┬─┬─┬─┬─┬─┬─┐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└─┘││││││││││││││└─┘        ИНН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││5440││1068││               └─┴─┴─┴─┴─┴─┴─┴─┴─┴─┴─┴─┘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┌─┬─┬─┬─┬─┬─┬─┬─┬─┐      ┌─┬─┬─┐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КПП │ │ │ │ │ │ │ │ │ │ Стр.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└─┴─┴─┴─┴─┴─┴─┴─┴─┘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Фамилия __________________________________________________ И. ____ О. _______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               Лист Б1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60" w:name="P504"/>
      <w:bookmarkEnd w:id="60"/>
      <w:r w:rsidRPr="00747D48">
        <w:t xml:space="preserve">         Основания для признания налогоплательщика контролирующим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лицом контролируемой иностранной компании, являющейся иностранной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структурой без образования юридического лица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┌─┬─┐ ┌─┬─┬─┬─┬─┐</w:t>
      </w:r>
    </w:p>
    <w:p w:rsidR="00F67693" w:rsidRPr="00747D48" w:rsidRDefault="00F67693">
      <w:pPr>
        <w:pStyle w:val="ConsPlusNonformat"/>
        <w:jc w:val="both"/>
      </w:pPr>
      <w:bookmarkStart w:id="61" w:name="P509"/>
      <w:bookmarkEnd w:id="61"/>
      <w:r w:rsidRPr="00747D48">
        <w:t>1. Номер контролируемой иностранной компании  │И│С│-│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└─┴─┘ └─┴─┴─┴─┴─┘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62" w:name="P512"/>
      <w:bookmarkEnd w:id="62"/>
      <w:r w:rsidRPr="00747D48">
        <w:t>2. Основания для признания налогоплательщика контролирующим лицом</w:t>
      </w:r>
    </w:p>
    <w:p w:rsidR="00F67693" w:rsidRPr="00747D48" w:rsidRDefault="00F67693">
      <w:pPr>
        <w:pStyle w:val="ConsPlusNonformat"/>
        <w:jc w:val="both"/>
      </w:pPr>
      <w:r w:rsidRPr="00747D48">
        <w:t>иностранной структуры без образования юридического лица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┌─┐      ┌─┐      ┌─┐      ┌─┐      ┌─┐      ┌─┐      ┌─┐ 0 - нет</w:t>
      </w:r>
    </w:p>
    <w:p w:rsidR="00F67693" w:rsidRPr="00747D48" w:rsidRDefault="00F67693">
      <w:pPr>
        <w:pStyle w:val="ConsPlusNonformat"/>
        <w:jc w:val="both"/>
      </w:pPr>
      <w:r w:rsidRPr="00747D48">
        <w:t>106 │ │  107 │ │  108 │ │  109 │ │  110 │ │  111 │ │  112 │ │ 1 - да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└─┘      └─┘      └─┘      └─┘      └─┘      └─┘      └─┘ 2 - не применимо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   ┌─┐ 0 - нет</w:t>
      </w:r>
    </w:p>
    <w:p w:rsidR="00F67693" w:rsidRPr="00747D48" w:rsidRDefault="00F67693">
      <w:pPr>
        <w:pStyle w:val="ConsPlusNonformat"/>
        <w:jc w:val="both"/>
      </w:pPr>
      <w:bookmarkStart w:id="63" w:name="P520"/>
      <w:bookmarkEnd w:id="63"/>
      <w:r w:rsidRPr="00747D48">
        <w:t>3. Самостоятельное признание контролирующим лицом иностранной │ │ 1 - да</w:t>
      </w:r>
    </w:p>
    <w:p w:rsidR="00F67693" w:rsidRPr="00747D48" w:rsidRDefault="00F67693">
      <w:pPr>
        <w:pStyle w:val="ConsPlusNonformat"/>
        <w:jc w:val="both"/>
      </w:pPr>
      <w:r w:rsidRPr="00747D48">
        <w:t>структуры без образования юридического лица                   └─┘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64" w:name="P523"/>
      <w:bookmarkEnd w:id="64"/>
      <w:r w:rsidRPr="00747D48">
        <w:t>4. Наименование и реквизиты документа (документов) иностранной структуры</w:t>
      </w:r>
    </w:p>
    <w:p w:rsidR="00F67693" w:rsidRPr="00747D48" w:rsidRDefault="00F67693">
      <w:pPr>
        <w:pStyle w:val="ConsPlusNonformat"/>
        <w:jc w:val="both"/>
      </w:pPr>
      <w:r w:rsidRPr="00747D48">
        <w:t>без образования юридического лица, подтверждающих выполнение оснований</w:t>
      </w:r>
    </w:p>
    <w:p w:rsidR="00F67693" w:rsidRPr="00747D48" w:rsidRDefault="00F67693">
      <w:pPr>
        <w:pStyle w:val="ConsPlusNonformat"/>
        <w:jc w:val="both"/>
      </w:pPr>
      <w:r w:rsidRPr="00747D48">
        <w:t>для признания налогоплательщика контролирующим лицом иностранной структуры</w:t>
      </w:r>
    </w:p>
    <w:p w:rsidR="00F67693" w:rsidRPr="00747D48" w:rsidRDefault="00F67693">
      <w:pPr>
        <w:pStyle w:val="ConsPlusNonformat"/>
        <w:jc w:val="both"/>
      </w:pPr>
      <w:r w:rsidRPr="00747D48">
        <w:t>без образования юридического лица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Достоверность и полноту сведений, указанных на данной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странице, подтверждаю:</w:t>
      </w:r>
    </w:p>
    <w:p w:rsidR="00F67693" w:rsidRPr="00747D48" w:rsidRDefault="00F67693">
      <w:pPr>
        <w:pStyle w:val="ConsPlusNonformat"/>
        <w:jc w:val="both"/>
      </w:pPr>
      <w:r w:rsidRPr="00747D48">
        <w:t>┌─┐        ________________ (подпись)    ________________ (дата)              ┌─┐</w:t>
      </w:r>
    </w:p>
    <w:p w:rsidR="00F67693" w:rsidRPr="00747D48" w:rsidRDefault="00F67693">
      <w:pPr>
        <w:pStyle w:val="ConsPlusNonformat"/>
        <w:jc w:val="both"/>
      </w:pPr>
      <w:r w:rsidRPr="00747D48">
        <w:t>└─┘                                                                           └─┘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┌─┐││││││││││││││┌─┐            ┌─┬─┬─┬─┬─┬─┬─┬─┬─┬─┬─┬─┐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└─┘││││││││││││││└─┘        ИНН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││5440││1075││               └─┴─┴─┴─┴─┴─┴─┴─┴─┴─┴─┴─┘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┌─┬─┬─┬─┬─┬─┬─┬─┬─┐      ┌─┬─┬─┐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КПП │ │ │ │ │ │ │ │ │ │ Стр.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└─┴─┴─┴─┴─┴─┴─┴─┴─┘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Фамилия _____________________________________________ И. ____ О. _______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                Лист В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65" w:name="P556"/>
      <w:bookmarkEnd w:id="65"/>
      <w:r w:rsidRPr="00747D48">
        <w:t xml:space="preserve">      Сведения о финансовой отчетности контролируемой иностранной компании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┌─┬─┐ ┌─┬─┬─┬─┬─┐</w:t>
      </w:r>
    </w:p>
    <w:p w:rsidR="00F67693" w:rsidRPr="00747D48" w:rsidRDefault="00F67693">
      <w:pPr>
        <w:pStyle w:val="ConsPlusNonformat"/>
        <w:jc w:val="both"/>
      </w:pPr>
      <w:bookmarkStart w:id="66" w:name="P559"/>
      <w:bookmarkEnd w:id="66"/>
      <w:r w:rsidRPr="00747D48">
        <w:t>1. Номер контролируемой иностранной компании  │И│ │-│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└─┴─┘ └─┴─┴─┴─┴─┘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┌─┐   1 - прибыль контролируемой</w:t>
      </w:r>
    </w:p>
    <w:p w:rsidR="00F67693" w:rsidRPr="00747D48" w:rsidRDefault="00F67693">
      <w:pPr>
        <w:pStyle w:val="ConsPlusNonformat"/>
        <w:jc w:val="both"/>
      </w:pPr>
      <w:bookmarkStart w:id="67" w:name="P563"/>
      <w:bookmarkEnd w:id="67"/>
      <w:r w:rsidRPr="00747D48">
        <w:t>2. Определение прибыли   │ │   иностранной компании определяется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контролируемой        └─┘   в соответствии с подпунктом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иностранной компании        1 </w:t>
      </w:r>
      <w:hyperlink r:id="rId8" w:history="1">
        <w:r w:rsidRPr="00747D48">
          <w:t>пункта 1 статьи 309.1</w:t>
        </w:r>
      </w:hyperlink>
    </w:p>
    <w:p w:rsidR="00F67693" w:rsidRPr="00747D48" w:rsidRDefault="00F67693">
      <w:pPr>
        <w:pStyle w:val="ConsPlusNonformat"/>
        <w:jc w:val="both"/>
      </w:pPr>
      <w:r w:rsidRPr="00747D48">
        <w:t xml:space="preserve">   (код)                       Налогового кодекса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Российской Федерации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2 - прибыль контролируемой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иностранной компании определяется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в соответствии с подпунктом 2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</w:t>
      </w:r>
      <w:hyperlink r:id="rId9" w:history="1">
        <w:r w:rsidRPr="00747D48">
          <w:t>пункта 1 статьи 309.1</w:t>
        </w:r>
      </w:hyperlink>
      <w:r w:rsidRPr="00747D48">
        <w:t xml:space="preserve"> Налогового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кодекса Российской Федерации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68" w:name="P574"/>
      <w:bookmarkEnd w:id="68"/>
      <w:r w:rsidRPr="00747D48">
        <w:t>3. Дата, являющаяся последним         ┌─┬─┐ ┌─┬─┐ ┌─┬─┬─┬─┐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днем периода, за который              │ │ │.│ │ │.│ │ │ │ │</w:t>
      </w:r>
    </w:p>
    <w:p w:rsidR="00F67693" w:rsidRPr="00747D48" w:rsidRDefault="00F67693">
      <w:pPr>
        <w:pStyle w:val="ConsPlusNonformat"/>
        <w:jc w:val="both"/>
      </w:pPr>
      <w:r w:rsidRPr="00747D48">
        <w:t>составляется финансовая отчетность    └─┴─┘ └─┴─┘ └─┴─┴─┴─┘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69" w:name="P578"/>
      <w:bookmarkEnd w:id="69"/>
      <w:r w:rsidRPr="00747D48">
        <w:t>4. Дата составления финансовой        ┌─┬─┐ ┌─┬─┐ ┌─┬─┬─┬─┐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отчетности за финансовый год          │ │ │.│ │ │.│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└─┴─┘ └─┴─┘ └─┴─┴─┴─┘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70" w:name="P582"/>
      <w:bookmarkEnd w:id="70"/>
      <w:r w:rsidRPr="00747D48">
        <w:t>5. Дата, являющаяся последним         ┌─┬─┐ ┌─┬─┐ ┌─┬─┬─┬─┐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днем периода, за который              │ │ │.│ │ │.│ │ │ │ │</w:t>
      </w:r>
    </w:p>
    <w:p w:rsidR="00F67693" w:rsidRPr="00747D48" w:rsidRDefault="00F67693">
      <w:pPr>
        <w:pStyle w:val="ConsPlusNonformat"/>
        <w:jc w:val="both"/>
      </w:pPr>
      <w:r w:rsidRPr="00747D48">
        <w:t>определяется прибыль контролируемой   └─┴─┘ └─┴─┘ └─┴─┴─┴─┘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иностранной компании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71" w:name="P587"/>
      <w:bookmarkEnd w:id="71"/>
      <w:r w:rsidRPr="00747D48">
        <w:t>6. Дата составления аудиторского      ┌─┬─┐ ┌─┬─┐ ┌─┬─┬─┬─┐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заключения                            │ │ │.│ │ │.│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└─┴─┘ └─┴─┘ └─┴─┴─┴─┘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72" w:name="P591"/>
      <w:bookmarkEnd w:id="72"/>
      <w:r w:rsidRPr="00747D48">
        <w:t>7. Основания освобождения от налогообложения прибыли контролируемой</w:t>
      </w:r>
    </w:p>
    <w:p w:rsidR="00F67693" w:rsidRPr="00747D48" w:rsidRDefault="00F67693">
      <w:pPr>
        <w:pStyle w:val="ConsPlusNonformat"/>
        <w:jc w:val="both"/>
      </w:pPr>
      <w:r w:rsidRPr="00747D48">
        <w:t>иностранной компании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lastRenderedPageBreak/>
        <w:t xml:space="preserve">     ┌─┐      ┌─┐      ┌─┐      ┌─┐      ┌─┐      ┌─┐      ┌─┐      ┌─┐ 0 - нет</w:t>
      </w:r>
    </w:p>
    <w:p w:rsidR="00F67693" w:rsidRPr="00747D48" w:rsidRDefault="00F67693">
      <w:pPr>
        <w:pStyle w:val="ConsPlusNonformat"/>
        <w:jc w:val="both"/>
      </w:pPr>
      <w:r w:rsidRPr="00747D48">
        <w:t>1001 │ │ 1002 │ │ 1003 │ │ 1004 │ │ 1005 │ │ 1006 │ │ 1007 │ │ 1008 │ │ 1 - да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└─┘      └─┘      └─┘      └─┘      └─┘      └─┘      └─┘      └─┘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Достоверность и полноту сведений, указанных на данной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странице, подтверждаю:</w:t>
      </w:r>
    </w:p>
    <w:p w:rsidR="00F67693" w:rsidRPr="00747D48" w:rsidRDefault="00F67693">
      <w:pPr>
        <w:pStyle w:val="ConsPlusNonformat"/>
        <w:jc w:val="both"/>
      </w:pPr>
      <w:r w:rsidRPr="00747D48">
        <w:t>┌─┐        ________________ (подпись)    ________________ (дата)              ┌─┐</w:t>
      </w:r>
    </w:p>
    <w:p w:rsidR="00F67693" w:rsidRPr="00747D48" w:rsidRDefault="00F67693">
      <w:pPr>
        <w:pStyle w:val="ConsPlusNonformat"/>
        <w:jc w:val="both"/>
      </w:pPr>
      <w:r w:rsidRPr="00747D48">
        <w:t>└─┘                                                                           └─┘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┌─┐││││││││││││││┌─┐            ┌─┬─┬─┬─┬─┬─┬─┬─┬─┬─┬─┬─┐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└─┘││││││││││││││└─┘        ИНН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││5440││1082││               └─┴─┴─┴─┴─┴─┴─┴─┴─┴─┴─┴─┘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┌─┬─┬─┬─┬─┬─┬─┬─┬─┐      ┌─┬─┬─┐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КПП │ │ │ │ │ │ │ │ │ │ Стр.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└─┴─┴─┴─┴─┴─┴─┴─┴─┘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Фамилия _____________________________________________ И. ____ О. _______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                Лист Г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73" w:name="P614"/>
      <w:bookmarkEnd w:id="73"/>
      <w:r w:rsidRPr="00747D48">
        <w:t xml:space="preserve">          Раскрытие порядка участия налогоплательщика в контролируемой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иностранной компании при наличии косвенного участия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74" w:name="P617"/>
      <w:bookmarkEnd w:id="74"/>
      <w:r w:rsidRPr="00747D48">
        <w:t>1. Сведения о косвенном участии налогоплательщика в контролируемой</w:t>
      </w:r>
    </w:p>
    <w:p w:rsidR="00F67693" w:rsidRPr="00747D48" w:rsidRDefault="00F67693">
      <w:pPr>
        <w:pStyle w:val="ConsPlusNonformat"/>
        <w:jc w:val="both"/>
      </w:pPr>
      <w:r w:rsidRPr="00747D48">
        <w:t>иностранной компании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┌─┬─┐ ┌─┬─┬─┬─┬─┐</w:t>
      </w:r>
    </w:p>
    <w:p w:rsidR="00F67693" w:rsidRPr="00747D48" w:rsidRDefault="00F67693">
      <w:pPr>
        <w:pStyle w:val="ConsPlusNonformat"/>
        <w:jc w:val="both"/>
      </w:pPr>
      <w:bookmarkStart w:id="75" w:name="P621"/>
      <w:bookmarkEnd w:id="75"/>
      <w:r w:rsidRPr="00747D48">
        <w:t>1.1. Номер контролируемой иностранной компании  │И│ │-│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└─┴─┘ └─┴─┴─┴─┴─┘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76" w:name="P624"/>
      <w:bookmarkEnd w:id="76"/>
      <w:r w:rsidRPr="00747D48">
        <w:t>1.2. Наименование контролируемой иностранной компании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(в русской транскрипции)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bookmarkStart w:id="77" w:name="P640"/>
      <w:bookmarkEnd w:id="77"/>
      <w:r w:rsidRPr="00747D48">
        <w:lastRenderedPageBreak/>
        <w:t>1.3. Доля косвенного участия - итого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(в процентах)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78" w:name="P643"/>
      <w:bookmarkEnd w:id="78"/>
      <w:r w:rsidRPr="00747D48">
        <w:t>2. Раскрытие участия в контролируемой иностранной компании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┌─┬─┬─┬─┬─┐</w:t>
      </w:r>
    </w:p>
    <w:p w:rsidR="00F67693" w:rsidRPr="00747D48" w:rsidRDefault="00F67693">
      <w:pPr>
        <w:pStyle w:val="ConsPlusNonformat"/>
        <w:jc w:val="both"/>
      </w:pPr>
      <w:bookmarkStart w:id="79" w:name="P646"/>
      <w:bookmarkEnd w:id="79"/>
      <w:r w:rsidRPr="00747D48">
        <w:t>2.1. Номер последовательности участия 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└─┴─┴─┴─┴─┘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80" w:name="P649"/>
      <w:bookmarkEnd w:id="80"/>
      <w:r w:rsidRPr="00747D48">
        <w:t>2.2. Доля косвенного участия 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в последовательности - итого 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(в процентах)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81" w:name="P653"/>
      <w:bookmarkEnd w:id="81"/>
      <w:r w:rsidRPr="00747D48">
        <w:t>3. Участники последовательности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82" w:name="P655"/>
      <w:bookmarkEnd w:id="82"/>
      <w:r w:rsidRPr="00747D48">
        <w:t xml:space="preserve">   3.1. Номер участника              3.2. Доля прямого участия (в процентах)/</w:t>
      </w:r>
    </w:p>
    <w:p w:rsidR="00F67693" w:rsidRPr="00747D48" w:rsidRDefault="00F67693">
      <w:pPr>
        <w:pStyle w:val="ConsPlusNonformat"/>
        <w:jc w:val="both"/>
      </w:pPr>
      <w:bookmarkStart w:id="83" w:name="P656"/>
      <w:bookmarkEnd w:id="83"/>
      <w:r w:rsidRPr="00747D48">
        <w:t xml:space="preserve">                                     3.3. Доля косвенного участия (в процентах)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┌─┬─┐ ┌─┬─┬─┬─┬─┐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│ │ │-│ │ │ │ │ │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└─┴─┘ └─┴─┴─┴─┴─┘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┌─┬─┐ ┌─┬─┬─┬─┬─┐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│ │ │-│ │ │ │ │ │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└─┴─┘ └─┴─┴─┴─┴─┘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┌─┬─┐ ┌─┬─┬─┬─┬─┐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│ │ │-│ │ │ │ │ │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└─┴─┘ └─┴─┴─┴─┴─┘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┌─┬─┐ ┌─┬─┬─┬─┬─┐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│ │ │-│ │ │ │ │ │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└─┴─┘ └─┴─┴─┴─┴─┘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┌─┬─┐ ┌─┬─┬─┬─┬─┐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│ │ │-│ │ │ │ │ │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└─┴─┘ └─┴─┴─┴─┴─┘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┌─┬─┐ ┌─┬─┬─┬─┬─┐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│ │ │-│ │ │ │ │ │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└─┴─┘ └─┴─┴─┴─┴─┘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┌─┬─┐ ┌─┬─┬─┬─┬─┐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│ │ │-│ │ │ │ │ │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└─┴─┘ └─┴─┴─┴─┴─┘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 xml:space="preserve">     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┌─┬─┐ ┌─┬─┬─┬─┬─┐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│ │ │-│ │ │ │ │ │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└─┴─┘ └─┴─┴─┴─┴─┘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┌─┬─┬─┐ ┌─┬─┬─┬─┬─┬─┬─┬─┬─┬─┬─┬─┬─┬─┬─┐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│ │ │ │.│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└─┴─┴─┘ └─┴─┴─┴─┴─┴─┴─┴─┴─┴─┴─┴─┴─┴─┴─┘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Достоверность и полноту сведений, указанных на данной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странице, подтверждаю:</w:t>
      </w:r>
    </w:p>
    <w:p w:rsidR="00F67693" w:rsidRPr="00747D48" w:rsidRDefault="00F67693">
      <w:pPr>
        <w:pStyle w:val="ConsPlusNonformat"/>
        <w:jc w:val="both"/>
      </w:pPr>
      <w:r w:rsidRPr="00747D48">
        <w:t>┌─┐         ________________ (подпись)    ________________ (дата)             ┌─┐</w:t>
      </w:r>
    </w:p>
    <w:p w:rsidR="00F67693" w:rsidRPr="00747D48" w:rsidRDefault="00F67693">
      <w:pPr>
        <w:pStyle w:val="ConsPlusNonformat"/>
        <w:jc w:val="both"/>
      </w:pPr>
      <w:r w:rsidRPr="00747D48">
        <w:t>└─┘                                                                           └─┘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┌─┐││││││││││││││┌─┐            ┌─┬─┬─┬─┬─┬─┬─┬─┬─┬─┬─┬─┐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└─┘││││││││││││││└─┘        ИНН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││5440││1099││               └─┴─┴─┴─┴─┴─┴─┴─┴─┴─┴─┴─┘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┌─┬─┬─┬─┬─┬─┬─┬─┬─┐      ┌─┬─┬─┐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КПП │ │ │ │ │ │ │ │ │ │ Стр.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└─┴─┴─┴─┴─┴─┴─┴─┴─┘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Фамилия _____________________________________________ И. ____ О. _______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               Лист Г1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84" w:name="P722"/>
      <w:bookmarkEnd w:id="84"/>
      <w:r w:rsidRPr="00747D48">
        <w:t xml:space="preserve">               Сведения о российской организации, с использованием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которой налогоплательщик осуществляет косвенное участие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в контролируемой иностранной компании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┌─┬─┐ ┌─┬─┬─┬─┬─┐</w:t>
      </w:r>
    </w:p>
    <w:p w:rsidR="00F67693" w:rsidRPr="00747D48" w:rsidRDefault="00F67693">
      <w:pPr>
        <w:pStyle w:val="ConsPlusNonformat"/>
        <w:jc w:val="both"/>
      </w:pPr>
      <w:bookmarkStart w:id="85" w:name="P727"/>
      <w:bookmarkEnd w:id="85"/>
      <w:r w:rsidRPr="00747D48">
        <w:t>1. Номер российской организации   │Р│О│-│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└─┴─┘ └─┴─┴─┴─┴─┘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┌─┬─┬─┬─┬─┬─┬─┬─┬─┬─┬─┬─┬─┐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bookmarkStart w:id="86" w:name="P730"/>
      <w:bookmarkEnd w:id="86"/>
      <w:r w:rsidRPr="00747D48">
        <w:t>2. ОГРН                          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└─┴─┴─┴─┴─┴─┴─┴─┴─┴─┴─┴─┴─┘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┌─┬─┬─┬─┬─┬─┬─┬─┬─┬─┐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bookmarkStart w:id="87" w:name="P733"/>
      <w:bookmarkEnd w:id="87"/>
      <w:r w:rsidRPr="00747D48">
        <w:t>3. ИНН                           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└─┴─┴─┴─┴─┴─┴─┴─┴─┴─┘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┌─┬─┬─┬─┬─┬─┬─┬─┬─┐</w:t>
      </w:r>
    </w:p>
    <w:p w:rsidR="00F67693" w:rsidRPr="00747D48" w:rsidRDefault="00F67693">
      <w:pPr>
        <w:pStyle w:val="ConsPlusNonformat"/>
        <w:jc w:val="both"/>
      </w:pPr>
      <w:bookmarkStart w:id="88" w:name="P736"/>
      <w:bookmarkEnd w:id="88"/>
      <w:r w:rsidRPr="00747D48">
        <w:t>4. КПП                           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└─┴─┴─┴─┴─┴─┴─┴─┴─┘</w:t>
      </w:r>
    </w:p>
    <w:p w:rsidR="00F67693" w:rsidRPr="00747D48" w:rsidRDefault="00F67693">
      <w:pPr>
        <w:pStyle w:val="ConsPlusNonformat"/>
        <w:jc w:val="both"/>
      </w:pPr>
      <w:bookmarkStart w:id="89" w:name="P738"/>
      <w:bookmarkEnd w:id="89"/>
      <w:r w:rsidRPr="00747D48">
        <w:t>5. Полное наименование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Достоверность и полноту сведений, указанных на данной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странице, подтверждаю:</w:t>
      </w:r>
    </w:p>
    <w:p w:rsidR="00F67693" w:rsidRPr="00747D48" w:rsidRDefault="00F67693">
      <w:pPr>
        <w:pStyle w:val="ConsPlusNonformat"/>
        <w:jc w:val="both"/>
      </w:pPr>
      <w:r w:rsidRPr="00747D48">
        <w:t>┌─┐         ________________ (подпись)    ________________ (дата)             ┌─┐</w:t>
      </w:r>
    </w:p>
    <w:p w:rsidR="00F67693" w:rsidRPr="00747D48" w:rsidRDefault="00F67693">
      <w:pPr>
        <w:pStyle w:val="ConsPlusNonformat"/>
        <w:jc w:val="both"/>
      </w:pPr>
      <w:r w:rsidRPr="00747D48">
        <w:t>└─┘                                                                           └─┘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>┌─┐││││││││││││││┌─┐            ┌─┬─┬─┬─┬─┬─┬─┬─┬─┬─┬─┬─┐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└─┘││││││││││││││└─┘        ИНН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││5440││1105││               └─┴─┴─┴─┴─┴─┴─┴─┴─┴─┴─┴─┘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┌─┬─┬─┬─┬─┬─┬─┬─┬─┐      ┌─┬─┬─┐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КПП │ │ │ │ │ │ │ │ │ │ Стр.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└─┴─┴─┴─┴─┴─┴─┴─┴─┘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Фамилия _____________________________________________ И. ____ О. _______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               Лист Г2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90" w:name="P768"/>
      <w:bookmarkEnd w:id="90"/>
      <w:r w:rsidRPr="00747D48">
        <w:t xml:space="preserve">              Сведения об иностранной организации, с использованием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которой налогоплательщик осуществляет косвенное участие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в контролируемой иностранной компании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┌─┬─┐ ┌─┬─┬─┬─┬─┐</w:t>
      </w:r>
    </w:p>
    <w:p w:rsidR="00F67693" w:rsidRPr="00747D48" w:rsidRDefault="00F67693">
      <w:pPr>
        <w:pStyle w:val="ConsPlusNonformat"/>
        <w:jc w:val="both"/>
      </w:pPr>
      <w:bookmarkStart w:id="91" w:name="P773"/>
      <w:bookmarkEnd w:id="91"/>
      <w:r w:rsidRPr="00747D48">
        <w:t>1. Номер иностранной организации │И│О│-│ │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└─┴─┘ └─┴─┴─┴─┴─┘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92" w:name="P776"/>
      <w:bookmarkEnd w:id="92"/>
      <w:r w:rsidRPr="00747D48">
        <w:t>2. Наименование иностранной организации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(в русской транскрипции)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(в латинской транскрипции)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┌─┬─┬─┐</w:t>
      </w:r>
    </w:p>
    <w:p w:rsidR="00F67693" w:rsidRPr="00747D48" w:rsidRDefault="00F67693">
      <w:pPr>
        <w:pStyle w:val="ConsPlusNonformat"/>
        <w:jc w:val="both"/>
      </w:pPr>
      <w:bookmarkStart w:id="93" w:name="P805"/>
      <w:bookmarkEnd w:id="93"/>
      <w:r w:rsidRPr="00747D48">
        <w:t>3. Код государства (территории) регистрации (инкорпорации) │ │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       └─┴─┴─┘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94" w:name="P808"/>
      <w:bookmarkEnd w:id="94"/>
      <w:r w:rsidRPr="00747D48">
        <w:t>4. Регистрационный номер (номера) в государстве (на территории) регистрации</w:t>
      </w:r>
    </w:p>
    <w:p w:rsidR="00F67693" w:rsidRPr="00747D48" w:rsidRDefault="00F67693">
      <w:pPr>
        <w:pStyle w:val="ConsPlusNonformat"/>
        <w:jc w:val="both"/>
      </w:pPr>
      <w:r w:rsidRPr="00747D48">
        <w:t>(инкорпорации) или их аналоги (при наличии)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95" w:name="P817"/>
      <w:bookmarkEnd w:id="95"/>
      <w:r w:rsidRPr="00747D48">
        <w:t>5. Код (коды) налогоплательщика в государстве (на территории) регистрации</w:t>
      </w:r>
    </w:p>
    <w:p w:rsidR="00F67693" w:rsidRPr="00747D48" w:rsidRDefault="00F67693">
      <w:pPr>
        <w:pStyle w:val="ConsPlusNonformat"/>
        <w:jc w:val="both"/>
      </w:pPr>
      <w:r w:rsidRPr="00747D48">
        <w:t>(инкорпорации) или их аналоги (при наличии)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bookmarkStart w:id="96" w:name="P826"/>
      <w:bookmarkEnd w:id="96"/>
      <w:r w:rsidRPr="00747D48">
        <w:t>6. Адрес в государстве (на территории) регистрации (инкорпорации) (при наличии)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  <w:r w:rsidRPr="00747D48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67693" w:rsidRPr="00747D48" w:rsidRDefault="00F67693">
      <w:pPr>
        <w:pStyle w:val="ConsPlusNonformat"/>
        <w:jc w:val="both"/>
      </w:pPr>
      <w:r w:rsidRPr="00747D48">
        <w:t>│ │ │ │ │ │ │ │ │ │ │ │ │ │ │ │ │ │ │ │ │ │ │ │ │ │ │ │ │ │ │ │ │ │ │ │ │ │ │ │ │</w:t>
      </w:r>
    </w:p>
    <w:p w:rsidR="00F67693" w:rsidRPr="00747D48" w:rsidRDefault="00F67693">
      <w:pPr>
        <w:pStyle w:val="ConsPlusNonformat"/>
        <w:jc w:val="both"/>
      </w:pPr>
      <w:r w:rsidRPr="00747D48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67693" w:rsidRPr="00747D48" w:rsidRDefault="00F67693">
      <w:pPr>
        <w:pStyle w:val="ConsPlusNonformat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   Достоверность и полноту сведений, указанных на данной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странице, подтверждаю:</w:t>
      </w:r>
    </w:p>
    <w:p w:rsidR="00F67693" w:rsidRPr="00747D48" w:rsidRDefault="00F67693">
      <w:pPr>
        <w:pStyle w:val="ConsPlusNonformat"/>
        <w:jc w:val="both"/>
      </w:pPr>
      <w:r w:rsidRPr="00747D48">
        <w:t>┌─┐         ________________ (подпись)    ________________ (дата)             ┌─┐</w:t>
      </w:r>
    </w:p>
    <w:p w:rsidR="00F67693" w:rsidRPr="00747D48" w:rsidRDefault="00F67693">
      <w:pPr>
        <w:pStyle w:val="ConsPlusNonformat"/>
        <w:jc w:val="both"/>
      </w:pPr>
      <w:r w:rsidRPr="00747D48">
        <w:t>└─┘                                                                           └─┘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0"/>
      </w:pPr>
      <w:r w:rsidRPr="00747D48">
        <w:t>Приложение N 2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</w:pPr>
      <w:r w:rsidRPr="00747D48">
        <w:t>Утвержден</w:t>
      </w:r>
    </w:p>
    <w:p w:rsidR="00F67693" w:rsidRPr="00747D48" w:rsidRDefault="00F67693">
      <w:pPr>
        <w:pStyle w:val="ConsPlusNormal"/>
        <w:jc w:val="right"/>
      </w:pPr>
      <w:r w:rsidRPr="00747D48">
        <w:t>приказом ФНС России</w:t>
      </w:r>
    </w:p>
    <w:p w:rsidR="00F67693" w:rsidRPr="00747D48" w:rsidRDefault="00F67693">
      <w:pPr>
        <w:pStyle w:val="ConsPlusNormal"/>
        <w:jc w:val="right"/>
      </w:pPr>
      <w:r w:rsidRPr="00747D48">
        <w:t>от 13.12.2016 N ММВ-7-13/679@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Title"/>
        <w:jc w:val="center"/>
      </w:pPr>
      <w:bookmarkStart w:id="97" w:name="P852"/>
      <w:bookmarkEnd w:id="97"/>
      <w:r w:rsidRPr="00747D48">
        <w:t>ПОРЯДОК</w:t>
      </w:r>
    </w:p>
    <w:p w:rsidR="00F67693" w:rsidRPr="00747D48" w:rsidRDefault="00F67693">
      <w:pPr>
        <w:pStyle w:val="ConsPlusTitle"/>
        <w:jc w:val="center"/>
      </w:pPr>
      <w:r w:rsidRPr="00747D48">
        <w:t>ЗАПОЛНЕНИЯ ФОРМЫ УВЕДОМЛЕНИЯ О КОНТРОЛИРУЕМЫХ</w:t>
      </w:r>
    </w:p>
    <w:p w:rsidR="00F67693" w:rsidRPr="00747D48" w:rsidRDefault="00F67693">
      <w:pPr>
        <w:pStyle w:val="ConsPlusTitle"/>
        <w:jc w:val="center"/>
      </w:pPr>
      <w:r w:rsidRPr="00747D48">
        <w:t>ИНОСТРАННЫХ КОМПАНИЯХ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I. Общие положения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1. Порядок заполнения </w:t>
      </w:r>
      <w:hyperlink w:anchor="P47" w:history="1">
        <w:r w:rsidRPr="00747D48">
          <w:t>формы</w:t>
        </w:r>
      </w:hyperlink>
      <w:r w:rsidRPr="00747D48">
        <w:t xml:space="preserve"> уведомления о контролируемых иностранных компаниях (далее - Порядок) разработан в соответствии с </w:t>
      </w:r>
      <w:hyperlink r:id="rId10" w:history="1">
        <w:r w:rsidRPr="00747D48">
          <w:t>подпунктом 3 пункта 3.1 статьи 23</w:t>
        </w:r>
      </w:hyperlink>
      <w:r w:rsidRPr="00747D48">
        <w:t xml:space="preserve"> и </w:t>
      </w:r>
      <w:hyperlink r:id="rId11" w:history="1">
        <w:r w:rsidRPr="00747D48">
          <w:t>статьей 25.14</w:t>
        </w:r>
      </w:hyperlink>
      <w:r w:rsidRPr="00747D48">
        <w:t xml:space="preserve"> Налогового кодекса Российской Федерации (далее - Кодекс).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2. Положения, предусмотренные настоящим Порядком, применяются налогоплательщиками - физическими и юридическими лицами, признаваемыми контролирующими лицами контролируемых иностранных компаний в соответствии со </w:t>
      </w:r>
      <w:hyperlink r:id="rId12" w:history="1">
        <w:r w:rsidRPr="00747D48">
          <w:t>статьей 25.14</w:t>
        </w:r>
      </w:hyperlink>
      <w:r w:rsidRPr="00747D48">
        <w:t xml:space="preserve"> Кодекса.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3. Сведения в уведомлении о контролируемых иностранных компаниях (далее - Уведомление) представляются на дату получения налогоплательщиком дохода в виде прибыли контролируемой иностранной компании в соответствии с </w:t>
      </w:r>
      <w:hyperlink r:id="rId13" w:history="1">
        <w:r w:rsidRPr="00747D48">
          <w:t>главами 23</w:t>
        </w:r>
      </w:hyperlink>
      <w:r w:rsidRPr="00747D48">
        <w:t xml:space="preserve"> и </w:t>
      </w:r>
      <w:hyperlink r:id="rId14" w:history="1">
        <w:r w:rsidRPr="00747D48">
          <w:t>25</w:t>
        </w:r>
      </w:hyperlink>
      <w:r w:rsidRPr="00747D48">
        <w:t xml:space="preserve"> Кодекса.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II. Общие требования к заполнению Уведомления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4. </w:t>
      </w:r>
      <w:hyperlink w:anchor="P47" w:history="1">
        <w:r w:rsidRPr="00747D48">
          <w:t>Уведомление</w:t>
        </w:r>
      </w:hyperlink>
      <w:r w:rsidRPr="00747D48">
        <w:t xml:space="preserve">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Все разделы и поля </w:t>
      </w:r>
      <w:hyperlink w:anchor="P47" w:history="1">
        <w:r w:rsidRPr="00747D48">
          <w:t>Уведомления</w:t>
        </w:r>
      </w:hyperlink>
      <w:r w:rsidRPr="00747D48">
        <w:t xml:space="preserve"> подлежат обязательному заполнению, за исключением случаев, установленных настоящим Порядком.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5. 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Исключение составляют показатели, значением которых является дата или десятичная дробь.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Для даты предусмотрены три поля: день, месяц и год, разделенные знаком "." (точка). Например, 31.12.2016.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Для десятичной дроби используются два поля, разделенные знаком "." (точка). Первое поле соответствует целой части десятичной дроби, второе - дробной части десятичной дроби.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Заполнение полей </w:t>
      </w:r>
      <w:hyperlink w:anchor="P47" w:history="1">
        <w:r w:rsidRPr="00747D48">
          <w:t>Уведомления</w:t>
        </w:r>
      </w:hyperlink>
      <w:r w:rsidRPr="00747D48"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lastRenderedPageBreak/>
        <w:t xml:space="preserve">Заполнение текстовых полей </w:t>
      </w:r>
      <w:hyperlink w:anchor="P47" w:history="1">
        <w:r w:rsidRPr="00747D48">
          <w:t>Уведомления</w:t>
        </w:r>
      </w:hyperlink>
      <w:r w:rsidRPr="00747D48">
        <w:t xml:space="preserve"> осуществляется заглавными печатными символами.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 случае, если знакомест для указания дробной части больше, чем цифр, то в свободных знакоместах соответствующего поля ставится прочерк. Например, доля участия налогоплательщика в иностранной организации составляет 53,87423 процента. Указанный показатель должен заполняться по формату: 3 знакоместа для целой части и 15 знакомест для дробной части. Следовательно, в </w:t>
      </w:r>
      <w:hyperlink w:anchor="P47" w:history="1">
        <w:r w:rsidRPr="00747D48">
          <w:t>Уведомлении</w:t>
        </w:r>
      </w:hyperlink>
      <w:r w:rsidRPr="00747D48">
        <w:t xml:space="preserve"> он должен выглядеть следующим образом: "53-.87423----------".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6. Страницы </w:t>
      </w:r>
      <w:hyperlink w:anchor="P47" w:history="1">
        <w:r w:rsidRPr="00747D48">
          <w:t>Уведомления</w:t>
        </w:r>
      </w:hyperlink>
      <w:r w:rsidRPr="00747D48">
        <w:t xml:space="preserve"> имеют сквозную нумерацию, начиная с первого листа. Показатель номера страницы </w:t>
      </w:r>
      <w:hyperlink w:anchor="P47" w:history="1">
        <w:r w:rsidRPr="00747D48">
          <w:t>Уведомления</w:t>
        </w:r>
      </w:hyperlink>
      <w:r w:rsidRPr="00747D48">
        <w:t xml:space="preserve"> (</w:t>
      </w:r>
      <w:hyperlink w:anchor="P42" w:history="1">
        <w:r w:rsidRPr="00747D48">
          <w:t>поле</w:t>
        </w:r>
      </w:hyperlink>
      <w:r w:rsidRPr="00747D48">
        <w:t xml:space="preserve"> "Стр."), имеющий три знакоместа, записывается в определенном для нумерации поле, слева направо, начиная с первого (левого) знакоместа.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Например, для первой страницы - "001"; для десятой страницы - "010".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7. При распечатке на принтере </w:t>
      </w:r>
      <w:hyperlink w:anchor="P47" w:history="1">
        <w:r w:rsidRPr="00747D48">
          <w:t>Уведомления</w:t>
        </w:r>
      </w:hyperlink>
      <w:r w:rsidRPr="00747D48">
        <w:t>, заполненного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III. Порядок заполнения страницы 001 формы Уведомления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8. В </w:t>
      </w:r>
      <w:hyperlink w:anchor="P39" w:history="1">
        <w:r w:rsidRPr="00747D48">
          <w:t>полях "ИНН"</w:t>
        </w:r>
      </w:hyperlink>
      <w:r w:rsidRPr="00747D48">
        <w:t xml:space="preserve"> и </w:t>
      </w:r>
      <w:hyperlink w:anchor="P42" w:history="1">
        <w:r w:rsidRPr="00747D48">
          <w:t>"КПП"</w:t>
        </w:r>
      </w:hyperlink>
      <w:r w:rsidRPr="00747D48">
        <w:t xml:space="preserve"> в верхней части каждой страницы </w:t>
      </w:r>
      <w:hyperlink w:anchor="P47" w:history="1">
        <w:r w:rsidRPr="00747D48">
          <w:t>Уведомления</w:t>
        </w:r>
      </w:hyperlink>
      <w:r w:rsidRPr="00747D48">
        <w:t xml:space="preserve"> указываются: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организацией - идентификационный номер налогоплательщика (ИНН) и код причины постановки на учет (КПП), присвоенные ей при постановке на учет в налоговом органе по месту нахождения, организацией, отнесенной в соответствии со </w:t>
      </w:r>
      <w:hyperlink r:id="rId15" w:history="1">
        <w:r w:rsidRPr="00747D48">
          <w:t>статьей 83</w:t>
        </w:r>
      </w:hyperlink>
      <w:r w:rsidRPr="00747D48">
        <w:t xml:space="preserve"> Кодекса к категории крупнейших налогоплательщиков - КПП, присвоенный при постановке на учет в качестве крупнейшего налогоплательщика;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физическим лицом - ИНН, при наличии у физического лица документа, подтверждающего постановку на учет в налоговом органе (Свидетельства о постановке на учет в налоговом органе, отметки в паспорте гражданина Российской Федерации), и использующего ИНН наряду с персональными данными.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9. В </w:t>
      </w:r>
      <w:hyperlink w:anchor="P51" w:history="1">
        <w:r w:rsidRPr="00747D48">
          <w:t>поле</w:t>
        </w:r>
      </w:hyperlink>
      <w:r w:rsidRPr="00747D48">
        <w:t xml:space="preserve"> "Номер корректировки" указывается: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цифра "0" - в случае представления налогоплательщиком первичного </w:t>
      </w:r>
      <w:hyperlink w:anchor="P47" w:history="1">
        <w:r w:rsidRPr="00747D48">
          <w:t>Уведомления</w:t>
        </w:r>
      </w:hyperlink>
      <w:r w:rsidRPr="00747D48">
        <w:t>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цифры, начиная с "1" - согласно порядковому номеру уточненного </w:t>
      </w:r>
      <w:hyperlink w:anchor="P47" w:history="1">
        <w:r w:rsidRPr="00747D48">
          <w:t>Уведомления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 случае подачи уточненного </w:t>
      </w:r>
      <w:hyperlink w:anchor="P47" w:history="1">
        <w:r w:rsidRPr="00747D48">
          <w:t>Уведомления</w:t>
        </w:r>
      </w:hyperlink>
      <w:r w:rsidRPr="00747D48">
        <w:t xml:space="preserve"> представляются все листы ранее поданного </w:t>
      </w:r>
      <w:hyperlink w:anchor="P47" w:history="1">
        <w:r w:rsidRPr="00747D48">
          <w:t>Уведомления</w:t>
        </w:r>
      </w:hyperlink>
      <w:r w:rsidRPr="00747D48">
        <w:t xml:space="preserve"> (за исключением листов </w:t>
      </w:r>
      <w:hyperlink w:anchor="P47" w:history="1">
        <w:r w:rsidRPr="00747D48">
          <w:t>Уведомления</w:t>
        </w:r>
      </w:hyperlink>
      <w:r w:rsidRPr="00747D48">
        <w:t>, в отношении которых предоставляются новые или уточненные сведения), а также листы с новыми либо уточненными сведениями.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10. В </w:t>
      </w:r>
      <w:hyperlink w:anchor="P50" w:history="1">
        <w:r w:rsidRPr="00747D48">
          <w:t>поле</w:t>
        </w:r>
      </w:hyperlink>
      <w:r w:rsidRPr="00747D48">
        <w:t xml:space="preserve"> "Период, за который представляется уведомление" указывается налоговый период (календарный год) по налогу на прибыль организаций или налогу на доходы физических лиц, за который налогоплательщиком представляется </w:t>
      </w:r>
      <w:hyperlink w:anchor="P47" w:history="1">
        <w:r w:rsidRPr="00747D48">
          <w:t>Уведомление</w:t>
        </w:r>
      </w:hyperlink>
      <w:r w:rsidRPr="00747D48">
        <w:t xml:space="preserve"> в соответствии с </w:t>
      </w:r>
      <w:hyperlink r:id="rId16" w:history="1">
        <w:r w:rsidRPr="00747D48">
          <w:t>пунктом 2 статьи 25.14</w:t>
        </w:r>
      </w:hyperlink>
      <w:r w:rsidRPr="00747D48">
        <w:t xml:space="preserve"> Кодекса.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11. В </w:t>
      </w:r>
      <w:hyperlink w:anchor="P54" w:history="1">
        <w:r w:rsidRPr="00747D48">
          <w:t>поле</w:t>
        </w:r>
      </w:hyperlink>
      <w:r w:rsidRPr="00747D48">
        <w:t xml:space="preserve"> "Представляется в налоговый орган (код)" указывается код налогового органа по месту нахождения организации или месту жительства физического лица (месту пребывания - при отсутствии у физического лица места жительства на территории Российской Федерации), в который представляется </w:t>
      </w:r>
      <w:hyperlink w:anchor="P47" w:history="1">
        <w:r w:rsidRPr="00747D48">
          <w:t>Уведомление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Налогоплательщики, отнесенные в соответствии со </w:t>
      </w:r>
      <w:hyperlink r:id="rId17" w:history="1">
        <w:r w:rsidRPr="00747D48">
          <w:t>статьей 83</w:t>
        </w:r>
      </w:hyperlink>
      <w:r w:rsidRPr="00747D48">
        <w:t xml:space="preserve"> Кодекса к категории крупнейших налогоплательщиков, указывают код налогового органа по месту своего учета в качестве крупнейших налогоплательщиков, в который представляется </w:t>
      </w:r>
      <w:hyperlink w:anchor="P47" w:history="1">
        <w:r w:rsidRPr="00747D48">
          <w:t>Уведомление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12. В </w:t>
      </w:r>
      <w:hyperlink w:anchor="P54" w:history="1">
        <w:r w:rsidRPr="00747D48">
          <w:t>поле</w:t>
        </w:r>
      </w:hyperlink>
      <w:r w:rsidRPr="00747D48">
        <w:t xml:space="preserve"> "Налогоплательщик (код)" указывается соответствующая цифра: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"1" - российская организация;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"2" - физическое лицо;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"3" - иностранная организация в случае, если такая иностранная организация признается налоговым резидентом Российской Федерации в соответствии со </w:t>
      </w:r>
      <w:hyperlink r:id="rId18" w:history="1">
        <w:r w:rsidRPr="00747D48">
          <w:t>статьей 246.2</w:t>
        </w:r>
      </w:hyperlink>
      <w:r w:rsidRPr="00747D48">
        <w:t xml:space="preserve"> Кодекса.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13. В </w:t>
      </w:r>
      <w:hyperlink w:anchor="P57" w:history="1">
        <w:r w:rsidRPr="00747D48">
          <w:t>поле</w:t>
        </w:r>
      </w:hyperlink>
      <w:r w:rsidRPr="00747D48">
        <w:t xml:space="preserve"> "Сведения о налогоплательщике" указывается: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- для налогоплательщика - организации - полное наименование организации, соответствующее наименованию, указанному в ее учредительном документе;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- для налогоплательщика - физического лица - фамилия, имя и отчество (при наличии) указываются полностью. Сведения о физическом лице заполняются на </w:t>
      </w:r>
      <w:hyperlink w:anchor="P129" w:history="1">
        <w:r w:rsidRPr="00747D48">
          <w:t>странице 002</w:t>
        </w:r>
      </w:hyperlink>
      <w:r w:rsidRPr="00747D48">
        <w:t xml:space="preserve"> Уведомления.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14. В </w:t>
      </w:r>
      <w:hyperlink w:anchor="P73" w:history="1">
        <w:r w:rsidRPr="00747D48">
          <w:t>поле</w:t>
        </w:r>
      </w:hyperlink>
      <w:r w:rsidRPr="00747D48">
        <w:t xml:space="preserve"> "Данное уведомление составлено на _____ страницах" указывается количество страниц, на которых составлено </w:t>
      </w:r>
      <w:hyperlink w:anchor="P47" w:history="1">
        <w:r w:rsidRPr="00747D48">
          <w:t>Уведомление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lastRenderedPageBreak/>
        <w:t xml:space="preserve">15. В </w:t>
      </w:r>
      <w:hyperlink w:anchor="P74" w:history="1">
        <w:r w:rsidRPr="00747D48">
          <w:t>поле</w:t>
        </w:r>
      </w:hyperlink>
      <w:r w:rsidRPr="00747D48">
        <w:t xml:space="preserve"> "с приложением копий документов на _____ листах" указывается количество листов копий документов, подтверждающих полномочия представителя, а также документов, подтверждающих соблюдение условий для применения освобождения от налогообложения прибыли контролируемой иностранной компании в соответствии с </w:t>
      </w:r>
      <w:hyperlink r:id="rId19" w:history="1">
        <w:r w:rsidRPr="00747D48">
          <w:t>пунктом 9 статьи 25.13-1</w:t>
        </w:r>
      </w:hyperlink>
      <w:r w:rsidRPr="00747D48">
        <w:t xml:space="preserve"> Кодекса. В случае подачи уточненного </w:t>
      </w:r>
      <w:hyperlink w:anchor="P47" w:history="1">
        <w:r w:rsidRPr="00747D48">
          <w:t>Уведомления</w:t>
        </w:r>
      </w:hyperlink>
      <w:r w:rsidRPr="00747D48">
        <w:t xml:space="preserve"> указывается количество листов копий документов, подтверждающих полномочия представителя, а также документов, подтверждающих соблюдение условий для применения освобождения от налогообложения прибыли контролируемой иностранной компании в соответствии с </w:t>
      </w:r>
      <w:hyperlink r:id="rId20" w:history="1">
        <w:r w:rsidRPr="00747D48">
          <w:t>пунктом 9 статьи 25.13-1</w:t>
        </w:r>
      </w:hyperlink>
      <w:r w:rsidRPr="00747D48">
        <w:t xml:space="preserve"> Кодекса в отношении новых или уточненных сведений (при наличии).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16. В </w:t>
      </w:r>
      <w:hyperlink w:anchor="P78" w:history="1">
        <w:r w:rsidRPr="00747D48">
          <w:t>разделе</w:t>
        </w:r>
      </w:hyperlink>
      <w:r w:rsidRPr="00747D48">
        <w:t xml:space="preserve"> "Достоверность и полноту сведений, указанных в настоящем уведомлении, подтверждаю":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1) при указании лица, подтверждающего достоверность и полноту сведений, указанных в </w:t>
      </w:r>
      <w:hyperlink w:anchor="P47" w:history="1">
        <w:r w:rsidRPr="00747D48">
          <w:t>Уведомлении</w:t>
        </w:r>
      </w:hyperlink>
      <w:r w:rsidRPr="00747D48">
        <w:t>, в поле, состоящем из одного знакоместа, проставляется соответствующая цифра: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"1" - физическое лицо;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"2" - представитель физического лица;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"3" - руководитель организации;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"4" - представитель организации;</w:t>
      </w:r>
    </w:p>
    <w:p w:rsidR="00F67693" w:rsidRPr="00747D48" w:rsidRDefault="00F67693">
      <w:pPr>
        <w:pStyle w:val="ConsPlusNormal"/>
        <w:ind w:firstLine="540"/>
        <w:jc w:val="both"/>
      </w:pPr>
      <w:bookmarkStart w:id="98" w:name="P906"/>
      <w:bookmarkEnd w:id="98"/>
      <w:r w:rsidRPr="00747D48">
        <w:t xml:space="preserve">2) в </w:t>
      </w:r>
      <w:hyperlink w:anchor="P96" w:history="1">
        <w:r w:rsidRPr="00747D48">
          <w:t>поле</w:t>
        </w:r>
      </w:hyperlink>
      <w:r w:rsidRPr="00747D48">
        <w:t xml:space="preserve"> "фамилия, имя, отчество руководителя организации либо ее представителя полностью" указываются построчно полностью фамилия, имя и отчество (при наличии) руководителя организации либо представителя, подтверждающего достоверность и полноту сведений, указанных в </w:t>
      </w:r>
      <w:hyperlink w:anchor="P47" w:history="1">
        <w:r w:rsidRPr="00747D48">
          <w:t>Уведомлении</w:t>
        </w:r>
      </w:hyperlink>
      <w:r w:rsidRPr="00747D48">
        <w:t>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3) в </w:t>
      </w:r>
      <w:hyperlink w:anchor="P100" w:history="1">
        <w:r w:rsidRPr="00747D48">
          <w:t>поле</w:t>
        </w:r>
      </w:hyperlink>
      <w:r w:rsidRPr="00747D48">
        <w:t xml:space="preserve"> "ИНН" указывается ИНН физического лица, указанного в </w:t>
      </w:r>
      <w:hyperlink w:anchor="P906" w:history="1">
        <w:r w:rsidRPr="00747D48">
          <w:t>подпункте 2</w:t>
        </w:r>
      </w:hyperlink>
      <w:r w:rsidRPr="00747D48">
        <w:t xml:space="preserve"> настоящего пункта, при наличии у него документа, подтверждающего постановку на учет в налоговом органе (Свидетельства о постановке на учет в налоговом органе, отметки в паспорте гражданина Российской Федерации), и использующего ИНН наряду с персональными данными;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4) в </w:t>
      </w:r>
      <w:hyperlink w:anchor="P103" w:history="1">
        <w:r w:rsidRPr="00747D48">
          <w:t>поле</w:t>
        </w:r>
      </w:hyperlink>
      <w:r w:rsidRPr="00747D48">
        <w:t xml:space="preserve">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 в </w:t>
      </w:r>
      <w:hyperlink w:anchor="P47" w:history="1">
        <w:r w:rsidRPr="00747D48">
          <w:t>Уведомлении</w:t>
        </w:r>
      </w:hyperlink>
      <w:r w:rsidRPr="00747D48">
        <w:t xml:space="preserve">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5) в </w:t>
      </w:r>
      <w:hyperlink w:anchor="P107" w:history="1">
        <w:r w:rsidRPr="00747D48">
          <w:t>поле</w:t>
        </w:r>
      </w:hyperlink>
      <w:r w:rsidRPr="00747D48">
        <w:t xml:space="preserve"> "Адрес электронной почты" указывается адрес электронной почты для осуществления взаимодействия налоговых органов с лицом, подтверждающим достоверность и полноту сведений, указанных в </w:t>
      </w:r>
      <w:hyperlink w:anchor="P47" w:history="1">
        <w:r w:rsidRPr="00747D48">
          <w:t>Уведомлении</w:t>
        </w:r>
      </w:hyperlink>
      <w:r w:rsidRPr="00747D48">
        <w:t>, в электронном виде;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6) в </w:t>
      </w:r>
      <w:hyperlink w:anchor="P111" w:history="1">
        <w:r w:rsidRPr="00747D48">
          <w:t>поле</w:t>
        </w:r>
      </w:hyperlink>
      <w:r w:rsidRPr="00747D48">
        <w:t xml:space="preserve">, отведенном для подписи, проставляется подпись лица, подтверждающего достоверность и полноту сведений, указанных в </w:t>
      </w:r>
      <w:hyperlink w:anchor="P47" w:history="1">
        <w:r w:rsidRPr="00747D48">
          <w:t>Уведомлении</w:t>
        </w:r>
      </w:hyperlink>
      <w:r w:rsidRPr="00747D48">
        <w:t>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7) в </w:t>
      </w:r>
      <w:hyperlink w:anchor="P111" w:history="1">
        <w:r w:rsidRPr="00747D48">
          <w:t>поле</w:t>
        </w:r>
      </w:hyperlink>
      <w:r w:rsidRPr="00747D48">
        <w:t xml:space="preserve"> "Дата" указывается дата подписания </w:t>
      </w:r>
      <w:hyperlink w:anchor="P47" w:history="1">
        <w:r w:rsidRPr="00747D48">
          <w:t>Уведомления</w:t>
        </w:r>
      </w:hyperlink>
      <w:r w:rsidRPr="00747D48">
        <w:t>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8) в </w:t>
      </w:r>
      <w:hyperlink w:anchor="P114" w:history="1">
        <w:r w:rsidRPr="00747D48">
          <w:t>поле</w:t>
        </w:r>
      </w:hyperlink>
      <w:r w:rsidRPr="00747D48">
        <w:t xml:space="preserve"> "Наименование документа, подтверждающего полномочия представителя" указывается вид документа, подтверждающего полномочия представителя.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17. </w:t>
      </w:r>
      <w:hyperlink w:anchor="P78" w:history="1">
        <w:r w:rsidRPr="00747D48">
          <w:t>Раздел</w:t>
        </w:r>
      </w:hyperlink>
      <w:r w:rsidRPr="00747D48">
        <w:t xml:space="preserve"> "Заполняется работником налогового органа" содержит сведения о коде способа представления </w:t>
      </w:r>
      <w:hyperlink w:anchor="P47" w:history="1">
        <w:r w:rsidRPr="00747D48">
          <w:t>Уведомления</w:t>
        </w:r>
      </w:hyperlink>
      <w:r w:rsidRPr="00747D48">
        <w:t xml:space="preserve"> (указывается код, определяющий способ и вид представления </w:t>
      </w:r>
      <w:hyperlink w:anchor="P47" w:history="1">
        <w:r w:rsidRPr="00747D48">
          <w:t>Уведомления</w:t>
        </w:r>
      </w:hyperlink>
      <w:r w:rsidRPr="00747D48">
        <w:t xml:space="preserve"> в налоговый орган согласно </w:t>
      </w:r>
      <w:hyperlink w:anchor="P1144" w:history="1">
        <w:r w:rsidRPr="00747D48">
          <w:t>приложению N 1</w:t>
        </w:r>
      </w:hyperlink>
      <w:r w:rsidRPr="00747D48">
        <w:t xml:space="preserve"> к настоящему Порядку), количестве страниц </w:t>
      </w:r>
      <w:hyperlink w:anchor="P47" w:history="1">
        <w:r w:rsidRPr="00747D48">
          <w:t>Уведомления</w:t>
        </w:r>
      </w:hyperlink>
      <w:r w:rsidRPr="00747D48">
        <w:t xml:space="preserve">, количестве листов копии документа, подтверждающего полномочия представителя, а также документов, подтверждающих соблюдение условий для применения освобождения от налогообложения прибыли контролируемой иностранной компании в соответствии со </w:t>
      </w:r>
      <w:hyperlink r:id="rId21" w:history="1">
        <w:r w:rsidRPr="00747D48">
          <w:t>статьей 25.13-1</w:t>
        </w:r>
      </w:hyperlink>
      <w:r w:rsidRPr="00747D48">
        <w:t xml:space="preserve"> Кодекса, приложенных к </w:t>
      </w:r>
      <w:hyperlink w:anchor="P47" w:history="1">
        <w:r w:rsidRPr="00747D48">
          <w:t>Уведомлению</w:t>
        </w:r>
      </w:hyperlink>
      <w:r w:rsidRPr="00747D48">
        <w:t xml:space="preserve">, дате его представления (получения), номере, под которым зарегистрировано </w:t>
      </w:r>
      <w:hyperlink w:anchor="P47" w:history="1">
        <w:r w:rsidRPr="00747D48">
          <w:t>Уведомление</w:t>
        </w:r>
      </w:hyperlink>
      <w:r w:rsidRPr="00747D48">
        <w:t xml:space="preserve">, фамилии и инициалах имени и отчества (при наличии) работника налогового органа, принявшего </w:t>
      </w:r>
      <w:hyperlink w:anchor="P47" w:history="1">
        <w:r w:rsidRPr="00747D48">
          <w:t>Уведомление</w:t>
        </w:r>
      </w:hyperlink>
      <w:r w:rsidRPr="00747D48">
        <w:t>, его подпись.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IV. Порядок заполнения страницы 002 "Сведения о физическом</w:t>
      </w:r>
    </w:p>
    <w:p w:rsidR="00F67693" w:rsidRPr="00747D48" w:rsidRDefault="00F67693">
      <w:pPr>
        <w:pStyle w:val="ConsPlusNormal"/>
        <w:jc w:val="center"/>
      </w:pPr>
      <w:r w:rsidRPr="00747D48">
        <w:t>лице" формы Уведомления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18. </w:t>
      </w:r>
      <w:hyperlink w:anchor="P134" w:history="1">
        <w:r w:rsidRPr="00747D48">
          <w:t>Страница 002</w:t>
        </w:r>
      </w:hyperlink>
      <w:r w:rsidRPr="00747D48">
        <w:t xml:space="preserve"> "Сведения о физическом лице" формы Уведомления заполняется в случае представления </w:t>
      </w:r>
      <w:hyperlink w:anchor="P47" w:history="1">
        <w:r w:rsidRPr="00747D48">
          <w:t>Уведомления</w:t>
        </w:r>
      </w:hyperlink>
      <w:r w:rsidRPr="00747D48">
        <w:t xml:space="preserve"> налогоплательщиком - физическим лицом, не являющимся индивидуальным предпринимателем и не указывающим в представляемом в налоговый орган </w:t>
      </w:r>
      <w:hyperlink w:anchor="P47" w:history="1">
        <w:r w:rsidRPr="00747D48">
          <w:t>Уведомлении</w:t>
        </w:r>
      </w:hyperlink>
      <w:r w:rsidRPr="00747D48">
        <w:t xml:space="preserve"> свой ИНН.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Сведения указываются в соответствии с документом, удостоверяющим личность физического лица: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1) в </w:t>
      </w:r>
      <w:hyperlink w:anchor="P137" w:history="1">
        <w:r w:rsidRPr="00747D48">
          <w:t>поле</w:t>
        </w:r>
      </w:hyperlink>
      <w:r w:rsidRPr="00747D48">
        <w:t xml:space="preserve"> "Пол" - соответствующая цифра: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"1" - мужской пол;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"2" - женский пол;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2) в </w:t>
      </w:r>
      <w:hyperlink w:anchor="P137" w:history="1">
        <w:r w:rsidRPr="00747D48">
          <w:t>поле</w:t>
        </w:r>
      </w:hyperlink>
      <w:r w:rsidRPr="00747D48">
        <w:t xml:space="preserve"> "Дата рождения" - дата рождения (число, месяц, год);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3) в </w:t>
      </w:r>
      <w:hyperlink w:anchor="P140" w:history="1">
        <w:r w:rsidRPr="00747D48">
          <w:t>поле</w:t>
        </w:r>
      </w:hyperlink>
      <w:r w:rsidRPr="00747D48">
        <w:t xml:space="preserve"> "Место рождения" - место рождения физического лица;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4) в </w:t>
      </w:r>
      <w:hyperlink w:anchor="P149" w:history="1">
        <w:r w:rsidRPr="00747D48">
          <w:t>поле</w:t>
        </w:r>
      </w:hyperlink>
      <w:r w:rsidRPr="00747D48">
        <w:t xml:space="preserve"> "Гражданство" - соответствующая цифра: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"1" - гражданин Российской Федерации;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lastRenderedPageBreak/>
        <w:t>"2" - иностранный гражданин;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"3" - лицо без гражданства.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При наличии у гражданина Российской Федерации двойного гражданства указывается цифра "1";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5) в </w:t>
      </w:r>
      <w:hyperlink w:anchor="P149" w:history="1">
        <w:r w:rsidRPr="00747D48">
          <w:t>поле</w:t>
        </w:r>
      </w:hyperlink>
      <w:r w:rsidRPr="00747D48">
        <w:t xml:space="preserve"> "Код страны (для иностранного гражданина)" - цифровой код страны, гражданином которой является физическое лицо, в соответствии с Общероссийским </w:t>
      </w:r>
      <w:hyperlink r:id="rId22" w:history="1">
        <w:r w:rsidRPr="00747D48">
          <w:t>классификатором</w:t>
        </w:r>
      </w:hyperlink>
      <w:r w:rsidRPr="00747D48">
        <w:t xml:space="preserve"> стран мира.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19. При заполнении </w:t>
      </w:r>
      <w:hyperlink w:anchor="P154" w:history="1">
        <w:r w:rsidRPr="00747D48">
          <w:t>поля</w:t>
        </w:r>
      </w:hyperlink>
      <w:r w:rsidRPr="00747D48">
        <w:t xml:space="preserve"> "Сведения о документе, удостоверяющем личность" указываются: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1) код вида документа, удостоверяющего личность физического лица согласно </w:t>
      </w:r>
      <w:hyperlink w:anchor="P1172" w:history="1">
        <w:r w:rsidRPr="00747D48">
          <w:t>приложению N 2</w:t>
        </w:r>
      </w:hyperlink>
      <w:r w:rsidRPr="00747D48">
        <w:t xml:space="preserve"> к настоящему Порядку;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2) реквизиты документа, удостоверяющего личность (серия и номер документа, дата его выдачи, наименование органа, выдавшего документ), в соответствии с реквизитами документа, удостоверяющего личность физического лица.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20. В </w:t>
      </w:r>
      <w:hyperlink w:anchor="P164" w:history="1">
        <w:r w:rsidRPr="00747D48">
          <w:t>поле</w:t>
        </w:r>
      </w:hyperlink>
      <w:r w:rsidRPr="00747D48">
        <w:t xml:space="preserve"> "Сведения о документе, подтверждающем регистрацию физического лица по месту жительства (месту пребывания)" (заполняется в случае наличия у физического лица документа, удостоверяющего личность, отличного от паспорта) указываются: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1) код вида документа, подтверждающего регистрацию физического лица по месту жительства (месту пребывания) согласно </w:t>
      </w:r>
      <w:hyperlink w:anchor="P1172" w:history="1">
        <w:r w:rsidRPr="00747D48">
          <w:t>приложению N 2</w:t>
        </w:r>
      </w:hyperlink>
      <w:r w:rsidRPr="00747D48">
        <w:t xml:space="preserve"> к настоящему Порядку;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2) реквизиты документа, подтверждающего регистрацию физического лица по месту жительства (месту пребывания) (серия и номер документа, дата выдачи, наименование органа, выдавшего документ), в соответствии с реквизитами документа, подтверждающего регистрацию физического лица по месту жительства (месту пребывания).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21. В </w:t>
      </w:r>
      <w:hyperlink w:anchor="P177" w:history="1">
        <w:r w:rsidRPr="00747D48">
          <w:t>поле</w:t>
        </w:r>
      </w:hyperlink>
      <w:r w:rsidRPr="00747D48">
        <w:t xml:space="preserve"> "Адрес места жительства (места пребывания) на территории Российской Федерации" указывается: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почтовый индекс, код региона, район, город, населенный пункт, улица (проспект, переулок, проезд и иное), номер дома (владения), номер корпуса (строения), номер квартиры в соответствии с паспортом гражданина Российской Федерации, видом на жительство или документом, подтверждающим регистрацию по месту жительства (если представлен документ, удостоверяющий личность, отличный от паспорта). При отсутствии места жительства в Российской Федерации указывается адрес места пребывания в Российской Федерации в соответствии с документом, подтверждающим регистрацию по месту пребывания. Цифровой код региона указывается согласно </w:t>
      </w:r>
      <w:hyperlink w:anchor="P1216" w:history="1">
        <w:r w:rsidRPr="00747D48">
          <w:t>приложению N 3</w:t>
        </w:r>
      </w:hyperlink>
      <w:r w:rsidRPr="00747D48">
        <w:t xml:space="preserve"> к настоящему Порядку.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При заполнении сведений о месте жительства (месте пребывания) физического лица для городов федерального значения </w:t>
      </w:r>
      <w:hyperlink w:anchor="P184" w:history="1">
        <w:r w:rsidRPr="00747D48">
          <w:t>поля "Район"</w:t>
        </w:r>
      </w:hyperlink>
      <w:r w:rsidRPr="00747D48">
        <w:t xml:space="preserve"> и </w:t>
      </w:r>
      <w:hyperlink w:anchor="P187" w:history="1">
        <w:r w:rsidRPr="00747D48">
          <w:t>"Город"</w:t>
        </w:r>
      </w:hyperlink>
      <w:r w:rsidRPr="00747D48">
        <w:t xml:space="preserve"> не заполняются.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22. В </w:t>
      </w:r>
      <w:hyperlink w:anchor="P201" w:history="1">
        <w:r w:rsidRPr="00747D48">
          <w:t>поле</w:t>
        </w:r>
      </w:hyperlink>
      <w:r w:rsidRPr="00747D48">
        <w:t xml:space="preserve"> "Адрес места жительства в стране постоянного проживания иностранного гражданина (лица без гражданства)" указывается адрес места жительства в стране постоянного проживания. В </w:t>
      </w:r>
      <w:hyperlink w:anchor="P201" w:history="1">
        <w:r w:rsidRPr="00747D48">
          <w:t>поле</w:t>
        </w:r>
      </w:hyperlink>
      <w:r w:rsidRPr="00747D48">
        <w:t xml:space="preserve"> "Код страны" указывается цифровой код страны, гражданином которой является физическое лицо в соответствии с Общероссийским </w:t>
      </w:r>
      <w:hyperlink r:id="rId23" w:history="1">
        <w:r w:rsidRPr="00747D48">
          <w:t>классификатором</w:t>
        </w:r>
      </w:hyperlink>
      <w:r w:rsidRPr="00747D48">
        <w:t xml:space="preserve"> стран мира.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V. Порядок заполнения Листа А "Сведения о контролируемой</w:t>
      </w:r>
    </w:p>
    <w:p w:rsidR="00F67693" w:rsidRPr="00747D48" w:rsidRDefault="00F67693">
      <w:pPr>
        <w:pStyle w:val="ConsPlusNormal"/>
        <w:jc w:val="center"/>
      </w:pPr>
      <w:r w:rsidRPr="00747D48">
        <w:t>иностранной компании, являющейся иностранной организацией"</w:t>
      </w:r>
    </w:p>
    <w:p w:rsidR="00F67693" w:rsidRPr="00747D48" w:rsidRDefault="00F67693">
      <w:pPr>
        <w:pStyle w:val="ConsPlusNormal"/>
        <w:jc w:val="center"/>
      </w:pPr>
      <w:r w:rsidRPr="00747D48">
        <w:t>формы Уведомления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23. </w:t>
      </w:r>
      <w:hyperlink w:anchor="P233" w:history="1">
        <w:r w:rsidRPr="00747D48">
          <w:t>Лист А</w:t>
        </w:r>
      </w:hyperlink>
      <w:r w:rsidRPr="00747D48">
        <w:t xml:space="preserve"> "Сведения о контролируемой иностранной компании, являющейся иностранной организацией" формы Уведомления (далее - Лист А) заполняется в отношении контролируемой иностранной компании, являющейся иностранной организацией. В случае, если налогоплательщик признается контролирующим лицом в отношении нескольких контролируемых иностранных компаний, являющихся иностранными организациями, то в отношении каждой такой контролируемой иностранной компании заполняется отдельный </w:t>
      </w:r>
      <w:hyperlink w:anchor="P233" w:history="1">
        <w:r w:rsidRPr="00747D48">
          <w:t>Лист А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24. В </w:t>
      </w:r>
      <w:hyperlink w:anchor="P237" w:history="1">
        <w:r w:rsidRPr="00747D48">
          <w:t>поле</w:t>
        </w:r>
      </w:hyperlink>
      <w:r w:rsidRPr="00747D48">
        <w:t xml:space="preserve"> "Номер контролируемой иностранной компании" указывается цифровой уникальный номер контролируемой иностранной компании, являющейся иностранной организацией, присваиваемый налогоплательщиком самостоятельно.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60"/>
        <w:gridCol w:w="360"/>
        <w:gridCol w:w="360"/>
        <w:gridCol w:w="360"/>
        <w:gridCol w:w="360"/>
      </w:tblGrid>
      <w:tr w:rsidR="00F67693" w:rsidRPr="00747D48"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Например, ИО 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Если налогоплательщик принимает участие в контролируемой иностранной компании, являющейся иностранной организацией, сведения о которой представлены в уведомлении об участии в иностранных организациях (об учреждении иностранных структур без образования юридического лица) в соответствии с </w:t>
      </w:r>
      <w:hyperlink r:id="rId24" w:history="1">
        <w:r w:rsidRPr="00747D48">
          <w:t>подпунктом 1 пункта 1 статьи 25.14</w:t>
        </w:r>
      </w:hyperlink>
      <w:r w:rsidRPr="00747D48">
        <w:t xml:space="preserve"> Кодекса, то каждой такой контролируемой иностранной компании присваивается уникальный номер, соответствующий номеру иностранной организации, присвоенному налогоплательщиком в уведомлении об участии в иностранных организациях (об учреждении иностранных структур без образования юридического </w:t>
      </w:r>
      <w:r w:rsidRPr="00747D48">
        <w:lastRenderedPageBreak/>
        <w:t>лица).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В случае изменения статуса налогового резидентства контролируемой иностранной компании номер контролируемой иностранной компании сохраняется и повторно не присваивается.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В случае, если налогоплательщик перестает являться контролирующим лицом контролируемой иностранной компании, данным налогоплательщиком номер контролируемой иностранной компании повторно не присваивается.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25. В </w:t>
      </w:r>
      <w:hyperlink w:anchor="P240" w:history="1">
        <w:r w:rsidRPr="00747D48">
          <w:t>поле</w:t>
        </w:r>
      </w:hyperlink>
      <w:r w:rsidRPr="00747D48">
        <w:t xml:space="preserve"> "Наименование иностранной организации" указывается полное наименование иностранной организации в русской и латинской транскрипции.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26. В </w:t>
      </w:r>
      <w:hyperlink w:anchor="P269" w:history="1">
        <w:r w:rsidRPr="00747D48">
          <w:t>поле</w:t>
        </w:r>
      </w:hyperlink>
      <w:r w:rsidRPr="00747D48">
        <w:t xml:space="preserve"> "Код государства (территории) регистрации (инкорпорации)" указывается трехзначный цифровой код государства (территории) регистрации (инкорпорации) иностранной организации в соответствии с Общероссийским </w:t>
      </w:r>
      <w:hyperlink r:id="rId25" w:history="1">
        <w:r w:rsidRPr="00747D48">
          <w:t>классификатором</w:t>
        </w:r>
      </w:hyperlink>
      <w:r w:rsidRPr="00747D48">
        <w:t xml:space="preserve"> стран мира.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27. В </w:t>
      </w:r>
      <w:hyperlink w:anchor="P272" w:history="1">
        <w:r w:rsidRPr="00747D48">
          <w:t>поле</w:t>
        </w:r>
      </w:hyperlink>
      <w:r w:rsidRPr="00747D48">
        <w:t xml:space="preserve"> "Регистрационный номер (номера) в государстве (на территории) регистрации (инкорпорации) или их аналоги (при наличии)" указывается регистрационный номер (номера) (при наличии), присвоенный иностранной организации в государстве (на территории) регистрации (инкорпорации), или их аналоги.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28. В </w:t>
      </w:r>
      <w:hyperlink w:anchor="P281" w:history="1">
        <w:r w:rsidRPr="00747D48">
          <w:t>поле</w:t>
        </w:r>
      </w:hyperlink>
      <w:r w:rsidRPr="00747D48">
        <w:t xml:space="preserve"> "Код (коды) налогоплательщика в государстве (на территории) регистрации (инкорпорации) или их аналоги (при наличии)" указывается код (коды) налогоплательщика (при наличии), присвоенный иностранной организации в государстве (на территории) регистрации (инкорпорации), или их аналоги.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29. В </w:t>
      </w:r>
      <w:hyperlink w:anchor="P290" w:history="1">
        <w:r w:rsidRPr="00747D48">
          <w:t>поле</w:t>
        </w:r>
      </w:hyperlink>
      <w:r w:rsidRPr="00747D48">
        <w:t xml:space="preserve"> "Адрес в государстве (на территории) регистрации (инкорпорации) (при наличии)" указывается полный юридический адрес иностранной организации в государстве (на территории) регистрации (инкорпорации).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VI. Порядок заполнения Листа А1 "Основания</w:t>
      </w:r>
    </w:p>
    <w:p w:rsidR="00F67693" w:rsidRPr="00747D48" w:rsidRDefault="00F67693">
      <w:pPr>
        <w:pStyle w:val="ConsPlusNormal"/>
        <w:jc w:val="center"/>
      </w:pPr>
      <w:r w:rsidRPr="00747D48">
        <w:t>для признания налогоплательщика контролирующим лицом</w:t>
      </w:r>
    </w:p>
    <w:p w:rsidR="00F67693" w:rsidRPr="00747D48" w:rsidRDefault="00F67693">
      <w:pPr>
        <w:pStyle w:val="ConsPlusNormal"/>
        <w:jc w:val="center"/>
      </w:pPr>
      <w:r w:rsidRPr="00747D48">
        <w:t>контролируемой иностранной компании, являющейся иностранной</w:t>
      </w:r>
    </w:p>
    <w:p w:rsidR="00F67693" w:rsidRPr="00747D48" w:rsidRDefault="00F67693">
      <w:pPr>
        <w:pStyle w:val="ConsPlusNormal"/>
        <w:jc w:val="center"/>
      </w:pPr>
      <w:r w:rsidRPr="00747D48">
        <w:t>организацией" формы Уведомления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30. </w:t>
      </w:r>
      <w:hyperlink w:anchor="P317" w:history="1">
        <w:r w:rsidRPr="00747D48">
          <w:t>Лист А1</w:t>
        </w:r>
      </w:hyperlink>
      <w:r w:rsidRPr="00747D48">
        <w:t xml:space="preserve"> "Основания для признания налогоплательщика контролирующим лицом контролируемой иностранной компании, являющейся иностранной организацией" формы Уведомления (далее - Лист А1) заполняется в случае, если налогоплательщик указал сведения о контролируемой иностранной компании, являющейся иностранной организацией, на </w:t>
      </w:r>
      <w:hyperlink w:anchor="P233" w:history="1">
        <w:r w:rsidRPr="00747D48">
          <w:t>Листе А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31. </w:t>
      </w:r>
      <w:hyperlink w:anchor="P321" w:history="1">
        <w:r w:rsidRPr="00747D48">
          <w:t>Раздел</w:t>
        </w:r>
      </w:hyperlink>
      <w:r w:rsidRPr="00747D48">
        <w:t xml:space="preserve"> "Общие сведения" заполняется следующим образом: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1) в </w:t>
      </w:r>
      <w:hyperlink w:anchor="P324" w:history="1">
        <w:r w:rsidRPr="00747D48">
          <w:t>поле</w:t>
        </w:r>
      </w:hyperlink>
      <w:r w:rsidRPr="00747D48">
        <w:t xml:space="preserve"> "Номер контролируемой иностранной компании" указывается цифровой уникальный номер контролируемой иностранной компании, являющейся иностранной организацией, присвоенный на </w:t>
      </w:r>
      <w:hyperlink w:anchor="P233" w:history="1">
        <w:r w:rsidRPr="00747D48">
          <w:t>Листе А</w:t>
        </w:r>
      </w:hyperlink>
      <w:r w:rsidRPr="00747D48">
        <w:t>;</w:t>
      </w:r>
    </w:p>
    <w:p w:rsidR="00F67693" w:rsidRPr="00747D48" w:rsidRDefault="00F67693">
      <w:pPr>
        <w:pStyle w:val="ConsPlusNormal"/>
        <w:ind w:firstLine="540"/>
        <w:jc w:val="both"/>
      </w:pPr>
      <w:bookmarkStart w:id="99" w:name="P973"/>
      <w:bookmarkEnd w:id="99"/>
      <w:r w:rsidRPr="00747D48">
        <w:t xml:space="preserve">2) в </w:t>
      </w:r>
      <w:hyperlink w:anchor="P327" w:history="1">
        <w:r w:rsidRPr="00747D48">
          <w:t>поле</w:t>
        </w:r>
      </w:hyperlink>
      <w:r w:rsidRPr="00747D48">
        <w:t xml:space="preserve"> "Основания для признания налогоплательщика контролирующим лицом иностранной организации" указывается соответствующий код основания для признания налогоплательщика контролирующим лицом контролируемой иностранной компании согласно </w:t>
      </w:r>
      <w:hyperlink w:anchor="P1400" w:history="1">
        <w:r w:rsidRPr="00747D48">
          <w:t>приложению N 4</w:t>
        </w:r>
      </w:hyperlink>
      <w:r w:rsidRPr="00747D48">
        <w:t xml:space="preserve"> к настоящему Порядку.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В случае, если налогоплательщик указал цифру "1" напротив соответствующего кода, налогоплательщик вправе указать цифру "0" напротив кода, соответствующего основанию, которое не выполняется в отношении налогоплательщика, и (или) указать цифру "2" напротив кода, соответствующего основанию, факт выполнения которого налогоплательщиком не оценивался;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3) в </w:t>
      </w:r>
      <w:hyperlink w:anchor="P335" w:history="1">
        <w:r w:rsidRPr="00747D48">
          <w:t>поле</w:t>
        </w:r>
      </w:hyperlink>
      <w:r w:rsidRPr="00747D48">
        <w:t xml:space="preserve"> "Самостоятельное признание контролирующим лицом иностранной организации" указывается соответствующая цифра: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"0" - нет;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"1" - да.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Цифра "1" указывается в случае, если лицо, признаваемое налоговым резидентом Российской Федерации, самостоятельно признает себя контролирующим лицом иностранной организации по основаниям, предусмотренным </w:t>
      </w:r>
      <w:hyperlink r:id="rId26" w:history="1">
        <w:r w:rsidRPr="00747D48">
          <w:t>пунктом 3</w:t>
        </w:r>
      </w:hyperlink>
      <w:r w:rsidRPr="00747D48">
        <w:t xml:space="preserve"> или </w:t>
      </w:r>
      <w:hyperlink r:id="rId27" w:history="1">
        <w:r w:rsidRPr="00747D48">
          <w:t>6 статьи 25.13</w:t>
        </w:r>
      </w:hyperlink>
      <w:r w:rsidRPr="00747D48">
        <w:t xml:space="preserve"> Кодекса (</w:t>
      </w:r>
      <w:hyperlink r:id="rId28" w:history="1">
        <w:r w:rsidRPr="00747D48">
          <w:t>пункт 13 статьи 25.13</w:t>
        </w:r>
      </w:hyperlink>
      <w:r w:rsidRPr="00747D48">
        <w:t xml:space="preserve"> Кодекса).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 случае самостоятельного признания контролирующим лицом иностранной организации </w:t>
      </w:r>
      <w:hyperlink w:anchor="P327" w:history="1">
        <w:r w:rsidRPr="00747D48">
          <w:t>поле</w:t>
        </w:r>
      </w:hyperlink>
      <w:r w:rsidRPr="00747D48">
        <w:t xml:space="preserve"> "Основания для признания налогоплательщика контролирующим лицом иностранной организации" заполняется согласно </w:t>
      </w:r>
      <w:hyperlink w:anchor="P973" w:history="1">
        <w:r w:rsidRPr="00747D48">
          <w:t>подпункту 2</w:t>
        </w:r>
      </w:hyperlink>
      <w:r w:rsidRPr="00747D48">
        <w:t xml:space="preserve"> настоящего пункта.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32. </w:t>
      </w:r>
      <w:hyperlink w:anchor="P338" w:history="1">
        <w:r w:rsidRPr="00747D48">
          <w:t>Раздел</w:t>
        </w:r>
      </w:hyperlink>
      <w:r w:rsidRPr="00747D48">
        <w:t xml:space="preserve"> "Сведения об участии в иностранной организации" заполняется в случае признания налогоплательщика контролирующим лицом иностранной организации в силу участия в иностранной организации: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1) в </w:t>
      </w:r>
      <w:hyperlink w:anchor="P340" w:history="1">
        <w:r w:rsidRPr="00747D48">
          <w:t>поле</w:t>
        </w:r>
      </w:hyperlink>
      <w:r w:rsidRPr="00747D48">
        <w:t xml:space="preserve"> "Вид участия" указывается соответствующий код вида участия в иностранной организации согласно </w:t>
      </w:r>
      <w:hyperlink w:anchor="P1440" w:history="1">
        <w:r w:rsidRPr="00747D48">
          <w:t>приложению N 5</w:t>
        </w:r>
      </w:hyperlink>
      <w:r w:rsidRPr="00747D48">
        <w:t xml:space="preserve"> к настоящему Порядку: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"0" - нет,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"1" - да.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lastRenderedPageBreak/>
        <w:t>В случае, если в отношении налогоплательщика выполняется несколько оснований, то цифра "1" указывается напротив соответствующих кодов.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Код 205 в </w:t>
      </w:r>
      <w:hyperlink w:anchor="P340" w:history="1">
        <w:r w:rsidRPr="00747D48">
          <w:t>поле</w:t>
        </w:r>
      </w:hyperlink>
      <w:r w:rsidRPr="00747D48">
        <w:t xml:space="preserve"> "Вид участия" указывается только в случае выбора кода 102 в </w:t>
      </w:r>
      <w:hyperlink w:anchor="P327" w:history="1">
        <w:r w:rsidRPr="00747D48">
          <w:t>поле</w:t>
        </w:r>
      </w:hyperlink>
      <w:r w:rsidRPr="00747D48">
        <w:t xml:space="preserve"> "Основания для признания налогоплательщика контролирующим лицом иностранной организации";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2) в </w:t>
      </w:r>
      <w:hyperlink w:anchor="P347" w:history="1">
        <w:r w:rsidRPr="00747D48">
          <w:t>поле</w:t>
        </w:r>
      </w:hyperlink>
      <w:r w:rsidRPr="00747D48">
        <w:t xml:space="preserve"> "Доля прямого участия (в процентах)" указывается доля прямого единоличного участия налогоплательщика в иностранной организации, в том числе в случае, если единоличное участие налогоплательщика в иностранной организации является смешанным (прямым и косвенным). В случае, если налогоплательщик не осуществляет прямого единоличного участия в иностранной организации, в </w:t>
      </w:r>
      <w:hyperlink w:anchor="P347" w:history="1">
        <w:r w:rsidRPr="00747D48">
          <w:t>поле</w:t>
        </w:r>
      </w:hyperlink>
      <w:r w:rsidRPr="00747D48">
        <w:t xml:space="preserve"> указывается ноль ("0");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3) в </w:t>
      </w:r>
      <w:hyperlink w:anchor="P350" w:history="1">
        <w:r w:rsidRPr="00747D48">
          <w:t>поле</w:t>
        </w:r>
      </w:hyperlink>
      <w:r w:rsidRPr="00747D48">
        <w:t xml:space="preserve"> "Доля косвенного участия (в процентах)" указывается доля косвенного единоличного участия налогоплательщика в иностранной организации (при наличии), в том числе в случае, если единоличное участие налогоплательщика в иностранной организации является смешанным (прямым и косвенным). В случае, если налогоплательщик не осуществляет косвенного единоличного участия в иностранной организации, в </w:t>
      </w:r>
      <w:hyperlink w:anchor="P350" w:history="1">
        <w:r w:rsidRPr="00747D48">
          <w:t>поле</w:t>
        </w:r>
      </w:hyperlink>
      <w:r w:rsidRPr="00747D48">
        <w:t xml:space="preserve"> указывается ноль ("0");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4) в </w:t>
      </w:r>
      <w:hyperlink w:anchor="P354" w:history="1">
        <w:r w:rsidRPr="00747D48">
          <w:t>поле</w:t>
        </w:r>
      </w:hyperlink>
      <w:r w:rsidRPr="00747D48">
        <w:t xml:space="preserve"> "Доля смешанного участия (в процентах)" указывается общая величина доли единоличного прямого и косвенного участия налогоплательщика в иностранной организации в случае, если участие в иностранной организации является смешанным;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5) в </w:t>
      </w:r>
      <w:hyperlink w:anchor="P358" w:history="1">
        <w:r w:rsidRPr="00747D48">
          <w:t>поле</w:t>
        </w:r>
      </w:hyperlink>
      <w:r w:rsidRPr="00747D48">
        <w:t xml:space="preserve"> "Доля совместного участия с супругом(-ой) и (или) несовершеннолетними детьми (в процентах)" указывается доля участия налогоплательщика в иностранной организации совместно с супругом(-ой) и (или) несовершеннолетними детьми (если применимо).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Заполняется в случае выбора налогоплательщиком кода 204 в </w:t>
      </w:r>
      <w:hyperlink w:anchor="P340" w:history="1">
        <w:r w:rsidRPr="00747D48">
          <w:t>поле</w:t>
        </w:r>
      </w:hyperlink>
      <w:r w:rsidRPr="00747D48">
        <w:t xml:space="preserve"> "Вид участия".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6) в </w:t>
      </w:r>
      <w:hyperlink w:anchor="P363" w:history="1">
        <w:r w:rsidRPr="00747D48">
          <w:t>поле</w:t>
        </w:r>
      </w:hyperlink>
      <w:r w:rsidRPr="00747D48">
        <w:t xml:space="preserve"> "Доля совместного участия с налоговыми резидентами Российской Федерации (в процентах)" указывается доля участия налогоплательщика в иностранной организации совместно с налоговыми резидентами Российской Федерации, не являющимися супругом(-ой) и (или) несовершеннолетними детьми налогоплательщика (если применимо).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Заполняется в случае выбора налогоплательщиком кода 205 в </w:t>
      </w:r>
      <w:hyperlink w:anchor="P340" w:history="1">
        <w:r w:rsidRPr="00747D48">
          <w:t>поле</w:t>
        </w:r>
      </w:hyperlink>
      <w:r w:rsidRPr="00747D48">
        <w:t xml:space="preserve"> "Вид участия".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33. </w:t>
      </w:r>
      <w:hyperlink w:anchor="P368" w:history="1">
        <w:r w:rsidRPr="00747D48">
          <w:t>Раздел</w:t>
        </w:r>
      </w:hyperlink>
      <w:r w:rsidRPr="00747D48">
        <w:t xml:space="preserve"> "Сведения о контроле в отношении иностранной организации" заполняется в случае, если налогоплательщик признается контролирующим лицом иностранной организации в силу осуществления контроля в соответствии с </w:t>
      </w:r>
      <w:hyperlink r:id="rId29" w:history="1">
        <w:r w:rsidRPr="00747D48">
          <w:t>пунктом 6 статьи 25.13</w:t>
        </w:r>
      </w:hyperlink>
      <w:r w:rsidRPr="00747D48">
        <w:t xml:space="preserve"> Кодекса над такой иностранной организацией.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 </w:t>
      </w:r>
      <w:hyperlink w:anchor="P370" w:history="1">
        <w:r w:rsidRPr="00747D48">
          <w:t>поле</w:t>
        </w:r>
      </w:hyperlink>
      <w:r w:rsidRPr="00747D48">
        <w:t xml:space="preserve"> "Основание (наименование и реквизиты документа)" указывается наименование, а также номер и дата документа, из которого следует, что налогоплательщик осуществляет контроль над иностранной организацией.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VII. Порядок заполнения Листа Б "Сведения</w:t>
      </w:r>
    </w:p>
    <w:p w:rsidR="00F67693" w:rsidRPr="00747D48" w:rsidRDefault="00F67693">
      <w:pPr>
        <w:pStyle w:val="ConsPlusNormal"/>
        <w:jc w:val="center"/>
      </w:pPr>
      <w:r w:rsidRPr="00747D48">
        <w:t>о контролируемой иностранной компании, являющейся</w:t>
      </w:r>
    </w:p>
    <w:p w:rsidR="00F67693" w:rsidRPr="00747D48" w:rsidRDefault="00F67693">
      <w:pPr>
        <w:pStyle w:val="ConsPlusNormal"/>
        <w:jc w:val="center"/>
      </w:pPr>
      <w:r w:rsidRPr="00747D48">
        <w:t>иностранной структурой без образования юридического</w:t>
      </w:r>
    </w:p>
    <w:p w:rsidR="00F67693" w:rsidRPr="00747D48" w:rsidRDefault="00F67693">
      <w:pPr>
        <w:pStyle w:val="ConsPlusNormal"/>
        <w:jc w:val="center"/>
      </w:pPr>
      <w:r w:rsidRPr="00747D48">
        <w:t>лица" формы Уведомления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34. </w:t>
      </w:r>
      <w:hyperlink w:anchor="P395" w:history="1">
        <w:r w:rsidRPr="00747D48">
          <w:t>Лист Б</w:t>
        </w:r>
      </w:hyperlink>
      <w:r w:rsidRPr="00747D48">
        <w:t xml:space="preserve"> "Сведения о контролируемой иностранной компании, являющейся иностранной структурой без образования юридического лица" формы Уведомления (далее - Лист Б) заполняется в отношении контролируемой иностранной компании, являющейся иностранной структурой без образования юридического лица.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 случае, если налогоплательщик признается контролирующим лицом в отношении нескольких контролируемых иностранных компаний, являющихся иностранной структурой без образования юридического лица, то в отношении каждой такой контролируемой иностранной компании заполняется отдельный </w:t>
      </w:r>
      <w:hyperlink w:anchor="P395" w:history="1">
        <w:r w:rsidRPr="00747D48">
          <w:t>Лист Б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35. В </w:t>
      </w:r>
      <w:hyperlink w:anchor="P399" w:history="1">
        <w:r w:rsidRPr="00747D48">
          <w:t>поле</w:t>
        </w:r>
      </w:hyperlink>
      <w:r w:rsidRPr="00747D48">
        <w:t xml:space="preserve"> "Номер контролируемой иностранной компании" указывается цифровой уникальный номер контролируемой иностранной компании, являющейся иностранной структурой без образования юридического лица, присваиваемый налогоплательщиком самостоятельно.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360"/>
        <w:gridCol w:w="360"/>
        <w:gridCol w:w="360"/>
        <w:gridCol w:w="360"/>
        <w:gridCol w:w="360"/>
      </w:tblGrid>
      <w:tr w:rsidR="00F67693" w:rsidRPr="00747D48">
        <w:tc>
          <w:tcPr>
            <w:tcW w:w="1987" w:type="dxa"/>
            <w:tcBorders>
              <w:top w:val="nil"/>
              <w:left w:val="nil"/>
              <w:bottom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Например, ИС 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Если налогоплательщик принимает участие в контролируемой иностранной компании, являющейся иностранной структурой без образования юридического лица, сведения о которой представлены в уведомлении об участии в иностранных организациях (об учреждении иностранных структур без образования юридического лица) в соответствии с </w:t>
      </w:r>
      <w:hyperlink r:id="rId30" w:history="1">
        <w:r w:rsidRPr="00747D48">
          <w:t>подпунктом 1 пункта 1 статьи 25.14</w:t>
        </w:r>
      </w:hyperlink>
      <w:r w:rsidRPr="00747D48">
        <w:t xml:space="preserve"> Кодекса, то каждой такой контролируемой иностранной компании присваивается уникальный номер, соответствующий номеру иностранной структуры без образования юридического лица, присвоенному налогоплательщиком в уведомлении об участии в иностранных организациях (об учреждении иностранных структур без образования юридического лица).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lastRenderedPageBreak/>
        <w:t>В случае, если налогоплательщик перестает являться контролирующим лицом контролируемой иностранной компании, данным налогоплательщиком номер контролируемой иностранной компании повторно не присваивается.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36. В </w:t>
      </w:r>
      <w:hyperlink w:anchor="P403" w:history="1">
        <w:r w:rsidRPr="00747D48">
          <w:t>поле</w:t>
        </w:r>
      </w:hyperlink>
      <w:r w:rsidRPr="00747D48">
        <w:t xml:space="preserve"> "Организационная форма (код)" указывается соответствующая цифра: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"1" - фонд;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"2" - партнерство;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"3" - траст;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"4" - товарищество;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"5" - иная форма осуществления коллективных инвестиций и (или) доверительного управления.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37. В </w:t>
      </w:r>
      <w:hyperlink w:anchor="P408" w:history="1">
        <w:r w:rsidRPr="00747D48">
          <w:t>поле</w:t>
        </w:r>
      </w:hyperlink>
      <w:r w:rsidRPr="00747D48">
        <w:t xml:space="preserve"> "Наименование иностранной структуры без образования юридического лица" указывается полное наименование иностранной структуры без образования юридического лица в русской и латинской транскрипции. В случае отсутствия наименования указывается информация, идентифицирующая организационную форму иностранной структуры без образования юридического лица в соответствии с личным законом этой иностранной структуры без образования юридического лица и (или) ее учредительными документами.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38. В </w:t>
      </w:r>
      <w:hyperlink w:anchor="P436" w:history="1">
        <w:r w:rsidRPr="00747D48">
          <w:t>поле</w:t>
        </w:r>
      </w:hyperlink>
      <w:r w:rsidRPr="00747D48">
        <w:t xml:space="preserve"> "Наименование и реквизиты документа об учреждении иностранной структуры без образования юридического лица" указывается наименование и реквизиты документа об учреждении иностранной структуры без образования юридического лица в русской и латинской транскрипции (при наличии).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39. В </w:t>
      </w:r>
      <w:hyperlink w:anchor="P454" w:history="1">
        <w:r w:rsidRPr="00747D48">
          <w:t>поле</w:t>
        </w:r>
      </w:hyperlink>
      <w:r w:rsidRPr="00747D48">
        <w:t xml:space="preserve"> "Дата учреждения (регистрации)" указывается дата учреждения иностранной структуры без образования юридического лица или дата регистрации иностранной структуры без образования юридического лица в стране учреждения в случае, если осуществлялась регистрация иностранной структуры без образования юридического лица.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40. В </w:t>
      </w:r>
      <w:hyperlink w:anchor="P458" w:history="1">
        <w:r w:rsidRPr="00747D48">
          <w:t>поле</w:t>
        </w:r>
      </w:hyperlink>
      <w:r w:rsidRPr="00747D48">
        <w:t xml:space="preserve"> "Код государства (территории) учреждения (регистрации)" указывается трехзначный цифровой код государства (территории) учреждения (регистрации) иностранной структуры без образования юридического лица в соответствии с Общероссийским </w:t>
      </w:r>
      <w:hyperlink r:id="rId31" w:history="1">
        <w:r w:rsidRPr="00747D48">
          <w:t>классификатором</w:t>
        </w:r>
      </w:hyperlink>
      <w:r w:rsidRPr="00747D48">
        <w:t xml:space="preserve"> стран мира.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41. В </w:t>
      </w:r>
      <w:hyperlink w:anchor="P461" w:history="1">
        <w:r w:rsidRPr="00747D48">
          <w:t>поле</w:t>
        </w:r>
      </w:hyperlink>
      <w:r w:rsidRPr="00747D48">
        <w:t xml:space="preserve"> "Регистрационный номер (иной идентификатор) в государстве (на территории) учреждения (регистрации) или их аналоги (при наличии)" указывается регистрационный номер (иной идентификатор) (при наличии) иностранной структуры без образования юридического лица в государстве (на территории) учреждения (регистрации) или их аналоги.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42. </w:t>
      </w:r>
      <w:hyperlink w:anchor="P467" w:history="1">
        <w:r w:rsidRPr="00747D48">
          <w:t>Поле</w:t>
        </w:r>
      </w:hyperlink>
      <w:r w:rsidRPr="00747D48">
        <w:t xml:space="preserve"> "Иные сведения, идентифицирующие иностранную структуру без образования юридического лица" заполняется в случае наличия иных сведений, идентифицирующих иностранную структуру без образования юридического лица.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VIII. Порядок заполнения Листа Б1 "Основания для признания</w:t>
      </w:r>
    </w:p>
    <w:p w:rsidR="00F67693" w:rsidRPr="00747D48" w:rsidRDefault="00F67693">
      <w:pPr>
        <w:pStyle w:val="ConsPlusNormal"/>
        <w:jc w:val="center"/>
      </w:pPr>
      <w:r w:rsidRPr="00747D48">
        <w:t>налогоплательщика контролирующим лицом контролируемой</w:t>
      </w:r>
    </w:p>
    <w:p w:rsidR="00F67693" w:rsidRPr="00747D48" w:rsidRDefault="00F67693">
      <w:pPr>
        <w:pStyle w:val="ConsPlusNormal"/>
        <w:jc w:val="center"/>
      </w:pPr>
      <w:r w:rsidRPr="00747D48">
        <w:t>иностранной компании, являющейся иностранной структурой</w:t>
      </w:r>
    </w:p>
    <w:p w:rsidR="00F67693" w:rsidRPr="00747D48" w:rsidRDefault="00F67693">
      <w:pPr>
        <w:pStyle w:val="ConsPlusNormal"/>
        <w:jc w:val="center"/>
      </w:pPr>
      <w:r w:rsidRPr="00747D48">
        <w:t>без образования юридического лица" формы Уведомления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43. </w:t>
      </w:r>
      <w:hyperlink w:anchor="P504" w:history="1">
        <w:r w:rsidRPr="00747D48">
          <w:t>Лист Б1</w:t>
        </w:r>
      </w:hyperlink>
      <w:r w:rsidRPr="00747D48">
        <w:t xml:space="preserve"> "Основания для признания налогоплательщика контролирующим лицом контролируемой иностранной компанией, являющейся иностранной структурой без образования юридического лица" формы Уведомления (далее - лист Б1) заполняется в случае, если налогоплательщик указал сведения о контролируемой иностранной компании, являющейся иностранной структурой без образования юридического лица, на </w:t>
      </w:r>
      <w:hyperlink w:anchor="P395" w:history="1">
        <w:r w:rsidRPr="00747D48">
          <w:t>Листе Б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44. В </w:t>
      </w:r>
      <w:hyperlink w:anchor="P509" w:history="1">
        <w:r w:rsidRPr="00747D48">
          <w:t>поле</w:t>
        </w:r>
      </w:hyperlink>
      <w:r w:rsidRPr="00747D48">
        <w:t xml:space="preserve"> "Номер контролируемой иностранной компании" указывается цифровой уникальный номер контролируемой иностранной компании, являющейся иностранной структурой без образования юридического лица, присвоенный на </w:t>
      </w:r>
      <w:hyperlink w:anchor="P395" w:history="1">
        <w:r w:rsidRPr="00747D48">
          <w:t>Листе Б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bookmarkStart w:id="100" w:name="P1034"/>
      <w:bookmarkEnd w:id="100"/>
      <w:r w:rsidRPr="00747D48">
        <w:t xml:space="preserve">45. В </w:t>
      </w:r>
      <w:hyperlink w:anchor="P512" w:history="1">
        <w:r w:rsidRPr="00747D48">
          <w:t>поле</w:t>
        </w:r>
      </w:hyperlink>
      <w:r w:rsidRPr="00747D48">
        <w:t xml:space="preserve"> "Основания для признания налогоплательщика контролирующим лицом иностранной структуры без образования юридического лица" указывается соответствующий код основания для признания налогоплательщика контролирующим лицом контролируемой иностранной компании согласно </w:t>
      </w:r>
      <w:hyperlink w:anchor="P1400" w:history="1">
        <w:r w:rsidRPr="00747D48">
          <w:t>приложению N 4</w:t>
        </w:r>
      </w:hyperlink>
      <w:r w:rsidRPr="00747D48">
        <w:t xml:space="preserve"> к настоящему Порядку.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В случае, если налогоплательщик указал цифру "1" напротив соответствующего кода, налогоплательщик вправе указать цифру "0" напротив кода, соответствующего основанию, которое не выполняется в отношении налогоплательщика, и (или) указать цифру "2" напротив кода, соответствующего основанию, факт выполнения которого налогоплательщиком не оценивался.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46. В </w:t>
      </w:r>
      <w:hyperlink w:anchor="P520" w:history="1">
        <w:r w:rsidRPr="00747D48">
          <w:t>поле</w:t>
        </w:r>
      </w:hyperlink>
      <w:r w:rsidRPr="00747D48">
        <w:t xml:space="preserve"> "Самостоятельное признание контролирующим лицом иностранной структуры без образования юридического лица" указывается соответствующая цифра: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"0" - нет;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"1" - да.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Цифра "1" указывается в случае, если лицо, признаваемое налоговым резидентом Российской Федерации, самостоятельно признает себя контролирующим лицом иностранной </w:t>
      </w:r>
      <w:r w:rsidRPr="00747D48">
        <w:lastRenderedPageBreak/>
        <w:t xml:space="preserve">структуры без образования юридического лица по основаниям, предусмотренным </w:t>
      </w:r>
      <w:hyperlink r:id="rId32" w:history="1">
        <w:r w:rsidRPr="00747D48">
          <w:t>пунктами 10</w:t>
        </w:r>
      </w:hyperlink>
      <w:r w:rsidRPr="00747D48">
        <w:t xml:space="preserve"> или </w:t>
      </w:r>
      <w:hyperlink r:id="rId33" w:history="1">
        <w:r w:rsidRPr="00747D48">
          <w:t>12 статьи 25.13</w:t>
        </w:r>
      </w:hyperlink>
      <w:r w:rsidRPr="00747D48">
        <w:t xml:space="preserve"> Кодекса (</w:t>
      </w:r>
      <w:hyperlink r:id="rId34" w:history="1">
        <w:r w:rsidRPr="00747D48">
          <w:t>пункт 13 статьи 25.13</w:t>
        </w:r>
      </w:hyperlink>
      <w:r w:rsidRPr="00747D48">
        <w:t xml:space="preserve"> Кодекса).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 случае самостоятельного признания контролирующим лицом иностранной организации </w:t>
      </w:r>
      <w:hyperlink w:anchor="P512" w:history="1">
        <w:r w:rsidRPr="00747D48">
          <w:t>поле</w:t>
        </w:r>
      </w:hyperlink>
      <w:r w:rsidRPr="00747D48">
        <w:t xml:space="preserve"> "Основания для признания налогоплательщика контролирующим лицом иностранной организации" заполняется согласно </w:t>
      </w:r>
      <w:hyperlink w:anchor="P1034" w:history="1">
        <w:r w:rsidRPr="00747D48">
          <w:t>пункту 45</w:t>
        </w:r>
      </w:hyperlink>
      <w:r w:rsidRPr="00747D48">
        <w:t xml:space="preserve"> настоящего Порядка.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47. В </w:t>
      </w:r>
      <w:hyperlink w:anchor="P523" w:history="1">
        <w:r w:rsidRPr="00747D48">
          <w:t>поле</w:t>
        </w:r>
      </w:hyperlink>
      <w:r w:rsidRPr="00747D48">
        <w:t xml:space="preserve"> "Наименование и реквизиты документа (документов) иностранной структуры без образования юридического лица, подтверждающих выполнение оснований для признания налогоплательщика контролирующим лицом иностранной структуры без образования юридического лица" указывается наименование, а также номер и дата документа (документов), подтверждающих выполнение оснований для признания налогоплательщика контролирующим лицом иностранной структуры без образования юридического лица.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IX. Порядок заполнения Листа В "Сведения</w:t>
      </w:r>
    </w:p>
    <w:p w:rsidR="00F67693" w:rsidRPr="00747D48" w:rsidRDefault="00F67693">
      <w:pPr>
        <w:pStyle w:val="ConsPlusNormal"/>
        <w:jc w:val="center"/>
      </w:pPr>
      <w:r w:rsidRPr="00747D48">
        <w:t>о финансовой отчетности контролируемой иностранной</w:t>
      </w:r>
    </w:p>
    <w:p w:rsidR="00F67693" w:rsidRPr="00747D48" w:rsidRDefault="00F67693">
      <w:pPr>
        <w:pStyle w:val="ConsPlusNormal"/>
        <w:jc w:val="center"/>
      </w:pPr>
      <w:r w:rsidRPr="00747D48">
        <w:t>компании" формы Уведомления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48. </w:t>
      </w:r>
      <w:hyperlink w:anchor="P556" w:history="1">
        <w:r w:rsidRPr="00747D48">
          <w:t>Лист В</w:t>
        </w:r>
      </w:hyperlink>
      <w:r w:rsidRPr="00747D48">
        <w:t xml:space="preserve"> "Сведения о финансовой отчетности контролируемой иностранной компании" формы Уведомления (далее - Лист В) заполняется в отношении финансовой отчетности контролируемой иностранной компании, сведения о которой представлены на </w:t>
      </w:r>
      <w:hyperlink w:anchor="P233" w:history="1">
        <w:r w:rsidRPr="00747D48">
          <w:t>Листе А</w:t>
        </w:r>
      </w:hyperlink>
      <w:r w:rsidRPr="00747D48">
        <w:t xml:space="preserve"> или </w:t>
      </w:r>
      <w:hyperlink w:anchor="P395" w:history="1">
        <w:r w:rsidRPr="00747D48">
          <w:t>Листе Б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49. В </w:t>
      </w:r>
      <w:hyperlink w:anchor="P559" w:history="1">
        <w:r w:rsidRPr="00747D48">
          <w:t>поле</w:t>
        </w:r>
      </w:hyperlink>
      <w:r w:rsidRPr="00747D48">
        <w:t xml:space="preserve"> "Номер контролируемой иностранной компании" указывается уникальный номер контролируемой иностранной компании, присвоенный контролируемой иностранной компании на </w:t>
      </w:r>
      <w:hyperlink w:anchor="P233" w:history="1">
        <w:r w:rsidRPr="00747D48">
          <w:t>Листе А</w:t>
        </w:r>
      </w:hyperlink>
      <w:r w:rsidRPr="00747D48">
        <w:t xml:space="preserve"> или </w:t>
      </w:r>
      <w:hyperlink w:anchor="P395" w:history="1">
        <w:r w:rsidRPr="00747D48">
          <w:t>Листе Б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50. В </w:t>
      </w:r>
      <w:hyperlink w:anchor="P563" w:history="1">
        <w:r w:rsidRPr="00747D48">
          <w:t>поле</w:t>
        </w:r>
      </w:hyperlink>
      <w:r w:rsidRPr="00747D48">
        <w:t xml:space="preserve"> "Определение прибыли контролируемой иностранной компании" указывается: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1) цифра "1" - в случае, если прибыль контролируемой иностранной компании определяется в соответствии с </w:t>
      </w:r>
      <w:hyperlink r:id="rId35" w:history="1">
        <w:r w:rsidRPr="00747D48">
          <w:t>подпунктом 1 пункта 1 статьи 309.1</w:t>
        </w:r>
      </w:hyperlink>
      <w:r w:rsidRPr="00747D48">
        <w:t xml:space="preserve"> Кодекса;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2) цифра "2" - в случае, если прибыль контролируемой иностранной компании определяется в соответствии с </w:t>
      </w:r>
      <w:hyperlink r:id="rId36" w:history="1">
        <w:r w:rsidRPr="00747D48">
          <w:t>подпунктом 2 пункта 1 статьи 309.1</w:t>
        </w:r>
      </w:hyperlink>
      <w:r w:rsidRPr="00747D48">
        <w:t xml:space="preserve"> Кодекса.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51. В </w:t>
      </w:r>
      <w:hyperlink w:anchor="P574" w:history="1">
        <w:r w:rsidRPr="00747D48">
          <w:t>поле</w:t>
        </w:r>
      </w:hyperlink>
      <w:r w:rsidRPr="00747D48">
        <w:t xml:space="preserve"> "Дата, являющаяся последним днем периода, за который составляется финансовая отчетность" указывается дата окончания периода, за который составляется финансовая отчетность контролируемой иностранной компании за финансовый год.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52. В </w:t>
      </w:r>
      <w:hyperlink w:anchor="P578" w:history="1">
        <w:r w:rsidRPr="00747D48">
          <w:t>поле</w:t>
        </w:r>
      </w:hyperlink>
      <w:r w:rsidRPr="00747D48">
        <w:t xml:space="preserve"> "Дата составления финансовой отчетности за финансовый год" указывается дата составления финансовой отчетности контролируемой иностранной компании в соответствии с ее личным законом.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53. В поле "</w:t>
      </w:r>
      <w:hyperlink w:anchor="P582" w:history="1">
        <w:r w:rsidRPr="00747D48">
          <w:t>Дата</w:t>
        </w:r>
      </w:hyperlink>
      <w:r w:rsidRPr="00747D48">
        <w:t xml:space="preserve">, являющаяся последним днем периода, за который определяется прибыль контролируемой иностранной компании" указывается дата, являющаяся последним днем периода, за который определяется прибыль контролируемой иностранной компании, в соответствии с </w:t>
      </w:r>
      <w:hyperlink r:id="rId37" w:history="1">
        <w:r w:rsidRPr="00747D48">
          <w:t>подпунктом 2 пункта 1 статьи 309.1</w:t>
        </w:r>
      </w:hyperlink>
      <w:r w:rsidRPr="00747D48">
        <w:t xml:space="preserve"> Кодекса.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54. В </w:t>
      </w:r>
      <w:hyperlink w:anchor="P587" w:history="1">
        <w:r w:rsidRPr="00747D48">
          <w:t>поле</w:t>
        </w:r>
      </w:hyperlink>
      <w:r w:rsidRPr="00747D48">
        <w:t xml:space="preserve"> "Дата составления аудиторского заключения" указывается дата составления аудиторского заключения по финансовой отчетности контролируемой иностранной компании за финансовый год, если в соответствии с личным законом или учредительными (корпоративными) документами контролируемой иностранной компании установлено обязательное проведение аудита такой финансовой отчетности или такой аудит осуществляется контролируемой иностранной компанией добровольно.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55. В </w:t>
      </w:r>
      <w:hyperlink w:anchor="P591" w:history="1">
        <w:r w:rsidRPr="00747D48">
          <w:t>поле</w:t>
        </w:r>
      </w:hyperlink>
      <w:r w:rsidRPr="00747D48">
        <w:t xml:space="preserve"> "Основания освобождения от налогообложения прибыли контролируемой иностранной компании" указывается соответствующий код основания освобождения от налогообложения прибыли контролируемой иностранной компании согласно </w:t>
      </w:r>
      <w:hyperlink w:anchor="P1465" w:history="1">
        <w:r w:rsidRPr="00747D48">
          <w:t>приложению N 6</w:t>
        </w:r>
      </w:hyperlink>
      <w:r w:rsidRPr="00747D48">
        <w:t xml:space="preserve"> к настоящему Порядку: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"0" - нет;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"1" - да.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В случае, если в отношении прибыли контролируемой иностранной компании выполняется несколько оснований, то цифра "1" указывается напротив соответствующих кодов.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X. Порядок заполнения Листа Г "Раскрытие порядка участия</w:t>
      </w:r>
    </w:p>
    <w:p w:rsidR="00F67693" w:rsidRPr="00747D48" w:rsidRDefault="00F67693">
      <w:pPr>
        <w:pStyle w:val="ConsPlusNormal"/>
        <w:jc w:val="center"/>
      </w:pPr>
      <w:r w:rsidRPr="00747D48">
        <w:t>налогоплательщика в контролируемой иностранной компании</w:t>
      </w:r>
    </w:p>
    <w:p w:rsidR="00F67693" w:rsidRPr="00747D48" w:rsidRDefault="00F67693">
      <w:pPr>
        <w:pStyle w:val="ConsPlusNormal"/>
        <w:jc w:val="center"/>
      </w:pPr>
      <w:r w:rsidRPr="00747D48">
        <w:t>при наличии косвенного участия" формы Уведомления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56. </w:t>
      </w:r>
      <w:hyperlink w:anchor="P614" w:history="1">
        <w:r w:rsidRPr="00747D48">
          <w:t>Лист Г</w:t>
        </w:r>
      </w:hyperlink>
      <w:r w:rsidRPr="00747D48">
        <w:t xml:space="preserve"> "Раскрытие порядка участия налогоплательщика в контролируемой иностранной компании при наличии косвенного участия" формы Уведомления (далее - Лист Г) заполняется в целях раскрытия косвенного участия налогоплательщика в контролируемой иностранной компании. </w:t>
      </w:r>
      <w:hyperlink w:anchor="P614" w:history="1">
        <w:r w:rsidRPr="00747D48">
          <w:t>Лист Г</w:t>
        </w:r>
      </w:hyperlink>
      <w:r w:rsidRPr="00747D48">
        <w:t xml:space="preserve"> заполняется только в отношении единоличного участия налогоплательщика в контролируемой иностранной компании (то есть без учета участия совместно с супругом(-ой) и (или) несовершеннолетними детьми и (или) участия лиц, признаваемых налоговыми резидентами). </w:t>
      </w:r>
      <w:r w:rsidRPr="00747D48">
        <w:lastRenderedPageBreak/>
        <w:t xml:space="preserve">Если Уведомление представляется в отношении нескольких контролируемых иностранных компаний, в которых налогоплательщик принимает косвенное участие, то </w:t>
      </w:r>
      <w:hyperlink w:anchor="P614" w:history="1">
        <w:r w:rsidRPr="00747D48">
          <w:t>Лист Г</w:t>
        </w:r>
      </w:hyperlink>
      <w:r w:rsidRPr="00747D48">
        <w:t xml:space="preserve"> заполняется в отношении каждой такой контролируемой иностранной компании.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57. В </w:t>
      </w:r>
      <w:hyperlink w:anchor="P617" w:history="1">
        <w:r w:rsidRPr="00747D48">
          <w:t>разделе</w:t>
        </w:r>
      </w:hyperlink>
      <w:r w:rsidRPr="00747D48">
        <w:t xml:space="preserve"> "Сведения о косвенном участии налогоплательщика в контролируемой иностранной компании" указываются: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1) в </w:t>
      </w:r>
      <w:hyperlink w:anchor="P621" w:history="1">
        <w:r w:rsidRPr="00747D48">
          <w:t>поле</w:t>
        </w:r>
      </w:hyperlink>
      <w:r w:rsidRPr="00747D48">
        <w:t xml:space="preserve"> "Номер контролируемой иностранной компании" - присвоенный налогоплательщиком цифровой уникальный номер контролируемой иностранной компании;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2) в </w:t>
      </w:r>
      <w:hyperlink w:anchor="P624" w:history="1">
        <w:r w:rsidRPr="00747D48">
          <w:t>поле</w:t>
        </w:r>
      </w:hyperlink>
      <w:r w:rsidRPr="00747D48">
        <w:t xml:space="preserve"> "Наименование контролируемой иностранной компании" - полное наименование контролируемой иностранной компании в русской транскрипции;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3) в </w:t>
      </w:r>
      <w:hyperlink w:anchor="P640" w:history="1">
        <w:r w:rsidRPr="00747D48">
          <w:t>поле</w:t>
        </w:r>
      </w:hyperlink>
      <w:r w:rsidRPr="00747D48">
        <w:t xml:space="preserve"> "Доля косвенного участия - итого (в процентах)" - сумма выраженных в процентах долей косвенного участия налогоплательщика в контролируемой иностранной компании по всем последовательностям участия в данной контролируемой иностранной компании.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58. В </w:t>
      </w:r>
      <w:hyperlink w:anchor="P643" w:history="1">
        <w:r w:rsidRPr="00747D48">
          <w:t>разделе</w:t>
        </w:r>
      </w:hyperlink>
      <w:r w:rsidRPr="00747D48">
        <w:t xml:space="preserve"> "Раскрытие участия в контролируемой иностранной компании" последовательно указываются контролируемая иностранная компания и иностранные (российские) организации, через которые осуществляется участие налогоплательщика в конечной для каждой последовательности контролируемой иностранной компании: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1) в </w:t>
      </w:r>
      <w:hyperlink w:anchor="P646" w:history="1">
        <w:r w:rsidRPr="00747D48">
          <w:t>поле</w:t>
        </w:r>
      </w:hyperlink>
      <w:r w:rsidRPr="00747D48">
        <w:t xml:space="preserve"> "Номер последовательности участия" - цифровой номер последовательности участия налогоплательщика в контролируемой иностранной компании и иностранных (российских) организациях, через которые налогоплательщик принимает косвенное участие в контролируемой иностранной компании. Указанный номер присваивается налогоплательщиком самостоятельно;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2) в </w:t>
      </w:r>
      <w:hyperlink w:anchor="P649" w:history="1">
        <w:r w:rsidRPr="00747D48">
          <w:t>поле</w:t>
        </w:r>
      </w:hyperlink>
      <w:r w:rsidRPr="00747D48">
        <w:t xml:space="preserve"> "Доля косвенного участия в последовательности - итого (в процентах)" - выраженная в процентах доля косвенного участия налогоплательщика в контролируемой иностранной компании по данной последовательности участия (соответствует доле косвенного участия в конечном участнике последовательности).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59. В </w:t>
      </w:r>
      <w:hyperlink w:anchor="P653" w:history="1">
        <w:r w:rsidRPr="00747D48">
          <w:t>разделе</w:t>
        </w:r>
      </w:hyperlink>
      <w:r w:rsidRPr="00747D48">
        <w:t xml:space="preserve"> "Участники последовательности" перечисляются последовательно все участники последовательности, указанной в </w:t>
      </w:r>
      <w:hyperlink w:anchor="P646" w:history="1">
        <w:r w:rsidRPr="00747D48">
          <w:t>поле</w:t>
        </w:r>
      </w:hyperlink>
      <w:r w:rsidRPr="00747D48">
        <w:t xml:space="preserve"> "Номер последовательности участия" Листа Г.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Первым в последовательности указывается участник - иностранная (российская) организация или контролируемая иностранная компания, в которых налогоплательщик владеет долей прямого участия, в том числе иностранная структура без образования юридического лица, используемая налогоплательщиком для осуществления участия в контролируемой иностранной компании.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Последним в последовательности указывается контролируемая иностранная компания, косвенное участие налогоплательщика в которой раскрывается (соответствует номеру контролируемой иностранной компании в </w:t>
      </w:r>
      <w:hyperlink w:anchor="P621" w:history="1">
        <w:r w:rsidRPr="00747D48">
          <w:t>поле</w:t>
        </w:r>
      </w:hyperlink>
      <w:r w:rsidRPr="00747D48">
        <w:t xml:space="preserve"> "Номер контролируемой иностранной компании" Листа Г).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 </w:t>
      </w:r>
      <w:hyperlink w:anchor="P655" w:history="1">
        <w:r w:rsidRPr="00747D48">
          <w:t>полях</w:t>
        </w:r>
      </w:hyperlink>
      <w:r w:rsidRPr="00747D48">
        <w:t xml:space="preserve"> "Номер участника" указывается уникальный номер участника контролируемой иностранной компании, являющейся иностранной организацией, согласно </w:t>
      </w:r>
      <w:hyperlink w:anchor="P233" w:history="1">
        <w:r w:rsidRPr="00747D48">
          <w:t>Листу А</w:t>
        </w:r>
      </w:hyperlink>
      <w:r w:rsidRPr="00747D48">
        <w:t xml:space="preserve">, контролируемой иностранной компании, являющейся иностранной структурой без образования юридического лица, согласно </w:t>
      </w:r>
      <w:hyperlink w:anchor="P395" w:history="1">
        <w:r w:rsidRPr="00747D48">
          <w:t>Листу Б</w:t>
        </w:r>
      </w:hyperlink>
      <w:r w:rsidRPr="00747D48">
        <w:t xml:space="preserve">, российской организации, с использованием которой налогоплательщик осуществляет косвенное участие в контролируемой иностранной компании, согласно </w:t>
      </w:r>
      <w:hyperlink w:anchor="P722" w:history="1">
        <w:r w:rsidRPr="00747D48">
          <w:t>Листу Г1</w:t>
        </w:r>
      </w:hyperlink>
      <w:r w:rsidRPr="00747D48">
        <w:t xml:space="preserve"> и (или) иностранной организации, с использованием которой налогоплательщик осуществляет косвенное участие в контролируемой иностранной компании, согласно </w:t>
      </w:r>
      <w:hyperlink w:anchor="P768" w:history="1">
        <w:r w:rsidRPr="00747D48">
          <w:t>Листу Г2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 </w:t>
      </w:r>
      <w:hyperlink w:anchor="P655" w:history="1">
        <w:r w:rsidRPr="00747D48">
          <w:t>полях</w:t>
        </w:r>
      </w:hyperlink>
      <w:r w:rsidRPr="00747D48">
        <w:t xml:space="preserve"> "Доля прямого участия (в процентах)" указывается: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в отношении первого участника последовательности - доля прямого участия налогоплательщика в последующей иностранной (российской) организации или контролируемой иностранной компании;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в отношении каждого следующего участника последовательности - доля прямого участия предыдущего участника последовательности в последующей иностранной (российской) организации или контролируемой иностранной компании.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 </w:t>
      </w:r>
      <w:hyperlink w:anchor="P656" w:history="1">
        <w:r w:rsidRPr="00747D48">
          <w:t>полях</w:t>
        </w:r>
      </w:hyperlink>
      <w:r w:rsidRPr="00747D48">
        <w:t xml:space="preserve"> "Доля косвенного участия (в процентах)" указывается: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в отношении первого участника последовательности </w:t>
      </w:r>
      <w:hyperlink w:anchor="P656" w:history="1">
        <w:r w:rsidRPr="00747D48">
          <w:t>поле</w:t>
        </w:r>
      </w:hyperlink>
      <w:r w:rsidRPr="00747D48">
        <w:t xml:space="preserve"> не заполняется;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в отношении каждого следующего участника последовательности - доля косвенного участия налогоплательщика в каждой последующей иностранной (российской) организации или контролируемой иностранной компании.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60. Если налогоплательщик принимает участие в контролируемой иностранной компании через несколько последовательностей участия, то </w:t>
      </w:r>
      <w:hyperlink w:anchor="P614" w:history="1">
        <w:r w:rsidRPr="00747D48">
          <w:t>Лист Г</w:t>
        </w:r>
      </w:hyperlink>
      <w:r w:rsidRPr="00747D48">
        <w:t xml:space="preserve"> заполняется в отношении каждой такой последовательности участия.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XI. Порядок заполнения Листа Г1 "Сведения</w:t>
      </w:r>
    </w:p>
    <w:p w:rsidR="00F67693" w:rsidRPr="00747D48" w:rsidRDefault="00F67693">
      <w:pPr>
        <w:pStyle w:val="ConsPlusNormal"/>
        <w:jc w:val="center"/>
      </w:pPr>
      <w:r w:rsidRPr="00747D48">
        <w:t>о российской организации, с использованием которой</w:t>
      </w:r>
    </w:p>
    <w:p w:rsidR="00F67693" w:rsidRPr="00747D48" w:rsidRDefault="00F67693">
      <w:pPr>
        <w:pStyle w:val="ConsPlusNormal"/>
        <w:jc w:val="center"/>
      </w:pPr>
      <w:r w:rsidRPr="00747D48">
        <w:t>налогоплательщик осуществляет косвенное участие</w:t>
      </w:r>
    </w:p>
    <w:p w:rsidR="00F67693" w:rsidRPr="00747D48" w:rsidRDefault="00F67693">
      <w:pPr>
        <w:pStyle w:val="ConsPlusNormal"/>
        <w:jc w:val="center"/>
      </w:pPr>
      <w:r w:rsidRPr="00747D48">
        <w:t>в контролируемой иностранной компании"</w:t>
      </w:r>
    </w:p>
    <w:p w:rsidR="00F67693" w:rsidRPr="00747D48" w:rsidRDefault="00F67693">
      <w:pPr>
        <w:pStyle w:val="ConsPlusNormal"/>
        <w:jc w:val="center"/>
      </w:pPr>
      <w:r w:rsidRPr="00747D48">
        <w:t>формы Уведомления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61. </w:t>
      </w:r>
      <w:hyperlink w:anchor="P722" w:history="1">
        <w:r w:rsidRPr="00747D48">
          <w:t>Лист Г1</w:t>
        </w:r>
      </w:hyperlink>
      <w:r w:rsidRPr="00747D48">
        <w:t xml:space="preserve"> "Сведения о российской организации, с использованием которой налогоплательщик осуществляет косвенное участие в контролируемой иностранной компании" формы Уведомления (далее - Лист Г1) заполняется в отношении российской организации, с использованием которой налогоплательщик осуществляет косвенное участие в контролируемой иностранной компании.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Если налогоплательщик принимает участие в контролируемой иностранной компании через несколько российских организаций, то в отношении каждой такой российской организации заполняется отдельный </w:t>
      </w:r>
      <w:hyperlink w:anchor="P722" w:history="1">
        <w:r w:rsidRPr="00747D48">
          <w:t>Лист Г1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62. В </w:t>
      </w:r>
      <w:hyperlink w:anchor="P727" w:history="1">
        <w:r w:rsidRPr="00747D48">
          <w:t>поле</w:t>
        </w:r>
      </w:hyperlink>
      <w:r w:rsidRPr="00747D48">
        <w:t xml:space="preserve"> "Номер российской организации" указывается цифровой уникальный номер российской организации, с использованием которой налогоплательщик осуществляет участие в контролируемой иностранной компании, присваиваемый налогоплательщиком самостоятельно.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2"/>
        <w:gridCol w:w="360"/>
        <w:gridCol w:w="360"/>
        <w:gridCol w:w="360"/>
        <w:gridCol w:w="360"/>
        <w:gridCol w:w="360"/>
      </w:tblGrid>
      <w:tr w:rsidR="00F67693" w:rsidRPr="00747D48">
        <w:tc>
          <w:tcPr>
            <w:tcW w:w="1992" w:type="dxa"/>
            <w:tcBorders>
              <w:top w:val="nil"/>
              <w:left w:val="nil"/>
              <w:bottom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Например, РО 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Если налогоплательщик принимает участие в контролируемой иностранной компании с использованием российской организации, сведения о которой представлены в уведомлении об участии в иностранных организациях (учреждении иностранных структур без образования юридического лица) в соответствии с </w:t>
      </w:r>
      <w:hyperlink r:id="rId38" w:history="1">
        <w:r w:rsidRPr="00747D48">
          <w:t>подпунктом 1 пункта 1 статьи 25.14</w:t>
        </w:r>
      </w:hyperlink>
      <w:r w:rsidRPr="00747D48">
        <w:t xml:space="preserve"> Кодекса, то каждой такой российской организации присваивается уникальный номер, соответствующий номеру российской организации, присвоенному налогоплательщиком в уведомлении об участии в иностранных организациях (об учреждении иностранных структур без образования юридического лица).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В случае прекращения участия налогоплательщика в контролируемой иностранной компании через российскую организацию ее уникальный номер повторно не присваивается.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63. В </w:t>
      </w:r>
      <w:hyperlink w:anchor="P730" w:history="1">
        <w:r w:rsidRPr="00747D48">
          <w:t>поле</w:t>
        </w:r>
      </w:hyperlink>
      <w:r w:rsidRPr="00747D48">
        <w:t xml:space="preserve"> "ОГРН" указывается основной государственный регистрационный номер организации (ОГРН).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64. В </w:t>
      </w:r>
      <w:hyperlink w:anchor="P733" w:history="1">
        <w:r w:rsidRPr="00747D48">
          <w:t>поле</w:t>
        </w:r>
      </w:hyperlink>
      <w:r w:rsidRPr="00747D48">
        <w:t xml:space="preserve"> "ИНН" и </w:t>
      </w:r>
      <w:hyperlink w:anchor="P736" w:history="1">
        <w:r w:rsidRPr="00747D48">
          <w:t>поле</w:t>
        </w:r>
      </w:hyperlink>
      <w:r w:rsidRPr="00747D48">
        <w:t xml:space="preserve"> "КПП" указываются соответственно идентификационный номер налогоплательщика (ИНН) и код причины постановки на учет (КПП) российской организации, присвоенные ей при постановке на учет в налоговом органе по месту нахождения.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65. В </w:t>
      </w:r>
      <w:hyperlink w:anchor="P738" w:history="1">
        <w:r w:rsidRPr="00747D48">
          <w:t>поле</w:t>
        </w:r>
      </w:hyperlink>
      <w:r w:rsidRPr="00747D48">
        <w:t xml:space="preserve"> "Полное наименование" указывается полное наименование российской организации, соответствующее наименованию, указанному в ее учредительном документе.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XII. Порядок заполнения Листа Г2 "Сведения</w:t>
      </w:r>
    </w:p>
    <w:p w:rsidR="00F67693" w:rsidRPr="00747D48" w:rsidRDefault="00F67693">
      <w:pPr>
        <w:pStyle w:val="ConsPlusNormal"/>
        <w:jc w:val="center"/>
      </w:pPr>
      <w:r w:rsidRPr="00747D48">
        <w:t>об иностранной организации, с использованием которой</w:t>
      </w:r>
    </w:p>
    <w:p w:rsidR="00F67693" w:rsidRPr="00747D48" w:rsidRDefault="00F67693">
      <w:pPr>
        <w:pStyle w:val="ConsPlusNormal"/>
        <w:jc w:val="center"/>
      </w:pPr>
      <w:r w:rsidRPr="00747D48">
        <w:t>налогоплательщик осуществляет косвенное участие</w:t>
      </w:r>
    </w:p>
    <w:p w:rsidR="00F67693" w:rsidRPr="00747D48" w:rsidRDefault="00F67693">
      <w:pPr>
        <w:pStyle w:val="ConsPlusNormal"/>
        <w:jc w:val="center"/>
      </w:pPr>
      <w:r w:rsidRPr="00747D48">
        <w:t>в контролируемой иностранной компании"</w:t>
      </w:r>
    </w:p>
    <w:p w:rsidR="00F67693" w:rsidRPr="00747D48" w:rsidRDefault="00F67693">
      <w:pPr>
        <w:pStyle w:val="ConsPlusNormal"/>
        <w:jc w:val="center"/>
      </w:pPr>
      <w:r w:rsidRPr="00747D48">
        <w:t>формы Уведомления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66. </w:t>
      </w:r>
      <w:hyperlink w:anchor="P768" w:history="1">
        <w:r w:rsidRPr="00747D48">
          <w:t>Лист Г2</w:t>
        </w:r>
      </w:hyperlink>
      <w:r w:rsidRPr="00747D48">
        <w:t xml:space="preserve"> "Сведения об иностранной организации, с использованием которой налогоплательщик осуществляет косвенное участие" формы Уведомления (далее - Лист Г2) заполняется в отношении иностранной организации, с использованием которой налогоплательщик осуществляет косвенное участие в контролируемой иностранной компании, при этом непосредственно в отношении такой иностранной организации налогоплательщик не выступает контролирующим лицом.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Если налогоплательщик принимает участие в нескольких вышеуказанных иностранных организациях, то в отношении каждой такой иностранной организации заполняется отдельный </w:t>
      </w:r>
      <w:hyperlink w:anchor="P768" w:history="1">
        <w:r w:rsidRPr="00747D48">
          <w:t>Лист Г2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67. В </w:t>
      </w:r>
      <w:hyperlink w:anchor="P773" w:history="1">
        <w:r w:rsidRPr="00747D48">
          <w:t>поле</w:t>
        </w:r>
      </w:hyperlink>
      <w:r w:rsidRPr="00747D48">
        <w:t xml:space="preserve"> "Номер иностранной организации" указывается цифровой уникальный номер иностранной организации, с использованием которой налогоплательщик осуществляет участие в контролируемой иностранной компании, присваиваемый налогоплательщиком самостоятельно.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360"/>
        <w:gridCol w:w="360"/>
        <w:gridCol w:w="360"/>
        <w:gridCol w:w="360"/>
        <w:gridCol w:w="360"/>
      </w:tblGrid>
      <w:tr w:rsidR="00F67693" w:rsidRPr="00747D48">
        <w:tc>
          <w:tcPr>
            <w:tcW w:w="2002" w:type="dxa"/>
            <w:tcBorders>
              <w:top w:val="nil"/>
              <w:left w:val="nil"/>
              <w:bottom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Например, ИО 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1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Если налогоплательщик принимает участие в контролируемой иностранной компании с использованием иностранной организации, сведения о которой представлены в уведомлении об участии в иностранных организациях (об учреждении иностранных структур без образования юридического лица) в соответствии с </w:t>
      </w:r>
      <w:hyperlink r:id="rId39" w:history="1">
        <w:r w:rsidRPr="00747D48">
          <w:t>подпунктом 1 пункта 1 статьи 25.14</w:t>
        </w:r>
      </w:hyperlink>
      <w:r w:rsidRPr="00747D48">
        <w:t xml:space="preserve"> Кодекса, то каждой такой иностранной организации присваивается уникальный номер, соответствующий номеру иностранной организации, присвоенному налогоплательщиком в уведомлении об участии в иностранных организациях (об учреждении иностранных структур без образования юридического лица).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lastRenderedPageBreak/>
        <w:t>В случае прекращения участия налогоплательщика в иностранной организации ее уникальный номер повторно не присваивается.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68. В </w:t>
      </w:r>
      <w:hyperlink w:anchor="P776" w:history="1">
        <w:r w:rsidRPr="00747D48">
          <w:t>поле</w:t>
        </w:r>
      </w:hyperlink>
      <w:r w:rsidRPr="00747D48">
        <w:t xml:space="preserve"> "Наименование иностранной организации" указывается полное наименование иностранной организации в русской и латинской транскрипции.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69. В </w:t>
      </w:r>
      <w:hyperlink w:anchor="P805" w:history="1">
        <w:r w:rsidRPr="00747D48">
          <w:t>поле</w:t>
        </w:r>
      </w:hyperlink>
      <w:r w:rsidRPr="00747D48">
        <w:t xml:space="preserve"> "Код государства (территории) регистрации (инкорпорации)" указывается трехзначный цифровой код государства (территории) регистрации (инкорпорации) иностранной организации в соответствии с Общероссийским </w:t>
      </w:r>
      <w:hyperlink r:id="rId40" w:history="1">
        <w:r w:rsidRPr="00747D48">
          <w:t>классификатором</w:t>
        </w:r>
      </w:hyperlink>
      <w:r w:rsidRPr="00747D48">
        <w:t xml:space="preserve"> стран мира.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70. В </w:t>
      </w:r>
      <w:hyperlink w:anchor="P808" w:history="1">
        <w:r w:rsidRPr="00747D48">
          <w:t>поле</w:t>
        </w:r>
      </w:hyperlink>
      <w:r w:rsidRPr="00747D48">
        <w:t xml:space="preserve"> "Регистрационный номер (номера) в государстве (на территории) регистрации (инкорпорации) или их аналоги (при наличии)" указывается регистрационный номер (номера) (при наличии), присвоенный иностранной организации в государстве (на территории) регистрации (инкорпорации), или их аналоги.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71. В </w:t>
      </w:r>
      <w:hyperlink w:anchor="P817" w:history="1">
        <w:r w:rsidRPr="00747D48">
          <w:t>поле</w:t>
        </w:r>
      </w:hyperlink>
      <w:r w:rsidRPr="00747D48">
        <w:t xml:space="preserve"> "Код (коды) налогоплательщика в государстве (на территории) регистрации (инкорпорации) или их аналоги (при наличии)" указывается код (коды) налогоплательщика (при наличии), присвоенный иностранной организации в государстве (на территории) регистрации (инкорпорации), или их аналоги.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72. В </w:t>
      </w:r>
      <w:hyperlink w:anchor="P826" w:history="1">
        <w:r w:rsidRPr="00747D48">
          <w:t>поле</w:t>
        </w:r>
      </w:hyperlink>
      <w:r w:rsidRPr="00747D48">
        <w:t xml:space="preserve"> "Адрес в государстве (на территории) регистрации (инкорпорации) (при наличии)" указывается полный юридический адрес иностранной организации в государстве (на территории) регистрации (инкорпорации).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1"/>
      </w:pPr>
      <w:r w:rsidRPr="00747D48">
        <w:t>Приложение N 1</w:t>
      </w:r>
    </w:p>
    <w:p w:rsidR="00F67693" w:rsidRPr="00747D48" w:rsidRDefault="00F67693">
      <w:pPr>
        <w:pStyle w:val="ConsPlusNormal"/>
        <w:jc w:val="right"/>
      </w:pPr>
      <w:r w:rsidRPr="00747D48">
        <w:t>к Порядку заполнения формы</w:t>
      </w:r>
    </w:p>
    <w:p w:rsidR="00F67693" w:rsidRPr="00747D48" w:rsidRDefault="00F67693">
      <w:pPr>
        <w:pStyle w:val="ConsPlusNormal"/>
        <w:jc w:val="right"/>
      </w:pPr>
      <w:r w:rsidRPr="00747D48">
        <w:t>уведомления о контролируемых</w:t>
      </w:r>
    </w:p>
    <w:p w:rsidR="00F67693" w:rsidRPr="00747D48" w:rsidRDefault="00F67693">
      <w:pPr>
        <w:pStyle w:val="ConsPlusNormal"/>
        <w:jc w:val="right"/>
      </w:pPr>
      <w:r w:rsidRPr="00747D48">
        <w:t>иностранных компаниях,</w:t>
      </w:r>
    </w:p>
    <w:p w:rsidR="00F67693" w:rsidRPr="00747D48" w:rsidRDefault="00F67693">
      <w:pPr>
        <w:pStyle w:val="ConsPlusNormal"/>
        <w:jc w:val="right"/>
      </w:pPr>
      <w:r w:rsidRPr="00747D48">
        <w:t>утвержденному приказом ФНС России</w:t>
      </w:r>
    </w:p>
    <w:p w:rsidR="00F67693" w:rsidRPr="00747D48" w:rsidRDefault="00F67693">
      <w:pPr>
        <w:pStyle w:val="ConsPlusNormal"/>
        <w:jc w:val="right"/>
      </w:pPr>
      <w:r w:rsidRPr="00747D48">
        <w:t>от 13.12.2016 N ММВ-7-13/679@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01" w:name="P1144"/>
      <w:bookmarkEnd w:id="101"/>
      <w:r w:rsidRPr="00747D48">
        <w:t>КОДЫ,</w:t>
      </w:r>
    </w:p>
    <w:p w:rsidR="00F67693" w:rsidRPr="00747D48" w:rsidRDefault="00F67693">
      <w:pPr>
        <w:pStyle w:val="ConsPlusNormal"/>
        <w:jc w:val="center"/>
      </w:pPr>
      <w:r w:rsidRPr="00747D48">
        <w:t>ОПРЕДЕЛЯЮЩИЕ СПОСОБ И ВИД ПРЕДСТАВЛЕНИЯ УВЕДОМЛЕНИЯ</w:t>
      </w:r>
    </w:p>
    <w:p w:rsidR="00F67693" w:rsidRPr="00747D48" w:rsidRDefault="00F67693">
      <w:pPr>
        <w:pStyle w:val="ConsPlusNormal"/>
        <w:jc w:val="center"/>
      </w:pPr>
      <w:r w:rsidRPr="00747D48">
        <w:t>В НАЛОГОВЫЙ ОРГАН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3"/>
      </w:tblGrid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На бумажном носителе (по почте)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02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На бумажном носителе (лично)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04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По телекоммуникационным каналам связи с электронной подписью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05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Другое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09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На бумажном носителе с использованием штрих-кода (лично)</w:t>
            </w:r>
          </w:p>
        </w:tc>
      </w:tr>
      <w:tr w:rsidR="00F67693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10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На бумажном носителе с использованием штрих-кода (по почте)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1"/>
      </w:pPr>
      <w:r w:rsidRPr="00747D48">
        <w:t>Приложение N 2</w:t>
      </w:r>
    </w:p>
    <w:p w:rsidR="00F67693" w:rsidRPr="00747D48" w:rsidRDefault="00F67693">
      <w:pPr>
        <w:pStyle w:val="ConsPlusNormal"/>
        <w:jc w:val="right"/>
      </w:pPr>
      <w:r w:rsidRPr="00747D48">
        <w:t>к Порядку заполнения формы</w:t>
      </w:r>
    </w:p>
    <w:p w:rsidR="00F67693" w:rsidRPr="00747D48" w:rsidRDefault="00F67693">
      <w:pPr>
        <w:pStyle w:val="ConsPlusNormal"/>
        <w:jc w:val="right"/>
      </w:pPr>
      <w:r w:rsidRPr="00747D48">
        <w:t>уведомления о контролируемых</w:t>
      </w:r>
    </w:p>
    <w:p w:rsidR="00F67693" w:rsidRPr="00747D48" w:rsidRDefault="00F67693">
      <w:pPr>
        <w:pStyle w:val="ConsPlusNormal"/>
        <w:jc w:val="right"/>
      </w:pPr>
      <w:r w:rsidRPr="00747D48">
        <w:t>иностранных компаниях,</w:t>
      </w:r>
    </w:p>
    <w:p w:rsidR="00F67693" w:rsidRPr="00747D48" w:rsidRDefault="00F67693">
      <w:pPr>
        <w:pStyle w:val="ConsPlusNormal"/>
        <w:jc w:val="right"/>
      </w:pPr>
      <w:r w:rsidRPr="00747D48">
        <w:t>утвержденному приказом ФНС России</w:t>
      </w:r>
    </w:p>
    <w:p w:rsidR="00F67693" w:rsidRPr="00747D48" w:rsidRDefault="00F67693">
      <w:pPr>
        <w:pStyle w:val="ConsPlusNormal"/>
        <w:jc w:val="right"/>
      </w:pPr>
      <w:r w:rsidRPr="00747D48">
        <w:t>от 13.12.2016 N ММВ-7-13/679@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02" w:name="P1172"/>
      <w:bookmarkEnd w:id="102"/>
      <w:r w:rsidRPr="00747D48">
        <w:t>КОДЫ</w:t>
      </w:r>
    </w:p>
    <w:p w:rsidR="00F67693" w:rsidRPr="00747D48" w:rsidRDefault="00F67693">
      <w:pPr>
        <w:pStyle w:val="ConsPlusNormal"/>
        <w:jc w:val="center"/>
      </w:pPr>
      <w:r w:rsidRPr="00747D48">
        <w:t>ВИДОВ ДОКУМЕНТОВ, УДОСТОВЕРЯЮЩИХ ЛИЧНОСТЬ ФИЗИЧЕСКОГО ЛИЦА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3"/>
      </w:tblGrid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Паспорт гражданина Российской Федерации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03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Свидетельство о рождении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07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Военный билет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08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Временное удостоверение, выданное взамен военного билета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10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Паспорт иностранного гражданина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12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Вид на жительство в Российской Федерации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13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Удостоверение беженца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14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Временное удостоверение личности гражданина Российской Федерации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15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Разрешение на временное проживание в Российской Федерации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18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Свидетельство о предоставлении временного убежища на территории Российской Федерации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23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Свидетельство о рождении, выданное уполномоченным органом иностранного государства</w:t>
            </w:r>
          </w:p>
        </w:tc>
      </w:tr>
      <w:tr w:rsidR="00747D48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24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Удостоверение личности военнослужащего Российской Федерации</w:t>
            </w:r>
          </w:p>
          <w:p w:rsidR="00F67693" w:rsidRPr="00747D48" w:rsidRDefault="00F67693">
            <w:pPr>
              <w:pStyle w:val="ConsPlusNormal"/>
            </w:pPr>
            <w:r w:rsidRPr="00747D48">
              <w:t>Военный билет офицера запаса</w:t>
            </w:r>
          </w:p>
        </w:tc>
      </w:tr>
      <w:tr w:rsidR="00F67693" w:rsidRPr="00747D48">
        <w:tc>
          <w:tcPr>
            <w:tcW w:w="737" w:type="dxa"/>
            <w:vAlign w:val="center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91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Иные документы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1"/>
      </w:pPr>
      <w:r w:rsidRPr="00747D48">
        <w:t>Приложение N 3</w:t>
      </w:r>
    </w:p>
    <w:p w:rsidR="00F67693" w:rsidRPr="00747D48" w:rsidRDefault="00F67693">
      <w:pPr>
        <w:pStyle w:val="ConsPlusNormal"/>
        <w:jc w:val="right"/>
      </w:pPr>
      <w:r w:rsidRPr="00747D48">
        <w:t>к Порядку заполнения формы</w:t>
      </w:r>
    </w:p>
    <w:p w:rsidR="00F67693" w:rsidRPr="00747D48" w:rsidRDefault="00F67693">
      <w:pPr>
        <w:pStyle w:val="ConsPlusNormal"/>
        <w:jc w:val="right"/>
      </w:pPr>
      <w:r w:rsidRPr="00747D48">
        <w:t>уведомления о контролируемых</w:t>
      </w:r>
    </w:p>
    <w:p w:rsidR="00F67693" w:rsidRPr="00747D48" w:rsidRDefault="00F67693">
      <w:pPr>
        <w:pStyle w:val="ConsPlusNormal"/>
        <w:jc w:val="right"/>
      </w:pPr>
      <w:r w:rsidRPr="00747D48">
        <w:t>иностранных компаниях,</w:t>
      </w:r>
    </w:p>
    <w:p w:rsidR="00F67693" w:rsidRPr="00747D48" w:rsidRDefault="00F67693">
      <w:pPr>
        <w:pStyle w:val="ConsPlusNormal"/>
        <w:jc w:val="right"/>
      </w:pPr>
      <w:r w:rsidRPr="00747D48">
        <w:t>утвержденному приказом ФНС России</w:t>
      </w:r>
    </w:p>
    <w:p w:rsidR="00F67693" w:rsidRPr="00747D48" w:rsidRDefault="00F67693">
      <w:pPr>
        <w:pStyle w:val="ConsPlusNormal"/>
        <w:jc w:val="right"/>
      </w:pPr>
      <w:r w:rsidRPr="00747D48">
        <w:t>от 13.12.2016 N ММВ-7-13/679@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03" w:name="P1216"/>
      <w:bookmarkEnd w:id="103"/>
      <w:r w:rsidRPr="00747D48">
        <w:t>СУБЪЕКТЫ РОССИЙСКОЙ ФЕДЕРАЦИИ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3"/>
      </w:tblGrid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Адыгея (Адыгея)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02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Башкортостан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03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Бурятия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04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Алтай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05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Дагестан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06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Ингушетия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07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Кабардино-Балкарская Республика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08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Калмыкия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09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Карачаево-Черкесская Республика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10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Карелия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11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Коми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12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Марий Эл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13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Мордовия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14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Саха (Якутия)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15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Северная Осетия - Алания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16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Татарстан (Татарстан)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17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Тыва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18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Удмуртская Республика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19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Хакасия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20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Чеченская Республика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Чувашская Республика - Чувашия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22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Алтайский край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23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Краснодарский край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24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Красноярский край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25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Приморский край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26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Ставропольский край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27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Хабаровский край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28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Амурская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29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Архангельская область и Ненецкий автономный округ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30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Астраханская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31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Белгородская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32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Брянская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33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Владимирская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34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Волгоградская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35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Вологодская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36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Воронежская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37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Ивановская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38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Иркутская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39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Калининградская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40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Калужская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41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Камчатский край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42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Кемеровская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43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Кировская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44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Костромская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45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Курганская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46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Курская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47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Ленинградская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48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Липецкая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49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Магаданская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50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Московская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51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Мурманская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52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Нижегородская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53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Новгородская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54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Новосибирская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55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Омская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56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Оренбургская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57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Орловская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58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Пензенская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59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Пермский край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60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Псковская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61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Ростовская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62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Рязанская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63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Самарская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64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Саратовская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65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Сахалинская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66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Свердловская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67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Смоленская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68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Тамбовская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69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Тверская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70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Томская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71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Тульская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72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Тюменская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73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Ульяновская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74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Челябинская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75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Забайкальский край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76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Ярославская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77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Москва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78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Санкт-Петербург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79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Еврейская автономная область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86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Ханты-Мансийский автономный округ - Югра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87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Чукотский автономный округ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89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Ямало-Ненецкий автономный округ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91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Республика Крым</w:t>
            </w:r>
          </w:p>
        </w:tc>
      </w:tr>
      <w:tr w:rsidR="00747D48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92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Севастополь</w:t>
            </w:r>
          </w:p>
        </w:tc>
      </w:tr>
      <w:tr w:rsidR="00F67693" w:rsidRPr="00747D48">
        <w:tc>
          <w:tcPr>
            <w:tcW w:w="73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99</w:t>
            </w:r>
          </w:p>
        </w:tc>
        <w:tc>
          <w:tcPr>
            <w:tcW w:w="8333" w:type="dxa"/>
          </w:tcPr>
          <w:p w:rsidR="00F67693" w:rsidRPr="00747D48" w:rsidRDefault="00F67693">
            <w:pPr>
              <w:pStyle w:val="ConsPlusNormal"/>
            </w:pPr>
            <w:r w:rsidRPr="00747D48">
              <w:t>Иные территории, включая город и космодром Байконур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1"/>
      </w:pPr>
      <w:r w:rsidRPr="00747D48">
        <w:t>Приложение N 4</w:t>
      </w:r>
    </w:p>
    <w:p w:rsidR="00F67693" w:rsidRPr="00747D48" w:rsidRDefault="00F67693">
      <w:pPr>
        <w:pStyle w:val="ConsPlusNormal"/>
        <w:jc w:val="right"/>
      </w:pPr>
      <w:r w:rsidRPr="00747D48">
        <w:t>к Порядку заполнения формы</w:t>
      </w:r>
    </w:p>
    <w:p w:rsidR="00F67693" w:rsidRPr="00747D48" w:rsidRDefault="00F67693">
      <w:pPr>
        <w:pStyle w:val="ConsPlusNormal"/>
        <w:jc w:val="right"/>
      </w:pPr>
      <w:r w:rsidRPr="00747D48">
        <w:t>уведомления о контролируемых</w:t>
      </w:r>
    </w:p>
    <w:p w:rsidR="00F67693" w:rsidRPr="00747D48" w:rsidRDefault="00F67693">
      <w:pPr>
        <w:pStyle w:val="ConsPlusNormal"/>
        <w:jc w:val="right"/>
      </w:pPr>
      <w:r w:rsidRPr="00747D48">
        <w:t>иностранных компаниях,</w:t>
      </w:r>
    </w:p>
    <w:p w:rsidR="00F67693" w:rsidRPr="00747D48" w:rsidRDefault="00F67693">
      <w:pPr>
        <w:pStyle w:val="ConsPlusNormal"/>
        <w:jc w:val="right"/>
      </w:pPr>
      <w:r w:rsidRPr="00747D48">
        <w:t>утвержденному приказом ФНС России</w:t>
      </w:r>
    </w:p>
    <w:p w:rsidR="00F67693" w:rsidRPr="00747D48" w:rsidRDefault="00F67693">
      <w:pPr>
        <w:pStyle w:val="ConsPlusNormal"/>
        <w:jc w:val="right"/>
      </w:pPr>
      <w:r w:rsidRPr="00747D48">
        <w:t>от 13.12.2016 N ММВ-7-13/679@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04" w:name="P1400"/>
      <w:bookmarkEnd w:id="104"/>
      <w:r w:rsidRPr="00747D48">
        <w:t>КОДЫ</w:t>
      </w:r>
    </w:p>
    <w:p w:rsidR="00F67693" w:rsidRPr="00747D48" w:rsidRDefault="00F67693">
      <w:pPr>
        <w:pStyle w:val="ConsPlusNormal"/>
        <w:jc w:val="center"/>
      </w:pPr>
      <w:r w:rsidRPr="00747D48">
        <w:t>ОСНОВАНИЙ ДЛЯ ПРИЗНАНИЯ НАЛОГОПЛАТЕЛЬЩИКА КОНТРОЛИРУЮЩИМ</w:t>
      </w:r>
    </w:p>
    <w:p w:rsidR="00F67693" w:rsidRPr="00747D48" w:rsidRDefault="00F67693">
      <w:pPr>
        <w:pStyle w:val="ConsPlusNormal"/>
        <w:jc w:val="center"/>
      </w:pPr>
      <w:r w:rsidRPr="00747D48">
        <w:t>ЛИЦОМ КОНТРОЛИРУЕМОЙ ИНОСТРАННОЙ КОМПАНИИ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t>101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Физическое или юридическое лицо, доля участия которого в иностранной организации составляет более 25 процентов (</w:t>
            </w:r>
            <w:hyperlink r:id="rId41" w:history="1">
              <w:r w:rsidRPr="00747D48">
                <w:t>подпункт 1 пункта 3 статьи 25.13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t>102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Физическое или юридическое лицо, доля участия которого в иностранной организации (для физических лиц - совместно с супругами и несовершеннолетними детьми) составляет более 10 процентов, если доля участия всех лиц, признаваемых налоговыми резидентами Российской Федерации, в этой иностранной организации (для физических лиц - совместно с супругами и несовершеннолетними детьми) составляет более 50 процентов (</w:t>
            </w:r>
            <w:hyperlink r:id="rId42" w:history="1">
              <w:r w:rsidRPr="00747D48">
                <w:t>подпункт 2 пункта 3 статьи 25.13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t>103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 xml:space="preserve">Лицо, в отношении которого не соблюдаются условия, установленные </w:t>
            </w:r>
            <w:hyperlink r:id="rId43" w:history="1">
              <w:r w:rsidRPr="00747D48">
                <w:t>пунктом 3 статьи 25.13</w:t>
              </w:r>
            </w:hyperlink>
            <w:r w:rsidRPr="00747D48">
              <w:t xml:space="preserve"> Кодекса, но при этом осуществляющее контроль над иностранной организацией в своих интересах (</w:t>
            </w:r>
            <w:hyperlink r:id="rId44" w:history="1">
              <w:r w:rsidRPr="00747D48">
                <w:t>пункт 6 статьи 25.13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t>104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 xml:space="preserve">Лицо, в отношении которого не соблюдаются условия, установленные </w:t>
            </w:r>
            <w:hyperlink r:id="rId45" w:history="1">
              <w:r w:rsidRPr="00747D48">
                <w:t>пунктом 3 статьи 25.13</w:t>
              </w:r>
            </w:hyperlink>
            <w:r w:rsidRPr="00747D48">
              <w:t xml:space="preserve"> Кодекса, но при этом осуществляющее контроль над иностранной организацией в интересах супруга (супруги) (</w:t>
            </w:r>
            <w:hyperlink r:id="rId46" w:history="1">
              <w:r w:rsidRPr="00747D48">
                <w:t>пункт 6 статьи 25.13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t>105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 xml:space="preserve">Лицо, в отношении которого не соблюдаются условия, установленные </w:t>
            </w:r>
            <w:hyperlink r:id="rId47" w:history="1">
              <w:r w:rsidRPr="00747D48">
                <w:t>пунктом 3 статьи 25.13</w:t>
              </w:r>
            </w:hyperlink>
            <w:r w:rsidRPr="00747D48">
              <w:t xml:space="preserve"> Кодекса, но при этом осуществляющее контроль над иностранной организацией в интересах несовершеннолетних детей (</w:t>
            </w:r>
            <w:hyperlink r:id="rId48" w:history="1">
              <w:r w:rsidRPr="00747D48">
                <w:t>пункт 6 статьи 25.13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t>106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 xml:space="preserve">Лицо, которое является учредителем (основателем) иностранной структуры без образования юридического лица и которое вправе получать (требовать получения) </w:t>
            </w:r>
            <w:r w:rsidRPr="00747D48">
              <w:lastRenderedPageBreak/>
              <w:t>прямо или косвенно прибыль (доход) этой структуры частично или полностью (</w:t>
            </w:r>
            <w:hyperlink r:id="rId49" w:history="1">
              <w:r w:rsidRPr="00747D48">
                <w:t>подпункт 1 пункта 10 статьи 25.13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107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Лицо, которое является учредителем (основателем) иностранной структуры без образования юридического лица и которое вправе распоряжаться прибылью (доходом) этой структуры или ее частью (</w:t>
            </w:r>
            <w:hyperlink r:id="rId50" w:history="1">
              <w:r w:rsidRPr="00747D48">
                <w:t>подпункт 2 пункта 10 статьи 25.13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t>108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Лицо, которое является учредителем (основателем) иностранной структуры без образования юридического лица и которое сохранило за собой право на имущество, переданное этой структуре (</w:t>
            </w:r>
            <w:hyperlink r:id="rId51" w:history="1">
              <w:r w:rsidRPr="00747D48">
                <w:t>подпункт 3 пункта 10 статьи 25.13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t>109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Лицо, которое является учредителем (основателем) иностранной структуры без образования юридического лица и которое осуществляет над этой структурой контроль (</w:t>
            </w:r>
            <w:hyperlink r:id="rId52" w:history="1">
              <w:r w:rsidRPr="00747D48">
                <w:t>пункт 8 статьи 25.13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t>110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Лицо, не являющееся учредителем (основателем) иностранной структуры без образования юридического лица, осуществляет контроль над такой структурой и имеет фактическое право на доход (его часть), получаемый такой структурой (</w:t>
            </w:r>
            <w:hyperlink r:id="rId53" w:history="1">
              <w:r w:rsidRPr="00747D48">
                <w:t>подпункт 1 пункта 12 статьи 25.13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t>111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Лицо, не являющееся учредителем (основателем) иностранной структуры без образования юридического лица, осуществляет контроль над такой структурой и вправе распоряжаться имуществом такой структуры (</w:t>
            </w:r>
            <w:hyperlink r:id="rId54" w:history="1">
              <w:r w:rsidRPr="00747D48">
                <w:t>подпункт 2 пункта 12 статьи 25.13</w:t>
              </w:r>
            </w:hyperlink>
            <w:r w:rsidRPr="00747D48">
              <w:t xml:space="preserve"> Кодекса)</w:t>
            </w:r>
          </w:p>
        </w:tc>
      </w:tr>
      <w:tr w:rsidR="00F67693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</w:pPr>
            <w:r w:rsidRPr="00747D48">
              <w:t>112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Лицо, не являющееся учредителем (основателем) иностранной структуры без образования юридического лица, осуществляет контроль над такой структурой и вправе получать имущество такой структуры в случае ее прекращения (ликвидации, расторжения договора) (</w:t>
            </w:r>
            <w:hyperlink r:id="rId55" w:history="1">
              <w:r w:rsidRPr="00747D48">
                <w:t>подпункт 3 пункта 12 статьи 25.13</w:t>
              </w:r>
            </w:hyperlink>
            <w:r w:rsidRPr="00747D48">
              <w:t xml:space="preserve"> Кодекса)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1"/>
      </w:pPr>
      <w:r w:rsidRPr="00747D48">
        <w:t>Приложение N 5</w:t>
      </w:r>
    </w:p>
    <w:p w:rsidR="00F67693" w:rsidRPr="00747D48" w:rsidRDefault="00F67693">
      <w:pPr>
        <w:pStyle w:val="ConsPlusNormal"/>
        <w:jc w:val="right"/>
      </w:pPr>
      <w:r w:rsidRPr="00747D48">
        <w:t>к Порядку заполнения формы</w:t>
      </w:r>
    </w:p>
    <w:p w:rsidR="00F67693" w:rsidRPr="00747D48" w:rsidRDefault="00F67693">
      <w:pPr>
        <w:pStyle w:val="ConsPlusNormal"/>
        <w:jc w:val="right"/>
      </w:pPr>
      <w:r w:rsidRPr="00747D48">
        <w:t>уведомления о контролируемых</w:t>
      </w:r>
    </w:p>
    <w:p w:rsidR="00F67693" w:rsidRPr="00747D48" w:rsidRDefault="00F67693">
      <w:pPr>
        <w:pStyle w:val="ConsPlusNormal"/>
        <w:jc w:val="right"/>
      </w:pPr>
      <w:r w:rsidRPr="00747D48">
        <w:t>иностранных компаниях,</w:t>
      </w:r>
    </w:p>
    <w:p w:rsidR="00F67693" w:rsidRPr="00747D48" w:rsidRDefault="00F67693">
      <w:pPr>
        <w:pStyle w:val="ConsPlusNormal"/>
        <w:jc w:val="right"/>
      </w:pPr>
      <w:r w:rsidRPr="00747D48">
        <w:t>утвержденному приказом ФНС России</w:t>
      </w:r>
    </w:p>
    <w:p w:rsidR="00F67693" w:rsidRPr="00747D48" w:rsidRDefault="00F67693">
      <w:pPr>
        <w:pStyle w:val="ConsPlusNormal"/>
        <w:jc w:val="right"/>
      </w:pPr>
      <w:r w:rsidRPr="00747D48">
        <w:t>от 13.12.2016 N ММВ-7-13/679@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05" w:name="P1440"/>
      <w:bookmarkEnd w:id="105"/>
      <w:r w:rsidRPr="00747D48">
        <w:t>КОДЫ</w:t>
      </w:r>
    </w:p>
    <w:p w:rsidR="00F67693" w:rsidRPr="00747D48" w:rsidRDefault="00F67693">
      <w:pPr>
        <w:pStyle w:val="ConsPlusNormal"/>
        <w:jc w:val="center"/>
      </w:pPr>
      <w:r w:rsidRPr="00747D48">
        <w:t>ВИДОВ УЧАСТИЯ НАЛОГОПЛАТЕЛЬЩИКА В ИНОСТРАННОЙ ОРГАНИЗАЦИИ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8496"/>
      </w:tblGrid>
      <w:tr w:rsidR="00747D48" w:rsidRPr="00747D48">
        <w:tc>
          <w:tcPr>
            <w:tcW w:w="821" w:type="dxa"/>
          </w:tcPr>
          <w:p w:rsidR="00F67693" w:rsidRPr="00747D48" w:rsidRDefault="00F67693">
            <w:pPr>
              <w:pStyle w:val="ConsPlusNormal"/>
            </w:pPr>
            <w:r w:rsidRPr="00747D48">
              <w:t>201</w:t>
            </w:r>
          </w:p>
        </w:tc>
        <w:tc>
          <w:tcPr>
            <w:tcW w:w="8496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Налогоплательщик осуществляет прямое участие в иностранной организации</w:t>
            </w:r>
          </w:p>
        </w:tc>
      </w:tr>
      <w:tr w:rsidR="00747D48" w:rsidRPr="00747D48">
        <w:tc>
          <w:tcPr>
            <w:tcW w:w="821" w:type="dxa"/>
          </w:tcPr>
          <w:p w:rsidR="00F67693" w:rsidRPr="00747D48" w:rsidRDefault="00F67693">
            <w:pPr>
              <w:pStyle w:val="ConsPlusNormal"/>
            </w:pPr>
            <w:r w:rsidRPr="00747D48">
              <w:t>202</w:t>
            </w:r>
          </w:p>
        </w:tc>
        <w:tc>
          <w:tcPr>
            <w:tcW w:w="8496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Налогоплательщик осуществляет косвенное участие в иностранной организации</w:t>
            </w:r>
          </w:p>
        </w:tc>
      </w:tr>
      <w:tr w:rsidR="00747D48" w:rsidRPr="00747D48">
        <w:tc>
          <w:tcPr>
            <w:tcW w:w="821" w:type="dxa"/>
          </w:tcPr>
          <w:p w:rsidR="00F67693" w:rsidRPr="00747D48" w:rsidRDefault="00F67693">
            <w:pPr>
              <w:pStyle w:val="ConsPlusNormal"/>
            </w:pPr>
            <w:r w:rsidRPr="00747D48">
              <w:t>203</w:t>
            </w:r>
          </w:p>
        </w:tc>
        <w:tc>
          <w:tcPr>
            <w:tcW w:w="8496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Налогоплательщик осуществляет как прямое, так и косвенное участие в иностранной организации (смешанное участие)</w:t>
            </w:r>
          </w:p>
        </w:tc>
      </w:tr>
      <w:tr w:rsidR="00747D48" w:rsidRPr="00747D48">
        <w:tc>
          <w:tcPr>
            <w:tcW w:w="821" w:type="dxa"/>
          </w:tcPr>
          <w:p w:rsidR="00F67693" w:rsidRPr="00747D48" w:rsidRDefault="00F67693">
            <w:pPr>
              <w:pStyle w:val="ConsPlusNormal"/>
            </w:pPr>
            <w:r w:rsidRPr="00747D48">
              <w:t>204</w:t>
            </w:r>
          </w:p>
        </w:tc>
        <w:tc>
          <w:tcPr>
            <w:tcW w:w="8496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Налогоплательщик осуществляет участие в иностранной организации совместно с супругом и (или) несовершеннолетними детьми</w:t>
            </w:r>
          </w:p>
        </w:tc>
      </w:tr>
      <w:tr w:rsidR="00F67693" w:rsidRPr="00747D48">
        <w:tc>
          <w:tcPr>
            <w:tcW w:w="821" w:type="dxa"/>
          </w:tcPr>
          <w:p w:rsidR="00F67693" w:rsidRPr="00747D48" w:rsidRDefault="00F67693">
            <w:pPr>
              <w:pStyle w:val="ConsPlusNormal"/>
            </w:pPr>
            <w:r w:rsidRPr="00747D48">
              <w:t>205</w:t>
            </w:r>
          </w:p>
        </w:tc>
        <w:tc>
          <w:tcPr>
            <w:tcW w:w="8496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 xml:space="preserve">Налогоплательщик осуществляет участие в иностранной организации совместно с налоговыми резидентами Российской Федерации согласно </w:t>
            </w:r>
            <w:hyperlink r:id="rId56" w:history="1">
              <w:r w:rsidRPr="00747D48">
                <w:t>подпункту 2 пункта 3 статьи 25.13</w:t>
              </w:r>
            </w:hyperlink>
            <w:r w:rsidRPr="00747D48">
              <w:t xml:space="preserve"> Кодекса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1"/>
      </w:pPr>
      <w:r w:rsidRPr="00747D48">
        <w:lastRenderedPageBreak/>
        <w:t>Приложение N 6</w:t>
      </w:r>
    </w:p>
    <w:p w:rsidR="00F67693" w:rsidRPr="00747D48" w:rsidRDefault="00F67693">
      <w:pPr>
        <w:pStyle w:val="ConsPlusNormal"/>
        <w:jc w:val="right"/>
      </w:pPr>
      <w:r w:rsidRPr="00747D48">
        <w:t>к Порядку заполнения формы</w:t>
      </w:r>
    </w:p>
    <w:p w:rsidR="00F67693" w:rsidRPr="00747D48" w:rsidRDefault="00F67693">
      <w:pPr>
        <w:pStyle w:val="ConsPlusNormal"/>
        <w:jc w:val="right"/>
      </w:pPr>
      <w:r w:rsidRPr="00747D48">
        <w:t>уведомления о контролируемых</w:t>
      </w:r>
    </w:p>
    <w:p w:rsidR="00F67693" w:rsidRPr="00747D48" w:rsidRDefault="00F67693">
      <w:pPr>
        <w:pStyle w:val="ConsPlusNormal"/>
        <w:jc w:val="right"/>
      </w:pPr>
      <w:r w:rsidRPr="00747D48">
        <w:t>иностранных компаниях,</w:t>
      </w:r>
    </w:p>
    <w:p w:rsidR="00F67693" w:rsidRPr="00747D48" w:rsidRDefault="00F67693">
      <w:pPr>
        <w:pStyle w:val="ConsPlusNormal"/>
        <w:jc w:val="right"/>
      </w:pPr>
      <w:r w:rsidRPr="00747D48">
        <w:t>утвержденному приказом ФНС России</w:t>
      </w:r>
    </w:p>
    <w:p w:rsidR="00F67693" w:rsidRPr="00747D48" w:rsidRDefault="00F67693">
      <w:pPr>
        <w:pStyle w:val="ConsPlusNormal"/>
        <w:jc w:val="right"/>
      </w:pPr>
      <w:r w:rsidRPr="00747D48">
        <w:t>от 13.12.2016 N ММВ-7-13/679@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06" w:name="P1465"/>
      <w:bookmarkEnd w:id="106"/>
      <w:r w:rsidRPr="00747D48">
        <w:t>КОДЫ</w:t>
      </w:r>
    </w:p>
    <w:p w:rsidR="00F67693" w:rsidRPr="00747D48" w:rsidRDefault="00F67693">
      <w:pPr>
        <w:pStyle w:val="ConsPlusNormal"/>
        <w:jc w:val="center"/>
      </w:pPr>
      <w:r w:rsidRPr="00747D48">
        <w:t>ОСНОВАНИЯ ОСВОБОЖДЕНИЯ ОТ НАЛОГООБЛОЖЕНИЯ ПРИБЫЛИ</w:t>
      </w:r>
    </w:p>
    <w:p w:rsidR="00F67693" w:rsidRPr="00747D48" w:rsidRDefault="00F67693">
      <w:pPr>
        <w:pStyle w:val="ConsPlusNormal"/>
        <w:jc w:val="center"/>
      </w:pPr>
      <w:r w:rsidRPr="00747D48">
        <w:t>КОНТРОЛИРУЕМОЙ ИНОСТРАННОЙ КОМПАНИИ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1001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Контролируемая иностранная компания является некоммерческой организацией, которая в соответствии со своим личным законом не распределяет полученную прибыль (доход) между акционерами (участниками, учредителями) или иными лицами (</w:t>
            </w:r>
            <w:hyperlink r:id="rId57" w:history="1">
              <w:r w:rsidRPr="00747D48">
                <w:t>подпункт 1 пункта 1 статьи 25.13-1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1002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Контролируемая иностранная компания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 (</w:t>
            </w:r>
            <w:hyperlink r:id="rId58" w:history="1">
              <w:r w:rsidRPr="00747D48">
                <w:t>подпункт 2 пункта 1 статьи 25.13-1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1003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 xml:space="preserve">Эффективная ставка налогообложения доходов (прибыли) для иностранной организации, определяемая в соответствии со </w:t>
            </w:r>
            <w:hyperlink r:id="rId59" w:history="1">
              <w:r w:rsidRPr="00747D48">
                <w:t>статьей 25.13-1</w:t>
              </w:r>
            </w:hyperlink>
            <w:r w:rsidRPr="00747D48">
              <w:t xml:space="preserve"> Кодекса по итогам периода, за который в соответствии с личным законом такой контролируемой иностранной компании составляется финансовая отчетность за финансовый год, составляет не менее 75 процентов средневзвешенной налоговой ставки по налогу на прибыль организаций (</w:t>
            </w:r>
            <w:hyperlink r:id="rId60" w:history="1">
              <w:r w:rsidRPr="00747D48">
                <w:t>подпункт 3 пункта 1 статьи 25.13-1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1004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Контролируемая иностранная компания является либо активной иностранной компанией, либо активной иностранной холдинговой компанией, либо активной иностранной субхолдинговой компанией (</w:t>
            </w:r>
            <w:hyperlink r:id="rId61" w:history="1">
              <w:r w:rsidRPr="00747D48">
                <w:t>подпункт 4 пункта 1 статьи 25.13-1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1005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Контролируемая иностранная компания является банком или страховой организацией,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 (</w:t>
            </w:r>
            <w:hyperlink r:id="rId62" w:history="1">
              <w:r w:rsidRPr="00747D48">
                <w:t>подпункт 5 пункта 1 статьи 25.13-1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  <w:vMerge w:val="restart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1006</w:t>
            </w:r>
          </w:p>
        </w:tc>
        <w:tc>
          <w:tcPr>
            <w:tcW w:w="8220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Контролируемая иностранная компания является одной из следующих иностранных организаций:</w:t>
            </w:r>
          </w:p>
        </w:tc>
      </w:tr>
      <w:tr w:rsidR="00747D48" w:rsidRPr="00747D48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F67693" w:rsidRPr="00747D48" w:rsidRDefault="00F67693"/>
        </w:tc>
        <w:tc>
          <w:tcPr>
            <w:tcW w:w="8220" w:type="dxa"/>
            <w:tcBorders>
              <w:top w:val="nil"/>
              <w:bottom w:val="nil"/>
            </w:tcBorders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эмитентом обращающихся облигаций;</w:t>
            </w:r>
          </w:p>
        </w:tc>
      </w:tr>
      <w:tr w:rsidR="00747D48" w:rsidRPr="00747D48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F67693" w:rsidRPr="00747D48" w:rsidRDefault="00F67693"/>
        </w:tc>
        <w:tc>
          <w:tcPr>
            <w:tcW w:w="8220" w:type="dxa"/>
            <w:tcBorders>
              <w:top w:val="nil"/>
              <w:bottom w:val="nil"/>
            </w:tcBorders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организацией, уполномоченной на получение процентных доходов, подлежащих выплате по обращающимся облигациям;</w:t>
            </w:r>
          </w:p>
        </w:tc>
      </w:tr>
      <w:tr w:rsidR="00747D48" w:rsidRPr="00747D48">
        <w:tc>
          <w:tcPr>
            <w:tcW w:w="850" w:type="dxa"/>
            <w:vMerge/>
          </w:tcPr>
          <w:p w:rsidR="00F67693" w:rsidRPr="00747D48" w:rsidRDefault="00F67693"/>
        </w:tc>
        <w:tc>
          <w:tcPr>
            <w:tcW w:w="8220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организацией, которой были уступлены права и обязанности по выпущенным обращающимся облигациям, эмитентом которых является другая иностранная организация (</w:t>
            </w:r>
            <w:hyperlink r:id="rId63" w:history="1">
              <w:r w:rsidRPr="00747D48">
                <w:t>подпункт 6 пункта 1 статьи 25.13-1</w:t>
              </w:r>
            </w:hyperlink>
            <w:r w:rsidRPr="00747D48">
              <w:t xml:space="preserve"> Кодекса)</w:t>
            </w:r>
          </w:p>
        </w:tc>
      </w:tr>
      <w:tr w:rsidR="00747D48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1007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Контролируемая иностранная компания участвует в проектах по добыче полезных ископаемых, осуществляемых на основании заключаемых с государством (территорией) или с уполномоченными правительством такого государства (территории) организациями соглашений о разделе продукции, концессионных соглашений, лицензионных соглашений или сервисных соглашений (контрактов), аналогичных соглашениям о разделе продукции, либо на основании иных аналогичных соглашений, заключаемых на условиях распределения риска (</w:t>
            </w:r>
            <w:hyperlink r:id="rId64" w:history="1">
              <w:r w:rsidRPr="00747D48">
                <w:t>подпункт 7 пункта 1 статьи 25.13-1</w:t>
              </w:r>
            </w:hyperlink>
            <w:r w:rsidRPr="00747D48">
              <w:t xml:space="preserve"> Кодекса)</w:t>
            </w:r>
          </w:p>
        </w:tc>
      </w:tr>
      <w:tr w:rsidR="00F67693" w:rsidRPr="00747D48">
        <w:tc>
          <w:tcPr>
            <w:tcW w:w="850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1008</w:t>
            </w:r>
          </w:p>
        </w:tc>
        <w:tc>
          <w:tcPr>
            <w:tcW w:w="8220" w:type="dxa"/>
          </w:tcPr>
          <w:p w:rsidR="00F67693" w:rsidRPr="00747D48" w:rsidRDefault="00F67693">
            <w:pPr>
              <w:pStyle w:val="ConsPlusNormal"/>
              <w:jc w:val="both"/>
            </w:pPr>
            <w:r w:rsidRPr="00747D48">
              <w:t>Контролируемая иностранная компания является оператором нового морского месторождения углеводородного сырья или непосредственным акционером (участником) оператора нового морского месторождения углеводородного сырья (</w:t>
            </w:r>
            <w:hyperlink r:id="rId65" w:history="1">
              <w:r w:rsidRPr="00747D48">
                <w:t>подпункт 8 пункта 1 статьи 25.13-1</w:t>
              </w:r>
            </w:hyperlink>
            <w:r w:rsidRPr="00747D48">
              <w:t xml:space="preserve"> Кодекса)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0"/>
      </w:pPr>
      <w:r w:rsidRPr="00747D48">
        <w:t>Приложение N 3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</w:pPr>
      <w:r w:rsidRPr="00747D48">
        <w:t>Утвержден</w:t>
      </w:r>
    </w:p>
    <w:p w:rsidR="00F67693" w:rsidRPr="00747D48" w:rsidRDefault="00F67693">
      <w:pPr>
        <w:pStyle w:val="ConsPlusNormal"/>
        <w:jc w:val="right"/>
      </w:pPr>
      <w:r w:rsidRPr="00747D48">
        <w:t>приказом ФНС России</w:t>
      </w:r>
    </w:p>
    <w:p w:rsidR="00F67693" w:rsidRPr="00747D48" w:rsidRDefault="00F67693">
      <w:pPr>
        <w:pStyle w:val="ConsPlusNormal"/>
        <w:jc w:val="right"/>
      </w:pPr>
      <w:r w:rsidRPr="00747D48">
        <w:t>от 13.12.2016 N ММВ-7-13/679@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Title"/>
        <w:jc w:val="center"/>
      </w:pPr>
      <w:bookmarkStart w:id="107" w:name="P1499"/>
      <w:bookmarkEnd w:id="107"/>
      <w:r w:rsidRPr="00747D48">
        <w:t>ФОРМАТ</w:t>
      </w:r>
    </w:p>
    <w:p w:rsidR="00F67693" w:rsidRPr="00747D48" w:rsidRDefault="00F67693">
      <w:pPr>
        <w:pStyle w:val="ConsPlusTitle"/>
        <w:jc w:val="center"/>
      </w:pPr>
      <w:r w:rsidRPr="00747D48">
        <w:t>ПРЕДСТАВЛЕНИЯ УВЕДОМЛЕНИЯ О КОНТРОЛИРУЕМЫХ ИНОСТРАННЫХ</w:t>
      </w:r>
    </w:p>
    <w:p w:rsidR="00F67693" w:rsidRPr="00747D48" w:rsidRDefault="00F67693">
      <w:pPr>
        <w:pStyle w:val="ConsPlusTitle"/>
        <w:jc w:val="center"/>
      </w:pPr>
      <w:r w:rsidRPr="00747D48">
        <w:t>КОМПАНИЯХ В ЭЛЕКТРОННОЙ ФОРМЕ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I. ОБЩИЕ СВЕДЕНИЯ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>1. Настоящий формат описывает требования к XML файлам (далее - файлам обмена) передачи в налоговые органы в электронной форме уведомления о контролируемых иностранных компаниях.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2. Номер версии настоящего формата 5.01, часть DXLIV.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II. ОПИСАНИЕ ФАЙЛА ОБМЕНА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>3. Имя файла обмена должно иметь следующий вид:</w:t>
      </w:r>
    </w:p>
    <w:p w:rsidR="00F67693" w:rsidRPr="00747D48" w:rsidRDefault="00F67693">
      <w:pPr>
        <w:pStyle w:val="ConsPlusNormal"/>
        <w:ind w:firstLine="540"/>
        <w:jc w:val="both"/>
        <w:rPr>
          <w:lang w:val="en-US"/>
        </w:rPr>
      </w:pPr>
      <w:r w:rsidRPr="00747D48">
        <w:rPr>
          <w:lang w:val="en-US"/>
        </w:rPr>
        <w:t xml:space="preserve">R_T_A_K_OjGGGGMMDD_N, </w:t>
      </w:r>
      <w:r w:rsidRPr="00747D48">
        <w:t>где</w:t>
      </w:r>
      <w:r w:rsidRPr="00747D48">
        <w:rPr>
          <w:lang w:val="en-US"/>
        </w:rPr>
        <w:t>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R_T - префикс, принимающий значение UT_UVKIK;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--------------------------------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>O - идентификатор отправителя информации, имеет вид: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GGGG - год формирования передаваемого файла, MM - месяц, DD - день;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Расширение имени файла - xml. Расширение имени файла может указываться как строчными, так и прописными буквами.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Параметры первой строки файла обмена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Первая строка XML файла должна иметь следующий вид: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&lt;?xml version ="1.0" encoding ="windows-1251"?&gt;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Имя файла, содержащего XML схему файла обмена, должно иметь следующий вид: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UT_UVKIK _1_544_00_05_01_xx, где xx - номер версии схемы.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Расширение имени файла - xsd.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XML схема файла обмена приводится отдельным файлом и размещается на официальном сайте Федеральной налоговой службы.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4. Логическая модель файла обмена представлена в виде диаграммы структуры файла обмена на </w:t>
      </w:r>
      <w:hyperlink w:anchor="P1619" w:history="1">
        <w:r w:rsidRPr="00747D48">
          <w:t>рисунке 1</w:t>
        </w:r>
      </w:hyperlink>
      <w:r w:rsidRPr="00747D48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623" w:history="1">
        <w:r w:rsidRPr="00747D48">
          <w:t>таблицах 4.1</w:t>
        </w:r>
      </w:hyperlink>
      <w:r w:rsidRPr="00747D48">
        <w:t xml:space="preserve"> - </w:t>
      </w:r>
      <w:hyperlink w:anchor="P3009" w:history="1">
        <w:r w:rsidRPr="00747D48">
          <w:t>4.31</w:t>
        </w:r>
      </w:hyperlink>
      <w:r w:rsidRPr="00747D48">
        <w:t xml:space="preserve"> настоящего формата.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Для каждого структурного элемента логической модели файла обмена приводятся </w:t>
      </w:r>
      <w:r w:rsidRPr="00747D48">
        <w:lastRenderedPageBreak/>
        <w:t>следующие сведения: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наименование элемента. Приводится полное наименование элемента &lt;1&gt;;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--------------------------------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наличия в файле обмена только одного элемента из описанных в этой строке.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формат элемента. Формат элемента представляется следующими условными обозначениями: Т - символьная строка; N - числовое значение (целое или дробное).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неограничено, формат имеет вид T(n-).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nformat"/>
        <w:jc w:val="both"/>
      </w:pPr>
      <w:r w:rsidRPr="00747D48">
        <w:t xml:space="preserve">           ┌──────────────┐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│┌─┐     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││-│ attributes│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│└─┘           └──────┐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│ ┌──────────────────┐│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│ │ ИдФайл           ││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┌┤ └──────────────────┘│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││ Идентификатор файла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││ ┌─────────────────┐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││ │ ВерсПрог       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││ └─────────────────┘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││ Версия программы, с │</w:t>
      </w:r>
    </w:p>
    <w:p w:rsidR="00F67693" w:rsidRPr="00747D48" w:rsidRDefault="00F67693">
      <w:pPr>
        <w:pStyle w:val="ConsPlusNonformat"/>
        <w:jc w:val="both"/>
      </w:pPr>
      <w:r w:rsidRPr="00747D48">
        <w:lastRenderedPageBreak/>
        <w:t xml:space="preserve">          ││ помощью которой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││ сформирован файл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││ ┌─────────────────┐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││ │ ВерсФорм        │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││ └─────────────────┘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││ Версия формата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│└─────────────────────┘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  ┌──────────────┐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  │┌─┐     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  ││-│ attributes│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  │└─┘           └──────┐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  │ ┌──────────────────┐│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  │ │ КНД              ││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  │ └──────────────────┘│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  │ Код формы отчетности│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  │ по КНД              │</w:t>
      </w:r>
    </w:p>
    <w:p w:rsidR="00F67693" w:rsidRPr="00747D48" w:rsidRDefault="00F67693">
      <w:pPr>
        <w:pStyle w:val="ConsPlusNonformat"/>
        <w:jc w:val="both"/>
      </w:pPr>
      <w:r w:rsidRPr="00747D48">
        <w:t>┌───────┐ │                           │ ┌──────────────────┐│</w:t>
      </w:r>
    </w:p>
    <w:p w:rsidR="00F67693" w:rsidRPr="00747D48" w:rsidRDefault="00F67693">
      <w:pPr>
        <w:pStyle w:val="ConsPlusNonformat"/>
        <w:jc w:val="both"/>
      </w:pPr>
      <w:r w:rsidRPr="00747D48">
        <w:t>│      ┌┴┐│                           │ │ ДатаДок          ││</w:t>
      </w:r>
    </w:p>
    <w:p w:rsidR="00F67693" w:rsidRPr="00747D48" w:rsidRDefault="00F67693">
      <w:pPr>
        <w:pStyle w:val="ConsPlusNonformat"/>
        <w:jc w:val="both"/>
      </w:pPr>
      <w:r w:rsidRPr="00747D48">
        <w:t>│ Файл │-├┤                         ┌─┤ └──────────────────┘│</w:t>
      </w:r>
    </w:p>
    <w:p w:rsidR="00F67693" w:rsidRPr="00747D48" w:rsidRDefault="00F67693">
      <w:pPr>
        <w:pStyle w:val="ConsPlusNonformat"/>
        <w:jc w:val="both"/>
      </w:pPr>
      <w:r w:rsidRPr="00747D48">
        <w:t>│      └┬┘│                         │ │ Дата формирования   │</w:t>
      </w:r>
    </w:p>
    <w:p w:rsidR="00F67693" w:rsidRPr="00747D48" w:rsidRDefault="00F67693">
      <w:pPr>
        <w:pStyle w:val="ConsPlusNonformat"/>
        <w:jc w:val="both"/>
      </w:pPr>
      <w:r w:rsidRPr="00747D48">
        <w:t>└───────┘ │                         │ │ документа     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Файл     │                         │ │ ┌──────────────────┐│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обмена   │                         │ │ │ КодНО            ││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│ │ └──────────────────┘│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│ │ Код налогового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│ │ органа        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│ │ ┌──────────────────┐│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│ │ │ НомКорр          ││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│ │ └──────────────────┘│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                         │ │ Номер корректировки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│/-------\  ┌───────────┐ │ │ ┌──────────────────┐│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││       ├─┐│          ┌┴┐│ │ │ НалПер           ││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└┤-.-.-.-│-├┤ Документ │-├┤ │ └──────────────────┘│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│       ├─┘│          └┬┘│ │ Период, за который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\-------/  └───────────┘ │ │ представляется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Состав и     │ │ уведомление     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структура    │ └─────────────────────┘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документа    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│               ┌──────────┐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│               │         ┌┴┐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│             ┌─┤ СвНП    │+│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│             │ │         └┬┘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│             │ └──────────┘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│             │ Сведения о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│             │ налогоплательщике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│ /-------\   │ ┌─────────────┐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│ │       ├─┐ │ │            ┌┴┐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└─┤-.-.-.-│-├─┼─┤ Подписант  │+│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│       ├─┘ │ │            └┬┘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\-------/   │ └─────────────┘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│ Сведения о лице,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│ подписавшем документ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│ ┌────────────┐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│ │           ┌┴┐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└─┤ УведУчКИК │+│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│           └┬┘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└────────────┘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Уведомление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о контролируемых</w:t>
      </w:r>
    </w:p>
    <w:p w:rsidR="00F67693" w:rsidRPr="00747D48" w:rsidRDefault="00F67693">
      <w:pPr>
        <w:pStyle w:val="ConsPlusNonformat"/>
        <w:jc w:val="both"/>
      </w:pPr>
      <w:r w:rsidRPr="00747D48">
        <w:t xml:space="preserve">                                                    иностранных компаниях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08" w:name="P1619"/>
      <w:bookmarkEnd w:id="108"/>
      <w:r w:rsidRPr="00747D48">
        <w:t>Рисунок 1. Диаграмма структуры файла обмена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sectPr w:rsidR="00F67693" w:rsidRPr="00747D48" w:rsidSect="00642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lastRenderedPageBreak/>
        <w:t>Таблица 4.1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09" w:name="P1623"/>
      <w:bookmarkEnd w:id="109"/>
      <w:r w:rsidRPr="00747D48">
        <w:t>Файл обмена (Файл)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Идентификатор файла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ИдФайл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Содержит (повторяет) имя сформированного файла (без расширения)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Версия программы, с помощью которой сформирован файл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ВерсПрог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T(1-40)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Версия формата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ВерсФорм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 5.01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Состав и структура документа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Документ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1658" w:history="1">
              <w:r w:rsidRPr="00747D48">
                <w:t>таблице 4.2</w:t>
              </w:r>
            </w:hyperlink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4.2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10" w:name="P1658"/>
      <w:bookmarkEnd w:id="110"/>
      <w:r w:rsidRPr="00747D48">
        <w:t>Состав и структура документа (Документ)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Код формы отчетности по </w:t>
            </w:r>
            <w:hyperlink r:id="rId66" w:history="1">
              <w:r w:rsidRPr="00747D48">
                <w:t>КНД</w:t>
              </w:r>
            </w:hyperlink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КНД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T(=7)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&lt;КНДТип&gt;.</w:t>
            </w:r>
          </w:p>
          <w:p w:rsidR="00F67693" w:rsidRPr="00747D48" w:rsidRDefault="00F67693">
            <w:pPr>
              <w:pStyle w:val="ConsPlusNormal"/>
            </w:pPr>
            <w:r w:rsidRPr="00747D48">
              <w:t>Принимает значение: 1120416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Дата формирования документа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ДатаДок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&lt;ДатаТип&gt;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>Дата в формате ДД.ММ.ГГГГ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налогового органа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КодНО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T(=4)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&lt;СОНОТип&gt;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>Принимает значения в соответствии с классификатором "Система обозначений налоговых органов"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корректировки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НомКорр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N(3)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первичный документ,</w:t>
            </w:r>
          </w:p>
          <w:p w:rsidR="00F67693" w:rsidRPr="00747D48" w:rsidRDefault="00F67693">
            <w:pPr>
              <w:pStyle w:val="ConsPlusNormal"/>
            </w:pPr>
            <w:r w:rsidRPr="00747D48">
              <w:lastRenderedPageBreak/>
              <w:t>1 - 999 - номер корректировки для корректирующего документа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Период, за который представляется уведомление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НалПер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&lt;xs:gYear&gt;.</w:t>
            </w:r>
          </w:p>
          <w:p w:rsidR="00F67693" w:rsidRPr="00747D48" w:rsidRDefault="00F67693">
            <w:pPr>
              <w:pStyle w:val="ConsPlusNormal"/>
            </w:pPr>
            <w:r w:rsidRPr="00747D48">
              <w:t>Год в формате ГГГГ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Сведения о налогоплательщике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СвНП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747D48">
            <w:pPr>
              <w:pStyle w:val="ConsPlusNormal"/>
            </w:pPr>
            <w:hyperlink w:anchor="P1723" w:history="1">
              <w:r w:rsidR="00F67693" w:rsidRPr="00747D48">
                <w:t>Состав элемента представлен в таблице 4.3</w:t>
              </w:r>
            </w:hyperlink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Сведения о лице, подписавшем документ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Подписант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1938" w:history="1">
              <w:r w:rsidRPr="00747D48">
                <w:t>таблице 4.9</w:t>
              </w:r>
            </w:hyperlink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Уведомление о контролируемых иностранных компаниях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УведУчКИК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012" w:history="1">
              <w:r w:rsidRPr="00747D48">
                <w:t>таблице 4.11</w:t>
              </w:r>
            </w:hyperlink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4.3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11" w:name="P1723"/>
      <w:bookmarkEnd w:id="111"/>
      <w:r w:rsidRPr="00747D48">
        <w:t>Сведения о налогоплательщике (СвНП)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Налогоплательщик (код)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ПрНП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1 - российская организация |</w:t>
            </w:r>
          </w:p>
          <w:p w:rsidR="00F67693" w:rsidRPr="00747D48" w:rsidRDefault="00F67693">
            <w:pPr>
              <w:pStyle w:val="ConsPlusNormal"/>
            </w:pPr>
            <w:r w:rsidRPr="00747D48">
              <w:t>2 - физическое лицо |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3 - иностранная организация в случае, если такая иностранная организация, признается налоговым резидентом Российской Федерации в соответствии со </w:t>
            </w:r>
            <w:hyperlink r:id="rId67" w:history="1">
              <w:r w:rsidRPr="00747D48">
                <w:t>статьей 246.2</w:t>
              </w:r>
            </w:hyperlink>
            <w:r w:rsidRPr="00747D48">
              <w:t xml:space="preserve"> Налогового кодекса Российской Федерации</w:t>
            </w:r>
          </w:p>
        </w:tc>
      </w:tr>
      <w:tr w:rsidR="00747D48" w:rsidRPr="00747D48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Налогоплательщик - организация |</w:t>
            </w:r>
          </w:p>
        </w:tc>
        <w:tc>
          <w:tcPr>
            <w:tcW w:w="1757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НПЮЛ</w:t>
            </w:r>
          </w:p>
        </w:tc>
        <w:tc>
          <w:tcPr>
            <w:tcW w:w="1134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1755" w:history="1">
              <w:r w:rsidRPr="00747D48">
                <w:t>таблице 4.4</w:t>
              </w:r>
            </w:hyperlink>
            <w:r w:rsidRPr="00747D48">
              <w:t xml:space="preserve"> Элемент обязателен для &lt;ПрНП&gt;= 1 | 3</w:t>
            </w:r>
          </w:p>
        </w:tc>
      </w:tr>
      <w:tr w:rsidR="00F67693" w:rsidRPr="00747D48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Налогоплательщик - физическое лицо</w:t>
            </w:r>
          </w:p>
        </w:tc>
        <w:tc>
          <w:tcPr>
            <w:tcW w:w="1757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НПФЛ</w:t>
            </w:r>
          </w:p>
        </w:tc>
        <w:tc>
          <w:tcPr>
            <w:tcW w:w="1134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1784" w:history="1">
              <w:r w:rsidRPr="00747D48">
                <w:t>таблице 4.5</w:t>
              </w:r>
            </w:hyperlink>
            <w:r w:rsidRPr="00747D48">
              <w:t xml:space="preserve"> Элемент обязателен для &lt;ПрНП&gt;= 2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4.4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12" w:name="P1755"/>
      <w:bookmarkEnd w:id="112"/>
      <w:r w:rsidRPr="00747D48">
        <w:t>Налогоплательщик - организация (НПЮЛ)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организации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НаимОрг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ИНН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ИННЮЛ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&lt;ИННЮЛТип&gt;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КПП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КПП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T(=9)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&lt;КППТип&gt;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4.5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13" w:name="P1784"/>
      <w:bookmarkEnd w:id="113"/>
      <w:r w:rsidRPr="00747D48">
        <w:t>Налогоплательщик - физическое лицо (НПФЛ)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Фамилия, имя, отчество физического лица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ФИО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&lt;ФИОТип&gt;.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3009" w:history="1">
              <w:r w:rsidRPr="00747D48">
                <w:t>таблице 4.31</w:t>
              </w:r>
            </w:hyperlink>
          </w:p>
        </w:tc>
      </w:tr>
      <w:tr w:rsidR="00747D48" w:rsidRPr="00747D48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ИНН физического лица |</w:t>
            </w:r>
          </w:p>
        </w:tc>
        <w:tc>
          <w:tcPr>
            <w:tcW w:w="1757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ИННФЛ</w:t>
            </w:r>
          </w:p>
        </w:tc>
        <w:tc>
          <w:tcPr>
            <w:tcW w:w="1134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</w:t>
            </w:r>
          </w:p>
        </w:tc>
        <w:tc>
          <w:tcPr>
            <w:tcW w:w="1134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T(=12)</w:t>
            </w:r>
          </w:p>
        </w:tc>
        <w:tc>
          <w:tcPr>
            <w:tcW w:w="1587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  <w:tcBorders>
              <w:bottom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&lt;ИННФЛТип&gt;</w:t>
            </w:r>
          </w:p>
        </w:tc>
      </w:tr>
      <w:tr w:rsidR="00F67693" w:rsidRPr="00747D48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>Сведения о физическом лице</w:t>
            </w:r>
          </w:p>
        </w:tc>
        <w:tc>
          <w:tcPr>
            <w:tcW w:w="1757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СведФЛ</w:t>
            </w:r>
          </w:p>
        </w:tc>
        <w:tc>
          <w:tcPr>
            <w:tcW w:w="1134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  <w:tcBorders>
              <w:top w:val="nil"/>
            </w:tcBorders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1814" w:history="1">
              <w:r w:rsidRPr="00747D48">
                <w:t>таблице 4.6</w:t>
              </w:r>
            </w:hyperlink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4.6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14" w:name="P1814"/>
      <w:bookmarkEnd w:id="114"/>
      <w:r w:rsidRPr="00747D48">
        <w:t>Сведения о физическом лице (СведФЛ)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Пол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Пол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1 - мужской |</w:t>
            </w:r>
          </w:p>
          <w:p w:rsidR="00F67693" w:rsidRPr="00747D48" w:rsidRDefault="00F67693">
            <w:pPr>
              <w:pStyle w:val="ConsPlusNormal"/>
            </w:pPr>
            <w:r w:rsidRPr="00747D48">
              <w:lastRenderedPageBreak/>
              <w:t>2 - женский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Дата рождения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ДатаРожд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&lt;ДатаТип&gt;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>Дата в формате ДД.ММ.ГГГГ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Место рождения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МестоРожд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T(1-128)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Гражданство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ПрГражд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1 - гражданин Российской Федерации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иностранный гражданин |</w:t>
            </w:r>
          </w:p>
          <w:p w:rsidR="00F67693" w:rsidRPr="00747D48" w:rsidRDefault="00F67693">
            <w:pPr>
              <w:pStyle w:val="ConsPlusNormal"/>
            </w:pPr>
            <w:r w:rsidRPr="00747D48">
              <w:t>3 - лицо без гражданства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страны (для иностранного гражданина)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СтрРег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T(=3)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&lt;ОКСМТип&gt;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Принимает значение (цифровой код) в соответствии с Общероссийским </w:t>
            </w:r>
            <w:hyperlink r:id="rId68" w:history="1">
              <w:r w:rsidRPr="00747D48">
                <w:t>классификатором</w:t>
              </w:r>
            </w:hyperlink>
            <w:r w:rsidRPr="00747D48">
              <w:t xml:space="preserve"> стран мира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Сведения о документе, удостоверяющем личность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УдЛичн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&lt;УдЛичнФЛТип&gt;.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906" w:history="1">
              <w:r w:rsidRPr="00747D48">
                <w:t>таблице 4.29</w:t>
              </w:r>
            </w:hyperlink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Сведения о документе, подтверждающем регистрацию физического лица по месту жительства (месту пребывания)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СведДокРег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&lt;УдЛичнФЛТип&gt;.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906" w:history="1">
              <w:r w:rsidRPr="00747D48">
                <w:t>таблице 4.29</w:t>
              </w:r>
            </w:hyperlink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Адрес места жительства (места пребывания) на территории Российской Федерации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СвАдрРФ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1888" w:history="1">
              <w:r w:rsidRPr="00747D48">
                <w:t>таблице 4.7</w:t>
              </w:r>
            </w:hyperlink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Адрес места жительства в стране постоянного проживания иностранного гражданина (лица без гражданства)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СвАдрИно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1915" w:history="1">
              <w:r w:rsidRPr="00747D48">
                <w:t>таблице 4.8</w:t>
              </w:r>
            </w:hyperlink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4.7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15" w:name="P1888"/>
      <w:bookmarkEnd w:id="115"/>
      <w:r w:rsidRPr="00747D48">
        <w:t>Адрес места жительства (места пребывания) на территории</w:t>
      </w:r>
    </w:p>
    <w:p w:rsidR="00F67693" w:rsidRPr="00747D48" w:rsidRDefault="00F67693">
      <w:pPr>
        <w:pStyle w:val="ConsPlusNormal"/>
        <w:jc w:val="center"/>
      </w:pPr>
      <w:r w:rsidRPr="00747D48">
        <w:lastRenderedPageBreak/>
        <w:t>Российской Федерации (СвАдрРФ)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Признак адреса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ПрАдр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1 - место жительства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место пребывания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Адрес в Российской Федерации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АдрРФ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&lt;АдрРФТип&gt;.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943" w:history="1">
              <w:r w:rsidRPr="00747D48">
                <w:t>таблице 4.30</w:t>
              </w:r>
            </w:hyperlink>
          </w:p>
        </w:tc>
      </w:tr>
    </w:tbl>
    <w:p w:rsidR="00F67693" w:rsidRPr="00747D48" w:rsidRDefault="00F67693">
      <w:pPr>
        <w:sectPr w:rsidR="00F67693" w:rsidRPr="00747D4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4.8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16" w:name="P1915"/>
      <w:bookmarkEnd w:id="116"/>
      <w:r w:rsidRPr="00747D48">
        <w:t>Адрес места жительства в стране постоянного проживания</w:t>
      </w:r>
    </w:p>
    <w:p w:rsidR="00F67693" w:rsidRPr="00747D48" w:rsidRDefault="00F67693">
      <w:pPr>
        <w:pStyle w:val="ConsPlusNormal"/>
        <w:jc w:val="center"/>
      </w:pPr>
      <w:r w:rsidRPr="00747D48">
        <w:t>иностранного гражданина (лица без гражданства) (СвАдрИно)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страны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ОКСМ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T(=3)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&lt;ОКСМТип&gt;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Принимает значение (цифровой код) в соответствии с Общероссийским </w:t>
            </w:r>
            <w:hyperlink r:id="rId69" w:history="1">
              <w:r w:rsidRPr="00747D48">
                <w:t>классификатором</w:t>
              </w:r>
            </w:hyperlink>
            <w:r w:rsidRPr="00747D48">
              <w:t xml:space="preserve"> стран мира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Адрес места жительства за пределами Российской Федерации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АдрИно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T(1-255)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bookmarkStart w:id="117" w:name="P1938"/>
      <w:bookmarkEnd w:id="117"/>
      <w:r w:rsidRPr="00747D48">
        <w:t>Таблица 4.9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r w:rsidRPr="00747D48">
        <w:t>Сведения о лице, подписавшем документ (Подписант)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Признак лица, подписавшего документ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ПрПодп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1 - физическое лицо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представитель физического лица |</w:t>
            </w:r>
          </w:p>
          <w:p w:rsidR="00F67693" w:rsidRPr="00747D48" w:rsidRDefault="00F67693">
            <w:pPr>
              <w:pStyle w:val="ConsPlusNormal"/>
            </w:pPr>
            <w:r w:rsidRPr="00747D48">
              <w:t>3 - руководитель организации |</w:t>
            </w:r>
          </w:p>
          <w:p w:rsidR="00F67693" w:rsidRPr="00747D48" w:rsidRDefault="00F67693">
            <w:pPr>
              <w:pStyle w:val="ConsPlusNormal"/>
            </w:pPr>
            <w:r w:rsidRPr="00747D48">
              <w:t>4 - представитель организации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ИНН физического лица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ИННФЛ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T(=12)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&lt;ИННФЛТип&gt;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>Может указываться только для &lt;ПрПодп&gt;=2|3|4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контактного телефона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Тлф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T(1-20)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Адрес электронной почты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ЭлАдрес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T(1-45)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Фамилия, имя, отчество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ФИО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&lt;ФИОТип&gt;.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3009" w:history="1">
              <w:r w:rsidRPr="00747D48">
                <w:t>таблице 4.31</w:t>
              </w:r>
            </w:hyperlink>
          </w:p>
          <w:p w:rsidR="00F67693" w:rsidRPr="00747D48" w:rsidRDefault="00F67693">
            <w:pPr>
              <w:pStyle w:val="ConsPlusNormal"/>
            </w:pPr>
            <w:r w:rsidRPr="00747D48">
              <w:t>Элемент обязателен для &lt;ПрПодп&gt;=2|3|4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Сведения о представителе налогоплательщика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СвПред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1995" w:history="1">
              <w:r w:rsidRPr="00747D48">
                <w:t>таблице 4.10</w:t>
              </w:r>
            </w:hyperlink>
          </w:p>
          <w:p w:rsidR="00F67693" w:rsidRPr="00747D48" w:rsidRDefault="00F67693">
            <w:pPr>
              <w:pStyle w:val="ConsPlusNormal"/>
            </w:pPr>
            <w:r w:rsidRPr="00747D48">
              <w:t>Элемент обязателен для &lt;ПрПодп&gt;=2|4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4.10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18" w:name="P1995"/>
      <w:bookmarkEnd w:id="118"/>
      <w:r w:rsidRPr="00747D48">
        <w:t>Сведения о представителе налогоплательщика (СвПред)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документа, подтверждающего полномочия представителя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НаимДок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T(1-120)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4.11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19" w:name="P2012"/>
      <w:bookmarkEnd w:id="119"/>
      <w:r w:rsidRPr="00747D48">
        <w:t>Уведомление о контролируемых иностранных</w:t>
      </w:r>
    </w:p>
    <w:p w:rsidR="00F67693" w:rsidRPr="00747D48" w:rsidRDefault="00F67693">
      <w:pPr>
        <w:pStyle w:val="ConsPlusNormal"/>
        <w:jc w:val="center"/>
      </w:pPr>
      <w:r w:rsidRPr="00747D48">
        <w:t>компаниях (УведУчКИК)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Сведения о контролируемой иностранной компании, являющейся иностранной организацией (</w:t>
            </w:r>
            <w:hyperlink w:anchor="P233" w:history="1">
              <w:r w:rsidRPr="00747D48">
                <w:t>Лист А</w:t>
              </w:r>
            </w:hyperlink>
            <w:r w:rsidRPr="00747D48">
              <w:t xml:space="preserve">, </w:t>
            </w:r>
            <w:hyperlink w:anchor="P317" w:history="1">
              <w:r w:rsidRPr="00747D48">
                <w:t>А1</w:t>
              </w:r>
            </w:hyperlink>
            <w:r w:rsidRPr="00747D48">
              <w:t>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СведКИКЯвлИО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НМУ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051" w:history="1">
              <w:r w:rsidRPr="00747D48">
                <w:t>таблице 4.12</w:t>
              </w:r>
            </w:hyperlink>
          </w:p>
          <w:p w:rsidR="00F67693" w:rsidRPr="00747D48" w:rsidRDefault="00F67693">
            <w:pPr>
              <w:pStyle w:val="ConsPlusNormal"/>
            </w:pPr>
            <w:r w:rsidRPr="00747D48">
              <w:t>Элемент обязателен при отсутствии &lt;СведКИКЯвлИС&gt;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Сведения о </w:t>
            </w:r>
            <w:r w:rsidRPr="00747D48">
              <w:lastRenderedPageBreak/>
              <w:t>контролируемой иностранной компании, являющейся иностранной структурой без образования юридического лица (</w:t>
            </w:r>
            <w:hyperlink w:anchor="P395" w:history="1">
              <w:r w:rsidRPr="00747D48">
                <w:t>Лист Б</w:t>
              </w:r>
            </w:hyperlink>
            <w:r w:rsidRPr="00747D48">
              <w:t xml:space="preserve">, </w:t>
            </w:r>
            <w:hyperlink w:anchor="P504" w:history="1">
              <w:r w:rsidRPr="00747D48">
                <w:t>Б1</w:t>
              </w:r>
            </w:hyperlink>
            <w:r w:rsidRPr="00747D48">
              <w:t>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СведКИКЯвлИС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НМУ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332" w:history="1">
              <w:r w:rsidRPr="00747D48">
                <w:t>таблице 4.18</w:t>
              </w:r>
            </w:hyperlink>
          </w:p>
          <w:p w:rsidR="00F67693" w:rsidRPr="00747D48" w:rsidRDefault="00F67693">
            <w:pPr>
              <w:pStyle w:val="ConsPlusNormal"/>
            </w:pPr>
            <w:r w:rsidRPr="00747D48">
              <w:t>Элемент обязателен при отсутствии &lt;СведКИКЯвлИО&gt;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Сведения о финансовой отчетности контролируемой иностранной компании (</w:t>
            </w:r>
            <w:hyperlink w:anchor="P556" w:history="1">
              <w:r w:rsidRPr="00747D48">
                <w:t>Лист В</w:t>
              </w:r>
            </w:hyperlink>
            <w:r w:rsidRPr="00747D48">
              <w:t>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СвФинОтчКИК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ом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534" w:history="1">
              <w:r w:rsidRPr="00747D48">
                <w:t>таблице 4.21</w:t>
              </w:r>
            </w:hyperlink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Раскрытие порядка участия налогоплательщика в контролируемой иностранной компании при наличии косвенного участия (</w:t>
            </w:r>
            <w:hyperlink w:anchor="P614" w:history="1">
              <w:r w:rsidRPr="00747D48">
                <w:t>Лист Г</w:t>
              </w:r>
            </w:hyperlink>
            <w:r w:rsidRPr="00747D48">
              <w:t xml:space="preserve">, </w:t>
            </w:r>
            <w:hyperlink w:anchor="P722" w:history="1">
              <w:r w:rsidRPr="00747D48">
                <w:t>Г1</w:t>
              </w:r>
            </w:hyperlink>
            <w:r w:rsidRPr="00747D48">
              <w:t xml:space="preserve">, </w:t>
            </w:r>
            <w:hyperlink w:anchor="P768" w:history="1">
              <w:r w:rsidRPr="00747D48">
                <w:t>Г2</w:t>
              </w:r>
            </w:hyperlink>
            <w:r w:rsidRPr="00747D48">
              <w:t>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РаскрУчКИККосв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НМУ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676" w:history="1">
              <w:r w:rsidRPr="00747D48">
                <w:t>таблице 4.23</w:t>
              </w:r>
            </w:hyperlink>
          </w:p>
          <w:p w:rsidR="00F67693" w:rsidRPr="00747D48" w:rsidRDefault="00F67693">
            <w:pPr>
              <w:pStyle w:val="ConsPlusNormal"/>
            </w:pPr>
            <w:r w:rsidRPr="00747D48">
              <w:t xml:space="preserve">Элемент обязателен если </w:t>
            </w:r>
            <w:hyperlink w:anchor="P2280" w:history="1">
              <w:r w:rsidRPr="00747D48">
                <w:t>&lt;Код202&gt;</w:t>
              </w:r>
            </w:hyperlink>
            <w:r w:rsidRPr="00747D48">
              <w:t xml:space="preserve"> таблицы 4.16= 1 или </w:t>
            </w:r>
            <w:hyperlink w:anchor="P2288" w:history="1">
              <w:r w:rsidRPr="00747D48">
                <w:t>&lt;Код203&gt;</w:t>
              </w:r>
            </w:hyperlink>
            <w:r w:rsidRPr="00747D48">
              <w:t xml:space="preserve"> таблицы 4.16= 1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4.12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20" w:name="P2051"/>
      <w:bookmarkEnd w:id="120"/>
      <w:r w:rsidRPr="00747D48">
        <w:t>Сведения о контролируемой иностранной компании, являющейся</w:t>
      </w:r>
    </w:p>
    <w:p w:rsidR="00F67693" w:rsidRPr="00747D48" w:rsidRDefault="00F67693">
      <w:pPr>
        <w:pStyle w:val="ConsPlusNormal"/>
        <w:jc w:val="center"/>
      </w:pPr>
      <w:r w:rsidRPr="00747D48">
        <w:t>иностранной организацией (Лист А, А1) (СведКИКЯвлИО)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контролируемой иностранной компании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НомерКИК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T(=8)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 в виде ИО-NNNNN, где NNNNN - пятизначный порядковый номер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иностранной организации (в русской транскрипции)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НаимОрг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иностранной организации (в латинской транскрипции)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НаимОргЛат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T1-1000)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Код государства (территории) регистрации </w:t>
            </w:r>
            <w:r w:rsidRPr="00747D48">
              <w:lastRenderedPageBreak/>
              <w:t>(инкорпорации)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СтрРег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T(=3)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&lt;ОКСМТип&gt;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Принимает значение (цифровой </w:t>
            </w:r>
            <w:r w:rsidRPr="00747D48">
              <w:lastRenderedPageBreak/>
              <w:t xml:space="preserve">код) в соответствии с Общероссийским </w:t>
            </w:r>
            <w:hyperlink r:id="rId70" w:history="1">
              <w:r w:rsidRPr="00747D48">
                <w:t>классификатором</w:t>
              </w:r>
            </w:hyperlink>
            <w:r w:rsidRPr="00747D48">
              <w:t xml:space="preserve"> стран мира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Регистрационный номер (номера) в государстве (на территории) регистрации (инкорпорации) или их аналоги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РегНомер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(коды) налогоплательщика в государстве (на территории) регистрации (инкорпорации) или их аналоги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КодНПРег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Адрес в государстве (на территории) регистрации (инкорпорации)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АдрСтрРег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T(1-254)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Основания для признания налогоплательщика контролирующим лицом контролируемой иностранной компании, являющейся иностранной организацией (</w:t>
            </w:r>
            <w:hyperlink w:anchor="P317" w:history="1">
              <w:r w:rsidRPr="00747D48">
                <w:t>Лист А1</w:t>
              </w:r>
            </w:hyperlink>
            <w:r w:rsidRPr="00747D48">
              <w:t>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ОснПрНПКонтрКИКИО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112" w:history="1">
              <w:r w:rsidRPr="00747D48">
                <w:t>таблице 4.13</w:t>
              </w:r>
            </w:hyperlink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4.13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21" w:name="P2112"/>
      <w:bookmarkEnd w:id="121"/>
      <w:r w:rsidRPr="00747D48">
        <w:t>Основания для признания налогоплательщика контролирующим</w:t>
      </w:r>
    </w:p>
    <w:p w:rsidR="00F67693" w:rsidRPr="00747D48" w:rsidRDefault="00F67693">
      <w:pPr>
        <w:pStyle w:val="ConsPlusNormal"/>
        <w:jc w:val="center"/>
      </w:pPr>
      <w:r w:rsidRPr="00747D48">
        <w:t>лицом контролируемой иностранной компании, являющейся</w:t>
      </w:r>
    </w:p>
    <w:p w:rsidR="00F67693" w:rsidRPr="00747D48" w:rsidRDefault="00F67693">
      <w:pPr>
        <w:pStyle w:val="ConsPlusNormal"/>
        <w:jc w:val="center"/>
      </w:pPr>
      <w:r w:rsidRPr="00747D48">
        <w:t>иностранной организацией (Лист А1) (ОснПрНПКонтрКИКИО)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контролируемой иностранной компании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НомерКИК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T(=8)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 в виде ИО-NNNNN, где NNNNN - пятизначный порядковый номер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Признак самостоятельного признания контролирующим лицом иностранной организации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ПрСамПризн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Основания для признания налогоплательщика контролирующим лицом иностранной организации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ОснПрНПКонтрКИК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159" w:history="1">
              <w:r w:rsidRPr="00747D48">
                <w:t>таблице 4.14</w:t>
              </w:r>
            </w:hyperlink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Сведения об участии в иностранной организации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СвУчКИК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216" w:history="1">
              <w:r w:rsidRPr="00747D48">
                <w:t>таблице 4.15</w:t>
              </w:r>
            </w:hyperlink>
          </w:p>
          <w:p w:rsidR="00F67693" w:rsidRPr="00747D48" w:rsidRDefault="00F67693">
            <w:pPr>
              <w:pStyle w:val="ConsPlusNormal"/>
            </w:pPr>
            <w:r w:rsidRPr="00747D48">
              <w:t>Элемент обязателен при отсутствии &lt;СвКонтрКИК&gt;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Сведения о контроле в отношении иностранной организации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СвКонтрКИК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314" w:history="1">
              <w:r w:rsidRPr="00747D48">
                <w:t>таблице 4.17</w:t>
              </w:r>
            </w:hyperlink>
          </w:p>
          <w:p w:rsidR="00F67693" w:rsidRPr="00747D48" w:rsidRDefault="00F67693">
            <w:pPr>
              <w:pStyle w:val="ConsPlusNormal"/>
            </w:pPr>
            <w:r w:rsidRPr="00747D48">
              <w:t>Элемент обязателен при отсутствии &lt;СвУчКИК&gt;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4.14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22" w:name="P2159"/>
      <w:bookmarkEnd w:id="122"/>
      <w:r w:rsidRPr="00747D48">
        <w:t>Основания для признания налогоплательщика контролирующим</w:t>
      </w:r>
    </w:p>
    <w:p w:rsidR="00F67693" w:rsidRPr="00747D48" w:rsidRDefault="00F67693">
      <w:pPr>
        <w:pStyle w:val="ConsPlusNormal"/>
        <w:jc w:val="center"/>
      </w:pPr>
      <w:r w:rsidRPr="00747D48">
        <w:t>лицом иностранной организации (ОснПрНПКонтрКИК)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101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Код101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не применимо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102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Код102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не применимо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103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Код103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lastRenderedPageBreak/>
              <w:t>2 - не применимо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Код основания 104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Код104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не применимо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105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Код105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не применимо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4.15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23" w:name="P2216"/>
      <w:bookmarkEnd w:id="123"/>
      <w:r w:rsidRPr="00747D48">
        <w:t>Сведения об участии в иностранной организации (СвУчКИК)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Доля прямого участия (в процентах)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ДоляПрямУч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N(18.15)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Элемент обязателен, при отсутствии элемента &lt;ДоляКосУч&gt;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Доля косвенного участия (в процентах)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ДоляКосУч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N(18.15)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Элемент обязателен, при отсутствии элемента &lt;ДоляПрямУч&gt;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Доля смешанного участия (в процентах)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ДоляСмешУч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N(18.15)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Элемент обязателен при наличии элементов &lt;ДоляПрямУч&gt; и &lt;ДоляКосУч&gt;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Доля совместного участия с супругом(-ой) и (или) несовершеннолетними детьми (в процентах)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ДоляУчСупДет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N(18.15)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Доля совместного участия с налоговыми резидентами Российской Федерации (в процентах)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ДоляУчНалРезРФ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N(18.15)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Вид участия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ВидУч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263" w:history="1">
              <w:r w:rsidRPr="00747D48">
                <w:t>таблице 4.16</w:t>
              </w:r>
            </w:hyperlink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4.16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24" w:name="P2263"/>
      <w:bookmarkEnd w:id="124"/>
      <w:r w:rsidRPr="00747D48">
        <w:t>Вид участия (ВидУч)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</w:t>
            </w:r>
          </w:p>
          <w:p w:rsidR="00F67693" w:rsidRPr="00747D48" w:rsidRDefault="00F67693">
            <w:pPr>
              <w:pStyle w:val="ConsPlusNormal"/>
              <w:jc w:val="center"/>
            </w:pPr>
            <w:r w:rsidRPr="00747D48">
              <w:t>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201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Код201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bookmarkStart w:id="125" w:name="P2280"/>
            <w:bookmarkEnd w:id="125"/>
            <w:r w:rsidRPr="00747D48">
              <w:t>Код основания 202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Код202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bookmarkStart w:id="126" w:name="P2288"/>
            <w:bookmarkEnd w:id="126"/>
            <w:r w:rsidRPr="00747D48">
              <w:t>Код основания 203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Код203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204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Код204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205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Код205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 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4.17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27" w:name="P2314"/>
      <w:bookmarkEnd w:id="127"/>
      <w:r w:rsidRPr="00747D48">
        <w:t>Сведения о контроле в отношении иностранной</w:t>
      </w:r>
    </w:p>
    <w:p w:rsidR="00F67693" w:rsidRPr="00747D48" w:rsidRDefault="00F67693">
      <w:pPr>
        <w:pStyle w:val="ConsPlusNormal"/>
        <w:jc w:val="center"/>
      </w:pPr>
      <w:r w:rsidRPr="00747D48">
        <w:t>организации (СвКонтрКИК)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Основание (наименование и реквизиты документа)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ОснКонтрИО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T(1-80)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Указывается при наличии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lastRenderedPageBreak/>
        <w:t>Таблица 4.18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28" w:name="P2332"/>
      <w:bookmarkEnd w:id="128"/>
      <w:r w:rsidRPr="00747D48">
        <w:t>Сведения о контролируемой иностранной компании, являющейся</w:t>
      </w:r>
    </w:p>
    <w:p w:rsidR="00F67693" w:rsidRPr="00747D48" w:rsidRDefault="00F67693">
      <w:pPr>
        <w:pStyle w:val="ConsPlusNormal"/>
        <w:jc w:val="center"/>
      </w:pPr>
      <w:r w:rsidRPr="00747D48">
        <w:t>иностранной структурой без образования юридического лица</w:t>
      </w:r>
    </w:p>
    <w:p w:rsidR="00F67693" w:rsidRPr="00747D48" w:rsidRDefault="00F67693">
      <w:pPr>
        <w:pStyle w:val="ConsPlusNormal"/>
        <w:jc w:val="center"/>
      </w:pPr>
      <w:r w:rsidRPr="00747D48">
        <w:t>(Лист Б, Б1) (СведКИКЯвлИС)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контролируемой иностранной компании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НомерКИК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T(=8)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 в виде ИС-NNNNN, где NNNNN - пятизначный порядковый номер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Организационная форма (код)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ОргФорм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1 - фонд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партнерство |</w:t>
            </w:r>
          </w:p>
          <w:p w:rsidR="00F67693" w:rsidRPr="00747D48" w:rsidRDefault="00F67693">
            <w:pPr>
              <w:pStyle w:val="ConsPlusNormal"/>
            </w:pPr>
            <w:r w:rsidRPr="00747D48">
              <w:t>3 - траст |</w:t>
            </w:r>
          </w:p>
          <w:p w:rsidR="00F67693" w:rsidRPr="00747D48" w:rsidRDefault="00F67693">
            <w:pPr>
              <w:pStyle w:val="ConsPlusNormal"/>
            </w:pPr>
            <w:r w:rsidRPr="00747D48">
              <w:t>4 - товарищество |</w:t>
            </w:r>
          </w:p>
          <w:p w:rsidR="00F67693" w:rsidRPr="00747D48" w:rsidRDefault="00F67693">
            <w:pPr>
              <w:pStyle w:val="ConsPlusNormal"/>
            </w:pPr>
            <w:r w:rsidRPr="00747D48">
              <w:t>5 - иная форма осуществления коллективных инвестиций и (или) доверительного управления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иностранной структуры без образования юридического лица (в русской транскрипции)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НаимОрг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иностранной структуры без образования юридического лица (в латинской транскрипции)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НаимОргЛат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и реквизиты документа об учреждении иностранной структуры без образования юридического лица (в русской транскрипции)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НаимДокУчр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T(1-200)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Наименование и реквизиты документа об учреждении иностранной структуры без </w:t>
            </w:r>
            <w:r w:rsidRPr="00747D48">
              <w:lastRenderedPageBreak/>
              <w:t>образования юридического лица (в латинской транскрипции)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НаимДокУчрЛат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T(1-200)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Дата учреждения (регистрации)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ДатаУчрИС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&lt;ДатаТип&gt;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>Дата в формате ДД.ММ.ГГГГ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государства (территории) учреждения (регистрации)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СтрРег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T(=3)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&lt;ОКСМТип&gt;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Принимает значение (цифровой код) в соответствии с Общероссийским </w:t>
            </w:r>
            <w:hyperlink r:id="rId71" w:history="1">
              <w:r w:rsidRPr="00747D48">
                <w:t>классификатором</w:t>
              </w:r>
            </w:hyperlink>
            <w:r w:rsidRPr="00747D48">
              <w:t xml:space="preserve"> стран мира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Регистрационный номер (иной идентификатор) в государстве (на территории) учреждения (регистрации) или их аналоги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РегНомер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Иные сведения, идентифицирующие иностранную структуру без образования юридического лица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СвИденИС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Основания для признания налогоплательщика контролирующим лицом контролируемой иностранной компании, являющейся иностранной структурой без образования юридического лица (</w:t>
            </w:r>
            <w:hyperlink w:anchor="P504" w:history="1">
              <w:r w:rsidRPr="00747D48">
                <w:t>Лист Б1</w:t>
              </w:r>
            </w:hyperlink>
            <w:r w:rsidRPr="00747D48">
              <w:t>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ОснПрНПКонтрКИКИС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418" w:history="1">
              <w:r w:rsidRPr="00747D48">
                <w:t>таблице 4.19</w:t>
              </w:r>
            </w:hyperlink>
          </w:p>
        </w:tc>
      </w:tr>
    </w:tbl>
    <w:p w:rsidR="00F67693" w:rsidRPr="00747D48" w:rsidRDefault="00F67693">
      <w:pPr>
        <w:sectPr w:rsidR="00F67693" w:rsidRPr="00747D4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4.19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29" w:name="P2418"/>
      <w:bookmarkEnd w:id="129"/>
      <w:r w:rsidRPr="00747D48">
        <w:t>Основания для признания налогоплательщика контролирующим</w:t>
      </w:r>
    </w:p>
    <w:p w:rsidR="00F67693" w:rsidRPr="00747D48" w:rsidRDefault="00F67693">
      <w:pPr>
        <w:pStyle w:val="ConsPlusNormal"/>
        <w:jc w:val="center"/>
      </w:pPr>
      <w:r w:rsidRPr="00747D48">
        <w:t>лицом контролируемой иностранной компании, являющейся</w:t>
      </w:r>
    </w:p>
    <w:p w:rsidR="00F67693" w:rsidRPr="00747D48" w:rsidRDefault="00F67693">
      <w:pPr>
        <w:pStyle w:val="ConsPlusNormal"/>
        <w:jc w:val="center"/>
      </w:pPr>
      <w:r w:rsidRPr="00747D48">
        <w:t>иностранной структурой без образования юридического</w:t>
      </w:r>
    </w:p>
    <w:p w:rsidR="00F67693" w:rsidRPr="00747D48" w:rsidRDefault="00F67693">
      <w:pPr>
        <w:pStyle w:val="ConsPlusNormal"/>
        <w:jc w:val="center"/>
      </w:pPr>
      <w:r w:rsidRPr="00747D48">
        <w:t>лица (Лист Б1) (ОснПрНПКонтрКИКИС)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контролируемой иностранной компании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НомерКИК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T(=8)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 в виде ИС-NNNNN, где NNNNN - пятизначный порядковый номер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Признак самостоятельного признания контролирующим лицом иностранной структуры без образования юридического лица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ПрСамПризн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и реквизиты документа (документов) иностранной структуры без образования юридического лица, подтверждающих выполнение оснований для признания налогоплательщика контролирующим лицом иностранной структуры без образования юридического лица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ДокИС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T(1-80)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Основания для признания налогоплательщика контролирующим лицом иностранной структуры без образования юридического лица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ОснПрНПКонтрКИК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458" w:history="1">
              <w:r w:rsidRPr="00747D48">
                <w:t>таблице 4.20</w:t>
              </w:r>
            </w:hyperlink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lastRenderedPageBreak/>
        <w:t>Таблица 4.20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30" w:name="P2458"/>
      <w:bookmarkEnd w:id="130"/>
      <w:r w:rsidRPr="00747D48">
        <w:t>Основания для признания налогоплательщика контролирующим</w:t>
      </w:r>
    </w:p>
    <w:p w:rsidR="00F67693" w:rsidRPr="00747D48" w:rsidRDefault="00F67693">
      <w:pPr>
        <w:pStyle w:val="ConsPlusNormal"/>
        <w:jc w:val="center"/>
      </w:pPr>
      <w:r w:rsidRPr="00747D48">
        <w:t>лицом иностранной структуры без образования юридического</w:t>
      </w:r>
    </w:p>
    <w:p w:rsidR="00F67693" w:rsidRPr="00747D48" w:rsidRDefault="00F67693">
      <w:pPr>
        <w:pStyle w:val="ConsPlusNormal"/>
        <w:jc w:val="center"/>
      </w:pPr>
      <w:r w:rsidRPr="00747D48">
        <w:t>лица (ОснПрНПКонтрКИК)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106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Код106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не применимо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107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Код107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не применимо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108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Код108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не применимо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109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Код109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не применимо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110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Код110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не применимо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111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Код111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t>2 - не применимо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112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Код112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 |</w:t>
            </w:r>
          </w:p>
          <w:p w:rsidR="00F67693" w:rsidRPr="00747D48" w:rsidRDefault="00F67693">
            <w:pPr>
              <w:pStyle w:val="ConsPlusNormal"/>
            </w:pPr>
            <w:r w:rsidRPr="00747D48">
              <w:lastRenderedPageBreak/>
              <w:t>2 - не применимо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4.21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31" w:name="P2534"/>
      <w:bookmarkEnd w:id="131"/>
      <w:r w:rsidRPr="00747D48">
        <w:t>Сведения о финансовой отчетности контролируемой иностранной</w:t>
      </w:r>
    </w:p>
    <w:p w:rsidR="00F67693" w:rsidRPr="00747D48" w:rsidRDefault="00F67693">
      <w:pPr>
        <w:pStyle w:val="ConsPlusNormal"/>
        <w:jc w:val="center"/>
      </w:pPr>
      <w:r w:rsidRPr="00747D48">
        <w:t>компании (Лист В) (СвФинОтчКИК)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контролируемой иностранной компании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НомерКИК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T(=8)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 в виде</w:t>
            </w:r>
          </w:p>
          <w:p w:rsidR="00F67693" w:rsidRPr="00747D48" w:rsidRDefault="00F67693">
            <w:pPr>
              <w:pStyle w:val="ConsPlusNormal"/>
            </w:pPr>
            <w:r w:rsidRPr="00747D48">
              <w:t>ИО-NNNNN |</w:t>
            </w:r>
          </w:p>
          <w:p w:rsidR="00F67693" w:rsidRPr="00747D48" w:rsidRDefault="00F67693">
            <w:pPr>
              <w:pStyle w:val="ConsPlusNormal"/>
            </w:pPr>
            <w:r w:rsidRPr="00747D48">
              <w:t>ИС-NNNNN</w:t>
            </w:r>
          </w:p>
          <w:p w:rsidR="00F67693" w:rsidRPr="00747D48" w:rsidRDefault="00F67693">
            <w:pPr>
              <w:pStyle w:val="ConsPlusNormal"/>
            </w:pPr>
            <w:r w:rsidRPr="00747D48">
              <w:t>где NNNNN - пятизначный порядковый номер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Признак определения прибыли контролируемой иностранной компании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ПорОпрПрКИК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1 - прибыль контролируемой иностранной компании определяется в соответствии с </w:t>
            </w:r>
            <w:hyperlink r:id="rId72" w:history="1">
              <w:r w:rsidRPr="00747D48">
                <w:t>подпунктом 1 пункта 1 статьи 309.1</w:t>
              </w:r>
            </w:hyperlink>
            <w:r w:rsidRPr="00747D48">
              <w:t xml:space="preserve"> Налогового кодекса Российской Федерации |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2 - прибыль контролируемой иностранной компании определяется в соответствии с </w:t>
            </w:r>
            <w:hyperlink r:id="rId73" w:history="1">
              <w:r w:rsidRPr="00747D48">
                <w:t>подпунктом 2 пункта 1 статьи 309.1</w:t>
              </w:r>
            </w:hyperlink>
            <w:r w:rsidRPr="00747D48">
              <w:t xml:space="preserve"> Налогового кодекса Российской Федерации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Дата, являющаяся последним днем периода, за который составляется финансовая отчетность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ДатаПослДнПер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&lt;ДатаТип&gt;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>Дата в формате ДД.ММ.ГГГГ</w:t>
            </w:r>
          </w:p>
          <w:p w:rsidR="00F67693" w:rsidRPr="00747D48" w:rsidRDefault="00F67693">
            <w:pPr>
              <w:pStyle w:val="ConsPlusNormal"/>
            </w:pPr>
            <w:r w:rsidRPr="00747D48">
              <w:t>Элемент обязателен для &lt;ПорОпрПрКИК&gt; = 1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Дата составления финансовой отчетности за финансовый год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ДатаСостФО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&lt;ДатаТип&gt;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>Дата в формате ДД.ММ.ГГГГ</w:t>
            </w:r>
          </w:p>
          <w:p w:rsidR="00F67693" w:rsidRPr="00747D48" w:rsidRDefault="00F67693">
            <w:pPr>
              <w:pStyle w:val="ConsPlusNormal"/>
            </w:pPr>
            <w:r w:rsidRPr="00747D48">
              <w:t>Элемент обязателен для &lt;ПорОпрПрКИК&gt; = 1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Дата, являющаяся </w:t>
            </w:r>
            <w:r w:rsidRPr="00747D48">
              <w:lastRenderedPageBreak/>
              <w:t>последним днем периода, за который определяется прибыль контролируемой иностранной компании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ДатаПослДнПер</w:t>
            </w:r>
            <w:r w:rsidRPr="00747D48">
              <w:lastRenderedPageBreak/>
              <w:t>Гл25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НУ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&lt;ДатаТип&gt;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lastRenderedPageBreak/>
              <w:t>Дата в формате ДД.ММ.ГГГГ</w:t>
            </w:r>
          </w:p>
          <w:p w:rsidR="00F67693" w:rsidRPr="00747D48" w:rsidRDefault="00F67693">
            <w:pPr>
              <w:pStyle w:val="ConsPlusNormal"/>
            </w:pPr>
            <w:r w:rsidRPr="00747D48">
              <w:t>Элемент обязателен для &lt;ПорОпрПрКИК&gt; = 2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Дата составления аудиторского заключения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ДатаСостАудЗакл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&lt;ДатаТип&gt;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>Дата в формате ДД.ММ.ГГГГ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Основания освобождения от налогообложения прибыли контролируемой иностранной компании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ОснОсвНОб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600" w:history="1">
              <w:r w:rsidRPr="00747D48">
                <w:t>таблице 4.22</w:t>
              </w:r>
            </w:hyperlink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4.22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32" w:name="P2600"/>
      <w:bookmarkEnd w:id="132"/>
      <w:r w:rsidRPr="00747D48">
        <w:t>Основания освобождении от налогообложения прибыли</w:t>
      </w:r>
    </w:p>
    <w:p w:rsidR="00F67693" w:rsidRPr="00747D48" w:rsidRDefault="00F67693">
      <w:pPr>
        <w:pStyle w:val="ConsPlusNormal"/>
        <w:jc w:val="center"/>
      </w:pPr>
      <w:r w:rsidRPr="00747D48">
        <w:t>контролируемой иностранной компании (ОснОсвНОб)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1001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Код1001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1002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Код1002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1003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Код1003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1004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Код1004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1005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Код1005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Код основания 1006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Код1006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1007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Код1007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основания 1008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Код1008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значение:</w:t>
            </w:r>
          </w:p>
          <w:p w:rsidR="00F67693" w:rsidRPr="00747D48" w:rsidRDefault="00F67693">
            <w:pPr>
              <w:pStyle w:val="ConsPlusNormal"/>
            </w:pPr>
            <w:r w:rsidRPr="00747D48">
              <w:t>0 - нет |</w:t>
            </w:r>
          </w:p>
          <w:p w:rsidR="00F67693" w:rsidRPr="00747D48" w:rsidRDefault="00F67693">
            <w:pPr>
              <w:pStyle w:val="ConsPlusNormal"/>
            </w:pPr>
            <w:r w:rsidRPr="00747D48">
              <w:t>1 - да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4.23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33" w:name="P2676"/>
      <w:bookmarkEnd w:id="133"/>
      <w:r w:rsidRPr="00747D48">
        <w:t>Раскрытие порядка участия налогоплательщика</w:t>
      </w:r>
    </w:p>
    <w:p w:rsidR="00F67693" w:rsidRPr="00747D48" w:rsidRDefault="00F67693">
      <w:pPr>
        <w:pStyle w:val="ConsPlusNormal"/>
        <w:jc w:val="center"/>
      </w:pPr>
      <w:r w:rsidRPr="00747D48">
        <w:t>в контролируемой иностранной компании при наличии</w:t>
      </w:r>
    </w:p>
    <w:p w:rsidR="00F67693" w:rsidRPr="00747D48" w:rsidRDefault="00F67693">
      <w:pPr>
        <w:pStyle w:val="ConsPlusNormal"/>
        <w:jc w:val="center"/>
      </w:pPr>
      <w:r w:rsidRPr="00747D48">
        <w:t>косвенного участия (Лист Г, Г1, Г2) (РаскрУчКИККосв)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Сведения о косвенном участии налогоплательщика в контролируемой иностранной компании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СвУчКосвКИК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713" w:history="1">
              <w:r w:rsidRPr="00747D48">
                <w:t>таблице 4.24</w:t>
              </w:r>
            </w:hyperlink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Раскрытие участия в контролируемой иностранной компании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РаскрУчКИК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ОМ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746" w:history="1">
              <w:r w:rsidRPr="00747D48">
                <w:t>таблице 4.25</w:t>
              </w:r>
            </w:hyperlink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Сведения о российской организации, с использованием которой налогоплательщик осуществляет косвенное участие в контролируемой иностранной компании (</w:t>
            </w:r>
            <w:hyperlink w:anchor="P722" w:history="1">
              <w:r w:rsidRPr="00747D48">
                <w:t>Лист Г1</w:t>
              </w:r>
            </w:hyperlink>
            <w:r w:rsidRPr="00747D48">
              <w:t>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СвРосОрг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НМ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805" w:history="1">
              <w:r w:rsidRPr="00747D48">
                <w:t>таблице 4.27</w:t>
              </w:r>
            </w:hyperlink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Сведения об иностранной </w:t>
            </w:r>
            <w:r w:rsidRPr="00747D48">
              <w:lastRenderedPageBreak/>
              <w:t>организации, с использованием которой налогоплательщик осуществляет косвенное участие в контролируемой иностранной компании (</w:t>
            </w:r>
            <w:hyperlink w:anchor="P768" w:history="1">
              <w:r w:rsidRPr="00747D48">
                <w:t>Лист Г2</w:t>
              </w:r>
            </w:hyperlink>
            <w:r w:rsidRPr="00747D48">
              <w:t>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СвИО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НМ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849" w:history="1">
              <w:r w:rsidRPr="00747D48">
                <w:t>таблице 4.28</w:t>
              </w:r>
            </w:hyperlink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4.24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34" w:name="P2713"/>
      <w:bookmarkEnd w:id="134"/>
      <w:r w:rsidRPr="00747D48">
        <w:t>Сведения о косвенном участии налогоплательщика</w:t>
      </w:r>
    </w:p>
    <w:p w:rsidR="00F67693" w:rsidRPr="00747D48" w:rsidRDefault="00F67693">
      <w:pPr>
        <w:pStyle w:val="ConsPlusNormal"/>
        <w:jc w:val="center"/>
      </w:pPr>
      <w:r w:rsidRPr="00747D48">
        <w:t>в контролируемой иностранной компании (СвУчКосвКИК)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контролируемой иностранной компании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НомерКИК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T(=8)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 в виде</w:t>
            </w:r>
          </w:p>
          <w:p w:rsidR="00F67693" w:rsidRPr="00747D48" w:rsidRDefault="00F67693">
            <w:pPr>
              <w:pStyle w:val="ConsPlusNormal"/>
            </w:pPr>
            <w:r w:rsidRPr="00747D48">
              <w:t>ИО-NNNNN |</w:t>
            </w:r>
          </w:p>
          <w:p w:rsidR="00F67693" w:rsidRPr="00747D48" w:rsidRDefault="00F67693">
            <w:pPr>
              <w:pStyle w:val="ConsPlusNormal"/>
            </w:pPr>
            <w:r w:rsidRPr="00747D48">
              <w:t>ИС-NNNNN</w:t>
            </w:r>
          </w:p>
          <w:p w:rsidR="00F67693" w:rsidRPr="00747D48" w:rsidRDefault="00F67693">
            <w:pPr>
              <w:pStyle w:val="ConsPlusNormal"/>
            </w:pPr>
            <w:r w:rsidRPr="00747D48">
              <w:t>где NNNNN - пятизначный порядковый номер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контролируемой иностранной компании (в русской транскрипции)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НаимОрг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Доля косвенного участия - итого (в процентах)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ДоляУчКосвИт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N(18.15)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4.25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35" w:name="P2746"/>
      <w:bookmarkEnd w:id="135"/>
      <w:r w:rsidRPr="00747D48">
        <w:t>Раскрытие участия в контролируемой иностранной</w:t>
      </w:r>
    </w:p>
    <w:p w:rsidR="00F67693" w:rsidRPr="00747D48" w:rsidRDefault="00F67693">
      <w:pPr>
        <w:pStyle w:val="ConsPlusNormal"/>
        <w:jc w:val="center"/>
      </w:pPr>
      <w:r w:rsidRPr="00747D48">
        <w:t>компании (РаскрУчКИК)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Номер последовательности </w:t>
            </w:r>
            <w:r w:rsidRPr="00747D48">
              <w:lastRenderedPageBreak/>
              <w:t>участия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НомерПосл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Доля косвенного участия в последовательности - итого (в процентах)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ДоляКосвПослИт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N(18.15)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Сведения об участниках последовательности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СведУчПосл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</w:pP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ОМ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Состав элемента представлен в </w:t>
            </w:r>
            <w:hyperlink w:anchor="P2776" w:history="1">
              <w:r w:rsidRPr="00747D48">
                <w:t>таблице 4.26</w:t>
              </w:r>
            </w:hyperlink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4.26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36" w:name="P2776"/>
      <w:bookmarkEnd w:id="136"/>
      <w:r w:rsidRPr="00747D48">
        <w:t>Сведения об участниках последовательности (СведУчПосл)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участника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НомерУч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T(=8)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Доля прямого участия (в процентах)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ДоляУчПрям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N(18.15)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Элемент обязателен при отсутствии &lt;ДоляУчКосв&gt;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Доля косвенного участия (в процентах)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ДоляУчКосв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N(18.15)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Элемент обязателен при отсутствии &lt;ДоляУчПрям&gt;</w:t>
            </w: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4.27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37" w:name="P2805"/>
      <w:bookmarkEnd w:id="137"/>
      <w:r w:rsidRPr="00747D48">
        <w:t>Сведения о российской организации, с использованием</w:t>
      </w:r>
    </w:p>
    <w:p w:rsidR="00F67693" w:rsidRPr="00747D48" w:rsidRDefault="00F67693">
      <w:pPr>
        <w:pStyle w:val="ConsPlusNormal"/>
        <w:jc w:val="center"/>
      </w:pPr>
      <w:r w:rsidRPr="00747D48">
        <w:t>которой налогоплательщик осуществляет косвенное участие</w:t>
      </w:r>
    </w:p>
    <w:p w:rsidR="00F67693" w:rsidRPr="00747D48" w:rsidRDefault="00F67693">
      <w:pPr>
        <w:pStyle w:val="ConsPlusNormal"/>
        <w:jc w:val="center"/>
      </w:pPr>
      <w:r w:rsidRPr="00747D48">
        <w:t>в контролируемой иностранной компании (Лист Г1) (СвРосОрг)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российской организации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НомерРосОрг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T(=8)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 в виде PO-NNNNN,</w:t>
            </w:r>
          </w:p>
          <w:p w:rsidR="00F67693" w:rsidRPr="00747D48" w:rsidRDefault="00F67693">
            <w:pPr>
              <w:pStyle w:val="ConsPlusNormal"/>
            </w:pPr>
            <w:r w:rsidRPr="00747D48">
              <w:t>где NNNNN - пятизначный порядковый номер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ОГРН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ОГРН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T(=13)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&lt;ОГРНТип&gt;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ИНН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ИННЮЛ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&lt;ИННЮЛТип&gt;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КПП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КПП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T(=9)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&lt;КППТип&gt;</w:t>
            </w: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организации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НаимОрг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4.28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38" w:name="P2849"/>
      <w:bookmarkEnd w:id="138"/>
      <w:r w:rsidRPr="00747D48">
        <w:t>Сведения об иностранной организации, с использованием</w:t>
      </w:r>
    </w:p>
    <w:p w:rsidR="00F67693" w:rsidRPr="00747D48" w:rsidRDefault="00F67693">
      <w:pPr>
        <w:pStyle w:val="ConsPlusNormal"/>
        <w:jc w:val="center"/>
      </w:pPr>
      <w:r w:rsidRPr="00747D48">
        <w:t>которой налогоплательщик осуществляет косвенное участие</w:t>
      </w:r>
    </w:p>
    <w:p w:rsidR="00F67693" w:rsidRPr="00747D48" w:rsidRDefault="00F67693">
      <w:pPr>
        <w:pStyle w:val="ConsPlusNormal"/>
        <w:jc w:val="center"/>
      </w:pPr>
      <w:r w:rsidRPr="00747D48">
        <w:t>в контролируемой иностранной компании (Лист Г2) (СвИО)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иностранной организации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НомерИО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T(=8)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Принимает значение в виде ИО-NNNNN,</w:t>
            </w:r>
          </w:p>
          <w:p w:rsidR="00F67693" w:rsidRPr="00747D48" w:rsidRDefault="00F67693">
            <w:pPr>
              <w:pStyle w:val="ConsPlusNormal"/>
            </w:pPr>
            <w:r w:rsidRPr="00747D48">
              <w:t>где NNNNN - пятизначный порядковый номер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иностранной организации (в русской транскрипции)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НаимОрг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иностранной организации (в латинской транскрипции)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НаимОргЛат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государства (территории) регистрации (инкорпорации)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СтрРег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T(=3)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&lt;ОКСМТип&gt;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 xml:space="preserve">Принимает значение (цифровой код) в соответствии с Общероссийским </w:t>
            </w:r>
            <w:hyperlink r:id="rId74" w:history="1">
              <w:r w:rsidRPr="00747D48">
                <w:t>классификатором</w:t>
              </w:r>
            </w:hyperlink>
            <w:r w:rsidRPr="00747D48">
              <w:t xml:space="preserve"> стран мира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Регистрационный номер (номера) в государстве (на территории) регистрации (инкорпорации) или их аналоги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РегНомер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 xml:space="preserve">Код (коды) </w:t>
            </w:r>
            <w:r w:rsidRPr="00747D48">
              <w:lastRenderedPageBreak/>
              <w:t>налогоплательщика в государстве (на территории) регистрации (инкорпорации) или их аналоги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lastRenderedPageBreak/>
              <w:t>КодНПРег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T(1-100)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Адрес в государстве (на территории) регистрации (инкорпорации)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АдрСтрРег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T(1-254)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4.29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39" w:name="P2906"/>
      <w:bookmarkEnd w:id="139"/>
      <w:r w:rsidRPr="00747D48">
        <w:t>Сведения о документе, удостоверяющем личность (УдЛичнФЛТип)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вида документа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КодВидДок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T(=2)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&lt;СПДУЛТип&gt;.</w:t>
            </w:r>
          </w:p>
          <w:p w:rsidR="00F67693" w:rsidRPr="00747D48" w:rsidRDefault="00F67693">
            <w:pPr>
              <w:pStyle w:val="ConsPlusNormal"/>
            </w:pPr>
            <w:r w:rsidRPr="00747D48">
              <w:t>Принимает значение в соответствии с приложением N 2 к Порядку заполнения формы уведомления о контролируемых иностранных компаниях, утвержденному приказом ФНС России от "__" ____ 2016 г. N __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Серия и номер документа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СерНомДок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T(1-25)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Дата выдачи документа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ДатаДок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T(=10)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&lt;ДатаТип&gt;</w:t>
            </w:r>
          </w:p>
          <w:p w:rsidR="00F67693" w:rsidRPr="00747D48" w:rsidRDefault="00F67693">
            <w:pPr>
              <w:pStyle w:val="ConsPlusNormal"/>
            </w:pPr>
            <w:r w:rsidRPr="00747D48">
              <w:t>Дата в формате ДД.ММ.ГГГГ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Наименование органа, выдавшего документ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ВыдЦок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T(1-255)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</w:tbl>
    <w:p w:rsidR="00F67693" w:rsidRPr="00747D48" w:rsidRDefault="00F67693">
      <w:pPr>
        <w:sectPr w:rsidR="00F67693" w:rsidRPr="00747D4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4.30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40" w:name="P2943"/>
      <w:bookmarkEnd w:id="140"/>
      <w:r w:rsidRPr="00747D48">
        <w:t>Адрес в Российской Федерации (АдрРФТип)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Почтовый индекс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Индекс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T(=6)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Код региона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КодРегион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T(=2)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ОК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  <w:r w:rsidRPr="00747D48">
              <w:t>Типовой элемент &lt;ССРФТип&gt;.</w:t>
            </w:r>
          </w:p>
          <w:p w:rsidR="00F67693" w:rsidRPr="00747D48" w:rsidRDefault="00F67693">
            <w:pPr>
              <w:pStyle w:val="ConsPlusNormal"/>
            </w:pPr>
            <w:r w:rsidRPr="00747D48">
              <w:t>Принимает значение в соответствии с приложением N 3 к Порядку заполнения формы уведомления о контролируемых иностранных компаниях, утвержденному приказом ФНС России от "__" ___ 2016 г. N __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Район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Район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T(1-50)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Город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Город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T(1-50)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Населенный пункт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НаселПункт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T(1-50)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Улица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Улица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T(1-50)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дома (владения)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Дом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T(1-20)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корпуса (строения)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Корпус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T(1-20)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F67693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Номер квартиры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Кварт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T(1-20)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</w:tbl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2"/>
      </w:pPr>
      <w:r w:rsidRPr="00747D48">
        <w:t>Таблица 4.31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</w:pPr>
      <w:bookmarkStart w:id="141" w:name="P3009"/>
      <w:bookmarkEnd w:id="141"/>
      <w:r w:rsidRPr="00747D48">
        <w:t>Фамилия, имя, отчество (ФИОТип)</w:t>
      </w:r>
    </w:p>
    <w:p w:rsidR="00F67693" w:rsidRPr="00747D48" w:rsidRDefault="00F6769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57"/>
        <w:gridCol w:w="1134"/>
        <w:gridCol w:w="1134"/>
        <w:gridCol w:w="1587"/>
        <w:gridCol w:w="3572"/>
      </w:tblGrid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Наименование элемента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Сокращенное наименование (код)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типа элемента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Формат элемента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Признак обязательности элемента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Дополнительная информация</w:t>
            </w: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Фамилия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Фамилия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T(1-60)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lastRenderedPageBreak/>
              <w:t>Имя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Имя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T(1-60)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  <w:tr w:rsidR="00747D48" w:rsidRPr="00747D48">
        <w:tc>
          <w:tcPr>
            <w:tcW w:w="2778" w:type="dxa"/>
          </w:tcPr>
          <w:p w:rsidR="00F67693" w:rsidRPr="00747D48" w:rsidRDefault="00F67693">
            <w:pPr>
              <w:pStyle w:val="ConsPlusNormal"/>
            </w:pPr>
            <w:r w:rsidRPr="00747D48">
              <w:t>Отчество</w:t>
            </w:r>
          </w:p>
        </w:tc>
        <w:tc>
          <w:tcPr>
            <w:tcW w:w="175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Отчество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А</w:t>
            </w:r>
          </w:p>
        </w:tc>
        <w:tc>
          <w:tcPr>
            <w:tcW w:w="1134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T(1-60)</w:t>
            </w:r>
          </w:p>
        </w:tc>
        <w:tc>
          <w:tcPr>
            <w:tcW w:w="1587" w:type="dxa"/>
          </w:tcPr>
          <w:p w:rsidR="00F67693" w:rsidRPr="00747D48" w:rsidRDefault="00F67693">
            <w:pPr>
              <w:pStyle w:val="ConsPlusNormal"/>
              <w:jc w:val="center"/>
            </w:pPr>
            <w:r w:rsidRPr="00747D48">
              <w:t>Н</w:t>
            </w:r>
          </w:p>
        </w:tc>
        <w:tc>
          <w:tcPr>
            <w:tcW w:w="3572" w:type="dxa"/>
          </w:tcPr>
          <w:p w:rsidR="00F67693" w:rsidRPr="00747D48" w:rsidRDefault="00F67693">
            <w:pPr>
              <w:pStyle w:val="ConsPlusNormal"/>
            </w:pPr>
          </w:p>
        </w:tc>
      </w:tr>
    </w:tbl>
    <w:p w:rsidR="00F67693" w:rsidRPr="00747D48" w:rsidRDefault="00F67693">
      <w:pPr>
        <w:sectPr w:rsidR="00F67693" w:rsidRPr="00747D4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  <w:outlineLvl w:val="0"/>
      </w:pPr>
      <w:r w:rsidRPr="00747D48">
        <w:t>Приложение N 4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right"/>
      </w:pPr>
      <w:r w:rsidRPr="00747D48">
        <w:t>Утвержден</w:t>
      </w:r>
    </w:p>
    <w:p w:rsidR="00F67693" w:rsidRPr="00747D48" w:rsidRDefault="00F67693">
      <w:pPr>
        <w:pStyle w:val="ConsPlusNormal"/>
        <w:jc w:val="right"/>
      </w:pPr>
      <w:r w:rsidRPr="00747D48">
        <w:t>приказом ФНС России</w:t>
      </w:r>
    </w:p>
    <w:p w:rsidR="00F67693" w:rsidRPr="00747D48" w:rsidRDefault="00F67693">
      <w:pPr>
        <w:pStyle w:val="ConsPlusNormal"/>
        <w:jc w:val="right"/>
      </w:pPr>
      <w:r w:rsidRPr="00747D48">
        <w:t>от 13.12.2016 N ММВ-7-13/679@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Title"/>
        <w:jc w:val="center"/>
      </w:pPr>
      <w:bookmarkStart w:id="142" w:name="P3046"/>
      <w:bookmarkEnd w:id="142"/>
      <w:r w:rsidRPr="00747D48">
        <w:t>ПОРЯДОК</w:t>
      </w:r>
    </w:p>
    <w:p w:rsidR="00F67693" w:rsidRPr="00747D48" w:rsidRDefault="00F67693">
      <w:pPr>
        <w:pStyle w:val="ConsPlusTitle"/>
        <w:jc w:val="center"/>
      </w:pPr>
      <w:r w:rsidRPr="00747D48">
        <w:t>ПРЕДСТАВЛЕНИЯ УВЕДОМЛЕНИЯ О КОНТРОЛИРУЕМЫХ ИНОСТРАННЫХ</w:t>
      </w:r>
    </w:p>
    <w:p w:rsidR="00F67693" w:rsidRPr="00747D48" w:rsidRDefault="00F67693">
      <w:pPr>
        <w:pStyle w:val="ConsPlusTitle"/>
        <w:jc w:val="center"/>
      </w:pPr>
      <w:r w:rsidRPr="00747D48">
        <w:t>КОМПАНИЯХ В ЭЛЕКТРОННОЙ ФОРМЕ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I. Общие положения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1. Настоящий Порядок представления </w:t>
      </w:r>
      <w:hyperlink w:anchor="P47" w:history="1">
        <w:r w:rsidRPr="00747D48">
          <w:t>уведомления</w:t>
        </w:r>
      </w:hyperlink>
      <w:r w:rsidRPr="00747D48">
        <w:t xml:space="preserve"> о контролируемых иностранных компаниях в электронной форме (далее - Порядок) определяет общие правила представления в налоговые органы </w:t>
      </w:r>
      <w:hyperlink w:anchor="P47" w:history="1">
        <w:r w:rsidRPr="00747D48">
          <w:t>уведомления</w:t>
        </w:r>
      </w:hyperlink>
      <w:r w:rsidRPr="00747D48">
        <w:t xml:space="preserve"> о контролируемых иностранных компаниях (далее - Уведомление) в электронной форме по телекоммуникационным каналам связи с применением усиленной квалифицированной электронной подписи участниками информационного обмена (налогоплательщиками, их представителями, налоговыми органами, а также операторами электронного документооборота, обеспечивающими обмен открытой и конфиденциальной информацией по телекоммуникационным каналам связи в рамках электронного документооборота (далее - операторы электронного документооборота)).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2. В процессе электронного документооборота при представлении </w:t>
      </w:r>
      <w:hyperlink w:anchor="P47" w:history="1">
        <w:r w:rsidRPr="00747D48">
          <w:t>Уведомления</w:t>
        </w:r>
      </w:hyperlink>
      <w:r w:rsidRPr="00747D48">
        <w:t xml:space="preserve"> в налоговый орган по телекоммуникационным каналам связи также участвуют технологические электронные документы:</w:t>
      </w:r>
    </w:p>
    <w:p w:rsidR="00F67693" w:rsidRPr="00747D48" w:rsidRDefault="00F67693">
      <w:pPr>
        <w:pStyle w:val="ConsPlusNormal"/>
        <w:ind w:firstLine="540"/>
        <w:jc w:val="both"/>
      </w:pPr>
      <w:bookmarkStart w:id="143" w:name="P3054"/>
      <w:bookmarkEnd w:id="143"/>
      <w:r w:rsidRPr="00747D48">
        <w:t xml:space="preserve">1) подтверждение даты отправки по форме и формату согласно </w:t>
      </w:r>
      <w:hyperlink r:id="rId75" w:history="1">
        <w:r w:rsidRPr="00747D48">
          <w:t>приложениям N 1</w:t>
        </w:r>
      </w:hyperlink>
      <w:r w:rsidRPr="00747D48">
        <w:t xml:space="preserve"> и </w:t>
      </w:r>
      <w:hyperlink r:id="rId76" w:history="1">
        <w:r w:rsidRPr="00747D48">
          <w:t>N 2</w:t>
        </w:r>
      </w:hyperlink>
      <w:r w:rsidRPr="00747D48">
        <w:t xml:space="preserve"> к Порядку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адвокатские кабинеты, сообщений, предусмотренных </w:t>
      </w:r>
      <w:hyperlink r:id="rId77" w:history="1">
        <w:r w:rsidRPr="00747D48">
          <w:t>пунктами 2</w:t>
        </w:r>
      </w:hyperlink>
      <w:r w:rsidRPr="00747D48">
        <w:t xml:space="preserve"> и </w:t>
      </w:r>
      <w:hyperlink r:id="rId78" w:history="1">
        <w:r w:rsidRPr="00747D48">
          <w:t>3 статьи 23</w:t>
        </w:r>
      </w:hyperlink>
      <w:r w:rsidRPr="00747D48">
        <w:t xml:space="preserve"> Налогового кодекса Российской Федерации, в электронном виде по телекоммуникационным каналам связи, утвержденному приказом ФНС России от 09.06.2011 N ММВ-7-6/362@ "Об 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связи" (зарегистрирован Министерством юстиции Российской Федерации 11.07.2011, регистрационный номер 21307), с изменениями, внесенными приказами ФНС России от 21.11.2011 N ММВ-7-6/790@ "О внесении изменений в приказы Федеральной налоговой службы от 28.09.2009 N ММ-7-6/475@, от 09.06.2011 N ММВ-7-6/362@" (зарегистрирован Министерством юстиции Российской Федерации 21.12.2011, регистрационный номер 22728), от 28.10.2014 N ММВ-7-14/556@ "О внесении изменений в приказ ФНС России от 09.06.2011 N ММВ-7-6/362@" (зарегистрирован Министерством юстиции Российской Федерации 18.11.2014, регистрационный номер 34752), от 11.08.2015 N СА-7-14/345@ "О внесении изменений в приказ Федеральной налоговой службы от 09.06.2011 N ММВ-7-6/362@" (зарегистрирован Министерством юстиции Российской Федерации 27.08.2015, регистрационный номер 38704) (далее - Порядок, утвержденный приказом ФНС России от 09.06.2011 N ММВ-7-6/362@);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2) квитанция о приеме по форме и формату согласно </w:t>
      </w:r>
      <w:hyperlink r:id="rId79" w:history="1">
        <w:r w:rsidRPr="00747D48">
          <w:t>приложениям N 3</w:t>
        </w:r>
      </w:hyperlink>
      <w:r w:rsidRPr="00747D48">
        <w:t xml:space="preserve"> и </w:t>
      </w:r>
      <w:hyperlink r:id="rId80" w:history="1">
        <w:r w:rsidRPr="00747D48">
          <w:t>N 4</w:t>
        </w:r>
      </w:hyperlink>
      <w:r w:rsidRPr="00747D48">
        <w:t xml:space="preserve"> к Порядку, утвержденному приказом ФНС России от 09.06.2011 N ММВ-7-6/362@;</w:t>
      </w:r>
    </w:p>
    <w:p w:rsidR="00F67693" w:rsidRPr="00747D48" w:rsidRDefault="00F67693">
      <w:pPr>
        <w:pStyle w:val="ConsPlusNormal"/>
        <w:ind w:firstLine="540"/>
        <w:jc w:val="both"/>
      </w:pPr>
      <w:bookmarkStart w:id="144" w:name="P3056"/>
      <w:bookmarkEnd w:id="144"/>
      <w:r w:rsidRPr="00747D48">
        <w:t xml:space="preserve">3) уведомление об отказе в приеме по форме и формату согласно </w:t>
      </w:r>
      <w:hyperlink r:id="rId81" w:history="1">
        <w:r w:rsidRPr="00747D48">
          <w:t>приложениям N 5</w:t>
        </w:r>
      </w:hyperlink>
      <w:r w:rsidRPr="00747D48">
        <w:t xml:space="preserve"> и </w:t>
      </w:r>
      <w:hyperlink r:id="rId82" w:history="1">
        <w:r w:rsidRPr="00747D48">
          <w:t>N 6</w:t>
        </w:r>
      </w:hyperlink>
      <w:r w:rsidRPr="00747D48">
        <w:t xml:space="preserve"> к Порядку, утвержденному приказом ФНС России от 09.06.2011 N ММВ-7-6/362@;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4) извещение о получении электронного документа по форме и формату согласно </w:t>
      </w:r>
      <w:hyperlink r:id="rId83" w:history="1">
        <w:r w:rsidRPr="00747D48">
          <w:t>приложениям N 7</w:t>
        </w:r>
      </w:hyperlink>
      <w:r w:rsidRPr="00747D48">
        <w:t xml:space="preserve"> и </w:t>
      </w:r>
      <w:hyperlink r:id="rId84" w:history="1">
        <w:r w:rsidRPr="00747D48">
          <w:t>N 8</w:t>
        </w:r>
      </w:hyperlink>
      <w:r w:rsidRPr="00747D48">
        <w:t xml:space="preserve"> к Порядку, утвержденному приказом ФНС России от 09.06.2011 N ММВ-7-6/362@. Извещение о получении электронного документа по телекоммуникационным каналам связи формируется на каждый документ и технологический электронный документ из указанных в </w:t>
      </w:r>
      <w:hyperlink w:anchor="P3054" w:history="1">
        <w:r w:rsidRPr="00747D48">
          <w:t>подпунктах 1</w:t>
        </w:r>
      </w:hyperlink>
      <w:r w:rsidRPr="00747D48">
        <w:t xml:space="preserve"> - </w:t>
      </w:r>
      <w:hyperlink w:anchor="P3056" w:history="1">
        <w:r w:rsidRPr="00747D48">
          <w:t>3</w:t>
        </w:r>
      </w:hyperlink>
      <w:r w:rsidRPr="00747D48">
        <w:t xml:space="preserve"> настоящего пункта;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5) информационное сообщение о представительстве в отношениях, регулируемых законодательством Российской Федерации о налогах и сборах, по форме и формату согласно </w:t>
      </w:r>
      <w:hyperlink r:id="rId85" w:history="1">
        <w:r w:rsidRPr="00747D48">
          <w:t>приложениям N 10</w:t>
        </w:r>
      </w:hyperlink>
      <w:r w:rsidRPr="00747D48">
        <w:t xml:space="preserve"> и </w:t>
      </w:r>
      <w:hyperlink r:id="rId86" w:history="1">
        <w:r w:rsidRPr="00747D48">
          <w:t>N 11</w:t>
        </w:r>
      </w:hyperlink>
      <w:r w:rsidRPr="00747D48">
        <w:t xml:space="preserve"> к Порядку, утвержденному приказом ФНС России от 09.06.2011 N ММВ-7-6/362@, в случае подписания </w:t>
      </w:r>
      <w:hyperlink w:anchor="P47" w:history="1">
        <w:r w:rsidRPr="00747D48">
          <w:t>Уведомления</w:t>
        </w:r>
      </w:hyperlink>
      <w:r w:rsidRPr="00747D48">
        <w:t xml:space="preserve"> представителем налогоплательщика.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3. При представлении в налоговый орган </w:t>
      </w:r>
      <w:hyperlink w:anchor="P47" w:history="1">
        <w:r w:rsidRPr="00747D48">
          <w:t>Уведомления</w:t>
        </w:r>
      </w:hyperlink>
      <w:r w:rsidRPr="00747D48">
        <w:t xml:space="preserve"> и получении от налогового органа квитанции о приеме в электронной форме по телекоммуникационным каналам связи налогоплательщик не направляет в налоговый орган </w:t>
      </w:r>
      <w:hyperlink w:anchor="P47" w:history="1">
        <w:r w:rsidRPr="00747D48">
          <w:t>Уведомление</w:t>
        </w:r>
      </w:hyperlink>
      <w:r w:rsidRPr="00747D48">
        <w:t xml:space="preserve"> на бумажном носителе.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lastRenderedPageBreak/>
        <w:t xml:space="preserve">4. Участники информационного обмена обеспечивают хранение всех отправленных и принятых </w:t>
      </w:r>
      <w:hyperlink w:anchor="P47" w:history="1">
        <w:r w:rsidRPr="00747D48">
          <w:t>Уведомлений</w:t>
        </w:r>
      </w:hyperlink>
      <w:r w:rsidRPr="00747D48">
        <w:t xml:space="preserve"> 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подписи, применявшихся для формирования усиленной квалифицированной электронной подписи в указанных </w:t>
      </w:r>
      <w:hyperlink w:anchor="P47" w:history="1">
        <w:r w:rsidRPr="00747D48">
          <w:t>Уведомлениях</w:t>
        </w:r>
      </w:hyperlink>
      <w:r w:rsidRPr="00747D48">
        <w:t xml:space="preserve"> и технологических электронных документах.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5. Участники информационного обмена не реже одного раза в течение рабочего дня проверяют поступление </w:t>
      </w:r>
      <w:hyperlink w:anchor="P47" w:history="1">
        <w:r w:rsidRPr="00747D48">
          <w:t>Уведомлений</w:t>
        </w:r>
      </w:hyperlink>
      <w:r w:rsidRPr="00747D48">
        <w:t xml:space="preserve"> и технологических электронных документов.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6. Направление и получение </w:t>
      </w:r>
      <w:hyperlink w:anchor="P47" w:history="1">
        <w:r w:rsidRPr="00747D48">
          <w:t>Уведомления</w:t>
        </w:r>
      </w:hyperlink>
      <w:r w:rsidRPr="00747D48">
        <w:t xml:space="preserve"> 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указанном </w:t>
      </w:r>
      <w:hyperlink w:anchor="P47" w:history="1">
        <w:r w:rsidRPr="00747D48">
          <w:t>Уведомлении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7. 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Федеральным </w:t>
      </w:r>
      <w:hyperlink r:id="rId87" w:history="1">
        <w:r w:rsidRPr="00747D48">
          <w:t>законом</w:t>
        </w:r>
      </w:hyperlink>
      <w:r w:rsidRPr="00747D48">
        <w:t xml:space="preserve"> от 06.04.2011 N 63-ФЗ "Об электронной подписи" (Собрание законодательства Российской Федерации, 2011, N 15, ст. 2036; 2016, N 1, ст. 65).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8. Направление </w:t>
      </w:r>
      <w:hyperlink w:anchor="P47" w:history="1">
        <w:r w:rsidRPr="00747D48">
          <w:t>Уведомления</w:t>
        </w:r>
      </w:hyperlink>
      <w:r w:rsidRPr="00747D48">
        <w:t xml:space="preserve"> в электронной форме по телекоммуникационным каналам связи осуществляется в зашифрованном виде.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9. Датой представления </w:t>
      </w:r>
      <w:hyperlink w:anchor="P47" w:history="1">
        <w:r w:rsidRPr="00747D48">
          <w:t>Уведомления</w:t>
        </w:r>
      </w:hyperlink>
      <w:r w:rsidRPr="00747D48">
        <w:t xml:space="preserve"> в налоговый орган в электронной форме по телекоммуникационным каналам связи считается дата, зафиксированная в подтверждении даты отправки.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10. </w:t>
      </w:r>
      <w:hyperlink w:anchor="P47" w:history="1">
        <w:r w:rsidRPr="00747D48">
          <w:t>Уведомление</w:t>
        </w:r>
      </w:hyperlink>
      <w:r w:rsidRPr="00747D48">
        <w:t xml:space="preserve"> считается принятым налоговым органом, если налогоплательщику поступила квитанция о приеме, подписанная усиленной квалифицированной электронной подписью налогового органа.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11. Датой получения </w:t>
      </w:r>
      <w:hyperlink w:anchor="P47" w:history="1">
        <w:r w:rsidRPr="00747D48">
          <w:t>Уведомления</w:t>
        </w:r>
      </w:hyperlink>
      <w:r w:rsidRPr="00747D48">
        <w:t xml:space="preserve"> налоговым органом в электронной форме по телекоммуникационным каналам связи считается дата, указанная в квитанции о приеме.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12. </w:t>
      </w:r>
      <w:hyperlink w:anchor="P47" w:history="1">
        <w:r w:rsidRPr="00747D48">
          <w:t>Уведомление</w:t>
        </w:r>
      </w:hyperlink>
      <w:r w:rsidRPr="00747D48">
        <w:t xml:space="preserve"> не считается принятым налоговым органом: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1) в случае представления налогоплательщиком (его представителем) </w:t>
      </w:r>
      <w:hyperlink w:anchor="P47" w:history="1">
        <w:r w:rsidRPr="00747D48">
          <w:t>Уведомления</w:t>
        </w:r>
      </w:hyperlink>
      <w:r w:rsidRPr="00747D48">
        <w:t xml:space="preserve"> в налоговый орган, в компетенцию которого не входит прием этого Уведомления;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2) в случае если </w:t>
      </w:r>
      <w:hyperlink w:anchor="P47" w:history="1">
        <w:r w:rsidRPr="00747D48">
          <w:t>Уведомление</w:t>
        </w:r>
      </w:hyperlink>
      <w:r w:rsidRPr="00747D48">
        <w:t xml:space="preserve"> не соответствует утвержденному </w:t>
      </w:r>
      <w:hyperlink w:anchor="P1499" w:history="1">
        <w:r w:rsidRPr="00747D48">
          <w:t>формату</w:t>
        </w:r>
      </w:hyperlink>
      <w:r w:rsidRPr="00747D48">
        <w:t>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3) в случае отсутствия в </w:t>
      </w:r>
      <w:hyperlink w:anchor="P47" w:history="1">
        <w:r w:rsidRPr="00747D48">
          <w:t>Уведомлении</w:t>
        </w:r>
      </w:hyperlink>
      <w:r w:rsidRPr="00747D48">
        <w:t xml:space="preserve"> усиленной квалифицированной электронной подписи руководителя организации - налогоплательщика (физического лица - налогоплательщика), уполномоченного представителя налогоплательщика или несоответствия усиленной квалифицированной электронной подписи руководителя организации - налогоплательщика (физического лица - налогоплательщика), уполномоченного представителя налогоплательщика.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center"/>
        <w:outlineLvl w:val="1"/>
      </w:pPr>
      <w:r w:rsidRPr="00747D48">
        <w:t>II. Процедуры представления Уведомления в электронной форме</w:t>
      </w:r>
    </w:p>
    <w:p w:rsidR="00F67693" w:rsidRPr="00747D48" w:rsidRDefault="00F67693">
      <w:pPr>
        <w:pStyle w:val="ConsPlusNormal"/>
        <w:jc w:val="center"/>
      </w:pPr>
      <w:r w:rsidRPr="00747D48">
        <w:t>по телекоммуникационным каналам связи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13. Налогоплательщиком формируется </w:t>
      </w:r>
      <w:hyperlink w:anchor="P47" w:history="1">
        <w:r w:rsidRPr="00747D48">
          <w:t>Уведомление</w:t>
        </w:r>
      </w:hyperlink>
      <w:r w:rsidRPr="00747D48">
        <w:t xml:space="preserve"> в электронной форме, подписывается усиленной квалифицированной электронной подписью и представляется по телекоммуникационным каналам связи в налоговый орган.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14. Налогоплательщик в течение следующего рабочего дня после отправки </w:t>
      </w:r>
      <w:hyperlink w:anchor="P47" w:history="1">
        <w:r w:rsidRPr="00747D48">
          <w:t>Уведомления</w:t>
        </w:r>
      </w:hyperlink>
      <w:r w:rsidRPr="00747D48">
        <w:t xml:space="preserve"> в электронной форме по телекоммуникационным каналам связи должен получить: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1) подтверждение даты отправки;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2) квитанцию о приеме (уведомление об отказе в приеме), подписанную усиленной квалифицированной электронной подписью налогового органа.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При получении уведомления об отказе в приеме налогоплательщик устраняет указанные в этом уведомлении ошибки и повторяет процедуру представления </w:t>
      </w:r>
      <w:hyperlink w:anchor="P47" w:history="1">
        <w:r w:rsidRPr="00747D48">
          <w:t>Уведомления</w:t>
        </w:r>
      </w:hyperlink>
      <w:r w:rsidRPr="00747D48">
        <w:t>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15. При получении </w:t>
      </w:r>
      <w:hyperlink w:anchor="P47" w:history="1">
        <w:r w:rsidRPr="00747D48">
          <w:t>Уведомления</w:t>
        </w:r>
      </w:hyperlink>
      <w:r w:rsidRPr="00747D48">
        <w:t xml:space="preserve"> в электронной форме по телекоммуникационным каналам связи и отсутствии оснований для отказа в приеме указанного </w:t>
      </w:r>
      <w:hyperlink w:anchor="P47" w:history="1">
        <w:r w:rsidRPr="00747D48">
          <w:t>Уведомления</w:t>
        </w:r>
      </w:hyperlink>
      <w:r w:rsidRPr="00747D48">
        <w:t xml:space="preserve"> налоговый орган в течение одного рабочего дня с момента его получения формирует квитанцию о приеме, подписывает ее усиленной квалифицированной электронной подписью и направляет налогоплательщику.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При наличии оснований для отказа в приеме </w:t>
      </w:r>
      <w:hyperlink w:anchor="P47" w:history="1">
        <w:r w:rsidRPr="00747D48">
          <w:t>Уведомления</w:t>
        </w:r>
      </w:hyperlink>
      <w:r w:rsidRPr="00747D48">
        <w:t xml:space="preserve"> налоговый орган формирует уведомление об отказе в приеме, подписывает усиленной квалифицированной электронной подписью и направляет его налогоплательщику.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>16. Оператор электронного документооборота: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1) фиксирует дату представления </w:t>
      </w:r>
      <w:hyperlink w:anchor="P47" w:history="1">
        <w:r w:rsidRPr="00747D48">
          <w:t>Уведомления</w:t>
        </w:r>
      </w:hyperlink>
      <w:r w:rsidRPr="00747D48">
        <w:t xml:space="preserve"> и формирует подтверждение даты отправки;</w:t>
      </w:r>
    </w:p>
    <w:p w:rsidR="00F67693" w:rsidRPr="00747D48" w:rsidRDefault="00F67693">
      <w:pPr>
        <w:pStyle w:val="ConsPlusNormal"/>
        <w:ind w:firstLine="540"/>
        <w:jc w:val="both"/>
      </w:pPr>
      <w:r w:rsidRPr="00747D48">
        <w:t xml:space="preserve">2) подписывает подтверждение даты отправки своей усиленной квалифицированной электронной подписью и высылает его одновременно участникам информационного обмена. Подтверждение </w:t>
      </w:r>
      <w:r w:rsidRPr="00747D48">
        <w:lastRenderedPageBreak/>
        <w:t xml:space="preserve">направляется оператором электронного документооборота налоговому органу вместе с </w:t>
      </w:r>
      <w:hyperlink w:anchor="P47" w:history="1">
        <w:r w:rsidRPr="00747D48">
          <w:t>Уведомлением</w:t>
        </w:r>
      </w:hyperlink>
      <w:r w:rsidRPr="00747D48">
        <w:t xml:space="preserve"> в электронной форме по телекоммуникационным каналам связи.</w:t>
      </w: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jc w:val="both"/>
      </w:pPr>
    </w:p>
    <w:p w:rsidR="00F67693" w:rsidRPr="00747D48" w:rsidRDefault="00F67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747D48" w:rsidRDefault="001F1C11"/>
    <w:sectPr w:rsidR="001F1C11" w:rsidRPr="00747D48" w:rsidSect="00154C48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93"/>
    <w:rsid w:val="001F1C11"/>
    <w:rsid w:val="00747D48"/>
    <w:rsid w:val="009E0235"/>
    <w:rsid w:val="00CA1F55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7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6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67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6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6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7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6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67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6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1F32A02663F9F4444FAE0BF9B2EBD4B5D62DA0B28F062734360CF92905323944D94EA8DE296CA8o509O" TargetMode="External"/><Relationship Id="rId18" Type="http://schemas.openxmlformats.org/officeDocument/2006/relationships/hyperlink" Target="consultantplus://offline/ref=E51F32A02663F9F4444FAE0BF9B2EBD4B5D62DA0B28F062734360CF92905323944D94EA8DF2E64oA06O" TargetMode="External"/><Relationship Id="rId26" Type="http://schemas.openxmlformats.org/officeDocument/2006/relationships/hyperlink" Target="consultantplus://offline/ref=E51F32A02663F9F4444FAE0BF9B2EBD4B5D62DA1BF89062734360CF92905323944D94EAADD29o60EO" TargetMode="External"/><Relationship Id="rId39" Type="http://schemas.openxmlformats.org/officeDocument/2006/relationships/hyperlink" Target="consultantplus://offline/ref=E51F32A02663F9F4444FAE0BF9B2EBD4B5D62DA1BF89062734360CF92905323944D94EAADF2Fo604O" TargetMode="External"/><Relationship Id="rId21" Type="http://schemas.openxmlformats.org/officeDocument/2006/relationships/hyperlink" Target="consultantplus://offline/ref=E51F32A02663F9F4444FAE0BF9B2EBD4B5D62DA1BF89062734360CF92905323944D94EAADD2Bo609O" TargetMode="External"/><Relationship Id="rId34" Type="http://schemas.openxmlformats.org/officeDocument/2006/relationships/hyperlink" Target="consultantplus://offline/ref=E51F32A02663F9F4444FAE0BF9B2EBD4B5D62DA1BF89062734360CF92905323944D94EAADD2Bo60EO" TargetMode="External"/><Relationship Id="rId42" Type="http://schemas.openxmlformats.org/officeDocument/2006/relationships/hyperlink" Target="consultantplus://offline/ref=E51F32A02663F9F4444FAE0BF9B2EBD4B5D62DA1BF89062734360CF92905323944D94EAADD29o608O" TargetMode="External"/><Relationship Id="rId47" Type="http://schemas.openxmlformats.org/officeDocument/2006/relationships/hyperlink" Target="consultantplus://offline/ref=E51F32A02663F9F4444FAE0BF9B2EBD4B5D62DA1BF89062734360CF92905323944D94EAADD29o60EO" TargetMode="External"/><Relationship Id="rId50" Type="http://schemas.openxmlformats.org/officeDocument/2006/relationships/hyperlink" Target="consultantplus://offline/ref=E51F32A02663F9F4444FAE0BF9B2EBD4B5D62DA1BF89062734360CF92905323944D94EAADD2Ao60FO" TargetMode="External"/><Relationship Id="rId55" Type="http://schemas.openxmlformats.org/officeDocument/2006/relationships/hyperlink" Target="consultantplus://offline/ref=E51F32A02663F9F4444FAE0BF9B2EBD4B5D62DA1BF89062734360CF92905323944D94EAADD2Bo60DO" TargetMode="External"/><Relationship Id="rId63" Type="http://schemas.openxmlformats.org/officeDocument/2006/relationships/hyperlink" Target="consultantplus://offline/ref=E51F32A02663F9F4444FAE0BF9B2EBD4B5D62DA1BF89062734360CF92905323944D94EAADD2Co609O" TargetMode="External"/><Relationship Id="rId68" Type="http://schemas.openxmlformats.org/officeDocument/2006/relationships/hyperlink" Target="consultantplus://offline/ref=E51F32A02663F9F4444FAE0BF9B2EBD4B5D628A4B380062734360CF92905323944D94EA8DE286CAFo500O" TargetMode="External"/><Relationship Id="rId76" Type="http://schemas.openxmlformats.org/officeDocument/2006/relationships/hyperlink" Target="consultantplus://offline/ref=E51F32A02663F9F4444FAE0BF9B2EBD4B6DE28A1BE80062734360CF92905323944D94EA8DE296FA7o505O" TargetMode="External"/><Relationship Id="rId84" Type="http://schemas.openxmlformats.org/officeDocument/2006/relationships/hyperlink" Target="consultantplus://offline/ref=E51F32A02663F9F4444FAE0BF9B2EBD4B6DE28A1BE80062734360CF92905323944D94EA8DE2964AEo506O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E51F32A02663F9F4444FA712FEB2EBD4B5DE28A0BA8F062734360CF92905323944D94EA8DE286CAFo503O" TargetMode="External"/><Relationship Id="rId71" Type="http://schemas.openxmlformats.org/officeDocument/2006/relationships/hyperlink" Target="consultantplus://offline/ref=E51F32A02663F9F4444FAE0BF9B2EBD4B5D628A4B380062734360CF92905323944D94EA8DE286CAFo50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1F32A02663F9F4444FAE0BF9B2EBD4B5D62DA1BF89062734360CF92905323944D94EAADB2Ao60DO" TargetMode="External"/><Relationship Id="rId29" Type="http://schemas.openxmlformats.org/officeDocument/2006/relationships/hyperlink" Target="consultantplus://offline/ref=E51F32A02663F9F4444FAE0BF9B2EBD4B5D62DA1BF89062734360CF92905323944D94EAADD29o60BO" TargetMode="External"/><Relationship Id="rId11" Type="http://schemas.openxmlformats.org/officeDocument/2006/relationships/hyperlink" Target="consultantplus://offline/ref=E51F32A02663F9F4444FAE0BF9B2EBD4B5D62DA1BF89062734360CF92905323944D94EAADB2Ao60CO" TargetMode="External"/><Relationship Id="rId24" Type="http://schemas.openxmlformats.org/officeDocument/2006/relationships/hyperlink" Target="consultantplus://offline/ref=E51F32A02663F9F4444FAE0BF9B2EBD4B5D62DA1BF89062734360CF92905323944D94EAADF2Fo604O" TargetMode="External"/><Relationship Id="rId32" Type="http://schemas.openxmlformats.org/officeDocument/2006/relationships/hyperlink" Target="consultantplus://offline/ref=E51F32A02663F9F4444FAE0BF9B2EBD4B5D62DA1BF89062734360CF92905323944D94EAADD2Ao60DO" TargetMode="External"/><Relationship Id="rId37" Type="http://schemas.openxmlformats.org/officeDocument/2006/relationships/hyperlink" Target="consultantplus://offline/ref=E51F32A02663F9F4444FAE0BF9B2EBD4B5D62DA0B28F062734360CF92905323944D94EA8DC2D6AoA0DO" TargetMode="External"/><Relationship Id="rId40" Type="http://schemas.openxmlformats.org/officeDocument/2006/relationships/hyperlink" Target="consultantplus://offline/ref=E51F32A02663F9F4444FAE0BF9B2EBD4B5D628A4B380062734360CF92905323944D94EA8DE286CAFo500O" TargetMode="External"/><Relationship Id="rId45" Type="http://schemas.openxmlformats.org/officeDocument/2006/relationships/hyperlink" Target="consultantplus://offline/ref=E51F32A02663F9F4444FAE0BF9B2EBD4B5D62DA1BF89062734360CF92905323944D94EAADD29o60EO" TargetMode="External"/><Relationship Id="rId53" Type="http://schemas.openxmlformats.org/officeDocument/2006/relationships/hyperlink" Target="consultantplus://offline/ref=E51F32A02663F9F4444FAE0BF9B2EBD4B5D62DA1BF89062734360CF92905323944D94EAADD2Ao605O" TargetMode="External"/><Relationship Id="rId58" Type="http://schemas.openxmlformats.org/officeDocument/2006/relationships/hyperlink" Target="consultantplus://offline/ref=E51F32A02663F9F4444FAE0BF9B2EBD4B5D62DA1BF89062734360CF92905323944D94EAADD2Bo604O" TargetMode="External"/><Relationship Id="rId66" Type="http://schemas.openxmlformats.org/officeDocument/2006/relationships/hyperlink" Target="consultantplus://offline/ref=E51F32A02663F9F4444FA712FEB2EBD4B5DE28A0BA8F062734360CF92905323944D94EA8DE286CAFo503O" TargetMode="External"/><Relationship Id="rId74" Type="http://schemas.openxmlformats.org/officeDocument/2006/relationships/hyperlink" Target="consultantplus://offline/ref=E51F32A02663F9F4444FAE0BF9B2EBD4B5D628A4B380062734360CF92905323944D94EA8DE286CAFo500O" TargetMode="External"/><Relationship Id="rId79" Type="http://schemas.openxmlformats.org/officeDocument/2006/relationships/hyperlink" Target="consultantplus://offline/ref=E51F32A02663F9F4444FAE0BF9B2EBD4B6DE28A1BE80062734360CF92905323944D94EA8DE2969AEo508O" TargetMode="External"/><Relationship Id="rId87" Type="http://schemas.openxmlformats.org/officeDocument/2006/relationships/hyperlink" Target="consultantplus://offline/ref=E51F32A02663F9F4444FAE0BF9B2EBD4B5D62DA3BB8E062734360CF929o005O" TargetMode="External"/><Relationship Id="rId5" Type="http://schemas.openxmlformats.org/officeDocument/2006/relationships/hyperlink" Target="consultantplus://offline/ref=E51F32A02663F9F4444FAE0BF9B2EBD4B5D62DA1BF89062734360CF92905323944D94EAADF2Ao60EO" TargetMode="External"/><Relationship Id="rId61" Type="http://schemas.openxmlformats.org/officeDocument/2006/relationships/hyperlink" Target="consultantplus://offline/ref=E51F32A02663F9F4444FAE0BF9B2EBD4B5D62DA1BF89062734360CF92905323944D94EAADD2Co60CO" TargetMode="External"/><Relationship Id="rId82" Type="http://schemas.openxmlformats.org/officeDocument/2006/relationships/hyperlink" Target="consultantplus://offline/ref=E51F32A02663F9F4444FAE0BF9B2EBD4B6DE28A1BE80062734360CF92905323944D94EA8DE296AADo506O" TargetMode="External"/><Relationship Id="rId19" Type="http://schemas.openxmlformats.org/officeDocument/2006/relationships/hyperlink" Target="consultantplus://offline/ref=E51F32A02663F9F4444FAE0BF9B2EBD4B5D62DA1BF89062734360CF92905323944D94EAADD20o60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F32A02663F9F4444FAE0BF9B2EBD4B5D62DA0B28F062734360CF92905323944D94EA8DC2D6AoA0DO" TargetMode="External"/><Relationship Id="rId14" Type="http://schemas.openxmlformats.org/officeDocument/2006/relationships/hyperlink" Target="consultantplus://offline/ref=E51F32A02663F9F4444FAE0BF9B2EBD4B5D62DA0B28F062734360CF92905323944D94EA8DE2964ADo504O" TargetMode="External"/><Relationship Id="rId22" Type="http://schemas.openxmlformats.org/officeDocument/2006/relationships/hyperlink" Target="consultantplus://offline/ref=E51F32A02663F9F4444FAE0BF9B2EBD4B5D628A4B380062734360CF92905323944D94EA8DE286CAFo500O" TargetMode="External"/><Relationship Id="rId27" Type="http://schemas.openxmlformats.org/officeDocument/2006/relationships/hyperlink" Target="consultantplus://offline/ref=E51F32A02663F9F4444FAE0BF9B2EBD4B5D62DA1BF89062734360CF92905323944D94EAADD29o60BO" TargetMode="External"/><Relationship Id="rId30" Type="http://schemas.openxmlformats.org/officeDocument/2006/relationships/hyperlink" Target="consultantplus://offline/ref=E51F32A02663F9F4444FAE0BF9B2EBD4B5D62DA1BF89062734360CF92905323944D94EAADF2Fo604O" TargetMode="External"/><Relationship Id="rId35" Type="http://schemas.openxmlformats.org/officeDocument/2006/relationships/hyperlink" Target="consultantplus://offline/ref=E51F32A02663F9F4444FAE0BF9B2EBD4B5D62DA0B28F062734360CF92905323944D94EA8DC2D6AoA0CO" TargetMode="External"/><Relationship Id="rId43" Type="http://schemas.openxmlformats.org/officeDocument/2006/relationships/hyperlink" Target="consultantplus://offline/ref=E51F32A02663F9F4444FAE0BF9B2EBD4B5D62DA1BF89062734360CF92905323944D94EAADD29o60EO" TargetMode="External"/><Relationship Id="rId48" Type="http://schemas.openxmlformats.org/officeDocument/2006/relationships/hyperlink" Target="consultantplus://offline/ref=E51F32A02663F9F4444FAE0BF9B2EBD4B5D62DA1BF89062734360CF92905323944D94EAADD29o60BO" TargetMode="External"/><Relationship Id="rId56" Type="http://schemas.openxmlformats.org/officeDocument/2006/relationships/hyperlink" Target="consultantplus://offline/ref=E51F32A02663F9F4444FAE0BF9B2EBD4B5D62DA1BF89062734360CF92905323944D94EAADD29o608O" TargetMode="External"/><Relationship Id="rId64" Type="http://schemas.openxmlformats.org/officeDocument/2006/relationships/hyperlink" Target="consultantplus://offline/ref=E51F32A02663F9F4444FAE0BF9B2EBD4B5D62DA1BF89062734360CF92905323944D94EAADB29o604O" TargetMode="External"/><Relationship Id="rId69" Type="http://schemas.openxmlformats.org/officeDocument/2006/relationships/hyperlink" Target="consultantplus://offline/ref=E51F32A02663F9F4444FAE0BF9B2EBD4B5D628A4B380062734360CF92905323944D94EA8DE286CAFo500O" TargetMode="External"/><Relationship Id="rId77" Type="http://schemas.openxmlformats.org/officeDocument/2006/relationships/hyperlink" Target="consultantplus://offline/ref=E51F32A02663F9F4444FAE0BF9B2EBD4B5D62DA1BF89062734360CF92905323944D94EA8DE2Eo605O" TargetMode="External"/><Relationship Id="rId8" Type="http://schemas.openxmlformats.org/officeDocument/2006/relationships/hyperlink" Target="consultantplus://offline/ref=E51F32A02663F9F4444FAE0BF9B2EBD4B5D62DA0B28F062734360CF92905323944D94EA8DC2D6AoA0CO" TargetMode="External"/><Relationship Id="rId51" Type="http://schemas.openxmlformats.org/officeDocument/2006/relationships/hyperlink" Target="consultantplus://offline/ref=E51F32A02663F9F4444FAE0BF9B2EBD4B5D62DA1BF89062734360CF92905323944D94EAADD2Ao608O" TargetMode="External"/><Relationship Id="rId72" Type="http://schemas.openxmlformats.org/officeDocument/2006/relationships/hyperlink" Target="consultantplus://offline/ref=E51F32A02663F9F4444FAE0BF9B2EBD4B5D62DA0B28F062734360CF92905323944D94EA8DC2D6AoA0CO" TargetMode="External"/><Relationship Id="rId80" Type="http://schemas.openxmlformats.org/officeDocument/2006/relationships/hyperlink" Target="consultantplus://offline/ref=E51F32A02663F9F4444FAE0BF9B2EBD4B6DE28A1BE80062734360CF92905323944D94EA8DE2969AFo501O" TargetMode="External"/><Relationship Id="rId85" Type="http://schemas.openxmlformats.org/officeDocument/2006/relationships/hyperlink" Target="consultantplus://offline/ref=E51F32A02663F9F4444FAE0BF9B2EBD4B6DE28A1BE80062734360CF92905323944D94EA8DE2965AFo504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1F32A02663F9F4444FAE0BF9B2EBD4B5D62DA1BF89062734360CF92905323944D94EAADB2Ao60CO" TargetMode="External"/><Relationship Id="rId17" Type="http://schemas.openxmlformats.org/officeDocument/2006/relationships/hyperlink" Target="consultantplus://offline/ref=E51F32A02663F9F4444FAE0BF9B2EBD4B5D62DA1BF89062734360CF92905323944D94EA8DE296FAFo509O" TargetMode="External"/><Relationship Id="rId25" Type="http://schemas.openxmlformats.org/officeDocument/2006/relationships/hyperlink" Target="consultantplus://offline/ref=E51F32A02663F9F4444FAE0BF9B2EBD4B5D628A4B380062734360CF92905323944D94EA8DE286CAFo500O" TargetMode="External"/><Relationship Id="rId33" Type="http://schemas.openxmlformats.org/officeDocument/2006/relationships/hyperlink" Target="consultantplus://offline/ref=E51F32A02663F9F4444FAE0BF9B2EBD4B5D62DA1BF89062734360CF92905323944D94EAADD2Ao604O" TargetMode="External"/><Relationship Id="rId38" Type="http://schemas.openxmlformats.org/officeDocument/2006/relationships/hyperlink" Target="consultantplus://offline/ref=E51F32A02663F9F4444FAE0BF9B2EBD4B5D62DA1BF89062734360CF92905323944D94EAADF2Fo604O" TargetMode="External"/><Relationship Id="rId46" Type="http://schemas.openxmlformats.org/officeDocument/2006/relationships/hyperlink" Target="consultantplus://offline/ref=E51F32A02663F9F4444FAE0BF9B2EBD4B5D62DA1BF89062734360CF92905323944D94EAADD29o60BO" TargetMode="External"/><Relationship Id="rId59" Type="http://schemas.openxmlformats.org/officeDocument/2006/relationships/hyperlink" Target="consultantplus://offline/ref=E51F32A02663F9F4444FAE0BF9B2EBD4B5D62DA1BF89062734360CF92905323944D94EAADD2Bo609O" TargetMode="External"/><Relationship Id="rId67" Type="http://schemas.openxmlformats.org/officeDocument/2006/relationships/hyperlink" Target="consultantplus://offline/ref=E51F32A02663F9F4444FAE0BF9B2EBD4B5D62DA0B28F062734360CF92905323944D94EA8DF2E64oA06O" TargetMode="External"/><Relationship Id="rId20" Type="http://schemas.openxmlformats.org/officeDocument/2006/relationships/hyperlink" Target="consultantplus://offline/ref=E51F32A02663F9F4444FAE0BF9B2EBD4B5D62DA1BF89062734360CF92905323944D94EAADD20o60BO" TargetMode="External"/><Relationship Id="rId41" Type="http://schemas.openxmlformats.org/officeDocument/2006/relationships/hyperlink" Target="consultantplus://offline/ref=E51F32A02663F9F4444FAE0BF9B2EBD4B5D62DA1BF89062734360CF92905323944D94EAADD29o60FO" TargetMode="External"/><Relationship Id="rId54" Type="http://schemas.openxmlformats.org/officeDocument/2006/relationships/hyperlink" Target="consultantplus://offline/ref=E51F32A02663F9F4444FAE0BF9B2EBD4B5D62DA1BF89062734360CF92905323944D94EAADD2Bo60CO" TargetMode="External"/><Relationship Id="rId62" Type="http://schemas.openxmlformats.org/officeDocument/2006/relationships/hyperlink" Target="consultantplus://offline/ref=E51F32A02663F9F4444FAE0BF9B2EBD4B5D62DA1BF89062734360CF92905323944D94EAADD2Co608O" TargetMode="External"/><Relationship Id="rId70" Type="http://schemas.openxmlformats.org/officeDocument/2006/relationships/hyperlink" Target="consultantplus://offline/ref=E51F32A02663F9F4444FAE0BF9B2EBD4B5D628A4B380062734360CF92905323944D94EA8DE286CAFo500O" TargetMode="External"/><Relationship Id="rId75" Type="http://schemas.openxmlformats.org/officeDocument/2006/relationships/hyperlink" Target="consultantplus://offline/ref=E51F32A02663F9F4444FAE0BF9B2EBD4B6DE28A1BE80062734360CF92905323944D94EA8DE296FA7o502O" TargetMode="External"/><Relationship Id="rId83" Type="http://schemas.openxmlformats.org/officeDocument/2006/relationships/hyperlink" Target="consultantplus://offline/ref=E51F32A02663F9F4444FAE0BF9B2EBD4B6DE28A1BE80062734360CF92905323944D94EA8DE2964AEo503O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F32A02663F9F4444FAE0BF9B2EBD4B5D62DA1BF89062734360CF92905323944D94EAADB2Ao604O" TargetMode="External"/><Relationship Id="rId15" Type="http://schemas.openxmlformats.org/officeDocument/2006/relationships/hyperlink" Target="consultantplus://offline/ref=E51F32A02663F9F4444FAE0BF9B2EBD4B5D62DA1BF89062734360CF92905323944D94EA8DE296FAFo509O" TargetMode="External"/><Relationship Id="rId23" Type="http://schemas.openxmlformats.org/officeDocument/2006/relationships/hyperlink" Target="consultantplus://offline/ref=E51F32A02663F9F4444FAE0BF9B2EBD4B5D628A4B380062734360CF92905323944D94EA8DE286CAFo500O" TargetMode="External"/><Relationship Id="rId28" Type="http://schemas.openxmlformats.org/officeDocument/2006/relationships/hyperlink" Target="consultantplus://offline/ref=E51F32A02663F9F4444FAE0BF9B2EBD4B5D62DA1BF89062734360CF92905323944D94EAADD2Bo60EO" TargetMode="External"/><Relationship Id="rId36" Type="http://schemas.openxmlformats.org/officeDocument/2006/relationships/hyperlink" Target="consultantplus://offline/ref=E51F32A02663F9F4444FAE0BF9B2EBD4B5D62DA0B28F062734360CF92905323944D94EA8DC2D6AoA0DO" TargetMode="External"/><Relationship Id="rId49" Type="http://schemas.openxmlformats.org/officeDocument/2006/relationships/hyperlink" Target="consultantplus://offline/ref=E51F32A02663F9F4444FAE0BF9B2EBD4B5D62DA1BF89062734360CF92905323944D94EAADD2Ao60EO" TargetMode="External"/><Relationship Id="rId57" Type="http://schemas.openxmlformats.org/officeDocument/2006/relationships/hyperlink" Target="consultantplus://offline/ref=E51F32A02663F9F4444FAE0BF9B2EBD4B5D62DA1BF89062734360CF92905323944D94EAADD2Bo60BO" TargetMode="External"/><Relationship Id="rId10" Type="http://schemas.openxmlformats.org/officeDocument/2006/relationships/hyperlink" Target="consultantplus://offline/ref=E51F32A02663F9F4444FAE0BF9B2EBD4B5D62DA1BF89062734360CF92905323944D94EAADF2Ao60EO" TargetMode="External"/><Relationship Id="rId31" Type="http://schemas.openxmlformats.org/officeDocument/2006/relationships/hyperlink" Target="consultantplus://offline/ref=E51F32A02663F9F4444FAE0BF9B2EBD4B5D628A4B380062734360CF92905323944D94EA8DE286CAFo500O" TargetMode="External"/><Relationship Id="rId44" Type="http://schemas.openxmlformats.org/officeDocument/2006/relationships/hyperlink" Target="consultantplus://offline/ref=E51F32A02663F9F4444FAE0BF9B2EBD4B5D62DA1BF89062734360CF92905323944D94EAADD29o60BO" TargetMode="External"/><Relationship Id="rId52" Type="http://schemas.openxmlformats.org/officeDocument/2006/relationships/hyperlink" Target="consultantplus://offline/ref=E51F32A02663F9F4444FAE0BF9B2EBD4B5D62DA1BF89062734360CF92905323944D94EAADD29o605O" TargetMode="External"/><Relationship Id="rId60" Type="http://schemas.openxmlformats.org/officeDocument/2006/relationships/hyperlink" Target="consultantplus://offline/ref=E51F32A02663F9F4444FAE0BF9B2EBD4B5D62DA1BF89062734360CF92905323944D94EAADD2Bo605O" TargetMode="External"/><Relationship Id="rId65" Type="http://schemas.openxmlformats.org/officeDocument/2006/relationships/hyperlink" Target="consultantplus://offline/ref=E51F32A02663F9F4444FAE0BF9B2EBD4B5D62DA1BF89062734360CF92905323944D94EAADD2Do60FO" TargetMode="External"/><Relationship Id="rId73" Type="http://schemas.openxmlformats.org/officeDocument/2006/relationships/hyperlink" Target="consultantplus://offline/ref=E51F32A02663F9F4444FAE0BF9B2EBD4B5D62DA0B28F062734360CF92905323944D94EA8DC2D6AoA0DO" TargetMode="External"/><Relationship Id="rId78" Type="http://schemas.openxmlformats.org/officeDocument/2006/relationships/hyperlink" Target="consultantplus://offline/ref=E51F32A02663F9F4444FAE0BF9B2EBD4B5D62DA1BF89062734360CF92905323944D94EABD620o608O" TargetMode="External"/><Relationship Id="rId81" Type="http://schemas.openxmlformats.org/officeDocument/2006/relationships/hyperlink" Target="consultantplus://offline/ref=E51F32A02663F9F4444FAE0BF9B2EBD4B6DE28A1BE80062734360CF92905323944D94EA8DE296AADo503O" TargetMode="External"/><Relationship Id="rId86" Type="http://schemas.openxmlformats.org/officeDocument/2006/relationships/hyperlink" Target="consultantplus://offline/ref=E51F32A02663F9F4444FAE0BF9B2EBD4B6DE28A1BE80062734360CF92905323944D94EA8DE2965A6o50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24407</Words>
  <Characters>139121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2017-02-06T14:52:00Z</dcterms:created>
  <dcterms:modified xsi:type="dcterms:W3CDTF">2017-02-14T10:14:00Z</dcterms:modified>
</cp:coreProperties>
</file>