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B4" w:rsidRPr="00B304C9" w:rsidRDefault="00AE43B4">
      <w:pPr>
        <w:pStyle w:val="ConsPlusTitle"/>
        <w:jc w:val="center"/>
        <w:outlineLvl w:val="0"/>
      </w:pPr>
      <w:bookmarkStart w:id="0" w:name="_GoBack"/>
      <w:r w:rsidRPr="00B304C9">
        <w:t>ПРАВИТЕЛЬСТВО РОССИЙСКОЙ ФЕДЕРАЦИИ</w:t>
      </w:r>
    </w:p>
    <w:p w:rsidR="00AE43B4" w:rsidRPr="00B304C9" w:rsidRDefault="00AE43B4">
      <w:pPr>
        <w:pStyle w:val="ConsPlusTitle"/>
        <w:jc w:val="center"/>
      </w:pPr>
    </w:p>
    <w:p w:rsidR="00AE43B4" w:rsidRPr="00B304C9" w:rsidRDefault="00AE43B4">
      <w:pPr>
        <w:pStyle w:val="ConsPlusTitle"/>
        <w:jc w:val="center"/>
      </w:pPr>
      <w:r w:rsidRPr="00B304C9">
        <w:t>ПОСТАНОВЛЕНИЕ</w:t>
      </w:r>
    </w:p>
    <w:p w:rsidR="00AE43B4" w:rsidRPr="00B304C9" w:rsidRDefault="00AE43B4">
      <w:pPr>
        <w:pStyle w:val="ConsPlusTitle"/>
        <w:jc w:val="center"/>
      </w:pPr>
      <w:r w:rsidRPr="00B304C9">
        <w:t>от 20 июня 2011 г. N 486</w:t>
      </w:r>
    </w:p>
    <w:p w:rsidR="00AE43B4" w:rsidRPr="00B304C9" w:rsidRDefault="00AE43B4">
      <w:pPr>
        <w:pStyle w:val="ConsPlusTitle"/>
        <w:jc w:val="center"/>
      </w:pPr>
    </w:p>
    <w:p w:rsidR="00AE43B4" w:rsidRPr="00B304C9" w:rsidRDefault="00AE43B4">
      <w:pPr>
        <w:pStyle w:val="ConsPlusTitle"/>
        <w:jc w:val="center"/>
      </w:pPr>
      <w:r w:rsidRPr="00B304C9">
        <w:t>ОБ УТВЕРЖДЕНИИ КЛАССИФИКАЦИИ</w:t>
      </w:r>
    </w:p>
    <w:p w:rsidR="00AE43B4" w:rsidRPr="00B304C9" w:rsidRDefault="00AE43B4">
      <w:pPr>
        <w:pStyle w:val="ConsPlusTitle"/>
        <w:jc w:val="center"/>
      </w:pPr>
      <w:r w:rsidRPr="00B304C9">
        <w:t>УГЛЕЙ, ЯВЛЯЮЩИХСЯ ОБЪЕКТОМ НАЛОГООБЛОЖЕНИЯ НАЛОГОМ</w:t>
      </w:r>
    </w:p>
    <w:p w:rsidR="00AE43B4" w:rsidRPr="00B304C9" w:rsidRDefault="00AE43B4">
      <w:pPr>
        <w:pStyle w:val="ConsPlusTitle"/>
        <w:jc w:val="center"/>
      </w:pPr>
      <w:r w:rsidRPr="00B304C9">
        <w:t>НА ДОБЫЧУ ПОЛЕЗНЫХ ИСКОПАЕМЫХ</w:t>
      </w:r>
    </w:p>
    <w:p w:rsidR="00AE43B4" w:rsidRPr="00B304C9" w:rsidRDefault="00AE43B4">
      <w:pPr>
        <w:pStyle w:val="ConsPlusNormal"/>
        <w:ind w:firstLine="540"/>
        <w:jc w:val="both"/>
      </w:pPr>
    </w:p>
    <w:p w:rsidR="00AE43B4" w:rsidRPr="00B304C9" w:rsidRDefault="00AE43B4">
      <w:pPr>
        <w:pStyle w:val="ConsPlusNormal"/>
        <w:ind w:firstLine="540"/>
        <w:jc w:val="both"/>
      </w:pPr>
      <w:r w:rsidRPr="00B304C9">
        <w:t xml:space="preserve">В соответствии с Налоговым </w:t>
      </w:r>
      <w:hyperlink r:id="rId5" w:history="1">
        <w:r w:rsidRPr="00B304C9">
          <w:t>кодексом</w:t>
        </w:r>
      </w:hyperlink>
      <w:r w:rsidRPr="00B304C9">
        <w:t xml:space="preserve"> Российской Федерации Правительство Российской Федерации постановляет:</w:t>
      </w:r>
    </w:p>
    <w:p w:rsidR="00AE43B4" w:rsidRPr="00B304C9" w:rsidRDefault="00AE43B4">
      <w:pPr>
        <w:pStyle w:val="ConsPlusNormal"/>
        <w:ind w:firstLine="540"/>
        <w:jc w:val="both"/>
      </w:pPr>
      <w:r w:rsidRPr="00B304C9">
        <w:t xml:space="preserve">Утвердить прилагаемую </w:t>
      </w:r>
      <w:hyperlink w:anchor="P26" w:history="1">
        <w:r w:rsidRPr="00B304C9">
          <w:t>классификацию</w:t>
        </w:r>
      </w:hyperlink>
      <w:r w:rsidRPr="00B304C9">
        <w:t xml:space="preserve"> углей, являющихся объектом налогообложения налогом на добычу полезных ископаемых.</w:t>
      </w:r>
    </w:p>
    <w:p w:rsidR="00AE43B4" w:rsidRPr="00B304C9" w:rsidRDefault="00AE43B4">
      <w:pPr>
        <w:pStyle w:val="ConsPlusNormal"/>
        <w:ind w:firstLine="540"/>
        <w:jc w:val="both"/>
      </w:pPr>
    </w:p>
    <w:p w:rsidR="00AE43B4" w:rsidRPr="00B304C9" w:rsidRDefault="00AE43B4">
      <w:pPr>
        <w:pStyle w:val="ConsPlusNormal"/>
        <w:jc w:val="right"/>
      </w:pPr>
      <w:r w:rsidRPr="00B304C9">
        <w:t>Председатель Правительства</w:t>
      </w:r>
    </w:p>
    <w:p w:rsidR="00AE43B4" w:rsidRPr="00B304C9" w:rsidRDefault="00AE43B4">
      <w:pPr>
        <w:pStyle w:val="ConsPlusNormal"/>
        <w:jc w:val="right"/>
      </w:pPr>
      <w:r w:rsidRPr="00B304C9">
        <w:t>Российской Федерации</w:t>
      </w:r>
    </w:p>
    <w:p w:rsidR="00AE43B4" w:rsidRPr="00B304C9" w:rsidRDefault="00AE43B4">
      <w:pPr>
        <w:pStyle w:val="ConsPlusNormal"/>
        <w:jc w:val="right"/>
      </w:pPr>
      <w:r w:rsidRPr="00B304C9">
        <w:t>В.ПУТИН</w:t>
      </w:r>
    </w:p>
    <w:p w:rsidR="00AE43B4" w:rsidRPr="00B304C9" w:rsidRDefault="00AE43B4">
      <w:pPr>
        <w:pStyle w:val="ConsPlusNormal"/>
        <w:ind w:firstLine="540"/>
        <w:jc w:val="both"/>
      </w:pPr>
    </w:p>
    <w:p w:rsidR="00AE43B4" w:rsidRPr="00B304C9" w:rsidRDefault="00AE43B4">
      <w:pPr>
        <w:pStyle w:val="ConsPlusNormal"/>
        <w:ind w:firstLine="540"/>
        <w:jc w:val="both"/>
      </w:pPr>
    </w:p>
    <w:p w:rsidR="00AE43B4" w:rsidRPr="00B304C9" w:rsidRDefault="00AE43B4">
      <w:pPr>
        <w:pStyle w:val="ConsPlusNormal"/>
        <w:ind w:firstLine="540"/>
        <w:jc w:val="both"/>
      </w:pPr>
    </w:p>
    <w:p w:rsidR="00AE43B4" w:rsidRPr="00B304C9" w:rsidRDefault="00AE43B4">
      <w:pPr>
        <w:pStyle w:val="ConsPlusNormal"/>
        <w:ind w:firstLine="540"/>
        <w:jc w:val="both"/>
      </w:pPr>
    </w:p>
    <w:p w:rsidR="00AE43B4" w:rsidRPr="00B304C9" w:rsidRDefault="00AE43B4">
      <w:pPr>
        <w:pStyle w:val="ConsPlusNormal"/>
        <w:ind w:firstLine="540"/>
        <w:jc w:val="both"/>
      </w:pPr>
    </w:p>
    <w:p w:rsidR="00AE43B4" w:rsidRPr="00B304C9" w:rsidRDefault="00AE43B4">
      <w:pPr>
        <w:pStyle w:val="ConsPlusNormal"/>
        <w:jc w:val="right"/>
        <w:outlineLvl w:val="0"/>
      </w:pPr>
      <w:r w:rsidRPr="00B304C9">
        <w:t>Утверждена</w:t>
      </w:r>
    </w:p>
    <w:p w:rsidR="00AE43B4" w:rsidRPr="00B304C9" w:rsidRDefault="00AE43B4">
      <w:pPr>
        <w:pStyle w:val="ConsPlusNormal"/>
        <w:jc w:val="right"/>
      </w:pPr>
      <w:r w:rsidRPr="00B304C9">
        <w:t>Постановлением Правительства</w:t>
      </w:r>
    </w:p>
    <w:p w:rsidR="00AE43B4" w:rsidRPr="00B304C9" w:rsidRDefault="00AE43B4">
      <w:pPr>
        <w:pStyle w:val="ConsPlusNormal"/>
        <w:jc w:val="right"/>
      </w:pPr>
      <w:r w:rsidRPr="00B304C9">
        <w:t>Российской Федерации</w:t>
      </w:r>
    </w:p>
    <w:p w:rsidR="00AE43B4" w:rsidRPr="00B304C9" w:rsidRDefault="00AE43B4">
      <w:pPr>
        <w:pStyle w:val="ConsPlusNormal"/>
        <w:jc w:val="right"/>
      </w:pPr>
      <w:r w:rsidRPr="00B304C9">
        <w:t>от 20 июня 2011 г. N 486</w:t>
      </w:r>
    </w:p>
    <w:p w:rsidR="00AE43B4" w:rsidRPr="00B304C9" w:rsidRDefault="00AE43B4">
      <w:pPr>
        <w:pStyle w:val="ConsPlusNormal"/>
        <w:ind w:firstLine="540"/>
        <w:jc w:val="both"/>
      </w:pPr>
    </w:p>
    <w:p w:rsidR="00AE43B4" w:rsidRPr="00B304C9" w:rsidRDefault="00AE43B4">
      <w:pPr>
        <w:pStyle w:val="ConsPlusTitle"/>
        <w:jc w:val="center"/>
      </w:pPr>
      <w:bookmarkStart w:id="1" w:name="P26"/>
      <w:bookmarkEnd w:id="1"/>
      <w:r w:rsidRPr="00B304C9">
        <w:t>КЛАССИФИКАЦИЯ</w:t>
      </w:r>
    </w:p>
    <w:p w:rsidR="00AE43B4" w:rsidRPr="00B304C9" w:rsidRDefault="00AE43B4">
      <w:pPr>
        <w:pStyle w:val="ConsPlusTitle"/>
        <w:jc w:val="center"/>
      </w:pPr>
      <w:r w:rsidRPr="00B304C9">
        <w:t>УГЛЕЙ, ЯВЛЯЮЩИХСЯ ОБЪЕКТОМ НАЛОГООБЛОЖЕНИЯ НАЛОГОМ</w:t>
      </w:r>
    </w:p>
    <w:p w:rsidR="00AE43B4" w:rsidRPr="00B304C9" w:rsidRDefault="00AE43B4">
      <w:pPr>
        <w:pStyle w:val="ConsPlusTitle"/>
        <w:jc w:val="center"/>
      </w:pPr>
      <w:r w:rsidRPr="00B304C9">
        <w:t>НА ДОБЫЧУ ПОЛЕЗНЫХ ИСКОПАЕМЫХ</w:t>
      </w:r>
    </w:p>
    <w:p w:rsidR="00AE43B4" w:rsidRPr="00B304C9" w:rsidRDefault="00AE43B4">
      <w:pPr>
        <w:pStyle w:val="ConsPlusNormal"/>
        <w:ind w:firstLine="540"/>
        <w:jc w:val="both"/>
      </w:pPr>
    </w:p>
    <w:p w:rsidR="00AE43B4" w:rsidRPr="00B304C9" w:rsidRDefault="00AE43B4">
      <w:pPr>
        <w:pStyle w:val="ConsPlusCell"/>
        <w:jc w:val="both"/>
      </w:pPr>
      <w:r w:rsidRPr="00B304C9">
        <w:t>─────────────────────────┬─────────────────────────────────────────────────</w:t>
      </w:r>
    </w:p>
    <w:p w:rsidR="00AE43B4" w:rsidRPr="00B304C9" w:rsidRDefault="00AE43B4">
      <w:pPr>
        <w:pStyle w:val="ConsPlusCell"/>
        <w:jc w:val="both"/>
      </w:pPr>
      <w:r w:rsidRPr="00B304C9">
        <w:t xml:space="preserve">         Вид угля        │                   Марка угля</w:t>
      </w:r>
    </w:p>
    <w:p w:rsidR="00AE43B4" w:rsidRPr="00B304C9" w:rsidRDefault="00AE43B4">
      <w:pPr>
        <w:pStyle w:val="ConsPlusCell"/>
        <w:jc w:val="both"/>
      </w:pPr>
      <w:r w:rsidRPr="00B304C9">
        <w:t xml:space="preserve">                         ├────────────────────────────────┬────────────────</w:t>
      </w:r>
    </w:p>
    <w:p w:rsidR="00AE43B4" w:rsidRPr="00B304C9" w:rsidRDefault="00AE43B4">
      <w:pPr>
        <w:pStyle w:val="ConsPlusCell"/>
        <w:jc w:val="both"/>
      </w:pPr>
      <w:r w:rsidRPr="00B304C9">
        <w:t xml:space="preserve">                         │          Наименование          │  Обозначение</w:t>
      </w:r>
    </w:p>
    <w:p w:rsidR="00AE43B4" w:rsidRPr="00B304C9" w:rsidRDefault="00AE43B4">
      <w:pPr>
        <w:pStyle w:val="ConsPlusCell"/>
        <w:jc w:val="both"/>
      </w:pPr>
      <w:r w:rsidRPr="00B304C9">
        <w:t>─────────────────────────┴────────────────────────────────┴────────────────</w:t>
      </w:r>
    </w:p>
    <w:p w:rsidR="00AE43B4" w:rsidRPr="00B304C9" w:rsidRDefault="00AE43B4">
      <w:pPr>
        <w:pStyle w:val="ConsPlusCell"/>
        <w:jc w:val="both"/>
      </w:pPr>
      <w:r w:rsidRPr="00B304C9">
        <w:t xml:space="preserve"> Антрацит                 </w:t>
      </w:r>
      <w:proofErr w:type="spellStart"/>
      <w:r w:rsidRPr="00B304C9">
        <w:t>антрацит</w:t>
      </w:r>
      <w:proofErr w:type="spellEnd"/>
      <w:proofErr w:type="gramStart"/>
      <w:r w:rsidRPr="00B304C9">
        <w:t xml:space="preserve">                                А</w:t>
      </w:r>
      <w:proofErr w:type="gramEnd"/>
    </w:p>
    <w:p w:rsidR="00AE43B4" w:rsidRPr="00B304C9" w:rsidRDefault="00AE43B4">
      <w:pPr>
        <w:pStyle w:val="ConsPlusCell"/>
        <w:jc w:val="both"/>
      </w:pPr>
    </w:p>
    <w:p w:rsidR="00AE43B4" w:rsidRPr="00B304C9" w:rsidRDefault="00AE43B4">
      <w:pPr>
        <w:pStyle w:val="ConsPlusCell"/>
        <w:jc w:val="both"/>
      </w:pPr>
      <w:r w:rsidRPr="00B304C9">
        <w:t xml:space="preserve"> Уголь коксующийся        газовый жирный </w:t>
      </w:r>
      <w:proofErr w:type="spellStart"/>
      <w:r w:rsidRPr="00B304C9">
        <w:t>отощенный</w:t>
      </w:r>
      <w:proofErr w:type="spellEnd"/>
      <w:r w:rsidRPr="00B304C9">
        <w:t xml:space="preserve">               ГЖО</w:t>
      </w:r>
    </w:p>
    <w:p w:rsidR="00AE43B4" w:rsidRPr="00B304C9" w:rsidRDefault="00AE43B4">
      <w:pPr>
        <w:pStyle w:val="ConsPlusCell"/>
        <w:jc w:val="both"/>
      </w:pPr>
    </w:p>
    <w:p w:rsidR="00AE43B4" w:rsidRPr="00B304C9" w:rsidRDefault="00AE43B4">
      <w:pPr>
        <w:pStyle w:val="ConsPlusCell"/>
        <w:jc w:val="both"/>
      </w:pPr>
      <w:r w:rsidRPr="00B304C9">
        <w:t xml:space="preserve">                          газовый жирный                          ГЖ</w:t>
      </w:r>
    </w:p>
    <w:p w:rsidR="00AE43B4" w:rsidRPr="00B304C9" w:rsidRDefault="00AE43B4">
      <w:pPr>
        <w:pStyle w:val="ConsPlusCell"/>
        <w:jc w:val="both"/>
      </w:pPr>
    </w:p>
    <w:p w:rsidR="00AE43B4" w:rsidRPr="00B304C9" w:rsidRDefault="00AE43B4">
      <w:pPr>
        <w:pStyle w:val="ConsPlusCell"/>
        <w:jc w:val="both"/>
      </w:pPr>
      <w:r w:rsidRPr="00B304C9">
        <w:t xml:space="preserve">                          жирный</w:t>
      </w:r>
      <w:proofErr w:type="gramStart"/>
      <w:r w:rsidRPr="00B304C9">
        <w:t xml:space="preserve">                                  Ж</w:t>
      </w:r>
      <w:proofErr w:type="gramEnd"/>
    </w:p>
    <w:p w:rsidR="00AE43B4" w:rsidRPr="00B304C9" w:rsidRDefault="00AE43B4">
      <w:pPr>
        <w:pStyle w:val="ConsPlusCell"/>
        <w:jc w:val="both"/>
      </w:pPr>
    </w:p>
    <w:p w:rsidR="00AE43B4" w:rsidRPr="00B304C9" w:rsidRDefault="00AE43B4">
      <w:pPr>
        <w:pStyle w:val="ConsPlusCell"/>
        <w:jc w:val="both"/>
      </w:pPr>
      <w:r w:rsidRPr="00B304C9">
        <w:t xml:space="preserve">                          коксовый жирный                         КЖ</w:t>
      </w:r>
    </w:p>
    <w:p w:rsidR="00AE43B4" w:rsidRPr="00B304C9" w:rsidRDefault="00AE43B4">
      <w:pPr>
        <w:pStyle w:val="ConsPlusCell"/>
        <w:jc w:val="both"/>
      </w:pPr>
    </w:p>
    <w:p w:rsidR="00AE43B4" w:rsidRPr="00B304C9" w:rsidRDefault="00AE43B4">
      <w:pPr>
        <w:pStyle w:val="ConsPlusCell"/>
        <w:jc w:val="both"/>
      </w:pPr>
      <w:r w:rsidRPr="00B304C9">
        <w:t xml:space="preserve">                          коксовый</w:t>
      </w:r>
      <w:proofErr w:type="gramStart"/>
      <w:r w:rsidRPr="00B304C9">
        <w:t xml:space="preserve">                                К</w:t>
      </w:r>
      <w:proofErr w:type="gramEnd"/>
    </w:p>
    <w:p w:rsidR="00AE43B4" w:rsidRPr="00B304C9" w:rsidRDefault="00AE43B4">
      <w:pPr>
        <w:pStyle w:val="ConsPlusCell"/>
        <w:jc w:val="both"/>
      </w:pPr>
    </w:p>
    <w:p w:rsidR="00AE43B4" w:rsidRPr="00B304C9" w:rsidRDefault="00AE43B4">
      <w:pPr>
        <w:pStyle w:val="ConsPlusCell"/>
        <w:jc w:val="both"/>
      </w:pPr>
      <w:r w:rsidRPr="00B304C9">
        <w:t xml:space="preserve">                          коксовый </w:t>
      </w:r>
      <w:proofErr w:type="spellStart"/>
      <w:r w:rsidRPr="00B304C9">
        <w:t>отощенный</w:t>
      </w:r>
      <w:proofErr w:type="spellEnd"/>
      <w:r w:rsidRPr="00B304C9">
        <w:t xml:space="preserve">                      КО</w:t>
      </w:r>
    </w:p>
    <w:p w:rsidR="00AE43B4" w:rsidRPr="00B304C9" w:rsidRDefault="00AE43B4">
      <w:pPr>
        <w:pStyle w:val="ConsPlusCell"/>
        <w:jc w:val="both"/>
      </w:pPr>
    </w:p>
    <w:p w:rsidR="00AE43B4" w:rsidRPr="00B304C9" w:rsidRDefault="00AE43B4">
      <w:pPr>
        <w:pStyle w:val="ConsPlusCell"/>
        <w:jc w:val="both"/>
      </w:pPr>
      <w:r w:rsidRPr="00B304C9">
        <w:t xml:space="preserve">                          коксовый слабоспекающийся               КС</w:t>
      </w:r>
    </w:p>
    <w:p w:rsidR="00AE43B4" w:rsidRPr="00B304C9" w:rsidRDefault="00AE43B4">
      <w:pPr>
        <w:pStyle w:val="ConsPlusCell"/>
        <w:jc w:val="both"/>
      </w:pPr>
    </w:p>
    <w:p w:rsidR="00AE43B4" w:rsidRPr="00B304C9" w:rsidRDefault="00AE43B4">
      <w:pPr>
        <w:pStyle w:val="ConsPlusCell"/>
        <w:jc w:val="both"/>
      </w:pPr>
      <w:r w:rsidRPr="00B304C9">
        <w:t xml:space="preserve">                          </w:t>
      </w:r>
      <w:proofErr w:type="spellStart"/>
      <w:r w:rsidRPr="00B304C9">
        <w:t>отощенный</w:t>
      </w:r>
      <w:proofErr w:type="spellEnd"/>
      <w:r w:rsidRPr="00B304C9">
        <w:t xml:space="preserve"> </w:t>
      </w:r>
      <w:proofErr w:type="gramStart"/>
      <w:r w:rsidRPr="00B304C9">
        <w:t>спекающийся</w:t>
      </w:r>
      <w:proofErr w:type="gramEnd"/>
      <w:r w:rsidRPr="00B304C9">
        <w:t xml:space="preserve">                   ОС</w:t>
      </w:r>
    </w:p>
    <w:p w:rsidR="00AE43B4" w:rsidRPr="00B304C9" w:rsidRDefault="00AE43B4">
      <w:pPr>
        <w:pStyle w:val="ConsPlusCell"/>
        <w:jc w:val="both"/>
      </w:pPr>
    </w:p>
    <w:p w:rsidR="00AE43B4" w:rsidRPr="00B304C9" w:rsidRDefault="00AE43B4">
      <w:pPr>
        <w:pStyle w:val="ConsPlusCell"/>
        <w:jc w:val="both"/>
      </w:pPr>
      <w:r w:rsidRPr="00B304C9">
        <w:t xml:space="preserve"> Уголь бурый              </w:t>
      </w:r>
      <w:proofErr w:type="spellStart"/>
      <w:r w:rsidRPr="00B304C9">
        <w:t>бурый</w:t>
      </w:r>
      <w:proofErr w:type="spellEnd"/>
      <w:proofErr w:type="gramStart"/>
      <w:r w:rsidRPr="00B304C9">
        <w:t xml:space="preserve">                                   Б</w:t>
      </w:r>
      <w:proofErr w:type="gramEnd"/>
    </w:p>
    <w:p w:rsidR="00AE43B4" w:rsidRPr="00B304C9" w:rsidRDefault="00AE43B4">
      <w:pPr>
        <w:pStyle w:val="ConsPlusCell"/>
        <w:jc w:val="both"/>
      </w:pPr>
    </w:p>
    <w:p w:rsidR="00AE43B4" w:rsidRPr="00B304C9" w:rsidRDefault="00AE43B4">
      <w:pPr>
        <w:pStyle w:val="ConsPlusCell"/>
        <w:jc w:val="both"/>
      </w:pPr>
      <w:r w:rsidRPr="00B304C9">
        <w:t xml:space="preserve"> Уголь, за исключением    длиннопламенный</w:t>
      </w:r>
      <w:proofErr w:type="gramStart"/>
      <w:r w:rsidRPr="00B304C9">
        <w:t xml:space="preserve">                         Д</w:t>
      </w:r>
      <w:proofErr w:type="gramEnd"/>
    </w:p>
    <w:p w:rsidR="00AE43B4" w:rsidRPr="00B304C9" w:rsidRDefault="00AE43B4">
      <w:pPr>
        <w:pStyle w:val="ConsPlusCell"/>
        <w:jc w:val="both"/>
      </w:pPr>
      <w:r w:rsidRPr="00B304C9">
        <w:t xml:space="preserve"> антрацита, угля</w:t>
      </w:r>
    </w:p>
    <w:p w:rsidR="00AE43B4" w:rsidRPr="00B304C9" w:rsidRDefault="00AE43B4">
      <w:pPr>
        <w:pStyle w:val="ConsPlusCell"/>
        <w:jc w:val="both"/>
      </w:pPr>
      <w:r w:rsidRPr="00B304C9">
        <w:t xml:space="preserve"> коксующегося и угля      </w:t>
      </w:r>
      <w:proofErr w:type="gramStart"/>
      <w:r w:rsidRPr="00B304C9">
        <w:t>длиннопламенный</w:t>
      </w:r>
      <w:proofErr w:type="gramEnd"/>
      <w:r w:rsidRPr="00B304C9">
        <w:t xml:space="preserve"> газовый                 ДГ</w:t>
      </w:r>
    </w:p>
    <w:p w:rsidR="00AE43B4" w:rsidRPr="00B304C9" w:rsidRDefault="00AE43B4">
      <w:pPr>
        <w:pStyle w:val="ConsPlusCell"/>
        <w:jc w:val="both"/>
      </w:pPr>
      <w:r w:rsidRPr="00B304C9">
        <w:t xml:space="preserve"> бурого</w:t>
      </w:r>
    </w:p>
    <w:p w:rsidR="00AE43B4" w:rsidRPr="00B304C9" w:rsidRDefault="00AE43B4">
      <w:pPr>
        <w:pStyle w:val="ConsPlusCell"/>
        <w:jc w:val="both"/>
      </w:pPr>
      <w:r w:rsidRPr="00B304C9">
        <w:t xml:space="preserve">                          газовый                                 Г</w:t>
      </w:r>
    </w:p>
    <w:p w:rsidR="00AE43B4" w:rsidRPr="00B304C9" w:rsidRDefault="00AE43B4">
      <w:pPr>
        <w:pStyle w:val="ConsPlusCell"/>
        <w:jc w:val="both"/>
      </w:pPr>
    </w:p>
    <w:p w:rsidR="00AE43B4" w:rsidRPr="00B304C9" w:rsidRDefault="00AE43B4">
      <w:pPr>
        <w:pStyle w:val="ConsPlusCell"/>
        <w:jc w:val="both"/>
      </w:pPr>
      <w:r w:rsidRPr="00B304C9">
        <w:t xml:space="preserve">                          коксовый слабоспекающийся              КСН</w:t>
      </w:r>
    </w:p>
    <w:p w:rsidR="00AE43B4" w:rsidRPr="00B304C9" w:rsidRDefault="00AE43B4">
      <w:pPr>
        <w:pStyle w:val="ConsPlusCell"/>
        <w:jc w:val="both"/>
      </w:pPr>
      <w:r w:rsidRPr="00B304C9">
        <w:lastRenderedPageBreak/>
        <w:t xml:space="preserve">                          </w:t>
      </w:r>
      <w:proofErr w:type="spellStart"/>
      <w:r w:rsidRPr="00B304C9">
        <w:t>низкометаморфизованный</w:t>
      </w:r>
      <w:proofErr w:type="spellEnd"/>
    </w:p>
    <w:p w:rsidR="00AE43B4" w:rsidRPr="00B304C9" w:rsidRDefault="00AE43B4">
      <w:pPr>
        <w:pStyle w:val="ConsPlusCell"/>
        <w:jc w:val="both"/>
      </w:pPr>
    </w:p>
    <w:p w:rsidR="00AE43B4" w:rsidRPr="00B304C9" w:rsidRDefault="00AE43B4">
      <w:pPr>
        <w:pStyle w:val="ConsPlusCell"/>
        <w:jc w:val="both"/>
      </w:pPr>
      <w:r w:rsidRPr="00B304C9">
        <w:t xml:space="preserve">                          тощий спекающийся                       ТС</w:t>
      </w:r>
    </w:p>
    <w:p w:rsidR="00AE43B4" w:rsidRPr="00B304C9" w:rsidRDefault="00AE43B4">
      <w:pPr>
        <w:pStyle w:val="ConsPlusCell"/>
        <w:jc w:val="both"/>
      </w:pPr>
    </w:p>
    <w:p w:rsidR="00AE43B4" w:rsidRPr="00B304C9" w:rsidRDefault="00AE43B4">
      <w:pPr>
        <w:pStyle w:val="ConsPlusCell"/>
        <w:jc w:val="both"/>
      </w:pPr>
      <w:r w:rsidRPr="00B304C9">
        <w:t xml:space="preserve">                          слабоспекающийся                        СС</w:t>
      </w:r>
    </w:p>
    <w:p w:rsidR="00AE43B4" w:rsidRPr="00B304C9" w:rsidRDefault="00AE43B4">
      <w:pPr>
        <w:pStyle w:val="ConsPlusCell"/>
        <w:jc w:val="both"/>
      </w:pPr>
    </w:p>
    <w:p w:rsidR="00AE43B4" w:rsidRPr="00B304C9" w:rsidRDefault="00AE43B4">
      <w:pPr>
        <w:pStyle w:val="ConsPlusCell"/>
        <w:jc w:val="both"/>
      </w:pPr>
      <w:r w:rsidRPr="00B304C9">
        <w:t xml:space="preserve">                          тощий</w:t>
      </w:r>
      <w:proofErr w:type="gramStart"/>
      <w:r w:rsidRPr="00B304C9">
        <w:t xml:space="preserve">                                   Т</w:t>
      </w:r>
      <w:proofErr w:type="gramEnd"/>
    </w:p>
    <w:p w:rsidR="00AE43B4" w:rsidRPr="00B304C9" w:rsidRDefault="00AE43B4">
      <w:pPr>
        <w:pStyle w:val="ConsPlusCell"/>
        <w:jc w:val="both"/>
      </w:pPr>
      <w:r w:rsidRPr="00B304C9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E43B4" w:rsidRPr="00B304C9" w:rsidRDefault="00AE43B4">
      <w:pPr>
        <w:pStyle w:val="ConsPlusNormal"/>
        <w:ind w:firstLine="540"/>
        <w:jc w:val="both"/>
      </w:pPr>
    </w:p>
    <w:p w:rsidR="00AE43B4" w:rsidRPr="00B304C9" w:rsidRDefault="00AE43B4">
      <w:pPr>
        <w:pStyle w:val="ConsPlusNormal"/>
        <w:ind w:firstLine="540"/>
        <w:jc w:val="both"/>
      </w:pPr>
    </w:p>
    <w:p w:rsidR="00AE43B4" w:rsidRPr="00B304C9" w:rsidRDefault="00AE43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B304C9" w:rsidRDefault="001F1C11"/>
    <w:sectPr w:rsidR="001F1C11" w:rsidRPr="00B304C9" w:rsidSect="0025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B4"/>
    <w:rsid w:val="001F1C11"/>
    <w:rsid w:val="009E0235"/>
    <w:rsid w:val="00AE43B4"/>
    <w:rsid w:val="00B304C9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3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43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AE4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43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3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43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AE4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43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C787B66F114EAC411AF2BA7A22BB1EDD305771903240C61DA3D0E2DE8D45A61BF73E420B46kEK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2017-02-06T14:10:00Z</dcterms:created>
  <dcterms:modified xsi:type="dcterms:W3CDTF">2017-02-14T08:57:00Z</dcterms:modified>
</cp:coreProperties>
</file>