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E5" w:rsidRPr="0036273A" w:rsidRDefault="002713E5">
      <w:pPr>
        <w:pStyle w:val="ConsPlusTitle"/>
        <w:jc w:val="center"/>
        <w:outlineLvl w:val="0"/>
      </w:pPr>
      <w:bookmarkStart w:id="0" w:name="_GoBack"/>
      <w:r w:rsidRPr="0036273A">
        <w:t>ПРАВИТЕЛЬСТВО РОССИЙСКОЙ ФЕДЕРАЦИИ</w:t>
      </w:r>
    </w:p>
    <w:p w:rsidR="002713E5" w:rsidRPr="0036273A" w:rsidRDefault="002713E5">
      <w:pPr>
        <w:pStyle w:val="ConsPlusTitle"/>
        <w:jc w:val="center"/>
      </w:pPr>
    </w:p>
    <w:p w:rsidR="002713E5" w:rsidRPr="0036273A" w:rsidRDefault="002713E5">
      <w:pPr>
        <w:pStyle w:val="ConsPlusTitle"/>
        <w:jc w:val="center"/>
      </w:pPr>
      <w:r w:rsidRPr="0036273A">
        <w:t>ПОСТАНОВЛЕНИЕ</w:t>
      </w:r>
    </w:p>
    <w:p w:rsidR="002713E5" w:rsidRPr="0036273A" w:rsidRDefault="002713E5">
      <w:pPr>
        <w:pStyle w:val="ConsPlusTitle"/>
        <w:jc w:val="center"/>
      </w:pPr>
      <w:r w:rsidRPr="0036273A">
        <w:t>от 28 июня 2012 г. N 656</w:t>
      </w:r>
    </w:p>
    <w:p w:rsidR="002713E5" w:rsidRPr="0036273A" w:rsidRDefault="002713E5">
      <w:pPr>
        <w:pStyle w:val="ConsPlusTitle"/>
        <w:jc w:val="center"/>
      </w:pPr>
    </w:p>
    <w:p w:rsidR="002713E5" w:rsidRPr="0036273A" w:rsidRDefault="002713E5">
      <w:pPr>
        <w:pStyle w:val="ConsPlusTitle"/>
        <w:jc w:val="center"/>
      </w:pPr>
      <w:r w:rsidRPr="0036273A">
        <w:t>ОБ УТВЕРЖДЕНИИ ПЕРЕЧНЯ</w:t>
      </w:r>
    </w:p>
    <w:p w:rsidR="002713E5" w:rsidRPr="0036273A" w:rsidRDefault="002713E5">
      <w:pPr>
        <w:pStyle w:val="ConsPlusTitle"/>
        <w:jc w:val="center"/>
      </w:pPr>
      <w:r w:rsidRPr="0036273A">
        <w:t>ПИЩЕВОЙ ПРОДУКЦИИ, КОТОРАЯ ПРОИЗВЕДЕНА С ИСПОЛЬЗОВАНИЕМ</w:t>
      </w:r>
    </w:p>
    <w:p w:rsidR="002713E5" w:rsidRPr="0036273A" w:rsidRDefault="002713E5">
      <w:pPr>
        <w:pStyle w:val="ConsPlusTitle"/>
        <w:jc w:val="center"/>
      </w:pPr>
      <w:r w:rsidRPr="0036273A">
        <w:t>ИЛИ БЕЗ ИСПОЛЬЗОВАНИЯ ЭТИЛОВОГО СПИРТА, ПРОИЗВЕДЕННОГО</w:t>
      </w:r>
    </w:p>
    <w:p w:rsidR="002713E5" w:rsidRPr="0036273A" w:rsidRDefault="002713E5">
      <w:pPr>
        <w:pStyle w:val="ConsPlusTitle"/>
        <w:jc w:val="center"/>
      </w:pPr>
      <w:r w:rsidRPr="0036273A">
        <w:t xml:space="preserve">ИЗ ПИЩЕВОГО СЫРЬЯ, И (ИЛИ) </w:t>
      </w:r>
      <w:proofErr w:type="gramStart"/>
      <w:r w:rsidRPr="0036273A">
        <w:t>СПИРТОСОДЕРЖАЩЕЙ</w:t>
      </w:r>
      <w:proofErr w:type="gramEnd"/>
      <w:r w:rsidRPr="0036273A">
        <w:t xml:space="preserve"> ПИЩЕВОЙ</w:t>
      </w:r>
    </w:p>
    <w:p w:rsidR="002713E5" w:rsidRPr="0036273A" w:rsidRDefault="002713E5">
      <w:pPr>
        <w:pStyle w:val="ConsPlusTitle"/>
        <w:jc w:val="center"/>
      </w:pPr>
      <w:r w:rsidRPr="0036273A">
        <w:t>ПРОДУКЦИИ, С СОДЕРЖАНИЕМ ЭТИЛОВОГО СПИРТА БОЛЕЕ</w:t>
      </w:r>
    </w:p>
    <w:p w:rsidR="002713E5" w:rsidRPr="0036273A" w:rsidRDefault="002713E5">
      <w:pPr>
        <w:pStyle w:val="ConsPlusTitle"/>
        <w:jc w:val="center"/>
      </w:pPr>
      <w:r w:rsidRPr="0036273A">
        <w:t>0,5 ПРОЦЕНТА ОБЪЕМА ГОТОВОЙ ПРОДУКЦИИ,</w:t>
      </w:r>
    </w:p>
    <w:p w:rsidR="002713E5" w:rsidRPr="0036273A" w:rsidRDefault="002713E5">
      <w:pPr>
        <w:pStyle w:val="ConsPlusTitle"/>
        <w:jc w:val="center"/>
      </w:pPr>
      <w:proofErr w:type="gramStart"/>
      <w:r w:rsidRPr="0036273A">
        <w:t>НЕ ОТНОСЯЩЕЙСЯ К АЛКОГОЛЬНОЙ ПРОДУКЦИИ</w:t>
      </w:r>
      <w:proofErr w:type="gramEnd"/>
    </w:p>
    <w:p w:rsidR="002713E5" w:rsidRPr="0036273A" w:rsidRDefault="002713E5">
      <w:pPr>
        <w:pStyle w:val="ConsPlusNormal"/>
        <w:jc w:val="center"/>
      </w:pPr>
    </w:p>
    <w:p w:rsidR="002713E5" w:rsidRPr="0036273A" w:rsidRDefault="002713E5">
      <w:pPr>
        <w:pStyle w:val="ConsPlusNormal"/>
        <w:jc w:val="center"/>
      </w:pPr>
      <w:r w:rsidRPr="0036273A">
        <w:t>Список изменяющих документов</w:t>
      </w:r>
    </w:p>
    <w:p w:rsidR="002713E5" w:rsidRPr="0036273A" w:rsidRDefault="002713E5">
      <w:pPr>
        <w:pStyle w:val="ConsPlusNormal"/>
        <w:jc w:val="center"/>
      </w:pPr>
      <w:r w:rsidRPr="0036273A">
        <w:t xml:space="preserve">(в ред. </w:t>
      </w:r>
      <w:hyperlink r:id="rId5" w:history="1">
        <w:r w:rsidRPr="0036273A">
          <w:t>Постановления</w:t>
        </w:r>
      </w:hyperlink>
      <w:r w:rsidRPr="0036273A">
        <w:t xml:space="preserve"> Правительства РФ от 18.03.2014 N 202)</w:t>
      </w:r>
    </w:p>
    <w:p w:rsidR="002713E5" w:rsidRPr="0036273A" w:rsidRDefault="002713E5">
      <w:pPr>
        <w:pStyle w:val="ConsPlusNormal"/>
        <w:ind w:firstLine="540"/>
        <w:jc w:val="both"/>
      </w:pPr>
    </w:p>
    <w:p w:rsidR="002713E5" w:rsidRPr="0036273A" w:rsidRDefault="002713E5">
      <w:pPr>
        <w:pStyle w:val="ConsPlusNormal"/>
        <w:ind w:firstLine="540"/>
        <w:jc w:val="both"/>
      </w:pPr>
      <w:r w:rsidRPr="0036273A">
        <w:t xml:space="preserve">В соответствии с </w:t>
      </w:r>
      <w:hyperlink r:id="rId6" w:history="1">
        <w:r w:rsidRPr="0036273A">
          <w:t>подпунктом 7 статьи 2</w:t>
        </w:r>
      </w:hyperlink>
      <w:r w:rsidRPr="0036273A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2713E5" w:rsidRPr="0036273A" w:rsidRDefault="002713E5">
      <w:pPr>
        <w:pStyle w:val="ConsPlusNormal"/>
        <w:ind w:firstLine="540"/>
        <w:jc w:val="both"/>
      </w:pPr>
      <w:r w:rsidRPr="0036273A">
        <w:t xml:space="preserve">Утвердить прилагаемый </w:t>
      </w:r>
      <w:hyperlink w:anchor="P33" w:history="1">
        <w:r w:rsidRPr="0036273A">
          <w:t>перечень</w:t>
        </w:r>
      </w:hyperlink>
      <w:r w:rsidRPr="0036273A">
        <w:t xml:space="preserve">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продукции.</w:t>
      </w:r>
    </w:p>
    <w:p w:rsidR="002713E5" w:rsidRPr="0036273A" w:rsidRDefault="002713E5">
      <w:pPr>
        <w:pStyle w:val="ConsPlusNormal"/>
        <w:ind w:firstLine="540"/>
        <w:jc w:val="both"/>
      </w:pPr>
    </w:p>
    <w:p w:rsidR="002713E5" w:rsidRPr="0036273A" w:rsidRDefault="002713E5">
      <w:pPr>
        <w:pStyle w:val="ConsPlusNormal"/>
        <w:jc w:val="right"/>
      </w:pPr>
      <w:r w:rsidRPr="0036273A">
        <w:t>Председатель Правительства</w:t>
      </w:r>
    </w:p>
    <w:p w:rsidR="002713E5" w:rsidRPr="0036273A" w:rsidRDefault="002713E5">
      <w:pPr>
        <w:pStyle w:val="ConsPlusNormal"/>
        <w:jc w:val="right"/>
      </w:pPr>
      <w:r w:rsidRPr="0036273A">
        <w:t>Российской Федерации</w:t>
      </w:r>
    </w:p>
    <w:p w:rsidR="002713E5" w:rsidRPr="0036273A" w:rsidRDefault="002713E5">
      <w:pPr>
        <w:pStyle w:val="ConsPlusNormal"/>
        <w:jc w:val="right"/>
      </w:pPr>
      <w:r w:rsidRPr="0036273A">
        <w:t>Д.МЕДВЕДЕВ</w:t>
      </w:r>
    </w:p>
    <w:p w:rsidR="002713E5" w:rsidRPr="0036273A" w:rsidRDefault="002713E5">
      <w:pPr>
        <w:pStyle w:val="ConsPlusNormal"/>
        <w:jc w:val="right"/>
      </w:pPr>
    </w:p>
    <w:p w:rsidR="002713E5" w:rsidRPr="0036273A" w:rsidRDefault="002713E5">
      <w:pPr>
        <w:pStyle w:val="ConsPlusNormal"/>
        <w:jc w:val="right"/>
      </w:pPr>
    </w:p>
    <w:p w:rsidR="002713E5" w:rsidRPr="0036273A" w:rsidRDefault="002713E5">
      <w:pPr>
        <w:pStyle w:val="ConsPlusNormal"/>
        <w:jc w:val="right"/>
      </w:pPr>
    </w:p>
    <w:p w:rsidR="002713E5" w:rsidRPr="0036273A" w:rsidRDefault="002713E5">
      <w:pPr>
        <w:pStyle w:val="ConsPlusNormal"/>
        <w:jc w:val="right"/>
      </w:pPr>
    </w:p>
    <w:p w:rsidR="002713E5" w:rsidRPr="0036273A" w:rsidRDefault="002713E5">
      <w:pPr>
        <w:pStyle w:val="ConsPlusNormal"/>
        <w:jc w:val="right"/>
      </w:pPr>
    </w:p>
    <w:p w:rsidR="002713E5" w:rsidRPr="0036273A" w:rsidRDefault="002713E5">
      <w:pPr>
        <w:pStyle w:val="ConsPlusNormal"/>
        <w:jc w:val="right"/>
        <w:outlineLvl w:val="0"/>
      </w:pPr>
      <w:r w:rsidRPr="0036273A">
        <w:t>Утвержден</w:t>
      </w:r>
    </w:p>
    <w:p w:rsidR="002713E5" w:rsidRPr="0036273A" w:rsidRDefault="002713E5">
      <w:pPr>
        <w:pStyle w:val="ConsPlusNormal"/>
        <w:jc w:val="right"/>
      </w:pPr>
      <w:r w:rsidRPr="0036273A">
        <w:t>постановлением Правительства</w:t>
      </w:r>
    </w:p>
    <w:p w:rsidR="002713E5" w:rsidRPr="0036273A" w:rsidRDefault="002713E5">
      <w:pPr>
        <w:pStyle w:val="ConsPlusNormal"/>
        <w:jc w:val="right"/>
      </w:pPr>
      <w:r w:rsidRPr="0036273A">
        <w:t>Российской Федерации</w:t>
      </w:r>
    </w:p>
    <w:p w:rsidR="002713E5" w:rsidRPr="0036273A" w:rsidRDefault="002713E5">
      <w:pPr>
        <w:pStyle w:val="ConsPlusNormal"/>
        <w:jc w:val="right"/>
      </w:pPr>
      <w:r w:rsidRPr="0036273A">
        <w:t>от 28 июня 2012 г. N 656</w:t>
      </w:r>
    </w:p>
    <w:p w:rsidR="002713E5" w:rsidRPr="0036273A" w:rsidRDefault="002713E5">
      <w:pPr>
        <w:pStyle w:val="ConsPlusNormal"/>
        <w:ind w:firstLine="540"/>
        <w:jc w:val="both"/>
      </w:pPr>
    </w:p>
    <w:p w:rsidR="002713E5" w:rsidRPr="0036273A" w:rsidRDefault="002713E5">
      <w:pPr>
        <w:pStyle w:val="ConsPlusTitle"/>
        <w:jc w:val="center"/>
      </w:pPr>
      <w:bookmarkStart w:id="1" w:name="P33"/>
      <w:bookmarkEnd w:id="1"/>
      <w:r w:rsidRPr="0036273A">
        <w:t>ПЕРЕЧЕНЬ</w:t>
      </w:r>
    </w:p>
    <w:p w:rsidR="002713E5" w:rsidRPr="0036273A" w:rsidRDefault="002713E5">
      <w:pPr>
        <w:pStyle w:val="ConsPlusTitle"/>
        <w:jc w:val="center"/>
      </w:pPr>
      <w:r w:rsidRPr="0036273A">
        <w:t>ПИЩЕВОЙ ПРОДУКЦИИ, КОТОРАЯ ПРОИЗВЕДЕНА С ИСПОЛЬЗОВАНИЕМ</w:t>
      </w:r>
    </w:p>
    <w:p w:rsidR="002713E5" w:rsidRPr="0036273A" w:rsidRDefault="002713E5">
      <w:pPr>
        <w:pStyle w:val="ConsPlusTitle"/>
        <w:jc w:val="center"/>
      </w:pPr>
      <w:r w:rsidRPr="0036273A">
        <w:t>ИЛИ БЕЗ ИСПОЛЬЗОВАНИЯ ЭТИЛОВОГО СПИРТА, ПРОИЗВЕДЕННОГО</w:t>
      </w:r>
    </w:p>
    <w:p w:rsidR="002713E5" w:rsidRPr="0036273A" w:rsidRDefault="002713E5">
      <w:pPr>
        <w:pStyle w:val="ConsPlusTitle"/>
        <w:jc w:val="center"/>
      </w:pPr>
      <w:r w:rsidRPr="0036273A">
        <w:t xml:space="preserve">ИЗ ПИЩЕВОГО СЫРЬЯ, И (ИЛИ) </w:t>
      </w:r>
      <w:proofErr w:type="gramStart"/>
      <w:r w:rsidRPr="0036273A">
        <w:t>СПИРТОСОДЕРЖАЩЕЙ</w:t>
      </w:r>
      <w:proofErr w:type="gramEnd"/>
      <w:r w:rsidRPr="0036273A">
        <w:t xml:space="preserve"> ПИЩЕВОЙ</w:t>
      </w:r>
    </w:p>
    <w:p w:rsidR="002713E5" w:rsidRPr="0036273A" w:rsidRDefault="002713E5">
      <w:pPr>
        <w:pStyle w:val="ConsPlusTitle"/>
        <w:jc w:val="center"/>
      </w:pPr>
      <w:r w:rsidRPr="0036273A">
        <w:t>ПРОДУКЦИИ, С СОДЕРЖАНИЕМ ЭТИЛОВОГО СПИРТА БОЛЕЕ</w:t>
      </w:r>
    </w:p>
    <w:p w:rsidR="002713E5" w:rsidRPr="0036273A" w:rsidRDefault="002713E5">
      <w:pPr>
        <w:pStyle w:val="ConsPlusTitle"/>
        <w:jc w:val="center"/>
      </w:pPr>
      <w:r w:rsidRPr="0036273A">
        <w:t>0,5 ПРОЦЕНТА ОБЪЕМА ГОТОВОЙ ПРОДУКЦИИ,</w:t>
      </w:r>
    </w:p>
    <w:p w:rsidR="002713E5" w:rsidRPr="0036273A" w:rsidRDefault="002713E5">
      <w:pPr>
        <w:pStyle w:val="ConsPlusTitle"/>
        <w:jc w:val="center"/>
      </w:pPr>
      <w:proofErr w:type="gramStart"/>
      <w:r w:rsidRPr="0036273A">
        <w:t>НЕ ОТНОСЯЩЕЙСЯ К АЛКОГОЛЬНОЙ ПРОДУКЦИИ &lt;*&gt;</w:t>
      </w:r>
      <w:proofErr w:type="gramEnd"/>
    </w:p>
    <w:p w:rsidR="002713E5" w:rsidRPr="0036273A" w:rsidRDefault="002713E5">
      <w:pPr>
        <w:pStyle w:val="ConsPlusNormal"/>
        <w:jc w:val="center"/>
      </w:pPr>
    </w:p>
    <w:p w:rsidR="002713E5" w:rsidRPr="0036273A" w:rsidRDefault="002713E5">
      <w:pPr>
        <w:pStyle w:val="ConsPlusNormal"/>
        <w:jc w:val="center"/>
      </w:pPr>
      <w:r w:rsidRPr="0036273A">
        <w:t>Список изменяющих документов</w:t>
      </w:r>
    </w:p>
    <w:p w:rsidR="002713E5" w:rsidRPr="0036273A" w:rsidRDefault="002713E5">
      <w:pPr>
        <w:pStyle w:val="ConsPlusNormal"/>
        <w:jc w:val="center"/>
      </w:pPr>
      <w:r w:rsidRPr="0036273A">
        <w:t xml:space="preserve">(в ред. </w:t>
      </w:r>
      <w:hyperlink r:id="rId7" w:history="1">
        <w:r w:rsidRPr="0036273A">
          <w:t>Постановления</w:t>
        </w:r>
      </w:hyperlink>
      <w:r w:rsidRPr="0036273A">
        <w:t xml:space="preserve"> Правительства РФ от 18.03.2014 N 202)</w:t>
      </w:r>
    </w:p>
    <w:p w:rsidR="002713E5" w:rsidRPr="0036273A" w:rsidRDefault="002713E5">
      <w:pPr>
        <w:pStyle w:val="ConsPlusNormal"/>
        <w:jc w:val="center"/>
      </w:pPr>
    </w:p>
    <w:p w:rsidR="002713E5" w:rsidRPr="0036273A" w:rsidRDefault="002713E5">
      <w:pPr>
        <w:pStyle w:val="ConsPlusNormal"/>
        <w:ind w:firstLine="540"/>
        <w:jc w:val="both"/>
      </w:pPr>
      <w:r w:rsidRPr="0036273A">
        <w:t>--------------------------------</w:t>
      </w:r>
    </w:p>
    <w:p w:rsidR="002713E5" w:rsidRPr="0036273A" w:rsidRDefault="002713E5">
      <w:pPr>
        <w:pStyle w:val="ConsPlusNormal"/>
        <w:ind w:firstLine="540"/>
        <w:jc w:val="both"/>
      </w:pPr>
      <w:r w:rsidRPr="0036273A">
        <w:t xml:space="preserve">&lt;*&gt; Для целей применения настоящего перечня необходимо руководствоваться как наименованием товара, указанного в графе "Наименование", так и указанным для этого наименования классификационным кодом </w:t>
      </w:r>
      <w:proofErr w:type="gramStart"/>
      <w:r w:rsidRPr="0036273A">
        <w:t>ОК</w:t>
      </w:r>
      <w:proofErr w:type="gramEnd"/>
      <w:r w:rsidRPr="0036273A">
        <w:t xml:space="preserve"> 005-93 или </w:t>
      </w:r>
      <w:hyperlink r:id="rId8" w:history="1">
        <w:r w:rsidRPr="0036273A">
          <w:t>ТН ВЭД ТС</w:t>
        </w:r>
      </w:hyperlink>
      <w:r w:rsidRPr="0036273A">
        <w:t>.</w:t>
      </w:r>
    </w:p>
    <w:p w:rsidR="002713E5" w:rsidRPr="0036273A" w:rsidRDefault="002713E5">
      <w:pPr>
        <w:sectPr w:rsidR="002713E5" w:rsidRPr="0036273A" w:rsidSect="00817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3E5" w:rsidRPr="0036273A" w:rsidRDefault="002713E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551"/>
        <w:gridCol w:w="3118"/>
      </w:tblGrid>
      <w:tr w:rsidR="0036273A" w:rsidRPr="0036273A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 xml:space="preserve">Код Общероссийского </w:t>
            </w:r>
            <w:hyperlink r:id="rId9" w:history="1">
              <w:r w:rsidRPr="0036273A">
                <w:t>классификатора</w:t>
              </w:r>
            </w:hyperlink>
            <w:r w:rsidRPr="0036273A">
              <w:t xml:space="preserve"> продукции (</w:t>
            </w:r>
            <w:proofErr w:type="gramStart"/>
            <w:r w:rsidRPr="0036273A">
              <w:t>ОК</w:t>
            </w:r>
            <w:proofErr w:type="gramEnd"/>
            <w:r w:rsidRPr="0036273A">
              <w:t xml:space="preserve"> 005-93)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 xml:space="preserve">Код Товарной номенклатуры внешнеэкономической деятельности Таможенного союза </w:t>
            </w:r>
            <w:hyperlink r:id="rId10" w:history="1">
              <w:r w:rsidRPr="0036273A">
                <w:t>(ТН ВЭД ТС)</w:t>
              </w:r>
            </w:hyperlink>
          </w:p>
        </w:tc>
      </w:tr>
      <w:tr w:rsidR="0036273A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</w:pPr>
            <w:r w:rsidRPr="0036273A">
              <w:t>Изделия кондитерские сахаристые, шоколад и шоколадные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из 91 2000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1704 90 710 0,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1704 90 750 0,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1704 90 990 0,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1806 90 110 0,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1806 90 310 0,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1806 90 390 0</w:t>
            </w:r>
          </w:p>
        </w:tc>
      </w:tr>
      <w:tr w:rsidR="0036273A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</w:pPr>
            <w:r w:rsidRPr="0036273A">
              <w:t>Изделия кондитерские мучные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из 91 3000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1905 90 600 0,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1905 90 900 0</w:t>
            </w:r>
          </w:p>
        </w:tc>
      </w:tr>
      <w:tr w:rsidR="0036273A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</w:pPr>
            <w:r w:rsidRPr="0036273A">
              <w:t>Напитки брожения, квасы и напитки с содержанием этилового спирта от 0,5 до 1,2 процента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91 8515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2206 00 390 1,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2206 00 590 1,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2206 00 890 1</w:t>
            </w:r>
          </w:p>
        </w:tc>
      </w:tr>
      <w:tr w:rsidR="0036273A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both"/>
            </w:pPr>
            <w:r w:rsidRPr="0036273A">
              <w:t xml:space="preserve">(в ред. </w:t>
            </w:r>
            <w:hyperlink r:id="rId11" w:history="1">
              <w:r w:rsidRPr="0036273A">
                <w:t>Постановления</w:t>
              </w:r>
            </w:hyperlink>
            <w:r w:rsidRPr="0036273A">
              <w:t xml:space="preserve"> Правительства РФ от 18.03.2014 N 202)</w:t>
            </w:r>
          </w:p>
        </w:tc>
      </w:tr>
      <w:tr w:rsidR="0036273A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</w:pPr>
            <w:r w:rsidRPr="0036273A">
              <w:t>Напитки на пряно-ароматическом растительном сырье с содержанием этилового спирта от 0,5 до 1,2 процента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91 8512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2208 90 690 1,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2208 90 780 1</w:t>
            </w:r>
          </w:p>
        </w:tc>
      </w:tr>
      <w:tr w:rsidR="0036273A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</w:pPr>
            <w:r w:rsidRPr="0036273A">
              <w:t>Продукты кисломолочные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из 92 2230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0403 90 510 - 0403 90 690 0,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0403 90 910 0 - 0403 90 990 0</w:t>
            </w:r>
          </w:p>
        </w:tc>
      </w:tr>
      <w:tr w:rsidR="0036273A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</w:pPr>
            <w:r w:rsidRPr="0036273A">
              <w:t xml:space="preserve">Мороженое, </w:t>
            </w:r>
            <w:proofErr w:type="gramStart"/>
            <w:r w:rsidRPr="0036273A">
              <w:t>десерты</w:t>
            </w:r>
            <w:proofErr w:type="gramEnd"/>
            <w:r w:rsidRPr="0036273A">
              <w:t xml:space="preserve"> взбитые замороженные фруктовые, плодово-ягодные, овощные, шербеты, смеси для их приготовления, сладкий пищевой лед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92 2640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из 92 2800</w:t>
            </w:r>
          </w:p>
          <w:p w:rsidR="002713E5" w:rsidRPr="0036273A" w:rsidRDefault="002713E5">
            <w:pPr>
              <w:pStyle w:val="ConsPlusNormal"/>
              <w:jc w:val="center"/>
            </w:pPr>
            <w:r w:rsidRPr="0036273A">
              <w:t>из 91 6570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2105 00</w:t>
            </w:r>
          </w:p>
        </w:tc>
      </w:tr>
      <w:tr w:rsidR="002713E5" w:rsidRPr="003627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3E5" w:rsidRPr="0036273A" w:rsidRDefault="002713E5">
            <w:pPr>
              <w:pStyle w:val="ConsPlusNormal"/>
            </w:pPr>
            <w:r w:rsidRPr="0036273A">
              <w:lastRenderedPageBreak/>
              <w:t>Изделия колбасные сырокопченые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92 1341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3E5" w:rsidRPr="0036273A" w:rsidRDefault="002713E5">
            <w:pPr>
              <w:pStyle w:val="ConsPlusNormal"/>
              <w:jc w:val="center"/>
            </w:pPr>
            <w:r w:rsidRPr="0036273A">
              <w:t>1601 00 910 0</w:t>
            </w:r>
          </w:p>
        </w:tc>
      </w:tr>
    </w:tbl>
    <w:p w:rsidR="002713E5" w:rsidRPr="0036273A" w:rsidRDefault="002713E5">
      <w:pPr>
        <w:pStyle w:val="ConsPlusNormal"/>
        <w:ind w:firstLine="540"/>
        <w:jc w:val="both"/>
      </w:pPr>
    </w:p>
    <w:p w:rsidR="002713E5" w:rsidRPr="0036273A" w:rsidRDefault="002713E5">
      <w:pPr>
        <w:pStyle w:val="ConsPlusNormal"/>
        <w:ind w:firstLine="540"/>
        <w:jc w:val="both"/>
      </w:pPr>
    </w:p>
    <w:p w:rsidR="002713E5" w:rsidRPr="0036273A" w:rsidRDefault="00271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36273A" w:rsidRDefault="001F1C11"/>
    <w:sectPr w:rsidR="001F1C11" w:rsidRPr="0036273A" w:rsidSect="002665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5"/>
    <w:rsid w:val="001F1C11"/>
    <w:rsid w:val="002713E5"/>
    <w:rsid w:val="0036273A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11507C9BCD4EF3726F94C1137D2E8F3EC7B971B488EB13188789F2DAA23D6F580469A122DF2B6QAw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11507C9BCD4EF3726F94C1137D2E8F3EC73971D468EB13188789F2DAA23D6F580469A122DF2B3QAw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11507C9BCD4EF3726F94C1137D2E8F3EC73991A4A8EB13188789F2DAA23D6F58046991BQ2wEM" TargetMode="External"/><Relationship Id="rId11" Type="http://schemas.openxmlformats.org/officeDocument/2006/relationships/hyperlink" Target="consultantplus://offline/ref=31311507C9BCD4EF3726F94C1137D2E8F3EC73971D468EB13188789F2DAA23D6F580469A122DF2B3QAw0M" TargetMode="External"/><Relationship Id="rId5" Type="http://schemas.openxmlformats.org/officeDocument/2006/relationships/hyperlink" Target="consultantplus://offline/ref=31311507C9BCD4EF3726F94C1137D2E8F3EC73971D468EB13188789F2DAA23D6F580469A122DF2B3QAw0M" TargetMode="External"/><Relationship Id="rId10" Type="http://schemas.openxmlformats.org/officeDocument/2006/relationships/hyperlink" Target="consultantplus://offline/ref=31311507C9BCD4EF3726F94C1137D2E8F3EC7B971B488EB13188789F2DAA23D6F580469A122DF2B6QAw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11507C9BCD4EF3726F94C1137D2E8F0EB73971B468EB13188789F2DQAw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2017-02-06T12:48:00Z</dcterms:created>
  <dcterms:modified xsi:type="dcterms:W3CDTF">2017-02-14T08:46:00Z</dcterms:modified>
</cp:coreProperties>
</file>