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34" w:rsidRPr="00473CC5" w:rsidRDefault="00814F34">
      <w:pPr>
        <w:pStyle w:val="ConsPlusTitle"/>
        <w:jc w:val="center"/>
        <w:outlineLvl w:val="0"/>
      </w:pPr>
      <w:bookmarkStart w:id="0" w:name="_GoBack"/>
      <w:r w:rsidRPr="00473CC5">
        <w:t>ПРАВИТЕЛЬСТВО РОССИЙСКОЙ ФЕДЕРАЦИИ</w:t>
      </w:r>
    </w:p>
    <w:p w:rsidR="00814F34" w:rsidRPr="00473CC5" w:rsidRDefault="00814F34">
      <w:pPr>
        <w:pStyle w:val="ConsPlusTitle"/>
        <w:jc w:val="center"/>
      </w:pPr>
    </w:p>
    <w:p w:rsidR="00814F34" w:rsidRPr="00473CC5" w:rsidRDefault="00814F34">
      <w:pPr>
        <w:pStyle w:val="ConsPlusTitle"/>
        <w:jc w:val="center"/>
      </w:pPr>
      <w:r w:rsidRPr="00473CC5">
        <w:t>ПОСТАНОВЛЕНИЕ</w:t>
      </w:r>
    </w:p>
    <w:p w:rsidR="00814F34" w:rsidRPr="00473CC5" w:rsidRDefault="00814F34">
      <w:pPr>
        <w:pStyle w:val="ConsPlusTitle"/>
        <w:jc w:val="center"/>
      </w:pPr>
      <w:r w:rsidRPr="00473CC5">
        <w:t>от 24 сентября 2012 г. N 965</w:t>
      </w:r>
    </w:p>
    <w:p w:rsidR="00814F34" w:rsidRPr="00473CC5" w:rsidRDefault="00814F34">
      <w:pPr>
        <w:pStyle w:val="ConsPlusTitle"/>
        <w:jc w:val="center"/>
      </w:pPr>
    </w:p>
    <w:p w:rsidR="00814F34" w:rsidRPr="00473CC5" w:rsidRDefault="00814F34">
      <w:pPr>
        <w:pStyle w:val="ConsPlusTitle"/>
        <w:jc w:val="center"/>
      </w:pPr>
      <w:r w:rsidRPr="00473CC5">
        <w:t>О ЛИЦЕНЗИРОВАНИИ</w:t>
      </w:r>
    </w:p>
    <w:p w:rsidR="00814F34" w:rsidRPr="00473CC5" w:rsidRDefault="00814F34">
      <w:pPr>
        <w:pStyle w:val="ConsPlusTitle"/>
        <w:jc w:val="center"/>
      </w:pPr>
      <w:r w:rsidRPr="00473CC5">
        <w:t>ДЕЯТЕЛЬНОСТИ ПО ПРОИЗВОДСТВУ И РЕАЛИЗАЦИИ ЗАЩИЩЕННОЙ</w:t>
      </w:r>
    </w:p>
    <w:p w:rsidR="00814F34" w:rsidRPr="00473CC5" w:rsidRDefault="00814F34">
      <w:pPr>
        <w:pStyle w:val="ConsPlusTitle"/>
        <w:jc w:val="center"/>
      </w:pPr>
      <w:r w:rsidRPr="00473CC5">
        <w:t>ОТ ПОДДЕЛОК ПОЛИГРАФИЧЕСКОЙ ПРОДУКЦИИ</w:t>
      </w:r>
    </w:p>
    <w:p w:rsidR="00814F34" w:rsidRPr="00473CC5" w:rsidRDefault="00814F34">
      <w:pPr>
        <w:pStyle w:val="ConsPlusNormal"/>
        <w:jc w:val="center"/>
      </w:pPr>
    </w:p>
    <w:p w:rsidR="00814F34" w:rsidRPr="00473CC5" w:rsidRDefault="00814F34">
      <w:pPr>
        <w:pStyle w:val="ConsPlusNormal"/>
        <w:jc w:val="center"/>
      </w:pPr>
      <w:r w:rsidRPr="00473CC5">
        <w:t>Список изменяющих документов</w:t>
      </w:r>
    </w:p>
    <w:p w:rsidR="00814F34" w:rsidRPr="00473CC5" w:rsidRDefault="00814F34">
      <w:pPr>
        <w:pStyle w:val="ConsPlusNormal"/>
        <w:jc w:val="center"/>
      </w:pPr>
      <w:r w:rsidRPr="00473CC5">
        <w:t xml:space="preserve">(в ред. </w:t>
      </w:r>
      <w:hyperlink r:id="rId5" w:history="1">
        <w:r w:rsidRPr="00473CC5">
          <w:t>Постановления</w:t>
        </w:r>
      </w:hyperlink>
      <w:r w:rsidRPr="00473CC5">
        <w:t xml:space="preserve"> Правительства РФ от 29.07.2016 N 727)</w:t>
      </w:r>
    </w:p>
    <w:p w:rsidR="00814F34" w:rsidRPr="00473CC5" w:rsidRDefault="00814F34">
      <w:pPr>
        <w:pStyle w:val="ConsPlusNormal"/>
        <w:jc w:val="center"/>
      </w:pPr>
    </w:p>
    <w:p w:rsidR="00814F34" w:rsidRPr="00473CC5" w:rsidRDefault="00814F34">
      <w:pPr>
        <w:pStyle w:val="ConsPlusNormal"/>
        <w:ind w:firstLine="540"/>
        <w:jc w:val="both"/>
      </w:pPr>
      <w:bookmarkStart w:id="1" w:name="P46"/>
      <w:bookmarkEnd w:id="1"/>
      <w:r w:rsidRPr="00473CC5">
        <w:t>4. Лицензионными требованиями, предъявляемыми к соискателю лицензии (лицензиату) при осуществлении лицензируемого вида деятельности, являются:</w:t>
      </w:r>
    </w:p>
    <w:p w:rsidR="00814F34" w:rsidRPr="00473CC5" w:rsidRDefault="00814F34">
      <w:pPr>
        <w:pStyle w:val="ConsPlusNormal"/>
        <w:ind w:firstLine="540"/>
        <w:jc w:val="both"/>
      </w:pPr>
      <w:r w:rsidRPr="00473CC5">
        <w:t>а) наличие у соискателя лицензии (лицензиата) по месту осуществления лицензируемого вида деятельности принадлежащих ему на праве собственности или на ином законном основании помещений, обособленных от помещений, в которых производится иная полиграфическая продукция, технологического оборудования, а также технической документации, обеспечивающих законченный цикл производства защищенной от подделок полиграфической продукции (далее - защищенная продукция);</w:t>
      </w:r>
    </w:p>
    <w:p w:rsidR="00814F34" w:rsidRPr="00473CC5" w:rsidRDefault="00814F34">
      <w:pPr>
        <w:pStyle w:val="ConsPlusNormal"/>
        <w:ind w:firstLine="540"/>
        <w:jc w:val="both"/>
      </w:pPr>
      <w:bookmarkStart w:id="2" w:name="P48"/>
      <w:bookmarkEnd w:id="2"/>
      <w:r w:rsidRPr="00473CC5">
        <w:t xml:space="preserve">б) наличие у соискателя лицензии условий для выполнения утвержденных Министерством финансов Российской Федерации </w:t>
      </w:r>
      <w:hyperlink r:id="rId6" w:history="1">
        <w:r w:rsidRPr="00473CC5">
          <w:t>требований</w:t>
        </w:r>
      </w:hyperlink>
      <w:r w:rsidRPr="00473CC5">
        <w:t xml:space="preserve"> к режиму охраны помещений, используемых для осуществления лицензируемого вида деятельности, и к учету защищенной продукции, а также соблюдение лицензиатом указанных требований;</w:t>
      </w:r>
    </w:p>
    <w:p w:rsidR="00814F34" w:rsidRPr="00473CC5" w:rsidRDefault="00814F34">
      <w:pPr>
        <w:pStyle w:val="ConsPlusNormal"/>
        <w:ind w:firstLine="540"/>
        <w:jc w:val="both"/>
      </w:pPr>
      <w:bookmarkStart w:id="3" w:name="P49"/>
      <w:bookmarkEnd w:id="3"/>
      <w:r w:rsidRPr="00473CC5">
        <w:t xml:space="preserve">в) наличие у соискателя лицензии (лицензиата) условий для выполнения утвержденных Министерством финансов Российской Федерации технических </w:t>
      </w:r>
      <w:hyperlink r:id="rId7" w:history="1">
        <w:r w:rsidRPr="00473CC5">
          <w:t>требований</w:t>
        </w:r>
      </w:hyperlink>
      <w:r w:rsidRPr="00473CC5">
        <w:t xml:space="preserve"> к изготовлению защищенной продукции и условий ее изготовления, а также соблюдение лицензиатом указанных требований и условий;</w:t>
      </w:r>
    </w:p>
    <w:p w:rsidR="00814F34" w:rsidRPr="00473CC5" w:rsidRDefault="00814F34">
      <w:pPr>
        <w:pStyle w:val="ConsPlusNormal"/>
        <w:ind w:firstLine="540"/>
        <w:jc w:val="both"/>
      </w:pPr>
      <w:r w:rsidRPr="00473CC5">
        <w:t>г) наличие в штате соискателя лицензии (лицензиата) специалистов, имеющих высшее или среднее профессиональное образование в области дизайна (графического дизайна), технологии полиграфического производства, полиграфического производства и стаж работы по специальности не менее 5 лет;</w:t>
      </w:r>
    </w:p>
    <w:p w:rsidR="00814F34" w:rsidRPr="00473CC5" w:rsidRDefault="00814F34">
      <w:pPr>
        <w:pStyle w:val="ConsPlusNormal"/>
        <w:ind w:firstLine="540"/>
        <w:jc w:val="both"/>
      </w:pPr>
      <w:bookmarkStart w:id="4" w:name="P51"/>
      <w:bookmarkEnd w:id="4"/>
      <w:r w:rsidRPr="00473CC5">
        <w:t xml:space="preserve">д) наличие у соискателя лицензии (лицензиата) автоматизированных систем, обрабатывающих конфиденциальную информацию, а также средств защиты такой информации, прошедших процедуру оценки соответствия согласно </w:t>
      </w:r>
      <w:hyperlink r:id="rId8" w:history="1">
        <w:r w:rsidRPr="00473CC5">
          <w:t>законодательству</w:t>
        </w:r>
      </w:hyperlink>
      <w:r w:rsidRPr="00473CC5">
        <w:t xml:space="preserve"> Российской Федерации;</w:t>
      </w:r>
    </w:p>
    <w:p w:rsidR="00814F34" w:rsidRPr="00473CC5" w:rsidRDefault="00814F34">
      <w:pPr>
        <w:pStyle w:val="ConsPlusNormal"/>
        <w:ind w:firstLine="540"/>
        <w:jc w:val="both"/>
      </w:pPr>
      <w:r w:rsidRPr="00473CC5">
        <w:t>е) наличие у соискателя лицензии (лицензиата) авторских прав на программы для электронных вычислительных машин и базы данных, которые будут использоваться для производства защищенной продукции, либо лицензионных договоров о предоставлении права использования таких программ и баз данных.</w:t>
      </w:r>
      <w:bookmarkEnd w:id="0"/>
    </w:p>
    <w:sectPr w:rsidR="00814F34" w:rsidRPr="00473CC5" w:rsidSect="0054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4"/>
    <w:rsid w:val="00473CC5"/>
    <w:rsid w:val="006903D0"/>
    <w:rsid w:val="00814F34"/>
    <w:rsid w:val="008D480F"/>
    <w:rsid w:val="009E0235"/>
    <w:rsid w:val="00CA1F55"/>
    <w:rsid w:val="00F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6487196152E2917376BDDCB39609669D804C716B37F81BD855BE35A73A3944C3CE59C2D3ECDB274D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6487196152E2917376BDDCB3960966DD50AC319BA228BB5DC57E15D7CFC834B75E99D2D3EC67BD3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6487196152E2917376BDDCB3960966DD50AC319BA228BB5DC57E15D7CFC834B75E99D2D3ECA7BD3P" TargetMode="External"/><Relationship Id="rId5" Type="http://schemas.openxmlformats.org/officeDocument/2006/relationships/hyperlink" Target="consultantplus://offline/ref=8846487196152E2917376BDDCB3960966AD100C21EB37F81BD855BE35A73A3944C3CE59C2D3ECFB074D7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4</cp:revision>
  <dcterms:created xsi:type="dcterms:W3CDTF">2017-02-07T15:03:00Z</dcterms:created>
  <dcterms:modified xsi:type="dcterms:W3CDTF">2017-02-13T14:18:00Z</dcterms:modified>
</cp:coreProperties>
</file>