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E342C4"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36270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E04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04" w:rsidRDefault="00754204" w:rsidP="004F511D">
      <w:pPr>
        <w:spacing w:after="0" w:line="240" w:lineRule="auto"/>
      </w:pPr>
      <w:r>
        <w:separator/>
      </w:r>
    </w:p>
  </w:endnote>
  <w:endnote w:type="continuationSeparator" w:id="0">
    <w:p w:rsidR="00754204" w:rsidRDefault="00754204" w:rsidP="004F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A2" w:rsidRDefault="00E046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A2" w:rsidRDefault="00E046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A2" w:rsidRDefault="00E04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04" w:rsidRDefault="00754204" w:rsidP="004F511D">
      <w:pPr>
        <w:spacing w:after="0" w:line="240" w:lineRule="auto"/>
      </w:pPr>
      <w:r>
        <w:separator/>
      </w:r>
    </w:p>
  </w:footnote>
  <w:footnote w:type="continuationSeparator" w:id="0">
    <w:p w:rsidR="00754204" w:rsidRDefault="00754204" w:rsidP="004F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A2" w:rsidRDefault="00E046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1D" w:rsidRPr="0004129E" w:rsidRDefault="004F511D" w:rsidP="000412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A2" w:rsidRPr="0004129E" w:rsidRDefault="0004129E" w:rsidP="0004129E">
    <w:pPr>
      <w:pStyle w:val="a5"/>
      <w:jc w:val="right"/>
      <w:rPr>
        <w:rFonts w:ascii="Times New Roman" w:hAnsi="Times New Roman" w:cs="Times New Roman"/>
        <w:b/>
      </w:rPr>
    </w:pPr>
    <w:r>
      <w:tab/>
    </w:r>
    <w:r w:rsidRPr="004F511D">
      <w:rPr>
        <w:rFonts w:ascii="Times New Roman" w:hAnsi="Times New Roman" w:cs="Times New Roman"/>
        <w:b/>
      </w:rPr>
      <w:t xml:space="preserve">Приложение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4129E"/>
    <w:rsid w:val="00047E11"/>
    <w:rsid w:val="00094738"/>
    <w:rsid w:val="000D4F8E"/>
    <w:rsid w:val="000D5774"/>
    <w:rsid w:val="000E18DF"/>
    <w:rsid w:val="00102250"/>
    <w:rsid w:val="0011361C"/>
    <w:rsid w:val="001142B6"/>
    <w:rsid w:val="00133E38"/>
    <w:rsid w:val="00145B13"/>
    <w:rsid w:val="001E6AE3"/>
    <w:rsid w:val="001F5471"/>
    <w:rsid w:val="00284184"/>
    <w:rsid w:val="002A3E99"/>
    <w:rsid w:val="002A7881"/>
    <w:rsid w:val="002B3D93"/>
    <w:rsid w:val="00357800"/>
    <w:rsid w:val="00373571"/>
    <w:rsid w:val="003901EF"/>
    <w:rsid w:val="00392CA2"/>
    <w:rsid w:val="003B1E7A"/>
    <w:rsid w:val="003E389C"/>
    <w:rsid w:val="003F548B"/>
    <w:rsid w:val="0045497F"/>
    <w:rsid w:val="00485A9A"/>
    <w:rsid w:val="004C01BB"/>
    <w:rsid w:val="004D2B64"/>
    <w:rsid w:val="004F408C"/>
    <w:rsid w:val="004F511D"/>
    <w:rsid w:val="00501C7D"/>
    <w:rsid w:val="0051141F"/>
    <w:rsid w:val="00512723"/>
    <w:rsid w:val="00522962"/>
    <w:rsid w:val="005A5833"/>
    <w:rsid w:val="005E507E"/>
    <w:rsid w:val="005E57C7"/>
    <w:rsid w:val="006155D1"/>
    <w:rsid w:val="00625B76"/>
    <w:rsid w:val="0063429F"/>
    <w:rsid w:val="006456D9"/>
    <w:rsid w:val="00675658"/>
    <w:rsid w:val="00680B03"/>
    <w:rsid w:val="0072185D"/>
    <w:rsid w:val="00752D9C"/>
    <w:rsid w:val="00753E28"/>
    <w:rsid w:val="00754204"/>
    <w:rsid w:val="00763512"/>
    <w:rsid w:val="007659E1"/>
    <w:rsid w:val="008533EE"/>
    <w:rsid w:val="00863781"/>
    <w:rsid w:val="00875C1A"/>
    <w:rsid w:val="008F37B6"/>
    <w:rsid w:val="008F39D6"/>
    <w:rsid w:val="00904B54"/>
    <w:rsid w:val="00910EAD"/>
    <w:rsid w:val="009E016F"/>
    <w:rsid w:val="00A179B4"/>
    <w:rsid w:val="00A64B8B"/>
    <w:rsid w:val="00A72216"/>
    <w:rsid w:val="00A83D16"/>
    <w:rsid w:val="00AA3EE9"/>
    <w:rsid w:val="00AE244A"/>
    <w:rsid w:val="00B1720A"/>
    <w:rsid w:val="00B460D0"/>
    <w:rsid w:val="00B5267A"/>
    <w:rsid w:val="00BA746D"/>
    <w:rsid w:val="00C12185"/>
    <w:rsid w:val="00C40228"/>
    <w:rsid w:val="00C435DC"/>
    <w:rsid w:val="00C5189A"/>
    <w:rsid w:val="00C51D7D"/>
    <w:rsid w:val="00CA0295"/>
    <w:rsid w:val="00CC56AB"/>
    <w:rsid w:val="00D20BE6"/>
    <w:rsid w:val="00D3511C"/>
    <w:rsid w:val="00D72E32"/>
    <w:rsid w:val="00D75F8B"/>
    <w:rsid w:val="00D84678"/>
    <w:rsid w:val="00E046A2"/>
    <w:rsid w:val="00E252A4"/>
    <w:rsid w:val="00E342C4"/>
    <w:rsid w:val="00EB470E"/>
    <w:rsid w:val="00EB614A"/>
    <w:rsid w:val="00ED004C"/>
    <w:rsid w:val="00F123BE"/>
    <w:rsid w:val="00F501FB"/>
    <w:rsid w:val="00FD62F2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11D"/>
  </w:style>
  <w:style w:type="paragraph" w:styleId="a7">
    <w:name w:val="footer"/>
    <w:basedOn w:val="a"/>
    <w:link w:val="a8"/>
    <w:uiPriority w:val="99"/>
    <w:unhideWhenUsed/>
    <w:rsid w:val="004F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 2016 год,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6867903522E-2"/>
          <c:y val="0.12394543546694649"/>
          <c:w val="0.65384676372511685"/>
          <c:h val="0.84259183461098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21%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21</c:v>
                </c:pt>
                <c:pt idx="1">
                  <c:v>17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Информация о нарушениях налогового законодательства и неуплате налогов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Жалобы на действия (бездействие) должностных лиц налоговых органов и  акты налоговых органов ненормативного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Налогообложение доходов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Государственная регистрация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Налогообложение малого бизнеса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95"/>
        <c:axId val="628554632"/>
        <c:axId val="628555024"/>
      </c:barChart>
      <c:catAx>
        <c:axId val="62855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555024"/>
        <c:crosses val="autoZero"/>
        <c:auto val="1"/>
        <c:lblAlgn val="ctr"/>
        <c:lblOffset val="100"/>
        <c:noMultiLvlLbl val="0"/>
      </c:catAx>
      <c:valAx>
        <c:axId val="62855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55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798454734125671"/>
          <c:y val="0.130572378893167"/>
          <c:w val="0.28405002681673674"/>
          <c:h val="0.80777087886040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течение 2016 года 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532979846579169E-2"/>
          <c:y val="8.9464378329954269E-2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explosion val="4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5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5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5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explosion val="5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5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explosion val="5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explosion val="5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explosion val="5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1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315817159605167"/>
                  <c:y val="0.1487513162651076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247300629698096E-2"/>
                  <c:y val="-0.11628003834849986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24936065797622"/>
                  <c:y val="-0.15363682084649605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3741127186687871"/>
                  <c:y val="-0.14173825577192081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124085752861431"/>
                  <c:y val="-0.11434312477407389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01803972661188"/>
                  <c:y val="-6.779338959875524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1393481341521"/>
                      <c:h val="5.4231536926147704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1011241686428308"/>
                  <c:y val="-2.53043519260691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482026425959863"/>
                  <c:y val="2.670642966036431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4.7138462911786375E-2"/>
                  <c:y val="7.7087557169126311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3051397625839986"/>
                  <c:y val="6.940638408222923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2716168434586951E-2"/>
                  <c:y val="0.145110410094637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53%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Самарская область</c:v>
                </c:pt>
                <c:pt idx="6">
                  <c:v>Свердловская область</c:v>
                </c:pt>
                <c:pt idx="7">
                  <c:v>Ставропольский край </c:v>
                </c:pt>
                <c:pt idx="8">
                  <c:v>Нижегородская область </c:v>
                </c:pt>
                <c:pt idx="9">
                  <c:v>Республика Татарстан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24</c:v>
                </c:pt>
                <c:pt idx="1">
                  <c:v>11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2016 год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47171186934966"/>
          <c:y val="9.5998121419741747E-2"/>
          <c:w val="0.80758367436313983"/>
          <c:h val="0.89655607455847675"/>
        </c:manualLayout>
      </c:layout>
      <c:pie3DChart>
        <c:varyColors val="1"/>
        <c:ser>
          <c:idx val="0"/>
          <c:order val="0"/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11%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89%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4359</c:v>
                </c:pt>
                <c:pt idx="1">
                  <c:v>41058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Муромская Ольга Вячеславовна</cp:lastModifiedBy>
  <cp:revision>5</cp:revision>
  <cp:lastPrinted>2017-02-20T14:07:00Z</cp:lastPrinted>
  <dcterms:created xsi:type="dcterms:W3CDTF">2017-03-06T18:35:00Z</dcterms:created>
  <dcterms:modified xsi:type="dcterms:W3CDTF">2017-03-06T18:43:00Z</dcterms:modified>
</cp:coreProperties>
</file>