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AB" w:rsidRPr="00F039AB" w:rsidRDefault="00F039AB" w:rsidP="00F03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ПРОЕКТ</w:t>
      </w:r>
    </w:p>
    <w:p w:rsidR="00F039AB" w:rsidRPr="00F039AB" w:rsidRDefault="00F039AB" w:rsidP="00F03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9AB" w:rsidRPr="00F039AB" w:rsidRDefault="00F039AB" w:rsidP="00F03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F039AB" w:rsidRPr="00F039AB" w:rsidRDefault="00F039AB" w:rsidP="00F0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39AB" w:rsidRPr="00F039AB" w:rsidRDefault="00F039AB" w:rsidP="00F0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9AB" w:rsidRDefault="00F039AB" w:rsidP="00F0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   № </w:t>
      </w:r>
    </w:p>
    <w:p w:rsidR="00144944" w:rsidRPr="00144944" w:rsidRDefault="00144944" w:rsidP="00F0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944" w:rsidRPr="00F039AB" w:rsidRDefault="00144944" w:rsidP="00F0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ТОВАРОВ, ПОДЛЕЖАЩИХ ПРОСЛЕЖИВАЕМОСТИ НА ТЕРРИТОРИИ РОССИЙСКОЙ ФЕДЕРАЦИИ</w:t>
      </w:r>
    </w:p>
    <w:p w:rsidR="00F039AB" w:rsidRPr="00F039AB" w:rsidRDefault="00F039AB" w:rsidP="00F0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9AB" w:rsidRPr="00F039AB" w:rsidRDefault="00F039AB" w:rsidP="00F03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9AB" w:rsidRPr="000F694C" w:rsidRDefault="000F694C" w:rsidP="00F039AB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соответствии со статьей 3 Федерального закона</w:t>
      </w:r>
      <w:r w:rsidR="00F039AB" w:rsidRPr="00F039AB">
        <w:rPr>
          <w:rFonts w:ascii="Times New Roman" w:eastAsia="Calibri" w:hAnsi="Times New Roman" w:cs="Times New Roman"/>
        </w:rPr>
        <w:t xml:space="preserve"> от 09.11.2020 № 371-ФЗ 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федерации»» Правительство </w:t>
      </w:r>
      <w:r w:rsidR="00F039AB" w:rsidRPr="000F694C">
        <w:rPr>
          <w:rFonts w:ascii="Times New Roman" w:eastAsia="Calibri" w:hAnsi="Times New Roman" w:cs="Times New Roman"/>
        </w:rPr>
        <w:t>Российской Федерации постановляет:</w:t>
      </w:r>
    </w:p>
    <w:p w:rsidR="00A912F3" w:rsidRPr="00336B29" w:rsidRDefault="00F039AB" w:rsidP="00336B29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0F694C">
        <w:rPr>
          <w:rFonts w:ascii="Times New Roman" w:eastAsia="Calibri" w:hAnsi="Times New Roman" w:cs="Times New Roman"/>
        </w:rPr>
        <w:t>Утвердить</w:t>
      </w:r>
      <w:r w:rsidR="00336B29">
        <w:rPr>
          <w:rFonts w:ascii="Times New Roman" w:eastAsia="Calibri" w:hAnsi="Times New Roman" w:cs="Times New Roman"/>
        </w:rPr>
        <w:t xml:space="preserve"> прилагаемый </w:t>
      </w:r>
      <w:r w:rsidRPr="00336B29">
        <w:rPr>
          <w:rFonts w:ascii="Times New Roman" w:eastAsia="Calibri" w:hAnsi="Times New Roman" w:cs="Times New Roman"/>
        </w:rPr>
        <w:t>перечень товаров, подлежащих прослеживаемости на территории Российской Федер</w:t>
      </w:r>
      <w:r w:rsidR="000F694C" w:rsidRPr="00336B29">
        <w:rPr>
          <w:rFonts w:ascii="Times New Roman" w:eastAsia="Calibri" w:hAnsi="Times New Roman" w:cs="Times New Roman"/>
        </w:rPr>
        <w:t xml:space="preserve">ации (далее – Перечень </w:t>
      </w:r>
      <w:r w:rsidR="00A912F3" w:rsidRPr="00336B29">
        <w:rPr>
          <w:rFonts w:ascii="Times New Roman" w:eastAsia="Calibri" w:hAnsi="Times New Roman" w:cs="Times New Roman"/>
        </w:rPr>
        <w:t>товаров).</w:t>
      </w:r>
    </w:p>
    <w:p w:rsidR="00F43260" w:rsidRPr="000F694C" w:rsidRDefault="00F039AB" w:rsidP="00F43260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0F694C">
        <w:rPr>
          <w:rFonts w:ascii="Times New Roman" w:eastAsia="Calibri" w:hAnsi="Times New Roman" w:cs="Times New Roman"/>
        </w:rPr>
        <w:t xml:space="preserve">Министерству финансов Российской Федерации </w:t>
      </w:r>
      <w:r w:rsidR="0098729B">
        <w:rPr>
          <w:rFonts w:ascii="Times New Roman" w:eastAsia="Calibri" w:hAnsi="Times New Roman" w:cs="Times New Roman"/>
        </w:rPr>
        <w:t xml:space="preserve">разработать и </w:t>
      </w:r>
      <w:r w:rsidRPr="000F694C">
        <w:rPr>
          <w:rFonts w:ascii="Times New Roman" w:eastAsia="Calibri" w:hAnsi="Times New Roman" w:cs="Times New Roman"/>
        </w:rPr>
        <w:t>утвердить: в срок не позднее 1 мая 2021 года критерии отбора отдельных видов товаров для включения в Перечень товаров.</w:t>
      </w:r>
    </w:p>
    <w:p w:rsidR="00F43260" w:rsidRPr="000F694C" w:rsidRDefault="00F43260" w:rsidP="00F43260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0F694C">
        <w:rPr>
          <w:rFonts w:ascii="Times New Roman" w:eastAsia="Calibri" w:hAnsi="Times New Roman" w:cs="Times New Roman"/>
        </w:rPr>
        <w:t>У</w:t>
      </w:r>
      <w:r w:rsidRPr="000F694C">
        <w:rPr>
          <w:rFonts w:ascii="Times New Roman" w:hAnsi="Times New Roman" w:cs="Times New Roman"/>
        </w:rPr>
        <w:t>становить</w:t>
      </w:r>
      <w:r w:rsidRPr="000F694C">
        <w:rPr>
          <w:rFonts w:ascii="Times New Roman" w:eastAsia="Calibri" w:hAnsi="Times New Roman" w:cs="Times New Roman"/>
        </w:rPr>
        <w:t>, что</w:t>
      </w:r>
      <w:bookmarkStart w:id="0" w:name="_GoBack"/>
      <w:bookmarkEnd w:id="0"/>
      <w:r w:rsidRPr="000F694C">
        <w:rPr>
          <w:rFonts w:ascii="Times New Roman" w:eastAsia="Calibri" w:hAnsi="Times New Roman" w:cs="Times New Roman"/>
        </w:rPr>
        <w:t xml:space="preserve"> н</w:t>
      </w:r>
      <w:r w:rsidRPr="000F694C">
        <w:rPr>
          <w:rFonts w:ascii="Times New Roman" w:hAnsi="Times New Roman" w:cs="Times New Roman"/>
        </w:rPr>
        <w:t xml:space="preserve">е допускается включение </w:t>
      </w:r>
      <w:proofErr w:type="gramStart"/>
      <w:r w:rsidRPr="000F694C">
        <w:rPr>
          <w:rFonts w:ascii="Times New Roman" w:hAnsi="Times New Roman" w:cs="Times New Roman"/>
        </w:rPr>
        <w:t>товаров иных систем контроля оборота товаров</w:t>
      </w:r>
      <w:proofErr w:type="gramEnd"/>
      <w:r w:rsidRPr="000F694C">
        <w:rPr>
          <w:rFonts w:ascii="Times New Roman" w:hAnsi="Times New Roman" w:cs="Times New Roman"/>
        </w:rPr>
        <w:t xml:space="preserve"> в Перечень товаров, кроме случаев исключения таких товаров из перечня иных систем контроля оборота товаров, а также включение товаров, подлежащих прослеживаемости, в иные системы контроля оборота товаров на территории Российской Федерации.</w:t>
      </w:r>
    </w:p>
    <w:p w:rsidR="00F43260" w:rsidRPr="000F694C" w:rsidRDefault="00F43260" w:rsidP="00F43260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0F694C">
        <w:rPr>
          <w:rFonts w:ascii="Times New Roman" w:hAnsi="Times New Roman" w:cs="Times New Roman"/>
        </w:rPr>
        <w:t>Изменения, вносимые в Перечень товаров, утверждаются Правительством Российской Федерации. Соответствующее постановление Правительства Российской Федерации</w:t>
      </w:r>
      <w:r w:rsidRPr="000F694C" w:rsidDel="001E6A49">
        <w:rPr>
          <w:rFonts w:ascii="Times New Roman" w:hAnsi="Times New Roman" w:cs="Times New Roman"/>
        </w:rPr>
        <w:t xml:space="preserve"> </w:t>
      </w:r>
      <w:r w:rsidRPr="000F694C">
        <w:rPr>
          <w:rFonts w:ascii="Times New Roman" w:hAnsi="Times New Roman" w:cs="Times New Roman"/>
        </w:rPr>
        <w:t xml:space="preserve">вступает в силу не ранее чем по истечении </w:t>
      </w:r>
      <w:r w:rsidRPr="000F694C">
        <w:rPr>
          <w:rFonts w:ascii="Times New Roman" w:hAnsi="Times New Roman" w:cs="Times New Roman"/>
          <w:color w:val="000000"/>
          <w:sz w:val="24"/>
          <w:szCs w:val="24"/>
        </w:rPr>
        <w:t>90 календарных дней со дня его официального опубликования</w:t>
      </w:r>
      <w:r w:rsidRPr="000F694C">
        <w:rPr>
          <w:rFonts w:ascii="Times New Roman" w:hAnsi="Times New Roman" w:cs="Times New Roman"/>
        </w:rPr>
        <w:t>.</w:t>
      </w:r>
    </w:p>
    <w:p w:rsidR="00F039AB" w:rsidRPr="000F694C" w:rsidRDefault="00F039AB" w:rsidP="00F039AB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0F694C">
        <w:rPr>
          <w:rFonts w:ascii="Times New Roman" w:eastAsia="Calibri" w:hAnsi="Times New Roman" w:cs="Times New Roman"/>
        </w:rPr>
        <w:t>Настоящее постановление вступает в силу с 1 июля 2021 года</w:t>
      </w:r>
      <w:r w:rsidR="00432CB5">
        <w:rPr>
          <w:rFonts w:ascii="Times New Roman" w:eastAsia="Calibri" w:hAnsi="Times New Roman" w:cs="Times New Roman"/>
        </w:rPr>
        <w:t xml:space="preserve">, за исключением положений пункта 2, которое вступает в силу </w:t>
      </w:r>
      <w:proofErr w:type="gramStart"/>
      <w:r w:rsidR="00432CB5">
        <w:rPr>
          <w:rFonts w:ascii="Times New Roman" w:eastAsia="Calibri" w:hAnsi="Times New Roman" w:cs="Times New Roman"/>
        </w:rPr>
        <w:t>с даты</w:t>
      </w:r>
      <w:proofErr w:type="gramEnd"/>
      <w:r w:rsidR="00432CB5">
        <w:rPr>
          <w:rFonts w:ascii="Times New Roman" w:eastAsia="Calibri" w:hAnsi="Times New Roman" w:cs="Times New Roman"/>
        </w:rPr>
        <w:t xml:space="preserve"> официального опубликования</w:t>
      </w:r>
      <w:r w:rsidRPr="000F694C">
        <w:rPr>
          <w:rFonts w:ascii="Times New Roman" w:eastAsia="Calibri" w:hAnsi="Times New Roman" w:cs="Times New Roman"/>
        </w:rPr>
        <w:t>.</w:t>
      </w:r>
    </w:p>
    <w:p w:rsidR="00F039AB" w:rsidRPr="00F039AB" w:rsidRDefault="00F039AB" w:rsidP="00F039A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F039AB" w:rsidRPr="00F039AB" w:rsidRDefault="00F039AB" w:rsidP="00F039A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F039AB" w:rsidRPr="00F039AB" w:rsidRDefault="00F039AB" w:rsidP="00F039A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F039AB">
        <w:rPr>
          <w:rFonts w:ascii="Times New Roman" w:eastAsia="Calibri" w:hAnsi="Times New Roman" w:cs="Times New Roman"/>
        </w:rPr>
        <w:t>Председатель Правительства</w:t>
      </w:r>
    </w:p>
    <w:p w:rsidR="00F039AB" w:rsidRPr="00F039AB" w:rsidRDefault="00F039AB" w:rsidP="00F039A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F039AB">
        <w:rPr>
          <w:rFonts w:ascii="Times New Roman" w:eastAsia="Calibri" w:hAnsi="Times New Roman" w:cs="Times New Roman"/>
        </w:rPr>
        <w:t>Российской Федерации</w:t>
      </w:r>
    </w:p>
    <w:p w:rsidR="00F039AB" w:rsidRPr="00F039AB" w:rsidRDefault="00F039AB" w:rsidP="00F039A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F039AB">
        <w:rPr>
          <w:rFonts w:ascii="Times New Roman" w:eastAsia="Calibri" w:hAnsi="Times New Roman" w:cs="Times New Roman"/>
        </w:rPr>
        <w:t>М. МИШУСТИН</w:t>
      </w:r>
    </w:p>
    <w:p w:rsidR="00F039AB" w:rsidRPr="00F039AB" w:rsidRDefault="00F039AB" w:rsidP="00F03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58AA" w:rsidRDefault="004C58AA"/>
    <w:p w:rsidR="00F039AB" w:rsidRDefault="00F039AB"/>
    <w:p w:rsidR="00F039AB" w:rsidRDefault="00F039AB"/>
    <w:p w:rsidR="00F039AB" w:rsidRDefault="00F039AB"/>
    <w:p w:rsidR="000835F7" w:rsidRDefault="000835F7" w:rsidP="000835F7"/>
    <w:p w:rsidR="000835F7" w:rsidRDefault="000835F7" w:rsidP="000835F7"/>
    <w:p w:rsidR="00F039AB" w:rsidRPr="000835F7" w:rsidRDefault="00F039AB" w:rsidP="000835F7">
      <w:pPr>
        <w:sectPr w:rsidR="00F039AB" w:rsidRPr="000835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9AB" w:rsidRPr="008730D2" w:rsidRDefault="00F039AB" w:rsidP="00F039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lastRenderedPageBreak/>
        <w:t>Утверждено</w:t>
      </w:r>
    </w:p>
    <w:p w:rsidR="00F039AB" w:rsidRPr="008730D2" w:rsidRDefault="00F039AB" w:rsidP="00F03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постановлением Правительства</w:t>
      </w:r>
    </w:p>
    <w:p w:rsidR="00F039AB" w:rsidRPr="008730D2" w:rsidRDefault="00F039AB" w:rsidP="00F03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Российской Федерации</w:t>
      </w:r>
    </w:p>
    <w:p w:rsidR="00F039AB" w:rsidRPr="008730D2" w:rsidRDefault="00F039AB" w:rsidP="00F03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730D2">
        <w:rPr>
          <w:rFonts w:ascii="Times New Roman" w:hAnsi="Times New Roman" w:cs="Times New Roman"/>
        </w:rPr>
        <w:t>от …..  № ….</w:t>
      </w:r>
    </w:p>
    <w:p w:rsidR="00F039AB" w:rsidRPr="008730D2" w:rsidRDefault="00F039AB" w:rsidP="00F03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39AB" w:rsidRPr="008730D2" w:rsidRDefault="00F039AB" w:rsidP="00F039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0D2">
        <w:rPr>
          <w:rFonts w:ascii="Times New Roman" w:eastAsia="Times New Roman" w:hAnsi="Times New Roman" w:cs="Times New Roman"/>
          <w:b/>
          <w:lang w:eastAsia="ru-RU"/>
        </w:rPr>
        <w:t>ПЕРЕЧЕНЬ ТОВАРОВ, ПОДЛЕЖАЩИХ ПРОСЛЕЖИВАЕМОСТИ НА ТЕРРИТОРИИ РОССИЙСКОЙ ФЕДЕРАЦИИ</w:t>
      </w:r>
    </w:p>
    <w:p w:rsidR="00F039AB" w:rsidRPr="008730D2" w:rsidRDefault="00F039AB" w:rsidP="00F039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6"/>
        <w:gridCol w:w="3046"/>
        <w:gridCol w:w="3906"/>
        <w:gridCol w:w="1591"/>
        <w:gridCol w:w="686"/>
        <w:gridCol w:w="2511"/>
      </w:tblGrid>
      <w:tr w:rsidR="00F039AB" w:rsidRPr="008730D2" w:rsidTr="00076337">
        <w:trPr>
          <w:trHeight w:val="375"/>
          <w:tblHeader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  <w:r w:rsidRPr="008730D2">
              <w:rPr>
                <w:rStyle w:val="a5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1"/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ОКПД 2</w:t>
            </w:r>
            <w:r w:rsidRPr="008730D2">
              <w:rPr>
                <w:rStyle w:val="a5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2"/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измерений</w:t>
            </w:r>
          </w:p>
        </w:tc>
      </w:tr>
      <w:tr w:rsidR="00F039AB" w:rsidRPr="008730D2" w:rsidTr="00076337">
        <w:trPr>
          <w:trHeight w:val="375"/>
          <w:tblHeader/>
        </w:trPr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Кодовое буквенное обозначение</w:t>
            </w:r>
          </w:p>
        </w:tc>
      </w:tr>
      <w:tr w:rsidR="00F039AB" w:rsidRPr="008730D2" w:rsidTr="00076337">
        <w:trPr>
          <w:trHeight w:val="137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8418 </w:t>
            </w:r>
          </w:p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(за исключением продукции, классифицируемой кодами</w:t>
            </w:r>
            <w:proofErr w:type="gramEnd"/>
          </w:p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8418 69 000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  <w:t>8418 91 000 0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  <w:t>8418 99)</w:t>
            </w:r>
            <w:proofErr w:type="gramEnd"/>
          </w:p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27.51.11 Холодильники и морозильники бытовые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F039AB" w:rsidRPr="008730D2" w:rsidTr="00076337">
        <w:trPr>
          <w:trHeight w:val="1663"/>
        </w:trPr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28.25.13 Оборудование холодильное и морозильное и тепловые насосы, кроме бытового оборудования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AB" w:rsidRPr="008730D2" w:rsidTr="00076337">
        <w:trPr>
          <w:trHeight w:val="1445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8427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  <w:t>(за исключением продукции, классифицируемой кодом</w:t>
            </w:r>
            <w:proofErr w:type="gramEnd"/>
          </w:p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8427 20 900 0)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Автопогрузчики с вилочным захватом; прочие тележки, оснащенные подъемным или погрузочно-разгрузочным оборудованием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28.22.15 Автопогрузчики с вилочным захватом, прочие погрузчики; тягачи, используемые на платформах железнодорожных станций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F039AB" w:rsidRPr="008730D2" w:rsidTr="00076337">
        <w:trPr>
          <w:trHeight w:val="491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8429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(за исключением продукции,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классифицируемой кодом</w:t>
            </w:r>
            <w:proofErr w:type="gramEnd"/>
          </w:p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8429 30 000 0)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Бульдозеры с неповоротным и поворотным отвалом,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грейдеры, планировщики, механические лопаты, экскаваторы, одноковшовые погрузчики, трамбовочные машины и дорожные катки, самоходные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28.92.21 Бульдозеры и бульдозеры с поворотным отвалом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AB" w:rsidRPr="008730D2" w:rsidTr="00076337">
        <w:trPr>
          <w:trHeight w:val="489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28.92.22 Грейдеры и планировщики самоходные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AB" w:rsidRPr="008730D2" w:rsidTr="00076337">
        <w:trPr>
          <w:trHeight w:val="489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28.92.24 Машины трамбовочные и дорожные катки самоходные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AB" w:rsidRPr="008730D2" w:rsidTr="00076337">
        <w:trPr>
          <w:trHeight w:val="489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28.92.25 Погрузчики фронтальные одноковшовые самоходные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AB" w:rsidRPr="008730D2" w:rsidTr="00076337">
        <w:trPr>
          <w:trHeight w:val="489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28.92.26 Экскаваторы одноковшовые и ковшовые погрузчики самоходные с поворотом кабины на 360° </w:t>
            </w:r>
          </w:p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(полноповоротные машины), кроме фронтальных одноковшовых погрузчиков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AB" w:rsidRPr="008730D2" w:rsidTr="00076337">
        <w:trPr>
          <w:trHeight w:val="337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28.92.27 Экскаваторы и одноковшовые </w:t>
            </w:r>
            <w:proofErr w:type="gramStart"/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погрузчики</w:t>
            </w:r>
            <w:proofErr w:type="gramEnd"/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самоходные прочие; прочие самоходные машины для добычи полезных ископаемых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AB" w:rsidRPr="008730D2" w:rsidTr="00076337">
        <w:trPr>
          <w:trHeight w:val="1468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8450 </w:t>
            </w:r>
          </w:p>
          <w:p w:rsidR="00F039AB" w:rsidRPr="008730D2" w:rsidRDefault="00F039AB" w:rsidP="000763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(за исключением продукции, классифицируемой кодом</w:t>
            </w:r>
            <w:proofErr w:type="gramEnd"/>
          </w:p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8450 90 000 0)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Машины стиральные, бытовые или для прачечных, включая машины, оснащенные отжимным устройством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27.51.13.110 Машины стиральные бытовые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AB" w:rsidRPr="008730D2" w:rsidTr="00076337">
        <w:trPr>
          <w:trHeight w:val="1468"/>
        </w:trPr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28.94.22.110 Машины стиральные для прачечных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AB" w:rsidRPr="008730D2" w:rsidTr="00076337">
        <w:trPr>
          <w:trHeight w:val="1022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8528  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Мониторы и проекторы, не включающие в свой состав приемную телевизионную аппаратуру; аппаратура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26.20.17 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AB" w:rsidRPr="008730D2" w:rsidTr="00076337">
        <w:trPr>
          <w:trHeight w:val="102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26.40.20 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AB" w:rsidRPr="008730D2" w:rsidTr="00076337">
        <w:trPr>
          <w:trHeight w:val="102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26.40.34 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9AB" w:rsidRPr="008730D2" w:rsidTr="00076337">
        <w:trPr>
          <w:trHeight w:val="165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8542 </w:t>
            </w:r>
          </w:p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 исключением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продукции, классифицируемой кодом</w:t>
            </w:r>
            <w:proofErr w:type="gramEnd"/>
          </w:p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8542 90 000 0)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электронные интегральные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26.11.30 схемы электронные интегральные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F039AB" w:rsidRPr="008730D2" w:rsidTr="00076337">
        <w:trPr>
          <w:trHeight w:val="146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8542 90 000 0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электронных интегральных схем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килограмм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</w:tr>
      <w:tr w:rsidR="00F039AB" w:rsidRPr="008730D2" w:rsidTr="00076337">
        <w:trPr>
          <w:trHeight w:val="314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8709 </w:t>
            </w:r>
          </w:p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(за исключением продукции, классифицируемой кодом</w:t>
            </w:r>
            <w:r w:rsidRPr="008730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8709 90 000 0)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расстояния; тракторы, используемые на платформах железнодорожных станций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28.22.15 Автопогрузчики с вилочным захватом, прочие погрузчики; тягачи, используемые на платформах железнодорожных станций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F039AB" w:rsidRPr="008730D2" w:rsidTr="00076337">
        <w:trPr>
          <w:trHeight w:val="1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8715 00 100 0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Коляски детские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30.92.40.110 Коляски детские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F039AB" w:rsidRPr="008730D2" w:rsidTr="00076337">
        <w:trPr>
          <w:trHeight w:val="163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9401 71 000 1, 9401 79 000 1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сиденья (кресла) безопасности, устанавливаемые или прикрепляемые к сиденьям транспортных средств </w:t>
            </w:r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с металлическим каркасом)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31.01.11 Мебель металлическая для офисов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F039AB" w:rsidRPr="008730D2" w:rsidTr="00076337">
        <w:trPr>
          <w:trHeight w:val="151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9401 80 000 1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0D2">
              <w:rPr>
                <w:rFonts w:ascii="Times New Roman" w:hAnsi="Times New Roman" w:cs="Times New Roman"/>
              </w:rPr>
              <w:t>Детские сиденья (кресла) безопасности с пластмассовым каркасом, устанавливаемые или прикрепляемые к сиденьям транспортных средств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9AB" w:rsidRPr="008730D2" w:rsidRDefault="00F039AB" w:rsidP="0007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31.01.13  Мебель деревянная для предприятий торговли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F039AB" w:rsidRPr="008730D2" w:rsidRDefault="00F039AB" w:rsidP="0007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39AB" w:rsidRPr="008730D2" w:rsidRDefault="00F039AB" w:rsidP="00F039AB">
      <w:pPr>
        <w:rPr>
          <w:rFonts w:ascii="Times New Roman" w:hAnsi="Times New Roman" w:cs="Times New Roman"/>
          <w:lang w:val="en-US" w:eastAsia="ru-RU"/>
        </w:rPr>
      </w:pPr>
    </w:p>
    <w:p w:rsidR="00F039AB" w:rsidRDefault="00F039AB"/>
    <w:p w:rsidR="00F039AB" w:rsidRDefault="00F039AB"/>
    <w:sectPr w:rsidR="00F039AB" w:rsidSect="00F039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AB" w:rsidRDefault="00F039AB" w:rsidP="00F039AB">
      <w:pPr>
        <w:spacing w:after="0" w:line="240" w:lineRule="auto"/>
      </w:pPr>
      <w:r>
        <w:separator/>
      </w:r>
    </w:p>
  </w:endnote>
  <w:endnote w:type="continuationSeparator" w:id="0">
    <w:p w:rsidR="00F039AB" w:rsidRDefault="00F039AB" w:rsidP="00F0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AB" w:rsidRDefault="00F039AB" w:rsidP="00F039AB">
      <w:pPr>
        <w:spacing w:after="0" w:line="240" w:lineRule="auto"/>
      </w:pPr>
      <w:r>
        <w:separator/>
      </w:r>
    </w:p>
  </w:footnote>
  <w:footnote w:type="continuationSeparator" w:id="0">
    <w:p w:rsidR="00F039AB" w:rsidRDefault="00F039AB" w:rsidP="00F039AB">
      <w:pPr>
        <w:spacing w:after="0" w:line="240" w:lineRule="auto"/>
      </w:pPr>
      <w:r>
        <w:continuationSeparator/>
      </w:r>
    </w:p>
  </w:footnote>
  <w:footnote w:id="1">
    <w:p w:rsidR="00F039AB" w:rsidRDefault="00F039AB" w:rsidP="00F039AB">
      <w:pPr>
        <w:pStyle w:val="a3"/>
      </w:pPr>
      <w:r>
        <w:rPr>
          <w:rStyle w:val="a5"/>
        </w:rPr>
        <w:footnoteRef/>
      </w:r>
      <w:r>
        <w:t xml:space="preserve"> </w:t>
      </w:r>
      <w:r w:rsidRPr="00911049">
        <w:rPr>
          <w:sz w:val="16"/>
          <w:szCs w:val="16"/>
        </w:rPr>
        <w:t>Для целей применения настоящего перечня следует руководствоваться кодом ТН ВЭД ЕАЭС, наименования товаров и коды ОКПД 2 приведены для удобства</w:t>
      </w:r>
    </w:p>
  </w:footnote>
  <w:footnote w:id="2">
    <w:p w:rsidR="00F039AB" w:rsidRDefault="00F039AB" w:rsidP="00F039AB">
      <w:pPr>
        <w:pStyle w:val="a3"/>
      </w:pPr>
      <w:r w:rsidRPr="00911049">
        <w:rPr>
          <w:rStyle w:val="a5"/>
        </w:rPr>
        <w:footnoteRef/>
      </w:r>
      <w:r w:rsidRPr="00911049">
        <w:t xml:space="preserve"> </w:t>
      </w:r>
      <w:r w:rsidRPr="00911049">
        <w:rPr>
          <w:sz w:val="16"/>
          <w:szCs w:val="16"/>
        </w:rPr>
        <w:t>При использовании кода ОКПД 2 для определения необходимости прослеживаемости товаров рекомендуется использовать переходные ключи (сопоставительные таблицы) ТН ВЭД ЕАЭС - ОКПД 2, разработанные Минэкономразвития России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45C0"/>
    <w:multiLevelType w:val="hybridMultilevel"/>
    <w:tmpl w:val="C31C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AB"/>
    <w:rsid w:val="000835F7"/>
    <w:rsid w:val="000F694C"/>
    <w:rsid w:val="00144944"/>
    <w:rsid w:val="003155A1"/>
    <w:rsid w:val="00336B29"/>
    <w:rsid w:val="00432CB5"/>
    <w:rsid w:val="004B4286"/>
    <w:rsid w:val="004C58AA"/>
    <w:rsid w:val="008E7488"/>
    <w:rsid w:val="0098729B"/>
    <w:rsid w:val="00A912F3"/>
    <w:rsid w:val="00BC038A"/>
    <w:rsid w:val="00BE070D"/>
    <w:rsid w:val="00C94C97"/>
    <w:rsid w:val="00F039AB"/>
    <w:rsid w:val="00F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39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39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39AB"/>
    <w:rPr>
      <w:vertAlign w:val="superscript"/>
    </w:rPr>
  </w:style>
  <w:style w:type="paragraph" w:customStyle="1" w:styleId="ConsPlusNormal">
    <w:name w:val="ConsPlusNormal"/>
    <w:rsid w:val="00F43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432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39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39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39AB"/>
    <w:rPr>
      <w:vertAlign w:val="superscript"/>
    </w:rPr>
  </w:style>
  <w:style w:type="paragraph" w:customStyle="1" w:styleId="ConsPlusNormal">
    <w:name w:val="ConsPlusNormal"/>
    <w:rsid w:val="00F43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432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Пичугина Мария Юрьевна</cp:lastModifiedBy>
  <cp:revision>5</cp:revision>
  <cp:lastPrinted>2020-12-23T06:41:00Z</cp:lastPrinted>
  <dcterms:created xsi:type="dcterms:W3CDTF">2020-12-22T08:08:00Z</dcterms:created>
  <dcterms:modified xsi:type="dcterms:W3CDTF">2020-12-28T08:34:00Z</dcterms:modified>
</cp:coreProperties>
</file>