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962756" w:rsidTr="00962756">
        <w:tc>
          <w:tcPr>
            <w:tcW w:w="7393" w:type="dxa"/>
            <w:hideMark/>
          </w:tcPr>
          <w:p w:rsidR="00962756" w:rsidRDefault="0096275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СОГЛАСОВАНО</w:t>
            </w:r>
          </w:p>
          <w:p w:rsidR="00962756" w:rsidRDefault="0096275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Руководитель УФНС России </w:t>
            </w:r>
          </w:p>
          <w:p w:rsidR="00962756" w:rsidRDefault="0096275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 Республике Адыгея</w:t>
            </w:r>
          </w:p>
          <w:p w:rsidR="00962756" w:rsidRDefault="0096275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__________А.А. </w:t>
            </w:r>
            <w:proofErr w:type="spellStart"/>
            <w:r>
              <w:rPr>
                <w:b w:val="0"/>
                <w:sz w:val="26"/>
                <w:szCs w:val="26"/>
              </w:rPr>
              <w:t>Дышеков</w:t>
            </w:r>
            <w:proofErr w:type="spellEnd"/>
          </w:p>
          <w:p w:rsidR="00962756" w:rsidRDefault="00962756" w:rsidP="00962756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 ___» __________ 201</w:t>
            </w:r>
            <w:r>
              <w:rPr>
                <w:b w:val="0"/>
                <w:sz w:val="26"/>
                <w:szCs w:val="26"/>
              </w:rPr>
              <w:t>6</w:t>
            </w:r>
            <w:r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7393" w:type="dxa"/>
          </w:tcPr>
          <w:p w:rsidR="00962756" w:rsidRDefault="00962756">
            <w:pPr>
              <w:pStyle w:val="a3"/>
              <w:ind w:left="404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962756" w:rsidRDefault="00962756">
            <w:pPr>
              <w:pStyle w:val="a5"/>
              <w:ind w:left="404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Председатель Общественного совета </w:t>
            </w:r>
          </w:p>
          <w:p w:rsidR="00962756" w:rsidRDefault="00962756">
            <w:pPr>
              <w:pStyle w:val="a5"/>
              <w:ind w:left="404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при УФНС России по Республике Адыгея </w:t>
            </w:r>
          </w:p>
          <w:p w:rsidR="00962756" w:rsidRDefault="00962756">
            <w:pPr>
              <w:ind w:left="404"/>
              <w:jc w:val="righ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И.М. Ческидов</w:t>
            </w:r>
            <w:r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962756" w:rsidRDefault="00962756">
            <w:pPr>
              <w:ind w:left="404"/>
              <w:jc w:val="right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«___» _________ 201</w:t>
            </w:r>
            <w:r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 г.</w:t>
            </w:r>
          </w:p>
          <w:p w:rsidR="00962756" w:rsidRDefault="00962756">
            <w:pPr>
              <w:pStyle w:val="a3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962756" w:rsidRDefault="00962756" w:rsidP="00962756">
      <w:pPr>
        <w:pStyle w:val="a3"/>
        <w:ind w:left="5954"/>
        <w:jc w:val="right"/>
        <w:rPr>
          <w:b w:val="0"/>
          <w:sz w:val="26"/>
          <w:szCs w:val="26"/>
        </w:rPr>
      </w:pPr>
    </w:p>
    <w:p w:rsidR="00962756" w:rsidRDefault="00962756" w:rsidP="009627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работы </w:t>
      </w:r>
    </w:p>
    <w:p w:rsidR="00962756" w:rsidRDefault="00962756" w:rsidP="009627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Общественного совета при Управлении ФНС России по Республике Адыгея на 1 полугодие 2015 года</w:t>
      </w:r>
    </w:p>
    <w:p w:rsidR="00962756" w:rsidRDefault="00962756" w:rsidP="0096275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2693"/>
        <w:gridCol w:w="2268"/>
      </w:tblGrid>
      <w:tr w:rsidR="003C249E" w:rsidTr="003C2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3C249E" w:rsidTr="003C2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 w:rsidP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заседание Общественного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pStyle w:val="a7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Обеспечение защиты законных интересов заявителей и повышение качества оказания государственных услуг в сфере государственной регистрации юридических лиц и индивидуальных предпринимателей.</w:t>
            </w:r>
          </w:p>
          <w:p w:rsidR="003C249E" w:rsidRPr="00A65029" w:rsidRDefault="003C249E" w:rsidP="003C2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962756">
              <w:rPr>
                <w:sz w:val="26"/>
                <w:szCs w:val="26"/>
              </w:rPr>
              <w:t xml:space="preserve"> </w:t>
            </w:r>
            <w:r w:rsidRPr="00A65029">
              <w:rPr>
                <w:sz w:val="26"/>
                <w:szCs w:val="26"/>
              </w:rPr>
              <w:t xml:space="preserve">Организация информирования налогоплательщиков – физических лиц о </w:t>
            </w:r>
            <w:r w:rsidRPr="00A65029">
              <w:rPr>
                <w:sz w:val="26"/>
                <w:szCs w:val="26"/>
              </w:rPr>
              <w:lastRenderedPageBreak/>
              <w:t xml:space="preserve">правах и обязанностях по декларированию доходов, уплате имущественных налогов. Популяризация </w:t>
            </w:r>
            <w:proofErr w:type="gramStart"/>
            <w:r w:rsidRPr="00A65029">
              <w:rPr>
                <w:sz w:val="26"/>
                <w:szCs w:val="26"/>
              </w:rPr>
              <w:t>интернет-сервисов</w:t>
            </w:r>
            <w:proofErr w:type="gramEnd"/>
            <w:r w:rsidRPr="00A65029">
              <w:rPr>
                <w:sz w:val="26"/>
                <w:szCs w:val="26"/>
              </w:rPr>
              <w:t xml:space="preserve"> ФНС России.</w:t>
            </w:r>
          </w:p>
          <w:p w:rsidR="003C249E" w:rsidRPr="00A65029" w:rsidRDefault="00962756" w:rsidP="003C2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C249E" w:rsidRPr="00A65029">
              <w:rPr>
                <w:sz w:val="26"/>
                <w:szCs w:val="26"/>
              </w:rPr>
              <w:t>Проведение уроков налоговой грамотности в образовательных учреждениях.</w:t>
            </w:r>
          </w:p>
          <w:p w:rsidR="00962756" w:rsidRDefault="00962756">
            <w:pPr>
              <w:pStyle w:val="a7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Зам. руководителя УФНС России по РА, советни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к государственной гражданской службы РФ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класса, Г.И. Широков</w:t>
            </w:r>
          </w:p>
          <w:p w:rsidR="00962756" w:rsidRDefault="00962756">
            <w:pPr>
              <w:rPr>
                <w:sz w:val="26"/>
                <w:szCs w:val="26"/>
              </w:rPr>
            </w:pPr>
          </w:p>
          <w:p w:rsidR="00962756" w:rsidRDefault="00962756">
            <w:pPr>
              <w:rPr>
                <w:sz w:val="26"/>
                <w:szCs w:val="26"/>
              </w:rPr>
            </w:pPr>
          </w:p>
          <w:p w:rsidR="00962756" w:rsidRDefault="00962756" w:rsidP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  <w:r>
              <w:rPr>
                <w:sz w:val="26"/>
                <w:szCs w:val="26"/>
              </w:rPr>
              <w:t xml:space="preserve"> отдела информационных технологий УФНС по РА, 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Коблева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Актовых зал Управления ФНС России по Республике Адыгея, </w:t>
            </w:r>
          </w:p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Майкоп, ул. </w:t>
            </w:r>
            <w:proofErr w:type="gramStart"/>
            <w:r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>, 331</w:t>
            </w:r>
          </w:p>
        </w:tc>
      </w:tr>
      <w:tr w:rsidR="003C249E" w:rsidTr="003C249E">
        <w:trPr>
          <w:trHeight w:val="46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 w:rsidP="003C2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  <w:r>
              <w:rPr>
                <w:sz w:val="26"/>
                <w:szCs w:val="26"/>
              </w:rPr>
              <w:t xml:space="preserve">  201</w:t>
            </w:r>
            <w:r w:rsidR="003C249E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заседание Общественного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 w:rsidP="00A506AF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имущественных налогов в формировании бюджетов различных уровней.</w:t>
            </w:r>
          </w:p>
          <w:p w:rsidR="00962756" w:rsidRDefault="00962756" w:rsidP="00A506AF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Спецрежимы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(ЕСНХ, ЕНВД, патент). Анализ применения патентной системы налогообложения в Республике Адыгея.</w:t>
            </w:r>
          </w:p>
          <w:p w:rsidR="00962756" w:rsidRDefault="00962756" w:rsidP="00962756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Итоги работы Общественного совета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 УФНС по РА 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полугодии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руководителя УФНС России по РА, советник государственной гражданской службы РФ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класса, Г.И. Широков</w:t>
            </w:r>
          </w:p>
          <w:p w:rsidR="00962756" w:rsidRDefault="00962756">
            <w:pPr>
              <w:rPr>
                <w:sz w:val="26"/>
                <w:szCs w:val="26"/>
              </w:rPr>
            </w:pPr>
          </w:p>
          <w:p w:rsidR="00962756" w:rsidRDefault="00962756">
            <w:pPr>
              <w:rPr>
                <w:sz w:val="26"/>
                <w:szCs w:val="26"/>
              </w:rPr>
            </w:pPr>
          </w:p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разряда отдела информационных технологий УФНС по РА, З.Г. </w:t>
            </w:r>
            <w:proofErr w:type="spellStart"/>
            <w:r>
              <w:rPr>
                <w:sz w:val="26"/>
                <w:szCs w:val="26"/>
              </w:rPr>
              <w:t>Коблева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Актовых зал Управления ФНС России по Республике Адыгея, </w:t>
            </w:r>
          </w:p>
          <w:p w:rsidR="00962756" w:rsidRDefault="009627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Майкоп, ул. </w:t>
            </w:r>
            <w:proofErr w:type="gramStart"/>
            <w:r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>, 331</w:t>
            </w:r>
          </w:p>
        </w:tc>
      </w:tr>
    </w:tbl>
    <w:p w:rsidR="00962756" w:rsidRDefault="00962756" w:rsidP="00962756">
      <w:pPr>
        <w:rPr>
          <w:sz w:val="26"/>
          <w:szCs w:val="26"/>
        </w:rPr>
      </w:pPr>
    </w:p>
    <w:p w:rsidR="00D55624" w:rsidRDefault="00D55624"/>
    <w:sectPr w:rsidR="00D55624" w:rsidSect="003C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C"/>
    <w:rsid w:val="003C249E"/>
    <w:rsid w:val="00962756"/>
    <w:rsid w:val="00D55624"/>
    <w:rsid w:val="00D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2756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962756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62756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962756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962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2756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962756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62756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962756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962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Коблева Зуриета Газраиловна</cp:lastModifiedBy>
  <cp:revision>3</cp:revision>
  <dcterms:created xsi:type="dcterms:W3CDTF">2017-01-23T07:40:00Z</dcterms:created>
  <dcterms:modified xsi:type="dcterms:W3CDTF">2017-01-23T07:46:00Z</dcterms:modified>
</cp:coreProperties>
</file>