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D" w:rsidRPr="00BB5C40" w:rsidRDefault="0008230D" w:rsidP="0008230D">
      <w:pPr>
        <w:pStyle w:val="a6"/>
        <w:tabs>
          <w:tab w:val="center" w:pos="5102"/>
        </w:tabs>
        <w:rPr>
          <w:sz w:val="32"/>
          <w:szCs w:val="32"/>
        </w:rPr>
      </w:pPr>
      <w:r w:rsidRPr="00BB5C40">
        <w:rPr>
          <w:sz w:val="32"/>
          <w:szCs w:val="32"/>
        </w:rPr>
        <w:t>П Р О Т О К О Л</w:t>
      </w:r>
    </w:p>
    <w:p w:rsidR="0008230D" w:rsidRPr="00FE03BD" w:rsidRDefault="0008230D" w:rsidP="000823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ЗАСЕДАНИЯ ОБЩЕСТВЕННОГО СОВЕТА ПРИ</w:t>
      </w:r>
    </w:p>
    <w:p w:rsidR="0008230D" w:rsidRPr="00FE03BD" w:rsidRDefault="0008230D" w:rsidP="000823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УФНС РОССИИ ПО РЕСПУБЛИКЕ АДЫГЕЯ</w:t>
      </w:r>
    </w:p>
    <w:p w:rsidR="0008230D" w:rsidRPr="00FE03BD" w:rsidRDefault="0008230D" w:rsidP="0008230D">
      <w:pPr>
        <w:jc w:val="center"/>
        <w:rPr>
          <w:b/>
          <w:bCs/>
          <w:sz w:val="24"/>
          <w:szCs w:val="24"/>
        </w:rPr>
      </w:pPr>
      <w:r w:rsidRPr="00FE03BD">
        <w:rPr>
          <w:b/>
          <w:bCs/>
          <w:sz w:val="24"/>
          <w:szCs w:val="24"/>
        </w:rPr>
        <w:t>г. </w:t>
      </w:r>
      <w:r>
        <w:rPr>
          <w:b/>
          <w:bCs/>
          <w:sz w:val="24"/>
          <w:szCs w:val="24"/>
        </w:rPr>
        <w:t>Майкоп</w:t>
      </w:r>
    </w:p>
    <w:p w:rsidR="0008230D" w:rsidRDefault="0008230D" w:rsidP="0008230D">
      <w:pPr>
        <w:jc w:val="center"/>
        <w:rPr>
          <w:sz w:val="26"/>
          <w:szCs w:val="26"/>
        </w:rPr>
      </w:pPr>
    </w:p>
    <w:p w:rsidR="0008230D" w:rsidRPr="00160B5E" w:rsidRDefault="0008230D" w:rsidP="0008230D">
      <w:pPr>
        <w:rPr>
          <w:b/>
          <w:bCs/>
        </w:rPr>
      </w:pPr>
      <w:r>
        <w:rPr>
          <w:b/>
          <w:bCs/>
        </w:rPr>
        <w:t>«24» ноября 2016</w:t>
      </w:r>
      <w:r w:rsidRPr="00160B5E">
        <w:rPr>
          <w:b/>
          <w:bCs/>
        </w:rPr>
        <w:t xml:space="preserve"> года</w:t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>
        <w:rPr>
          <w:b/>
          <w:bCs/>
        </w:rPr>
        <w:t xml:space="preserve">                 </w:t>
      </w:r>
      <w:r w:rsidRPr="00160B5E">
        <w:rPr>
          <w:b/>
          <w:bCs/>
        </w:rPr>
        <w:tab/>
        <w:t xml:space="preserve">     №</w:t>
      </w:r>
      <w:r>
        <w:rPr>
          <w:b/>
          <w:bCs/>
        </w:rPr>
        <w:t xml:space="preserve"> 2</w:t>
      </w:r>
    </w:p>
    <w:p w:rsidR="0008230D" w:rsidRDefault="0008230D" w:rsidP="0008230D">
      <w:pPr>
        <w:rPr>
          <w:sz w:val="26"/>
          <w:szCs w:val="26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08230D" w:rsidRPr="003224EA" w:rsidTr="00E46A7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060" w:type="dxa"/>
          </w:tcPr>
          <w:p w:rsidR="0008230D" w:rsidRPr="00160B5E" w:rsidRDefault="0008230D" w:rsidP="00E46A7A">
            <w:pPr>
              <w:ind w:left="34"/>
            </w:pPr>
            <w:r w:rsidRPr="00160B5E">
              <w:t>Председательствовал:</w:t>
            </w:r>
          </w:p>
        </w:tc>
        <w:tc>
          <w:tcPr>
            <w:tcW w:w="7380" w:type="dxa"/>
          </w:tcPr>
          <w:p w:rsidR="0008230D" w:rsidRDefault="0008230D" w:rsidP="00E46A7A">
            <w:pPr>
              <w:jc w:val="both"/>
            </w:pPr>
            <w:r w:rsidRPr="001C3091">
              <w:rPr>
                <w:b/>
                <w:bCs/>
              </w:rPr>
              <w:t>И.М. Ческидов</w:t>
            </w:r>
            <w:r>
              <w:t xml:space="preserve"> – руководитель </w:t>
            </w:r>
            <w:r w:rsidRPr="001C3091">
              <w:t>регионального отделения «Союз промышленников и предпринимателей Республики Адыгея».</w:t>
            </w:r>
          </w:p>
          <w:p w:rsidR="0008230D" w:rsidRPr="00160B5E" w:rsidRDefault="0008230D" w:rsidP="00E46A7A">
            <w:pPr>
              <w:ind w:left="34"/>
              <w:jc w:val="both"/>
            </w:pPr>
          </w:p>
        </w:tc>
      </w:tr>
      <w:tr w:rsidR="0008230D" w:rsidRPr="003224EA" w:rsidTr="00E46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60" w:type="dxa"/>
          </w:tcPr>
          <w:p w:rsidR="0008230D" w:rsidRDefault="0008230D" w:rsidP="00E46A7A">
            <w:pPr>
              <w:ind w:left="34"/>
            </w:pPr>
            <w:r w:rsidRPr="00160B5E">
              <w:t>Присутствовали</w:t>
            </w:r>
            <w:r>
              <w:t xml:space="preserve">: </w:t>
            </w:r>
          </w:p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  <w:r>
              <w:t>Заместитель председателя Общественного совета</w:t>
            </w:r>
          </w:p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  <w:r>
              <w:t>Ответственный секретарь Общественного совета:</w:t>
            </w:r>
          </w:p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  <w:r>
              <w:t>Члены Общественного совета УФНС России по Республике Адыгея</w:t>
            </w:r>
          </w:p>
          <w:p w:rsidR="0008230D" w:rsidRDefault="0008230D" w:rsidP="00E46A7A">
            <w:pPr>
              <w:ind w:left="34"/>
            </w:pPr>
          </w:p>
          <w:p w:rsidR="0008230D" w:rsidRPr="00160B5E" w:rsidRDefault="0008230D" w:rsidP="00E46A7A">
            <w:pPr>
              <w:ind w:left="34"/>
            </w:pPr>
          </w:p>
        </w:tc>
        <w:tc>
          <w:tcPr>
            <w:tcW w:w="7380" w:type="dxa"/>
          </w:tcPr>
          <w:p w:rsidR="0008230D" w:rsidRDefault="0008230D" w:rsidP="00E46A7A">
            <w:pPr>
              <w:jc w:val="both"/>
              <w:rPr>
                <w:b/>
                <w:bCs/>
              </w:rPr>
            </w:pPr>
          </w:p>
          <w:p w:rsidR="0008230D" w:rsidRDefault="0008230D" w:rsidP="00E46A7A">
            <w:pPr>
              <w:jc w:val="both"/>
              <w:rPr>
                <w:b/>
                <w:bCs/>
              </w:rPr>
            </w:pPr>
          </w:p>
          <w:p w:rsidR="0008230D" w:rsidRDefault="0008230D" w:rsidP="00E46A7A">
            <w:pPr>
              <w:jc w:val="both"/>
            </w:pPr>
            <w:r>
              <w:rPr>
                <w:b/>
                <w:bCs/>
              </w:rPr>
              <w:t>Г.Н. Ризаев</w:t>
            </w:r>
            <w:r>
              <w:t xml:space="preserve"> – </w:t>
            </w:r>
            <w:r w:rsidRPr="001C3091">
              <w:t>председатель комиссии по совершенствованию законодательства, общественному контролю за деятельностью органов власти, вопросам безопасности и правопорядка Общественной палаты Республики Адыгея.</w:t>
            </w:r>
          </w:p>
          <w:p w:rsidR="0008230D" w:rsidRDefault="0008230D" w:rsidP="00E46A7A">
            <w:pPr>
              <w:jc w:val="both"/>
            </w:pPr>
          </w:p>
          <w:p w:rsidR="0008230D" w:rsidRDefault="0008230D" w:rsidP="00E46A7A">
            <w:pPr>
              <w:jc w:val="both"/>
            </w:pPr>
            <w:r>
              <w:rPr>
                <w:b/>
                <w:bCs/>
              </w:rPr>
              <w:t>С.В. Дорошенко</w:t>
            </w:r>
            <w:r w:rsidRPr="00160B5E">
              <w:rPr>
                <w:b/>
                <w:bCs/>
              </w:rPr>
              <w:t xml:space="preserve"> </w:t>
            </w:r>
            <w:r>
              <w:t>–</w:t>
            </w:r>
            <w:r w:rsidRPr="00160B5E">
              <w:t xml:space="preserve"> </w:t>
            </w:r>
            <w:r w:rsidRPr="001C3091">
              <w:t>председатель общественной организации «Союз женщин Республики Адыгея».</w:t>
            </w:r>
          </w:p>
          <w:p w:rsidR="0008230D" w:rsidRDefault="0008230D" w:rsidP="00E46A7A">
            <w:pPr>
              <w:jc w:val="both"/>
              <w:rPr>
                <w:rStyle w:val="a8"/>
              </w:rPr>
            </w:pPr>
          </w:p>
          <w:p w:rsidR="0008230D" w:rsidRDefault="0008230D" w:rsidP="00E46A7A">
            <w:pPr>
              <w:jc w:val="both"/>
              <w:rPr>
                <w:rStyle w:val="a8"/>
              </w:rPr>
            </w:pPr>
          </w:p>
          <w:p w:rsidR="0008230D" w:rsidRDefault="0008230D" w:rsidP="00E46A7A">
            <w:pPr>
              <w:jc w:val="both"/>
              <w:rPr>
                <w:color w:val="1C1C1C"/>
              </w:rPr>
            </w:pPr>
            <w:r>
              <w:rPr>
                <w:rStyle w:val="a8"/>
              </w:rPr>
              <w:t>С.Р. Агержанокова</w:t>
            </w:r>
            <w:r w:rsidRPr="00160B5E">
              <w:rPr>
                <w:rStyle w:val="a8"/>
              </w:rPr>
              <w:t xml:space="preserve"> </w:t>
            </w:r>
            <w:r>
              <w:rPr>
                <w:color w:val="1C1C1C"/>
              </w:rPr>
              <w:t>–</w:t>
            </w:r>
            <w:r w:rsidRPr="00160B5E">
              <w:rPr>
                <w:color w:val="1C1C1C"/>
              </w:rPr>
              <w:t xml:space="preserve"> </w:t>
            </w:r>
            <w:r w:rsidRPr="001C3091">
              <w:rPr>
                <w:color w:val="1C1C1C"/>
              </w:rPr>
              <w:t>председатель Адыгейской республиканской организации Всероссийского общества инвалидов.</w:t>
            </w:r>
          </w:p>
          <w:p w:rsidR="0008230D" w:rsidRDefault="0008230D" w:rsidP="00E46A7A">
            <w:pPr>
              <w:jc w:val="both"/>
              <w:rPr>
                <w:color w:val="1C1C1C"/>
              </w:rPr>
            </w:pPr>
            <w:r w:rsidRPr="00BE2F67">
              <w:rPr>
                <w:b/>
                <w:color w:val="1C1C1C"/>
              </w:rPr>
              <w:t>Д.А. Варава</w:t>
            </w:r>
            <w:r>
              <w:rPr>
                <w:color w:val="1C1C1C"/>
              </w:rPr>
              <w:t xml:space="preserve"> – главный редактор </w:t>
            </w:r>
            <w:r w:rsidRPr="00BE2F67">
              <w:rPr>
                <w:color w:val="1C1C1C"/>
              </w:rPr>
              <w:t>газеты «АиФ-Адыгея».</w:t>
            </w:r>
          </w:p>
          <w:p w:rsidR="0008230D" w:rsidRDefault="0008230D" w:rsidP="00E46A7A">
            <w:pPr>
              <w:jc w:val="both"/>
            </w:pPr>
            <w:r>
              <w:rPr>
                <w:b/>
                <w:bCs/>
              </w:rPr>
              <w:t>В.Н. Киселев</w:t>
            </w:r>
            <w:r>
              <w:t xml:space="preserve"> – обозреватель газеты «Советская Адыгея».</w:t>
            </w:r>
          </w:p>
          <w:p w:rsidR="0008230D" w:rsidRPr="001C3091" w:rsidRDefault="0008230D" w:rsidP="00E46A7A">
            <w:pPr>
              <w:jc w:val="both"/>
            </w:pPr>
            <w:r w:rsidRPr="00BE2F67">
              <w:rPr>
                <w:b/>
              </w:rPr>
              <w:t>С.К. Куижева</w:t>
            </w:r>
            <w:r>
              <w:t xml:space="preserve"> – ректор </w:t>
            </w:r>
            <w:r w:rsidRPr="00BE2F67">
              <w:t>Майкопского государственного технологического университета.</w:t>
            </w:r>
          </w:p>
          <w:p w:rsidR="0008230D" w:rsidRDefault="0008230D" w:rsidP="00E46A7A">
            <w:pPr>
              <w:jc w:val="both"/>
            </w:pPr>
            <w:r>
              <w:rPr>
                <w:b/>
                <w:bCs/>
              </w:rPr>
              <w:t>А.Я. Осокин</w:t>
            </w:r>
            <w:r>
              <w:t xml:space="preserve"> – У</w:t>
            </w:r>
            <w:r w:rsidRPr="001C3091">
              <w:t>полномоченный по правам человека в РА.</w:t>
            </w:r>
          </w:p>
          <w:p w:rsidR="0008230D" w:rsidRDefault="0008230D" w:rsidP="00E46A7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400"/>
              <w:jc w:val="both"/>
            </w:pPr>
            <w:r w:rsidRPr="00BE2F67">
              <w:rPr>
                <w:b/>
              </w:rPr>
              <w:t>П.И. Тхаркахо</w:t>
            </w:r>
            <w:r>
              <w:t xml:space="preserve"> – Исполнительный директор Торгово промышленной палаты РА.</w:t>
            </w:r>
          </w:p>
          <w:p w:rsidR="0008230D" w:rsidRPr="00160B5E" w:rsidRDefault="0008230D" w:rsidP="00E46A7A">
            <w:pPr>
              <w:jc w:val="both"/>
            </w:pPr>
          </w:p>
        </w:tc>
      </w:tr>
    </w:tbl>
    <w:p w:rsidR="0008230D" w:rsidRDefault="0008230D" w:rsidP="0008230D">
      <w:pPr>
        <w:ind w:left="34"/>
        <w:jc w:val="center"/>
        <w:rPr>
          <w:b/>
          <w:bCs/>
        </w:rPr>
      </w:pPr>
    </w:p>
    <w:p w:rsidR="0008230D" w:rsidRDefault="0008230D" w:rsidP="0008230D">
      <w:pPr>
        <w:ind w:left="34"/>
        <w:jc w:val="center"/>
      </w:pPr>
      <w:r>
        <w:rPr>
          <w:b/>
          <w:bCs/>
        </w:rPr>
        <w:t>ПОВЕСТКА ДНЯ</w:t>
      </w:r>
      <w:r>
        <w:t>:</w:t>
      </w:r>
    </w:p>
    <w:p w:rsidR="0008230D" w:rsidRDefault="0008230D" w:rsidP="0008230D">
      <w:pPr>
        <w:ind w:left="34"/>
        <w:jc w:val="center"/>
      </w:pPr>
    </w:p>
    <w:p w:rsidR="0008230D" w:rsidRDefault="0008230D" w:rsidP="0008230D">
      <w:pPr>
        <w:numPr>
          <w:ilvl w:val="0"/>
          <w:numId w:val="1"/>
        </w:numPr>
        <w:ind w:left="0" w:firstLine="567"/>
        <w:jc w:val="both"/>
      </w:pPr>
      <w:r>
        <w:t>Вступительное слово заместителя руководителя УФНС России по Республике Адыгея, Г.И. Широкова.</w:t>
      </w:r>
    </w:p>
    <w:p w:rsidR="0008230D" w:rsidRDefault="0008230D" w:rsidP="0008230D">
      <w:pPr>
        <w:numPr>
          <w:ilvl w:val="0"/>
          <w:numId w:val="1"/>
        </w:numPr>
        <w:ind w:left="0" w:firstLine="567"/>
        <w:jc w:val="both"/>
      </w:pPr>
      <w:r>
        <w:t>Выступление председателя Общественного совета при УФНС России по Республике Адыгея И.М. Ческидова на тему: «Совместная работа глав муниципальных образований, налоговых и правоохранительных органов по вопросу увеличения доходной части муниципальных бюджетов и легализации предпринимательской базы».</w:t>
      </w:r>
    </w:p>
    <w:p w:rsidR="0008230D" w:rsidRDefault="0008230D" w:rsidP="0008230D">
      <w:pPr>
        <w:numPr>
          <w:ilvl w:val="0"/>
          <w:numId w:val="1"/>
        </w:numPr>
        <w:ind w:left="0" w:firstLine="567"/>
        <w:jc w:val="both"/>
      </w:pPr>
      <w:r>
        <w:lastRenderedPageBreak/>
        <w:t>Выступление специалиста 1 разряда отдела информационных технологий З.Г. Коблевой на тему: «Организация информирования налогоплательщиков – физических лиц о правах и обязанностях по декларированию доходов, уплате имущественных налогов. Популяризация интернет-сервисов ФНС России».</w:t>
      </w:r>
    </w:p>
    <w:p w:rsidR="0008230D" w:rsidRPr="00D253E6" w:rsidRDefault="0008230D" w:rsidP="0008230D">
      <w:pPr>
        <w:numPr>
          <w:ilvl w:val="0"/>
          <w:numId w:val="1"/>
        </w:numPr>
        <w:ind w:left="0" w:firstLine="567"/>
        <w:jc w:val="both"/>
      </w:pPr>
      <w:r>
        <w:t>Обсуждение плана работы Общественного совета на 1 полугодие 2017 года.</w:t>
      </w:r>
    </w:p>
    <w:p w:rsidR="0008230D" w:rsidRDefault="0008230D" w:rsidP="0008230D">
      <w:pPr>
        <w:ind w:firstLine="284"/>
        <w:jc w:val="both"/>
      </w:pPr>
    </w:p>
    <w:p w:rsidR="0008230D" w:rsidRDefault="0008230D" w:rsidP="0008230D">
      <w:pPr>
        <w:ind w:left="34"/>
        <w:jc w:val="center"/>
      </w:pPr>
      <w:r>
        <w:rPr>
          <w:b/>
          <w:bCs/>
        </w:rPr>
        <w:t>ВЫСТУПИЛИ</w:t>
      </w:r>
      <w:r>
        <w:t>:</w:t>
      </w:r>
    </w:p>
    <w:p w:rsidR="0008230D" w:rsidRDefault="0008230D" w:rsidP="0008230D">
      <w:pPr>
        <w:ind w:left="34"/>
        <w:jc w:val="center"/>
      </w:pPr>
    </w:p>
    <w:p w:rsidR="0008230D" w:rsidRDefault="0008230D" w:rsidP="0008230D">
      <w:pPr>
        <w:ind w:firstLine="708"/>
        <w:jc w:val="both"/>
      </w:pPr>
      <w:r>
        <w:t>Председатель Общественного совета И.М. Ческидов</w:t>
      </w:r>
    </w:p>
    <w:p w:rsidR="0008230D" w:rsidRDefault="0008230D" w:rsidP="0008230D">
      <w:pPr>
        <w:ind w:firstLine="708"/>
        <w:jc w:val="both"/>
      </w:pPr>
      <w:r>
        <w:t>Специалист 1 разряда отдела информационных технологий Ф.А. Схаляхо.</w:t>
      </w:r>
    </w:p>
    <w:p w:rsidR="0008230D" w:rsidRDefault="0008230D" w:rsidP="0008230D">
      <w:pPr>
        <w:ind w:firstLine="708"/>
        <w:jc w:val="both"/>
      </w:pPr>
      <w:r>
        <w:t>Члены Общественного совета:</w:t>
      </w:r>
    </w:p>
    <w:p w:rsidR="0008230D" w:rsidRDefault="0008230D" w:rsidP="0008230D">
      <w:pPr>
        <w:ind w:firstLine="708"/>
        <w:jc w:val="both"/>
      </w:pPr>
      <w:r w:rsidRPr="00B46630">
        <w:rPr>
          <w:b/>
        </w:rPr>
        <w:t>С.К. Куижева</w:t>
      </w:r>
      <w:r>
        <w:t>: о возможности совместной просветительской работы Майкопского государственного технологического университета и налоговых органов с людьми с ограниченными возможностями. Использование возможностей инклюзивного образования.</w:t>
      </w:r>
    </w:p>
    <w:p w:rsidR="0008230D" w:rsidRDefault="0008230D" w:rsidP="0008230D">
      <w:pPr>
        <w:ind w:firstLine="708"/>
        <w:jc w:val="both"/>
      </w:pPr>
      <w:r w:rsidRPr="00631298">
        <w:rPr>
          <w:b/>
        </w:rPr>
        <w:t>С.Р. Агержанокова</w:t>
      </w:r>
      <w:r>
        <w:t>: о предстоящем семинаре по вопросам налогообложения с членами республиканского общества инвалидов.</w:t>
      </w:r>
    </w:p>
    <w:p w:rsidR="0008230D" w:rsidRPr="00B46630" w:rsidRDefault="0008230D" w:rsidP="0008230D">
      <w:pPr>
        <w:ind w:firstLine="708"/>
        <w:jc w:val="both"/>
      </w:pPr>
      <w:r>
        <w:t>Государственный налоговый инспектор отдела информационных технологий И.В. Вареводина.</w:t>
      </w:r>
    </w:p>
    <w:p w:rsidR="0008230D" w:rsidRDefault="0008230D" w:rsidP="0008230D">
      <w:pPr>
        <w:ind w:firstLine="708"/>
        <w:jc w:val="both"/>
      </w:pPr>
      <w:r>
        <w:t>Председатель Общественного совета  И.М. Ческидов</w:t>
      </w:r>
    </w:p>
    <w:p w:rsidR="0008230D" w:rsidRPr="00631298" w:rsidRDefault="0008230D" w:rsidP="0008230D">
      <w:pPr>
        <w:ind w:firstLine="708"/>
        <w:jc w:val="both"/>
      </w:pPr>
      <w:r>
        <w:rPr>
          <w:b/>
        </w:rPr>
        <w:t xml:space="preserve">И.М. Ческидов: </w:t>
      </w:r>
      <w:r w:rsidRPr="00631298">
        <w:t>о возможностях физических лиц оплачивать налоги дистанционно, процедуре подключения к личному кабинету налогоплательщика и пользовании сервисом.</w:t>
      </w:r>
    </w:p>
    <w:p w:rsidR="0008230D" w:rsidRDefault="0008230D" w:rsidP="0008230D">
      <w:pPr>
        <w:ind w:left="34" w:firstLine="686"/>
        <w:jc w:val="both"/>
        <w:rPr>
          <w:color w:val="FF0000"/>
        </w:rPr>
      </w:pPr>
    </w:p>
    <w:p w:rsidR="0008230D" w:rsidRDefault="0008230D" w:rsidP="0008230D">
      <w:pPr>
        <w:ind w:left="34" w:firstLine="686"/>
        <w:jc w:val="center"/>
        <w:rPr>
          <w:b/>
          <w:bCs/>
        </w:rPr>
      </w:pPr>
      <w:r>
        <w:rPr>
          <w:b/>
          <w:bCs/>
        </w:rPr>
        <w:t>РЕШИЛИ:</w:t>
      </w:r>
    </w:p>
    <w:p w:rsidR="0008230D" w:rsidRDefault="0008230D" w:rsidP="0008230D">
      <w:pPr>
        <w:ind w:left="34" w:firstLine="686"/>
        <w:jc w:val="center"/>
        <w:rPr>
          <w:b/>
          <w:bCs/>
        </w:rPr>
      </w:pPr>
    </w:p>
    <w:p w:rsidR="0008230D" w:rsidRDefault="0008230D" w:rsidP="0008230D">
      <w:pPr>
        <w:numPr>
          <w:ilvl w:val="0"/>
          <w:numId w:val="2"/>
        </w:numPr>
        <w:jc w:val="both"/>
      </w:pPr>
      <w:r>
        <w:t>Принять к сведению выступления председателя Общественного совета И.М. Ческидова, специалиста 1 разряда отдела информационных технологий З.Г. Коблевой.</w:t>
      </w:r>
    </w:p>
    <w:p w:rsidR="0008230D" w:rsidRDefault="0008230D" w:rsidP="0008230D">
      <w:pPr>
        <w:numPr>
          <w:ilvl w:val="0"/>
          <w:numId w:val="2"/>
        </w:numPr>
        <w:jc w:val="both"/>
      </w:pPr>
      <w:r>
        <w:rPr>
          <w:iCs/>
        </w:rPr>
        <w:t>Утвердить план работы Общественного совета при УФНС России по Республике Адыгея на 2 полугодие 2015 года.</w:t>
      </w:r>
    </w:p>
    <w:p w:rsidR="0008230D" w:rsidRPr="00F12643" w:rsidRDefault="0008230D" w:rsidP="0008230D">
      <w:pPr>
        <w:ind w:left="927"/>
        <w:jc w:val="both"/>
      </w:pPr>
      <w:r w:rsidRPr="008945C9">
        <w:rPr>
          <w:i/>
          <w:iCs/>
        </w:rPr>
        <w:t xml:space="preserve">Голосовали «за» – </w:t>
      </w:r>
      <w:r>
        <w:rPr>
          <w:i/>
          <w:iCs/>
        </w:rPr>
        <w:t>8</w:t>
      </w:r>
      <w:r w:rsidRPr="008945C9">
        <w:rPr>
          <w:i/>
          <w:iCs/>
        </w:rPr>
        <w:t xml:space="preserve">  членов Общественного совета, «против» – нет, «воздержавшихся» – 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5126"/>
      </w:tblGrid>
      <w:tr w:rsidR="0008230D" w:rsidRPr="009433AA" w:rsidTr="00E46A7A">
        <w:tc>
          <w:tcPr>
            <w:tcW w:w="5126" w:type="dxa"/>
            <w:shd w:val="clear" w:color="auto" w:fill="auto"/>
          </w:tcPr>
          <w:p w:rsidR="0008230D" w:rsidRDefault="0008230D" w:rsidP="00E46A7A"/>
          <w:p w:rsidR="0008230D" w:rsidRDefault="0008230D" w:rsidP="00E46A7A">
            <w:pPr>
              <w:ind w:left="34"/>
            </w:pPr>
          </w:p>
          <w:p w:rsidR="0008230D" w:rsidRDefault="0008230D" w:rsidP="00E46A7A">
            <w:pPr>
              <w:ind w:left="34"/>
            </w:pPr>
          </w:p>
          <w:p w:rsidR="0008230D" w:rsidRPr="006B415F" w:rsidRDefault="0008230D" w:rsidP="00E46A7A">
            <w:pPr>
              <w:ind w:left="34"/>
            </w:pPr>
            <w:r w:rsidRPr="006B415F">
              <w:t xml:space="preserve">Председатель Общественного совета при УФНС России по </w:t>
            </w:r>
            <w:r>
              <w:t>Республике Адыгея</w:t>
            </w:r>
            <w:r w:rsidRPr="006B415F">
              <w:t xml:space="preserve"> </w:t>
            </w:r>
          </w:p>
        </w:tc>
        <w:tc>
          <w:tcPr>
            <w:tcW w:w="5126" w:type="dxa"/>
            <w:shd w:val="clear" w:color="auto" w:fill="auto"/>
          </w:tcPr>
          <w:p w:rsidR="0008230D" w:rsidRPr="006B415F" w:rsidRDefault="0008230D" w:rsidP="00E46A7A">
            <w:pPr>
              <w:jc w:val="right"/>
            </w:pPr>
          </w:p>
          <w:p w:rsidR="0008230D" w:rsidRDefault="0008230D" w:rsidP="00E46A7A">
            <w:pPr>
              <w:jc w:val="right"/>
            </w:pPr>
          </w:p>
          <w:p w:rsidR="0008230D" w:rsidRDefault="0008230D" w:rsidP="00E46A7A">
            <w:pPr>
              <w:jc w:val="right"/>
            </w:pPr>
          </w:p>
          <w:p w:rsidR="0008230D" w:rsidRPr="009433AA" w:rsidRDefault="0008230D" w:rsidP="00E46A7A">
            <w:pPr>
              <w:jc w:val="right"/>
            </w:pPr>
            <w:r>
              <w:t>И.М. Ческидов</w:t>
            </w:r>
          </w:p>
        </w:tc>
      </w:tr>
    </w:tbl>
    <w:p w:rsidR="0008230D" w:rsidRPr="00160B5E" w:rsidRDefault="0008230D" w:rsidP="0008230D"/>
    <w:p w:rsidR="00511BC2" w:rsidRDefault="00511BC2">
      <w:bookmarkStart w:id="0" w:name="_GoBack"/>
      <w:bookmarkEnd w:id="0"/>
    </w:p>
    <w:sectPr w:rsidR="00511BC2" w:rsidSect="00EF5E8D">
      <w:headerReference w:type="default" r:id="rId6"/>
      <w:pgSz w:w="11907" w:h="16840" w:code="9"/>
      <w:pgMar w:top="1078" w:right="737" w:bottom="1258" w:left="1134" w:header="283" w:footer="283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92" w:rsidRPr="00696BCA" w:rsidRDefault="0008230D">
    <w:pPr>
      <w:pStyle w:val="a3"/>
      <w:framePr w:wrap="auto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1C4792" w:rsidRDefault="0008230D">
    <w:pPr>
      <w:pStyle w:val="a3"/>
      <w:framePr w:wrap="auto" w:vAnchor="text" w:hAnchor="margin" w:xAlign="right" w:y="1"/>
      <w:rPr>
        <w:rStyle w:val="a5"/>
      </w:rPr>
    </w:pPr>
  </w:p>
  <w:p w:rsidR="001C4792" w:rsidRDefault="000823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9B"/>
    <w:multiLevelType w:val="hybridMultilevel"/>
    <w:tmpl w:val="158C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84812"/>
    <w:multiLevelType w:val="hybridMultilevel"/>
    <w:tmpl w:val="61B4AAAE"/>
    <w:lvl w:ilvl="0" w:tplc="872ADF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3467DA"/>
    <w:multiLevelType w:val="hybridMultilevel"/>
    <w:tmpl w:val="80329F66"/>
    <w:lvl w:ilvl="0" w:tplc="522A8A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28"/>
    <w:rsid w:val="0008230D"/>
    <w:rsid w:val="00511BC2"/>
    <w:rsid w:val="00B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3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3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08230D"/>
    <w:rPr>
      <w:rFonts w:cs="Times New Roman"/>
    </w:rPr>
  </w:style>
  <w:style w:type="paragraph" w:styleId="a6">
    <w:name w:val="Title"/>
    <w:basedOn w:val="a"/>
    <w:link w:val="a7"/>
    <w:uiPriority w:val="99"/>
    <w:qFormat/>
    <w:rsid w:val="0008230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0823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0823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3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3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08230D"/>
    <w:rPr>
      <w:rFonts w:cs="Times New Roman"/>
    </w:rPr>
  </w:style>
  <w:style w:type="paragraph" w:styleId="a6">
    <w:name w:val="Title"/>
    <w:basedOn w:val="a"/>
    <w:link w:val="a7"/>
    <w:uiPriority w:val="99"/>
    <w:qFormat/>
    <w:rsid w:val="0008230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0823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0823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Коблева Зуриета Газраиловна</cp:lastModifiedBy>
  <cp:revision>2</cp:revision>
  <dcterms:created xsi:type="dcterms:W3CDTF">2017-01-23T08:05:00Z</dcterms:created>
  <dcterms:modified xsi:type="dcterms:W3CDTF">2017-01-23T08:05:00Z</dcterms:modified>
</cp:coreProperties>
</file>