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87" w:rsidRP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64487">
        <w:rPr>
          <w:rFonts w:ascii="Times New Roman" w:hAnsi="Times New Roman" w:cs="Times New Roman"/>
          <w:b/>
          <w:bCs/>
          <w:sz w:val="26"/>
          <w:szCs w:val="26"/>
        </w:rPr>
        <w:t>Информация о местах приема деклараций по налогу на доходы физических лиц</w:t>
      </w:r>
    </w:p>
    <w:p w:rsidR="00A64487" w:rsidRP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64487">
        <w:rPr>
          <w:rFonts w:ascii="Times New Roman" w:hAnsi="Times New Roman" w:cs="Times New Roman"/>
          <w:b/>
          <w:bCs/>
          <w:sz w:val="26"/>
          <w:szCs w:val="26"/>
        </w:rPr>
        <w:t>(форма 3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64487">
        <w:rPr>
          <w:rFonts w:ascii="Times New Roman" w:hAnsi="Times New Roman" w:cs="Times New Roman"/>
          <w:b/>
          <w:bCs/>
          <w:sz w:val="26"/>
          <w:szCs w:val="26"/>
        </w:rPr>
        <w:t>НДФЛ)</w:t>
      </w:r>
    </w:p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005"/>
      </w:tblGrid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3C5A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Инспекция ФНС России </w:t>
            </w:r>
            <w:r w:rsidR="003C5A21" w:rsidRPr="000E44FE">
              <w:rPr>
                <w:rStyle w:val="a3"/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по Советскому району г. Махачкала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3C5A21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367025, Республика Дагестан, г. Махачкала, ул. М. </w:t>
            </w:r>
            <w:proofErr w:type="spellStart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Ярагского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</w:p>
        </w:tc>
      </w:tr>
      <w:tr w:rsidR="00A64487" w:rsidRPr="000E44FE" w:rsidTr="00BE378A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1" w:rsidRPr="000E44FE" w:rsidRDefault="003C5A21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(8722) 67-72-58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64487" w:rsidRPr="000E44FE" w:rsidRDefault="003C5A21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(8722) 67-72-54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3C5A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Инспекция </w:t>
            </w:r>
            <w:r w:rsidR="003C5A21" w:rsidRPr="000E44FE">
              <w:rPr>
                <w:rStyle w:val="a3"/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ФНС России по Ленинскому району г. Махачкала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3C5A21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367010, Республика Дагестан, г. Махачкала, пр. </w:t>
            </w:r>
            <w:proofErr w:type="spellStart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Гамидова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, 69"Б"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1" w:rsidRPr="000E44FE" w:rsidRDefault="003C5A21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(8722) 61-02-73</w:t>
            </w:r>
          </w:p>
          <w:p w:rsidR="00A64487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(8722) 61-02-88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3C5A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Инспекция </w:t>
            </w:r>
            <w:r w:rsidR="003C5A21" w:rsidRPr="000E44FE">
              <w:rPr>
                <w:rStyle w:val="a3"/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ФНС России по Кировскому району г. Махачкала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367025, Республика Дагестан, г. Махачкала, ул. М. Ярагского,1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B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(8722) 52-01-93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64487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(8722) 52-01-92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1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F51E9A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Ахтынского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Докузпаринского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Магарамкентского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Рутульского</w:t>
            </w:r>
            <w:proofErr w:type="spellEnd"/>
            <w:proofErr w:type="gram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D10835" w:rsidP="00D1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368780, Республика Дагестан, </w:t>
            </w:r>
            <w:proofErr w:type="spellStart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Магарамкентский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Магарамкент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Рамазанова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5" w:rsidRPr="000E44FE" w:rsidRDefault="00D1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(87235) 2-59-71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D1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(87235) 2-59-71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2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5400A7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 </w:t>
            </w:r>
            <w:proofErr w:type="gram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Агульского</w:t>
            </w:r>
            <w:proofErr w:type="gram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Курахского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>, Сулейман-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Стальского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Хивского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400A7" w:rsidP="0054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368760, Республика Дагестан, </w:t>
            </w:r>
            <w:proofErr w:type="spellStart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С.Стальский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Касумкент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Хрюгского</w:t>
            </w:r>
            <w:proofErr w:type="spellEnd"/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, 25</w:t>
            </w:r>
          </w:p>
        </w:tc>
      </w:tr>
      <w:tr w:rsidR="00A64487" w:rsidRPr="000E44FE" w:rsidTr="00BE378A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7" w:rsidRPr="000E44FE" w:rsidRDefault="0054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(87236) 3-43-03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54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color w:val="000000"/>
                <w:sz w:val="24"/>
                <w:szCs w:val="24"/>
                <w:shd w:val="clear" w:color="auto" w:fill="FFFFFF"/>
              </w:rPr>
              <w:t>+7 (87236) 3-43-03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3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400A7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>Инспекция обслуживает налогоплательщиков: г. Дербента и Дербентского района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400A7" w:rsidP="0054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368600, Республика Дагестан, г. Дербент,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улица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 Виноградная, 9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7" w:rsidRPr="000E44FE" w:rsidRDefault="0054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(87240) 4-84-02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54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(87240) 4-84-02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4 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налогоплательщиков: г. Дагестанские Огни,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Дахадаевского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Кайтагского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</w:t>
            </w:r>
            <w:r w:rsidRPr="000E44FE">
              <w:rPr>
                <w:rFonts w:ascii="PF DinDisplay Pro" w:hAnsi="PF DinDisplay Pro" w:cs="Arial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Табасаранского</w:t>
            </w:r>
            <w:proofErr w:type="gram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EE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368670, Республика Дагестан, </w:t>
            </w:r>
            <w:proofErr w:type="spellStart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агестанские</w:t>
            </w:r>
            <w:proofErr w:type="spell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 Огни,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Калинина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11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7F" w:rsidRPr="000E44FE" w:rsidRDefault="00EE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(87275) 5-32-10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EE717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(87275) 5-32-10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6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8373B6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налогоплательщиков: г. Избербаша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Сергокалинского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района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373B6" w:rsidP="0083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368502, Республика Дагестан,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Избербаш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Пушкина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,68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6" w:rsidRPr="000E44FE" w:rsidRDefault="0083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(87245) 2-45-95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83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(87245) 2-45-95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7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373B6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>Инспекция обслуживает налогоплательщиков: г. Буйнакска и Буйнакского района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373B6" w:rsidP="0083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368220, Республика Дагестан,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Буйнакск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Чкалова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31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B6" w:rsidRPr="000E44FE" w:rsidRDefault="0083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(87237) 2-92-86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83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(87237) 2-66-26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8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46A39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налогоплательщиков: г.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Кизилюрта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Кизилюртовского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Кумторкалинского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46A39" w:rsidP="0094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368124, Республика Дагестан, г. </w:t>
            </w:r>
            <w:proofErr w:type="spellStart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Кизилюрт</w:t>
            </w:r>
            <w:proofErr w:type="spell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ул. Вишневского, 13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9" w:rsidRPr="000E44FE" w:rsidRDefault="0094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(87234) 3-11-56</w:t>
            </w:r>
          </w:p>
          <w:p w:rsidR="00A64487" w:rsidRPr="000E44FE" w:rsidRDefault="0094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(87234) 2-21-97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(факс)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Межрайонная инспекция ФНС России N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9</w:t>
            </w: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 </w:t>
            </w:r>
            <w:r w:rsidR="00A77C5B"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по Республике Дагестан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2C50F4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Акушинского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Лакского</w:t>
            </w:r>
            <w:proofErr w:type="spellEnd"/>
            <w:proofErr w:type="gram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Левашинского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Кулинского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F06A78" w:rsidP="00F0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368320, Республика Дагестан, </w:t>
            </w:r>
            <w:proofErr w:type="spellStart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Левашинский</w:t>
            </w:r>
            <w:proofErr w:type="spell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Леваши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Алиева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</w:tr>
      <w:tr w:rsidR="00A64487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8" w:rsidRPr="000E44FE" w:rsidRDefault="00F0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(8252) 2-10-15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64487" w:rsidRPr="000E44FE" w:rsidRDefault="00F0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(8252) 2-10-15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A64487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B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Межрайонная инспекция ФНС России N 10 по Республике Дагестан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904850" w:rsidP="00BE378A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Гергебильского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Гунибского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Унцукульского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,</w:t>
            </w: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Чародинского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Тляратинского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Цунтинского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Хунзахского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Шамильского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801E57" w:rsidP="0080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368948, Республика Дагестан, </w:t>
            </w:r>
            <w:proofErr w:type="spellStart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Унцукульский</w:t>
            </w:r>
            <w:proofErr w:type="spell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 район, п. </w:t>
            </w:r>
            <w:proofErr w:type="spellStart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Шамилькала</w:t>
            </w:r>
            <w:proofErr w:type="spellEnd"/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801E57" w:rsidP="0080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(8722) 55-00-57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(т/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факс)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B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Межрайонная инспекция ФНС России N 12 по Республике Дагестан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6C19B6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Ахвахского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, Ботлихского,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Гумбетовского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Цумадинского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6C19B6" w:rsidP="006C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368971,Республика Дагестан, Ботлихский район, сел. Ботлих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6" w:rsidRPr="000E44FE" w:rsidRDefault="006C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(87271) 2-20-09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77C5B" w:rsidRPr="000E44FE" w:rsidRDefault="006C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(87271) 2-21-28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B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Межрайонная инспекция ФНС России N 14 по Республике Дагестан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6C19B6" w:rsidP="00B24D23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налогоплательщиков: г. Каспийска,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Карабудахкентского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Каякентского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6C19B6" w:rsidP="006C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368300, Республика Дагестан,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Каспийск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Назарова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1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B6" w:rsidRPr="000E44FE" w:rsidRDefault="006C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(87246) 5-21-98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A77C5B" w:rsidRPr="000E44FE" w:rsidRDefault="006C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(87240) 5-13-40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B" w:rsidRPr="000E44FE" w:rsidRDefault="00A77C5B" w:rsidP="00A7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Межрайонная инспекция ФНС России N 15 по Республике Дагестан</w:t>
            </w:r>
          </w:p>
        </w:tc>
      </w:tr>
      <w:tr w:rsidR="00A77C5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B" w:rsidRPr="000E44FE" w:rsidRDefault="000E36DF" w:rsidP="00BE378A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налогоплательщиков: г. Кизляра, </w:t>
            </w:r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г. Южно-Сухоку</w:t>
            </w:r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мска, Ногайского, </w:t>
            </w:r>
            <w:proofErr w:type="spellStart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>Тарумовского</w:t>
            </w:r>
            <w:proofErr w:type="spellEnd"/>
            <w:r w:rsidR="00BE378A" w:rsidRPr="000E44FE">
              <w:rPr>
                <w:rFonts w:ascii="PF DinDisplay Pro" w:hAnsi="PF DinDisplay Pro" w:cs="Arial"/>
                <w:sz w:val="24"/>
                <w:szCs w:val="24"/>
              </w:rPr>
              <w:t xml:space="preserve">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Бабаюртовского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и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Кизлярского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районов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0E36DF" w:rsidP="000E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368830, Республика Дагестан,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Кизляр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Тополка</w:t>
            </w:r>
            <w:proofErr w:type="spell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20</w:t>
            </w:r>
          </w:p>
        </w:tc>
      </w:tr>
      <w:tr w:rsidR="00A77C5B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A77C5B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B" w:rsidRPr="000E44FE" w:rsidRDefault="000E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(87239) 3-00-82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(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т/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факс)</w:t>
            </w:r>
          </w:p>
        </w:tc>
      </w:tr>
      <w:tr w:rsidR="00F51E9A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A" w:rsidRPr="000E44FE" w:rsidRDefault="00F51E9A" w:rsidP="00F5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b/>
                <w:sz w:val="24"/>
                <w:szCs w:val="24"/>
              </w:rPr>
              <w:t>Межрайонная инспекция ФНС России N 17 по Республике Дагестан</w:t>
            </w:r>
          </w:p>
        </w:tc>
      </w:tr>
      <w:tr w:rsidR="00F51E9A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A" w:rsidRPr="000E44FE" w:rsidRDefault="0007649B" w:rsidP="000E44FE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Инспекция обслуживает налогоплательщиков: г. Хасавюрта,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Казбековского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>, Новолакского и Хасавюртовского районов</w:t>
            </w:r>
          </w:p>
        </w:tc>
      </w:tr>
      <w:tr w:rsidR="00F51E9A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A" w:rsidRPr="000E44FE" w:rsidRDefault="00F51E9A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A" w:rsidRPr="000E44FE" w:rsidRDefault="0007649B" w:rsidP="0007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368000, Республика Дагестан,</w:t>
            </w:r>
            <w:r w:rsidRPr="000E4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Хасавюрт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ул</w:t>
            </w: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E44FE">
              <w:rPr>
                <w:rFonts w:ascii="PF DinDisplay Pro" w:hAnsi="PF DinDisplay Pro" w:cs="PF Din Text Cond Pro Light"/>
                <w:color w:val="000000"/>
                <w:sz w:val="24"/>
                <w:szCs w:val="24"/>
                <w:shd w:val="clear" w:color="auto" w:fill="FFFFFF"/>
              </w:rPr>
              <w:t>Тотурбиева</w:t>
            </w:r>
            <w:proofErr w:type="spellEnd"/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, 71</w:t>
            </w:r>
          </w:p>
        </w:tc>
      </w:tr>
      <w:tr w:rsidR="00F51E9A" w:rsidRPr="000E44FE" w:rsidTr="00BE37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A" w:rsidRPr="000E44FE" w:rsidRDefault="00F51E9A" w:rsidP="002F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B" w:rsidRPr="000E44FE" w:rsidRDefault="0007649B" w:rsidP="0007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(8231) 5-24-37</w:t>
            </w:r>
          </w:p>
          <w:p w:rsidR="00F51E9A" w:rsidRPr="000E44FE" w:rsidRDefault="0007649B" w:rsidP="0007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color w:val="000000"/>
                <w:sz w:val="24"/>
                <w:szCs w:val="24"/>
                <w:shd w:val="clear" w:color="auto" w:fill="FFFFFF"/>
              </w:rPr>
              <w:t>+7 (8231) 5-23-28</w:t>
            </w: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F51E9A" w:rsidRPr="000E44FE">
              <w:rPr>
                <w:rFonts w:ascii="PF DinDisplay Pro" w:hAnsi="PF DinDisplay Pro" w:cs="Times New Roman"/>
                <w:sz w:val="24"/>
                <w:szCs w:val="24"/>
              </w:rPr>
              <w:t>(факс)</w:t>
            </w:r>
          </w:p>
        </w:tc>
      </w:tr>
    </w:tbl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487" w:rsidRPr="000E44FE" w:rsidRDefault="008373B6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F DinDisplay Pro" w:hAnsi="PF DinDisplay Pro" w:cs="Times New Roman"/>
          <w:b/>
          <w:bCs/>
          <w:sz w:val="24"/>
          <w:szCs w:val="24"/>
        </w:rPr>
      </w:pPr>
      <w:r w:rsidRPr="000E44FE">
        <w:rPr>
          <w:rFonts w:ascii="PF DinDisplay Pro" w:hAnsi="PF DinDisplay Pro" w:cs="Times New Roman"/>
          <w:b/>
          <w:bCs/>
          <w:sz w:val="24"/>
          <w:szCs w:val="24"/>
        </w:rPr>
        <w:t>ТЕРРИТОРИАЛЬНО ОБОСОБЛЕННЫЕ РАБОЧИЕ МЕСТА</w:t>
      </w:r>
    </w:p>
    <w:p w:rsidR="00A64487" w:rsidRPr="000E44FE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8363"/>
      </w:tblGrid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87" w:rsidRPr="000E44FE" w:rsidRDefault="002C51BA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Ахтынскому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2C51BA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368730,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Ахтынский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</w:t>
            </w:r>
            <w:r w:rsidRPr="000E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44FE">
              <w:rPr>
                <w:rFonts w:ascii="PF DinDisplay Pro" w:eastAsia="Times New Roman" w:hAnsi="PF DinDisplay Pro" w:cs="PF DinDisplay Pro"/>
                <w:sz w:val="24"/>
                <w:szCs w:val="24"/>
                <w:lang w:eastAsia="ru-RU"/>
              </w:rPr>
              <w:t>с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</w:t>
            </w:r>
            <w:r w:rsidR="00BE378A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Ахты, ул.</w:t>
            </w:r>
            <w:r w:rsidR="00BE378A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Ленина 4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2C51BA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(87263) 2-53-19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2C51BA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Рутульскому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2C51BA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368700, Республика Дагестан,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Рутульский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район,</w:t>
            </w:r>
            <w:r w:rsidRPr="000E4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E44FE">
              <w:rPr>
                <w:rFonts w:ascii="PF DinDisplay Pro" w:hAnsi="PF DinDisplay Pro" w:cs="PF DinDisplay Pro"/>
                <w:sz w:val="24"/>
                <w:szCs w:val="24"/>
              </w:rPr>
              <w:t>с</w:t>
            </w:r>
            <w:proofErr w:type="gramStart"/>
            <w:r w:rsidRPr="000E44FE">
              <w:rPr>
                <w:rFonts w:ascii="PF DinDisplay Pro" w:hAnsi="PF DinDisplay Pro" w:cs="Arial"/>
                <w:sz w:val="24"/>
                <w:szCs w:val="24"/>
              </w:rPr>
              <w:t>.</w:t>
            </w:r>
            <w:r w:rsidRPr="000E44FE">
              <w:rPr>
                <w:rFonts w:ascii="PF DinDisplay Pro" w:hAnsi="PF DinDisplay Pro" w:cs="PF DinDisplay Pro"/>
                <w:sz w:val="24"/>
                <w:szCs w:val="24"/>
              </w:rPr>
              <w:t>Р</w:t>
            </w:r>
            <w:proofErr w:type="gramEnd"/>
            <w:r w:rsidRPr="000E44FE">
              <w:rPr>
                <w:rFonts w:ascii="PF DinDisplay Pro" w:hAnsi="PF DinDisplay Pro" w:cs="PF DinDisplay Pro"/>
                <w:sz w:val="24"/>
                <w:szCs w:val="24"/>
              </w:rPr>
              <w:t>утул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ТОРМ по Агульскому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Республики Дагестан, </w:t>
            </w:r>
            <w:r w:rsidR="00BE378A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Агульский район, с.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Тпиг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(87243) 2-11-38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Курахскому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Курахский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.К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урах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(87262) 2-26-44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Хивскому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Республике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Хивский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.Х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ив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, ул. Советская 8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53430B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(87244) 2-21-48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Дахадаевскому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368570,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Уркарах,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(87254) 2-45-40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Кайтагскому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368590,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Маджалис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Алисултанова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(87238) 4-73-86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BE378A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ТОРМ по Табасаранскому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368650, Республика Дагестан, Табасаранский район, с. Хучни, ул. Набережная,55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EE717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(87249) 2-31-31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373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Сергокалинскому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373B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Республика Дагестан,</w:t>
            </w:r>
            <w:r w:rsidR="00571A46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</w:t>
            </w:r>
            <w:r w:rsidR="00571A46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Сергокала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, ул.</w:t>
            </w:r>
            <w:r w:rsidR="00571A46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М.</w:t>
            </w:r>
            <w:r w:rsidR="00571A46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Алиева, 2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373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(87230) 2-32-14; 2-32-15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46A39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Кумторкалинскому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46A39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368080,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Кумторкалинский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Коркмаскала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46A39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+7-903-429-82-03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C5FDD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Акушинскому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368280,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Акушинский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.А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куша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(87260) 2-13-97; +7 (87260) 2-14-12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Кулинскому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368390,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Кулинский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.В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ачи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(87268) 2-12-78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Лакскому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368360, Республика Дагестан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Лакский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.К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умух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18056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(87267) 3-42-19; +7 (87267) 2-16-63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04850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Гергебильскому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04850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368250,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Гергебиль, ул.</w:t>
            </w:r>
            <w:r w:rsidR="00BE378A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Наиба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Идриса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д.7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904850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(87255) 2-32-78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78714B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Гунибскому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78714B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368340,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Гуниб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78714B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(87258) 2-22-99, +7 (87258) 2-22-97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Чародинскому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368450,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.Ц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уриб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(87266) 2-22-93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Карабудахкентскому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368530,Республика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Карабудахкент, ул. Садовая, 5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(87232) 2-22-58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Каякентскому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368560, Республика Дагестан,</w:t>
            </w:r>
            <w:r w:rsidR="00BE378A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Новокаякент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, 1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(87248) 2-12-31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Ахвахскому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368990,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Ахвахский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.К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арата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(87250) 2-23-97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Гумбетовскому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368930,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Гумбетовский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 Мехельта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(87272) 2-62-19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Цумадинскому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368900,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Цумадинский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</w:t>
            </w:r>
            <w:r w:rsid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Агвали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6C19B6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(87273) 2-52-08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F3589" w:rsidP="00571A46">
            <w:pPr>
              <w:pStyle w:val="a5"/>
              <w:jc w:val="center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>Тляратинскому</w:t>
            </w:r>
            <w:proofErr w:type="spellEnd"/>
            <w:r w:rsidRPr="000E44FE">
              <w:rPr>
                <w:rFonts w:ascii="PF DinDisplay Pro" w:hAnsi="PF DinDisplay Pro" w:cs="Arial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F3589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368420,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</w:t>
            </w:r>
            <w:r w:rsid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Тлярата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F3589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(87265) 3-42-35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F3589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Хунзахскому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F3589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368260,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Хунзахский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Хунзах, ул. М.Алиханова,19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F3589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(87233) 2-24-28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642E0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lastRenderedPageBreak/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Цунтинскому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642E0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368412,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Цунтинский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Кидеро</w:t>
            </w:r>
            <w:proofErr w:type="spellEnd"/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8642E0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(87274) 3-26-00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E36DF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Бабаюртовскому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E36D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368060,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Баба</w:t>
            </w:r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юртовский</w:t>
            </w:r>
            <w:proofErr w:type="spellEnd"/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с</w:t>
            </w:r>
            <w:proofErr w:type="gramStart"/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.Б</w:t>
            </w:r>
            <w:proofErr w:type="gramEnd"/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абаюрт</w:t>
            </w:r>
            <w:proofErr w:type="spellEnd"/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E44FE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ул.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Шпигуна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, 29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E36D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(87247) 2-12-61</w:t>
            </w:r>
          </w:p>
        </w:tc>
      </w:tr>
      <w:tr w:rsidR="00A64487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E36DF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ТОРМ по г. Южно-Сухокумску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E36D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368890, Республика Дагестан, г. Южно-Сухокумск, ул. Комарова, 4</w:t>
            </w:r>
          </w:p>
        </w:tc>
      </w:tr>
      <w:tr w:rsidR="00A64487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0E44FE" w:rsidRDefault="000E36D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(87276) 2-10-61</w:t>
            </w:r>
          </w:p>
        </w:tc>
      </w:tr>
      <w:tr w:rsidR="000E36DF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F" w:rsidRPr="000E44FE" w:rsidRDefault="000E36DF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ТОРМ по Ногайскому району</w:t>
            </w:r>
          </w:p>
        </w:tc>
      </w:tr>
      <w:tr w:rsidR="000E36DF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E36DF" w:rsidP="00F7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E36D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368850, Республика Дагестан, Ногайский район, с. Терекли-Мектеб, ул. Карла-Маркса, 48</w:t>
            </w:r>
            <w:r w:rsidRPr="000E44FE">
              <w:rPr>
                <w:rFonts w:ascii="PF DinDisplay Pro" w:hAnsi="PF DinDisplay Pro" w:cs="Arial"/>
                <w:sz w:val="24"/>
                <w:szCs w:val="24"/>
              </w:rPr>
              <w:t xml:space="preserve"> </w:t>
            </w:r>
          </w:p>
        </w:tc>
      </w:tr>
      <w:tr w:rsidR="000E36DF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E36DF" w:rsidP="00F7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E36DF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(8256) 2-12-20</w:t>
            </w:r>
          </w:p>
        </w:tc>
      </w:tr>
      <w:tr w:rsidR="000E36DF" w:rsidRPr="000E44FE" w:rsidTr="000E44FE">
        <w:trPr>
          <w:trHeight w:val="239"/>
        </w:trPr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DF" w:rsidRPr="000E44FE" w:rsidRDefault="0007649B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ТОРМ по </w:t>
            </w:r>
            <w:proofErr w:type="spellStart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Казбековскому</w:t>
            </w:r>
            <w:proofErr w:type="spellEnd"/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</w:tr>
      <w:tr w:rsidR="000E36DF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E36DF" w:rsidP="00E1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7649B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368140,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Казбековский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</w:t>
            </w:r>
            <w:r w:rsidR="006B0084"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Дылым</w:t>
            </w:r>
          </w:p>
        </w:tc>
      </w:tr>
      <w:tr w:rsidR="000E36DF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E36DF" w:rsidP="00E1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DF" w:rsidRPr="000E44FE" w:rsidRDefault="0007649B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(87249) 21-6-55</w:t>
            </w:r>
          </w:p>
        </w:tc>
      </w:tr>
      <w:tr w:rsidR="0007649B" w:rsidRPr="000E44FE" w:rsidTr="00BE378A"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9B" w:rsidRPr="000E44FE" w:rsidRDefault="0007649B" w:rsidP="00571A46">
            <w:pPr>
              <w:pStyle w:val="a5"/>
              <w:jc w:val="center"/>
              <w:rPr>
                <w:rFonts w:ascii="PF DinDisplay Pro" w:hAnsi="PF DinDisplay Pro" w:cs="Arial"/>
                <w:b/>
                <w:sz w:val="24"/>
                <w:szCs w:val="24"/>
              </w:rPr>
            </w:pPr>
            <w:r w:rsidRPr="000E44FE">
              <w:rPr>
                <w:rFonts w:ascii="PF DinDisplay Pro" w:hAnsi="PF DinDisplay Pro" w:cs="Arial"/>
                <w:b/>
                <w:sz w:val="24"/>
                <w:szCs w:val="24"/>
                <w:shd w:val="clear" w:color="auto" w:fill="FFFFFF"/>
              </w:rPr>
              <w:t>ТОРМ по Новолакскому району</w:t>
            </w:r>
          </w:p>
        </w:tc>
      </w:tr>
      <w:tr w:rsidR="0007649B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B" w:rsidRPr="000E44FE" w:rsidRDefault="0007649B" w:rsidP="0091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B" w:rsidRPr="000E44FE" w:rsidRDefault="0007649B" w:rsidP="00571A46">
            <w:pPr>
              <w:pStyle w:val="a5"/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368160, Республика Дагестан, </w:t>
            </w:r>
            <w:proofErr w:type="spellStart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Новолакский</w:t>
            </w:r>
            <w:proofErr w:type="spellEnd"/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район, с.</w:t>
            </w:r>
            <w:r w:rsid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 xml:space="preserve"> </w:t>
            </w: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Новолакское</w:t>
            </w:r>
          </w:p>
        </w:tc>
      </w:tr>
      <w:tr w:rsidR="0007649B" w:rsidRPr="000E44FE" w:rsidTr="00BE378A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B" w:rsidRPr="000E44FE" w:rsidRDefault="0007649B" w:rsidP="0091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E44FE">
              <w:rPr>
                <w:rFonts w:ascii="PF DinDisplay Pro" w:hAnsi="PF DinDisplay Pro" w:cs="Times New Roman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B" w:rsidRPr="000E44FE" w:rsidRDefault="0007649B" w:rsidP="00571A46">
            <w:pPr>
              <w:pStyle w:val="a5"/>
              <w:rPr>
                <w:rFonts w:ascii="PF DinDisplay Pro" w:hAnsi="PF DinDisplay Pro" w:cs="Arial"/>
                <w:sz w:val="24"/>
                <w:szCs w:val="24"/>
              </w:rPr>
            </w:pPr>
            <w:r w:rsidRPr="000E44FE">
              <w:rPr>
                <w:rFonts w:ascii="PF DinDisplay Pro" w:eastAsia="Times New Roman" w:hAnsi="PF DinDisplay Pro" w:cs="Arial"/>
                <w:sz w:val="24"/>
                <w:szCs w:val="24"/>
                <w:lang w:eastAsia="ru-RU"/>
              </w:rPr>
              <w:t>+7 (8242) 21-2-41</w:t>
            </w:r>
          </w:p>
        </w:tc>
      </w:tr>
    </w:tbl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EDF" w:rsidRDefault="009A0EDF"/>
    <w:sectPr w:rsidR="009A0EDF" w:rsidSect="005400A7">
      <w:pgSz w:w="11905" w:h="16838"/>
      <w:pgMar w:top="568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7"/>
    <w:rsid w:val="0007649B"/>
    <w:rsid w:val="000E36DF"/>
    <w:rsid w:val="000E44FE"/>
    <w:rsid w:val="000F3589"/>
    <w:rsid w:val="00180566"/>
    <w:rsid w:val="00233816"/>
    <w:rsid w:val="002C50F4"/>
    <w:rsid w:val="002C51BA"/>
    <w:rsid w:val="003C040D"/>
    <w:rsid w:val="003C5A21"/>
    <w:rsid w:val="004A7EA9"/>
    <w:rsid w:val="0053430B"/>
    <w:rsid w:val="005400A7"/>
    <w:rsid w:val="00571A46"/>
    <w:rsid w:val="006B0084"/>
    <w:rsid w:val="006C19B6"/>
    <w:rsid w:val="0078714B"/>
    <w:rsid w:val="00801E57"/>
    <w:rsid w:val="008373B6"/>
    <w:rsid w:val="008642E0"/>
    <w:rsid w:val="008C5FDD"/>
    <w:rsid w:val="00901A1C"/>
    <w:rsid w:val="00904850"/>
    <w:rsid w:val="00946A39"/>
    <w:rsid w:val="009A0EDF"/>
    <w:rsid w:val="009C00E1"/>
    <w:rsid w:val="00A64487"/>
    <w:rsid w:val="00A77C5B"/>
    <w:rsid w:val="00B24D23"/>
    <w:rsid w:val="00BE378A"/>
    <w:rsid w:val="00C92DC8"/>
    <w:rsid w:val="00D10835"/>
    <w:rsid w:val="00EB5387"/>
    <w:rsid w:val="00EE283D"/>
    <w:rsid w:val="00EE717F"/>
    <w:rsid w:val="00F06A78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A21"/>
    <w:rPr>
      <w:b/>
      <w:bCs/>
    </w:rPr>
  </w:style>
  <w:style w:type="character" w:styleId="a4">
    <w:name w:val="Hyperlink"/>
    <w:basedOn w:val="a0"/>
    <w:uiPriority w:val="99"/>
    <w:semiHidden/>
    <w:unhideWhenUsed/>
    <w:rsid w:val="00A77C5B"/>
    <w:rPr>
      <w:color w:val="0000FF"/>
      <w:u w:val="single"/>
    </w:rPr>
  </w:style>
  <w:style w:type="paragraph" w:styleId="a5">
    <w:name w:val="No Spacing"/>
    <w:uiPriority w:val="1"/>
    <w:qFormat/>
    <w:rsid w:val="00F51E9A"/>
    <w:pPr>
      <w:spacing w:after="0" w:line="240" w:lineRule="auto"/>
    </w:pPr>
  </w:style>
  <w:style w:type="character" w:customStyle="1" w:styleId="street-address">
    <w:name w:val="street-address"/>
    <w:basedOn w:val="a0"/>
    <w:rsid w:val="002C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A21"/>
    <w:rPr>
      <w:b/>
      <w:bCs/>
    </w:rPr>
  </w:style>
  <w:style w:type="character" w:styleId="a4">
    <w:name w:val="Hyperlink"/>
    <w:basedOn w:val="a0"/>
    <w:uiPriority w:val="99"/>
    <w:semiHidden/>
    <w:unhideWhenUsed/>
    <w:rsid w:val="00A77C5B"/>
    <w:rPr>
      <w:color w:val="0000FF"/>
      <w:u w:val="single"/>
    </w:rPr>
  </w:style>
  <w:style w:type="paragraph" w:styleId="a5">
    <w:name w:val="No Spacing"/>
    <w:uiPriority w:val="1"/>
    <w:qFormat/>
    <w:rsid w:val="00F51E9A"/>
    <w:pPr>
      <w:spacing w:after="0" w:line="240" w:lineRule="auto"/>
    </w:pPr>
  </w:style>
  <w:style w:type="character" w:customStyle="1" w:styleId="street-address">
    <w:name w:val="street-address"/>
    <w:basedOn w:val="a0"/>
    <w:rsid w:val="002C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Даудов Атлыгиши Даудович</cp:lastModifiedBy>
  <cp:revision>4</cp:revision>
  <dcterms:created xsi:type="dcterms:W3CDTF">2019-02-19T06:38:00Z</dcterms:created>
  <dcterms:modified xsi:type="dcterms:W3CDTF">2019-02-19T06:41:00Z</dcterms:modified>
</cp:coreProperties>
</file>