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D" w:rsidRDefault="002410ED" w:rsidP="002410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подачи заявлений для рассмотрения на комиссии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410ED">
        <w:rPr>
          <w:rFonts w:ascii="Times New Roman CYR" w:hAnsi="Times New Roman CYR" w:cs="Times New Roman CYR"/>
          <w:b/>
          <w:bCs/>
          <w:sz w:val="28"/>
          <w:szCs w:val="28"/>
        </w:rPr>
        <w:t>Управления ФНС России по Республике Ка</w:t>
      </w:r>
      <w:bookmarkStart w:id="0" w:name="_GoBack"/>
      <w:bookmarkEnd w:id="0"/>
      <w:r w:rsidRPr="002410ED">
        <w:rPr>
          <w:rFonts w:ascii="Times New Roman CYR" w:hAnsi="Times New Roman CYR" w:cs="Times New Roman CYR"/>
          <w:b/>
          <w:bCs/>
          <w:sz w:val="28"/>
          <w:szCs w:val="28"/>
        </w:rPr>
        <w:t>лмыкия 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410ED" w:rsidRDefault="002410ED" w:rsidP="002410ED">
      <w:pPr>
        <w:tabs>
          <w:tab w:val="left" w:pos="212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10ED" w:rsidRDefault="002410ED" w:rsidP="002410E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Обращения (заявления) граждан и государственных гражданских служащих, предусмотренные пунктом 1</w:t>
      </w:r>
      <w:r w:rsidR="00787068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Положения о комиссии по соблюдению требований к служебному поведению федеральных государственных гражданских служащих </w:t>
      </w:r>
      <w:r w:rsidR="00787068">
        <w:rPr>
          <w:rFonts w:ascii="Times New Roman CYR" w:hAnsi="Times New Roman CYR" w:cs="Times New Roman CYR"/>
          <w:sz w:val="28"/>
          <w:szCs w:val="28"/>
        </w:rPr>
        <w:t>УФНС России по Республике Калмыкия</w:t>
      </w:r>
      <w:r>
        <w:rPr>
          <w:rFonts w:ascii="Times New Roman CYR" w:hAnsi="Times New Roman CYR" w:cs="Times New Roman CYR"/>
          <w:sz w:val="28"/>
          <w:szCs w:val="28"/>
        </w:rPr>
        <w:t xml:space="preserve"> и урегулированию конфликта интересов, утвержденного приказом </w:t>
      </w:r>
      <w:r w:rsidR="00787068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ФНС России</w:t>
      </w:r>
      <w:r w:rsidR="00787068">
        <w:rPr>
          <w:rFonts w:ascii="Times New Roman CYR" w:hAnsi="Times New Roman CYR" w:cs="Times New Roman CYR"/>
          <w:sz w:val="28"/>
          <w:szCs w:val="28"/>
        </w:rPr>
        <w:t xml:space="preserve"> по Республике Калмыкия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8706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5.0</w:t>
      </w:r>
      <w:r w:rsidR="0078706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787068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№ </w:t>
      </w:r>
      <w:r w:rsidR="00787068">
        <w:rPr>
          <w:rFonts w:ascii="Times New Roman CYR" w:hAnsi="Times New Roman CYR" w:cs="Times New Roman CYR"/>
          <w:sz w:val="28"/>
          <w:szCs w:val="28"/>
        </w:rPr>
        <w:t>02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78706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-0</w:t>
      </w:r>
      <w:r w:rsidR="00787068">
        <w:rPr>
          <w:rFonts w:ascii="Times New Roman CYR" w:hAnsi="Times New Roman CYR" w:cs="Times New Roman CYR"/>
          <w:sz w:val="28"/>
          <w:szCs w:val="28"/>
        </w:rPr>
        <w:t>5/28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Комиссия), представляются в </w:t>
      </w:r>
      <w:r w:rsidR="00787068">
        <w:rPr>
          <w:rFonts w:ascii="Times New Roman CYR" w:hAnsi="Times New Roman CYR" w:cs="Times New Roman CYR"/>
          <w:sz w:val="28"/>
          <w:szCs w:val="28"/>
        </w:rPr>
        <w:t xml:space="preserve">отдел </w:t>
      </w:r>
      <w:r>
        <w:rPr>
          <w:rFonts w:ascii="Times New Roman CYR" w:hAnsi="Times New Roman CYR" w:cs="Times New Roman CYR"/>
          <w:sz w:val="28"/>
          <w:szCs w:val="28"/>
        </w:rPr>
        <w:t xml:space="preserve">кадров </w:t>
      </w:r>
      <w:r w:rsidR="00787068">
        <w:rPr>
          <w:rFonts w:ascii="Times New Roman CYR" w:hAnsi="Times New Roman CYR" w:cs="Times New Roman CYR"/>
          <w:sz w:val="28"/>
          <w:szCs w:val="28"/>
        </w:rPr>
        <w:t xml:space="preserve">и безопасности </w:t>
      </w:r>
      <w:r w:rsidR="00787068">
        <w:rPr>
          <w:rFonts w:ascii="Times New Roman CYR" w:hAnsi="Times New Roman CYR" w:cs="Times New Roman CYR"/>
          <w:sz w:val="28"/>
          <w:szCs w:val="28"/>
        </w:rPr>
        <w:t>У</w:t>
      </w:r>
      <w:r w:rsidR="00787068">
        <w:rPr>
          <w:rFonts w:ascii="Times New Roman CYR" w:hAnsi="Times New Roman CYR" w:cs="Times New Roman CYR"/>
          <w:sz w:val="28"/>
          <w:szCs w:val="28"/>
        </w:rPr>
        <w:t xml:space="preserve">ФНС России по Республике Калмыкия </w:t>
      </w:r>
      <w:r>
        <w:rPr>
          <w:rFonts w:ascii="Times New Roman CYR" w:hAnsi="Times New Roman CYR" w:cs="Times New Roman CYR"/>
          <w:sz w:val="28"/>
          <w:szCs w:val="28"/>
        </w:rPr>
        <w:t>письменно по формам, размещенным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подразделе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Формы документов, связанных с противодействием коррупции, для заполнения</w:t>
      </w:r>
      <w:r>
        <w:rPr>
          <w:rFonts w:ascii="Times New Roman" w:hAnsi="Times New Roman"/>
          <w:sz w:val="28"/>
          <w:szCs w:val="28"/>
        </w:rPr>
        <w:t>»</w:t>
      </w:r>
      <w:r w:rsidR="00787068">
        <w:rPr>
          <w:rFonts w:ascii="Times New Roman" w:hAnsi="Times New Roman"/>
          <w:sz w:val="28"/>
          <w:szCs w:val="28"/>
        </w:rPr>
        <w:t xml:space="preserve"> раздела «Противодействие коррупции» на официальном сайте Федеральной налоговой службы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410ED" w:rsidRDefault="002410ED" w:rsidP="002410E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Комиссия не рассматривает сообщения о преступлениях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>
        <w:rPr>
          <w:rFonts w:ascii="Times New Roman CYR" w:hAnsi="Times New Roman CYR" w:cs="Times New Roman CYR"/>
          <w:sz w:val="28"/>
          <w:szCs w:val="28"/>
        </w:rPr>
        <w:br/>
        <w:t>не проводит проверки по фактам нарушения служебной дисциплины.</w:t>
      </w:r>
    </w:p>
    <w:p w:rsidR="002410ED" w:rsidRDefault="002410ED" w:rsidP="002410ED"/>
    <w:p w:rsidR="002410ED" w:rsidRPr="002410ED" w:rsidRDefault="002410ED">
      <w:pPr>
        <w:rPr>
          <w:rFonts w:ascii="Times New Roman" w:hAnsi="Times New Roman"/>
          <w:sz w:val="28"/>
          <w:szCs w:val="28"/>
        </w:rPr>
      </w:pPr>
    </w:p>
    <w:sectPr w:rsidR="002410ED" w:rsidRPr="0024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D"/>
    <w:rsid w:val="002410ED"/>
    <w:rsid w:val="006E61AE"/>
    <w:rsid w:val="007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 Олег Боваевич</dc:creator>
  <cp:lastModifiedBy>Китаев Олег Боваевич</cp:lastModifiedBy>
  <cp:revision>2</cp:revision>
  <cp:lastPrinted>2018-01-31T12:16:00Z</cp:lastPrinted>
  <dcterms:created xsi:type="dcterms:W3CDTF">2018-01-31T09:50:00Z</dcterms:created>
  <dcterms:modified xsi:type="dcterms:W3CDTF">2018-01-31T12:21:00Z</dcterms:modified>
</cp:coreProperties>
</file>