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1F74" w:rsidRPr="000E1F74" w:rsidTr="000E1F74">
        <w:tc>
          <w:tcPr>
            <w:tcW w:w="4677" w:type="dxa"/>
            <w:tcBorders>
              <w:top w:val="nil"/>
              <w:left w:val="nil"/>
              <w:bottom w:val="nil"/>
              <w:right w:val="nil"/>
            </w:tcBorders>
          </w:tcPr>
          <w:p w:rsidR="000E1F74" w:rsidRPr="000E1F74" w:rsidRDefault="000E1F74">
            <w:pPr>
              <w:pStyle w:val="ConsPlusNormal"/>
            </w:pPr>
            <w:r w:rsidRPr="000E1F74">
              <w:t>18 мая 2012 года</w:t>
            </w:r>
          </w:p>
        </w:tc>
        <w:tc>
          <w:tcPr>
            <w:tcW w:w="4678" w:type="dxa"/>
            <w:tcBorders>
              <w:top w:val="nil"/>
              <w:left w:val="nil"/>
              <w:bottom w:val="nil"/>
              <w:right w:val="nil"/>
            </w:tcBorders>
          </w:tcPr>
          <w:p w:rsidR="000E1F74" w:rsidRPr="000E1F74" w:rsidRDefault="000E1F74">
            <w:pPr>
              <w:pStyle w:val="ConsPlusNormal"/>
              <w:jc w:val="right"/>
            </w:pPr>
            <w:r w:rsidRPr="000E1F74">
              <w:t>N 34-РЗ</w:t>
            </w:r>
          </w:p>
        </w:tc>
      </w:tr>
    </w:tbl>
    <w:p w:rsidR="000E1F74" w:rsidRPr="000E1F74" w:rsidRDefault="000E1F74">
      <w:pPr>
        <w:pStyle w:val="ConsPlusNormal"/>
        <w:pBdr>
          <w:top w:val="single" w:sz="6" w:space="0" w:color="auto"/>
        </w:pBdr>
        <w:spacing w:before="100" w:after="100"/>
        <w:rPr>
          <w:sz w:val="2"/>
          <w:szCs w:val="2"/>
        </w:rPr>
      </w:pPr>
    </w:p>
    <w:p w:rsidR="000E1F74" w:rsidRPr="000E1F74" w:rsidRDefault="000E1F74">
      <w:pPr>
        <w:pStyle w:val="ConsPlusNormal"/>
        <w:jc w:val="both"/>
      </w:pPr>
    </w:p>
    <w:p w:rsidR="000E1F74" w:rsidRPr="000E1F74" w:rsidRDefault="000E1F74">
      <w:pPr>
        <w:pStyle w:val="ConsPlusTitle"/>
        <w:jc w:val="center"/>
      </w:pPr>
      <w:r w:rsidRPr="000E1F74">
        <w:t>ЗАКОН</w:t>
      </w:r>
    </w:p>
    <w:p w:rsidR="000E1F74" w:rsidRPr="000E1F74" w:rsidRDefault="000E1F74">
      <w:pPr>
        <w:pStyle w:val="ConsPlusTitle"/>
        <w:jc w:val="center"/>
      </w:pPr>
      <w:r w:rsidRPr="000E1F74">
        <w:t>КАРАЧАЕВО-ЧЕРКЕССКОЙ РЕСПУБЛИКИ</w:t>
      </w:r>
    </w:p>
    <w:p w:rsidR="000E1F74" w:rsidRPr="000E1F74" w:rsidRDefault="000E1F74">
      <w:pPr>
        <w:pStyle w:val="ConsPlusTitle"/>
        <w:jc w:val="center"/>
      </w:pPr>
    </w:p>
    <w:p w:rsidR="000E1F74" w:rsidRPr="000E1F74" w:rsidRDefault="000E1F74">
      <w:pPr>
        <w:pStyle w:val="ConsPlusTitle"/>
        <w:jc w:val="center"/>
      </w:pPr>
      <w:r w:rsidRPr="000E1F74">
        <w:t xml:space="preserve">О ВНЕСЕНИИ ИЗМЕНЕНИЙ В ЗАКОН </w:t>
      </w:r>
      <w:proofErr w:type="gramStart"/>
      <w:r w:rsidRPr="000E1F74">
        <w:t>КАРАЧАЕВО-ЧЕРКЕССКОЙ</w:t>
      </w:r>
      <w:proofErr w:type="gramEnd"/>
    </w:p>
    <w:p w:rsidR="000E1F74" w:rsidRPr="000E1F74" w:rsidRDefault="000E1F74">
      <w:pPr>
        <w:pStyle w:val="ConsPlusTitle"/>
        <w:jc w:val="center"/>
      </w:pPr>
      <w:r w:rsidRPr="000E1F74">
        <w:t>РЕСПУБЛИКИ "ОБ ОТДЕЛЬНЫХ ВОПРОСАХ ПО ПРОТИВОДЕЙСТВИЮ</w:t>
      </w:r>
    </w:p>
    <w:p w:rsidR="000E1F74" w:rsidRPr="000E1F74" w:rsidRDefault="000E1F74">
      <w:pPr>
        <w:pStyle w:val="ConsPlusTitle"/>
        <w:jc w:val="center"/>
      </w:pPr>
      <w:r w:rsidRPr="000E1F74">
        <w:t>КОРРУПЦИИ В КАРАЧАЕВО-ЧЕРКЕССКОЙ РЕСПУБЛИКЕ"</w:t>
      </w:r>
    </w:p>
    <w:p w:rsidR="000E1F74" w:rsidRPr="000E1F74" w:rsidRDefault="000E1F74">
      <w:pPr>
        <w:pStyle w:val="ConsPlusNormal"/>
        <w:jc w:val="right"/>
      </w:pPr>
    </w:p>
    <w:p w:rsidR="000E1F74" w:rsidRPr="000E1F74" w:rsidRDefault="000E1F74">
      <w:pPr>
        <w:pStyle w:val="ConsPlusNormal"/>
        <w:jc w:val="right"/>
      </w:pPr>
      <w:proofErr w:type="gramStart"/>
      <w:r w:rsidRPr="000E1F74">
        <w:t>Принят</w:t>
      </w:r>
      <w:proofErr w:type="gramEnd"/>
    </w:p>
    <w:p w:rsidR="000E1F74" w:rsidRPr="000E1F74" w:rsidRDefault="000E1F74">
      <w:pPr>
        <w:pStyle w:val="ConsPlusNormal"/>
        <w:jc w:val="right"/>
      </w:pPr>
      <w:r w:rsidRPr="000E1F74">
        <w:t>Народным Собранием (Парламентом)</w:t>
      </w:r>
    </w:p>
    <w:p w:rsidR="000E1F74" w:rsidRPr="000E1F74" w:rsidRDefault="000E1F74">
      <w:pPr>
        <w:pStyle w:val="ConsPlusNormal"/>
        <w:jc w:val="right"/>
      </w:pPr>
      <w:r w:rsidRPr="000E1F74">
        <w:t>Карачаево-Черкесской Республики</w:t>
      </w:r>
    </w:p>
    <w:p w:rsidR="000E1F74" w:rsidRPr="000E1F74" w:rsidRDefault="000E1F74">
      <w:pPr>
        <w:pStyle w:val="ConsPlusNormal"/>
        <w:jc w:val="right"/>
      </w:pPr>
      <w:r w:rsidRPr="000E1F74">
        <w:t>25 апреля 2012 года</w:t>
      </w:r>
    </w:p>
    <w:p w:rsidR="000E1F74" w:rsidRPr="000E1F74" w:rsidRDefault="000E1F74">
      <w:pPr>
        <w:pStyle w:val="ConsPlusNormal"/>
        <w:jc w:val="right"/>
      </w:pPr>
    </w:p>
    <w:p w:rsidR="000E1F74" w:rsidRPr="000E1F74" w:rsidRDefault="000E1F74">
      <w:pPr>
        <w:pStyle w:val="ConsPlusNormal"/>
        <w:ind w:firstLine="540"/>
        <w:jc w:val="both"/>
        <w:outlineLvl w:val="0"/>
      </w:pPr>
      <w:r w:rsidRPr="000E1F74">
        <w:t>Статья 1</w:t>
      </w:r>
    </w:p>
    <w:p w:rsidR="000E1F74" w:rsidRPr="000E1F74" w:rsidRDefault="000E1F74">
      <w:pPr>
        <w:pStyle w:val="ConsPlusNormal"/>
        <w:ind w:firstLine="540"/>
        <w:jc w:val="both"/>
      </w:pPr>
    </w:p>
    <w:p w:rsidR="000E1F74" w:rsidRPr="000E1F74" w:rsidRDefault="000E1F74">
      <w:pPr>
        <w:pStyle w:val="ConsPlusNormal"/>
        <w:ind w:firstLine="540"/>
        <w:jc w:val="both"/>
      </w:pPr>
      <w:r w:rsidRPr="000E1F74">
        <w:t xml:space="preserve">Внести в </w:t>
      </w:r>
      <w:hyperlink r:id="rId5" w:history="1">
        <w:r w:rsidRPr="000E1F74">
          <w:t>Закон</w:t>
        </w:r>
      </w:hyperlink>
      <w:r w:rsidRPr="000E1F74">
        <w:t xml:space="preserve"> Карачаево-Черкесской Республики от 13 марта 2009 г. N 1-РЗ "Об отдельных вопросах по противодействию коррупции в Карачаево-Черкесской Республике" (в редакции законов Карачаево-Черкесской Республики от 10 мая 2010 г. N 19-РЗ, от 05 июля 2011 г. N 37-РЗ) следующие изменения:</w:t>
      </w:r>
    </w:p>
    <w:p w:rsidR="000E1F74" w:rsidRPr="000E1F74" w:rsidRDefault="000E1F74">
      <w:pPr>
        <w:pStyle w:val="ConsPlusNormal"/>
        <w:ind w:firstLine="540"/>
        <w:jc w:val="both"/>
      </w:pPr>
      <w:r w:rsidRPr="000E1F74">
        <w:t xml:space="preserve">1) </w:t>
      </w:r>
      <w:hyperlink r:id="rId6" w:history="1">
        <w:r w:rsidRPr="000E1F74">
          <w:t>статью 1</w:t>
        </w:r>
      </w:hyperlink>
      <w:r w:rsidRPr="000E1F74">
        <w:t xml:space="preserve"> дополнить пунктом 6 следующего содержания:</w:t>
      </w:r>
    </w:p>
    <w:p w:rsidR="000E1F74" w:rsidRPr="000E1F74" w:rsidRDefault="000E1F74">
      <w:pPr>
        <w:pStyle w:val="ConsPlusNormal"/>
        <w:ind w:firstLine="540"/>
        <w:jc w:val="both"/>
      </w:pPr>
      <w:r w:rsidRPr="000E1F74">
        <w:t>"6) нормативные правовые акты Российской Федерации:</w:t>
      </w:r>
    </w:p>
    <w:p w:rsidR="000E1F74" w:rsidRPr="000E1F74" w:rsidRDefault="000E1F74">
      <w:pPr>
        <w:pStyle w:val="ConsPlusNormal"/>
        <w:ind w:firstLine="540"/>
        <w:jc w:val="both"/>
      </w:pPr>
      <w:r w:rsidRPr="000E1F74">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E1F74" w:rsidRPr="000E1F74" w:rsidRDefault="000E1F74">
      <w:pPr>
        <w:pStyle w:val="ConsPlusNormal"/>
        <w:ind w:firstLine="540"/>
        <w:jc w:val="both"/>
      </w:pPr>
      <w:r w:rsidRPr="000E1F74">
        <w:t>б) законы и иные нормативные правовые акты органов государственной власти субъектов Российской Федерации;</w:t>
      </w:r>
    </w:p>
    <w:p w:rsidR="000E1F74" w:rsidRPr="000E1F74" w:rsidRDefault="000E1F74">
      <w:pPr>
        <w:pStyle w:val="ConsPlusNormal"/>
        <w:ind w:firstLine="540"/>
        <w:jc w:val="both"/>
      </w:pPr>
      <w:r w:rsidRPr="000E1F74">
        <w:t>в) муниципальные правовые акты</w:t>
      </w:r>
      <w:proofErr w:type="gramStart"/>
      <w:r w:rsidRPr="000E1F74">
        <w:t>.";</w:t>
      </w:r>
      <w:proofErr w:type="gramEnd"/>
    </w:p>
    <w:p w:rsidR="000E1F74" w:rsidRPr="000E1F74" w:rsidRDefault="000E1F74">
      <w:pPr>
        <w:pStyle w:val="ConsPlusNormal"/>
        <w:ind w:firstLine="540"/>
        <w:jc w:val="both"/>
      </w:pPr>
      <w:r w:rsidRPr="000E1F74">
        <w:t xml:space="preserve">2) в </w:t>
      </w:r>
      <w:hyperlink r:id="rId7" w:history="1">
        <w:r w:rsidRPr="000E1F74">
          <w:t>статье 10</w:t>
        </w:r>
      </w:hyperlink>
      <w:r w:rsidRPr="000E1F74">
        <w:t>:</w:t>
      </w:r>
    </w:p>
    <w:p w:rsidR="000E1F74" w:rsidRPr="000E1F74" w:rsidRDefault="000E1F74">
      <w:pPr>
        <w:pStyle w:val="ConsPlusNormal"/>
        <w:ind w:firstLine="540"/>
        <w:jc w:val="both"/>
      </w:pPr>
      <w:r w:rsidRPr="000E1F74">
        <w:t xml:space="preserve">а) в </w:t>
      </w:r>
      <w:hyperlink r:id="rId8" w:history="1">
        <w:r w:rsidRPr="000E1F74">
          <w:t>части 1</w:t>
        </w:r>
      </w:hyperlink>
      <w:r w:rsidRPr="000E1F74">
        <w:t xml:space="preserve"> исключить слова "и Карачаево-Черкесской Республики";</w:t>
      </w:r>
    </w:p>
    <w:p w:rsidR="000E1F74" w:rsidRPr="000E1F74" w:rsidRDefault="000E1F74">
      <w:pPr>
        <w:pStyle w:val="ConsPlusNormal"/>
        <w:ind w:firstLine="540"/>
        <w:jc w:val="both"/>
      </w:pPr>
      <w:r w:rsidRPr="000E1F74">
        <w:t xml:space="preserve">б) </w:t>
      </w:r>
      <w:hyperlink r:id="rId9" w:history="1">
        <w:r w:rsidRPr="000E1F74">
          <w:t>части 2</w:t>
        </w:r>
      </w:hyperlink>
      <w:r w:rsidRPr="000E1F74">
        <w:t xml:space="preserve">, </w:t>
      </w:r>
      <w:hyperlink r:id="rId10" w:history="1">
        <w:r w:rsidRPr="000E1F74">
          <w:t>3</w:t>
        </w:r>
      </w:hyperlink>
      <w:r w:rsidRPr="000E1F74">
        <w:t xml:space="preserve">, </w:t>
      </w:r>
      <w:hyperlink r:id="rId11" w:history="1">
        <w:r w:rsidRPr="000E1F74">
          <w:t>4</w:t>
        </w:r>
      </w:hyperlink>
      <w:r w:rsidRPr="000E1F74">
        <w:t xml:space="preserve"> изложить в следующей редакции:</w:t>
      </w:r>
    </w:p>
    <w:p w:rsidR="000E1F74" w:rsidRPr="000E1F74" w:rsidRDefault="000E1F74">
      <w:pPr>
        <w:pStyle w:val="ConsPlusNormal"/>
        <w:ind w:firstLine="540"/>
        <w:jc w:val="both"/>
      </w:pPr>
      <w:r w:rsidRPr="000E1F74">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0E1F74" w:rsidRPr="000E1F74" w:rsidRDefault="000E1F74">
      <w:pPr>
        <w:pStyle w:val="ConsPlusNormal"/>
        <w:ind w:firstLine="540"/>
        <w:jc w:val="both"/>
      </w:pPr>
      <w:r w:rsidRPr="000E1F74">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0E1F74">
        <w:t>непоступления</w:t>
      </w:r>
      <w:proofErr w:type="spellEnd"/>
      <w:r w:rsidRPr="000E1F74">
        <w:t xml:space="preserve"> данного гражданина на государственную или муниципальную службу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E1F74" w:rsidRPr="000E1F74" w:rsidRDefault="000E1F74">
      <w:pPr>
        <w:pStyle w:val="ConsPlusNormal"/>
        <w:ind w:firstLine="540"/>
        <w:jc w:val="both"/>
      </w:pPr>
      <w:r w:rsidRPr="000E1F74">
        <w:t xml:space="preserve">4. </w:t>
      </w:r>
      <w:proofErr w:type="gramStart"/>
      <w:r w:rsidRPr="000E1F74">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E1F74">
        <w:t xml:space="preserve"> физических лиц</w:t>
      </w:r>
      <w:proofErr w:type="gramStart"/>
      <w:r w:rsidRPr="000E1F74">
        <w:t>.";</w:t>
      </w:r>
      <w:proofErr w:type="gramEnd"/>
    </w:p>
    <w:p w:rsidR="000E1F74" w:rsidRPr="000E1F74" w:rsidRDefault="000E1F74">
      <w:pPr>
        <w:pStyle w:val="ConsPlusNormal"/>
        <w:ind w:firstLine="540"/>
        <w:jc w:val="both"/>
      </w:pPr>
      <w:r w:rsidRPr="000E1F74">
        <w:t xml:space="preserve">в) </w:t>
      </w:r>
      <w:hyperlink r:id="rId12" w:history="1">
        <w:r w:rsidRPr="000E1F74">
          <w:t>дополнить</w:t>
        </w:r>
      </w:hyperlink>
      <w:r w:rsidRPr="000E1F74">
        <w:t xml:space="preserve"> новыми частями 5, 6, 7, 8, 9 следующего содержания:</w:t>
      </w:r>
    </w:p>
    <w:p w:rsidR="000E1F74" w:rsidRPr="000E1F74" w:rsidRDefault="000E1F74">
      <w:pPr>
        <w:pStyle w:val="ConsPlusNormal"/>
        <w:ind w:firstLine="540"/>
        <w:jc w:val="both"/>
      </w:pPr>
      <w:r w:rsidRPr="000E1F74">
        <w:t xml:space="preserve">"5. Лица, виновные в разглашении сведений о доходах, об имуществе и обязательствах </w:t>
      </w:r>
      <w:r w:rsidRPr="000E1F74">
        <w:lastRenderedPageBreak/>
        <w:t>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E1F74" w:rsidRPr="000E1F74" w:rsidRDefault="000E1F74">
      <w:pPr>
        <w:pStyle w:val="ConsPlusNormal"/>
        <w:ind w:firstLine="540"/>
        <w:jc w:val="both"/>
      </w:pPr>
      <w:r w:rsidRPr="000E1F74">
        <w:t>6. Сведения о доходах, об имуществе и обязательствах имущественного характера, представляемые лицами, указанными в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Карачаево-Черкесской Республики,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0E1F74" w:rsidRPr="000E1F74" w:rsidRDefault="000E1F74">
      <w:pPr>
        <w:pStyle w:val="ConsPlusNormal"/>
        <w:ind w:firstLine="540"/>
        <w:jc w:val="both"/>
      </w:pPr>
      <w:r w:rsidRPr="000E1F74">
        <w:t xml:space="preserve">7. </w:t>
      </w:r>
      <w:proofErr w:type="gramStart"/>
      <w:r w:rsidRPr="000E1F74">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w:t>
      </w:r>
      <w:proofErr w:type="gramEnd"/>
      <w:r w:rsidRPr="000E1F74">
        <w:t xml:space="preserve">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0E1F74" w:rsidRPr="000E1F74" w:rsidRDefault="000E1F74">
      <w:pPr>
        <w:pStyle w:val="ConsPlusNormal"/>
        <w:ind w:firstLine="540"/>
        <w:jc w:val="both"/>
      </w:pPr>
      <w:r w:rsidRPr="000E1F74">
        <w:t xml:space="preserve">8. </w:t>
      </w:r>
      <w:proofErr w:type="gramStart"/>
      <w:r w:rsidRPr="000E1F74">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0E1F74" w:rsidRPr="000E1F74" w:rsidRDefault="000E1F74">
      <w:pPr>
        <w:pStyle w:val="ConsPlusNormal"/>
        <w:ind w:firstLine="540"/>
        <w:jc w:val="both"/>
      </w:pPr>
      <w:r w:rsidRPr="000E1F74">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w:t>
      </w:r>
      <w:proofErr w:type="gramStart"/>
      <w:r w:rsidRPr="000E1F74">
        <w:t>.";</w:t>
      </w:r>
    </w:p>
    <w:p w:rsidR="000E1F74" w:rsidRPr="000E1F74" w:rsidRDefault="000E1F74">
      <w:pPr>
        <w:pStyle w:val="ConsPlusNormal"/>
        <w:ind w:firstLine="540"/>
        <w:jc w:val="both"/>
      </w:pPr>
      <w:proofErr w:type="gramEnd"/>
      <w:r w:rsidRPr="000E1F74">
        <w:t xml:space="preserve">3) </w:t>
      </w:r>
      <w:hyperlink r:id="rId13" w:history="1">
        <w:r w:rsidRPr="000E1F74">
          <w:t>дополнить</w:t>
        </w:r>
      </w:hyperlink>
      <w:r w:rsidRPr="000E1F74">
        <w:t xml:space="preserve"> статьей 10.1 следующего содержания:</w:t>
      </w:r>
    </w:p>
    <w:p w:rsidR="000E1F74" w:rsidRPr="000E1F74" w:rsidRDefault="000E1F74">
      <w:pPr>
        <w:pStyle w:val="ConsPlusNormal"/>
        <w:ind w:firstLine="540"/>
        <w:jc w:val="both"/>
      </w:pPr>
      <w:r w:rsidRPr="000E1F74">
        <w:t>"Статья 10.1.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E1F74" w:rsidRPr="000E1F74" w:rsidRDefault="000E1F74">
      <w:pPr>
        <w:pStyle w:val="ConsPlusNormal"/>
        <w:ind w:firstLine="540"/>
        <w:jc w:val="both"/>
      </w:pPr>
      <w:r w:rsidRPr="000E1F74">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1F74" w:rsidRPr="000E1F74" w:rsidRDefault="000E1F74">
      <w:pPr>
        <w:pStyle w:val="ConsPlusNormal"/>
        <w:ind w:firstLine="540"/>
        <w:jc w:val="both"/>
      </w:pPr>
      <w:r w:rsidRPr="000E1F74">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E1F74" w:rsidRPr="000E1F74" w:rsidRDefault="000E1F74">
      <w:pPr>
        <w:pStyle w:val="ConsPlusNormal"/>
        <w:ind w:firstLine="540"/>
        <w:jc w:val="both"/>
      </w:pPr>
      <w:r w:rsidRPr="000E1F74">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E1F74" w:rsidRPr="000E1F74" w:rsidRDefault="000E1F74">
      <w:pPr>
        <w:pStyle w:val="ConsPlusNormal"/>
        <w:ind w:firstLine="540"/>
        <w:jc w:val="both"/>
      </w:pPr>
      <w:r w:rsidRPr="000E1F74">
        <w:t xml:space="preserve">4. </w:t>
      </w:r>
      <w:proofErr w:type="gramStart"/>
      <w:r w:rsidRPr="000E1F74">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E1F74">
        <w:t xml:space="preserve"> Российской Федерации.</w:t>
      </w:r>
    </w:p>
    <w:p w:rsidR="000E1F74" w:rsidRPr="000E1F74" w:rsidRDefault="000E1F74">
      <w:pPr>
        <w:pStyle w:val="ConsPlusNormal"/>
        <w:ind w:firstLine="540"/>
        <w:jc w:val="both"/>
      </w:pPr>
      <w:r w:rsidRPr="000E1F74">
        <w:t xml:space="preserve">5. Порядок уведомления представителя нанимателя (работодателя) о фактах обращения в </w:t>
      </w:r>
      <w:r w:rsidRPr="000E1F74">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E1F74" w:rsidRPr="000E1F74" w:rsidRDefault="000E1F74">
      <w:pPr>
        <w:pStyle w:val="ConsPlusNormal"/>
        <w:ind w:firstLine="540"/>
        <w:jc w:val="both"/>
      </w:pPr>
      <w:r w:rsidRPr="000E1F74">
        <w:t xml:space="preserve">4) </w:t>
      </w:r>
      <w:hyperlink r:id="rId14" w:history="1">
        <w:r w:rsidRPr="000E1F74">
          <w:t>дополнить</w:t>
        </w:r>
      </w:hyperlink>
      <w:r w:rsidRPr="000E1F74">
        <w:t xml:space="preserve"> статьей 10.2 следующего содержания:</w:t>
      </w:r>
    </w:p>
    <w:p w:rsidR="000E1F74" w:rsidRPr="000E1F74" w:rsidRDefault="000E1F74">
      <w:pPr>
        <w:pStyle w:val="ConsPlusNormal"/>
        <w:ind w:firstLine="540"/>
        <w:jc w:val="both"/>
      </w:pPr>
      <w:r w:rsidRPr="000E1F74">
        <w:t>"Статья 10.2. Конфликт интересов на государственной и муниципальной службе</w:t>
      </w:r>
    </w:p>
    <w:p w:rsidR="000E1F74" w:rsidRPr="000E1F74" w:rsidRDefault="000E1F74">
      <w:pPr>
        <w:pStyle w:val="ConsPlusNormal"/>
        <w:ind w:firstLine="540"/>
        <w:jc w:val="both"/>
      </w:pPr>
      <w:r w:rsidRPr="000E1F74">
        <w:t xml:space="preserve">1. </w:t>
      </w:r>
      <w:proofErr w:type="gramStart"/>
      <w:r w:rsidRPr="000E1F74">
        <w:t>Под конфликтом интересов на государственной или муниципальной службе в настоящем Законе в соответствии с Федеральным законом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w:t>
      </w:r>
      <w:proofErr w:type="gramEnd"/>
      <w:r w:rsidRPr="000E1F74">
        <w:t xml:space="preserve"> граждан, организаций, общества или государства, </w:t>
      </w:r>
      <w:proofErr w:type="gramStart"/>
      <w:r w:rsidRPr="000E1F74">
        <w:t>способное</w:t>
      </w:r>
      <w:proofErr w:type="gramEnd"/>
      <w:r w:rsidRPr="000E1F74">
        <w:t xml:space="preserve"> привести к причинению вреда правам и законным интересам граждан, организаций, общества или государства.</w:t>
      </w:r>
    </w:p>
    <w:p w:rsidR="000E1F74" w:rsidRPr="000E1F74" w:rsidRDefault="000E1F74">
      <w:pPr>
        <w:pStyle w:val="ConsPlusNormal"/>
        <w:ind w:firstLine="540"/>
        <w:jc w:val="both"/>
      </w:pPr>
      <w:r w:rsidRPr="000E1F74">
        <w:t xml:space="preserve">2. </w:t>
      </w:r>
      <w:proofErr w:type="gramStart"/>
      <w:r w:rsidRPr="000E1F74">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E1F74" w:rsidRPr="000E1F74" w:rsidRDefault="000E1F74">
      <w:pPr>
        <w:pStyle w:val="ConsPlusNormal"/>
        <w:ind w:firstLine="540"/>
        <w:jc w:val="both"/>
      </w:pPr>
      <w:r w:rsidRPr="000E1F74">
        <w:t xml:space="preserve">5) </w:t>
      </w:r>
      <w:hyperlink r:id="rId15" w:history="1">
        <w:r w:rsidRPr="000E1F74">
          <w:t>дополнить</w:t>
        </w:r>
      </w:hyperlink>
      <w:r w:rsidRPr="000E1F74">
        <w:t xml:space="preserve"> статьей 10.3 следующего содержания:</w:t>
      </w:r>
    </w:p>
    <w:p w:rsidR="000E1F74" w:rsidRPr="000E1F74" w:rsidRDefault="000E1F74">
      <w:pPr>
        <w:pStyle w:val="ConsPlusNormal"/>
        <w:ind w:firstLine="540"/>
        <w:jc w:val="both"/>
      </w:pPr>
      <w:r w:rsidRPr="000E1F74">
        <w:t>"Статья 10.3. Порядок предотвращения и урегулирования конфликта интересов на государственной и муниципальной службе</w:t>
      </w:r>
    </w:p>
    <w:p w:rsidR="000E1F74" w:rsidRPr="000E1F74" w:rsidRDefault="000E1F74">
      <w:pPr>
        <w:pStyle w:val="ConsPlusNormal"/>
        <w:ind w:firstLine="540"/>
        <w:jc w:val="both"/>
      </w:pPr>
      <w:r w:rsidRPr="000E1F74">
        <w:t>1. Государственный или муниципальный служащий обязан принимать меры по недопущению любой возможности возникновения конфликта интересов.</w:t>
      </w:r>
    </w:p>
    <w:p w:rsidR="000E1F74" w:rsidRPr="000E1F74" w:rsidRDefault="000E1F74">
      <w:pPr>
        <w:pStyle w:val="ConsPlusNormal"/>
        <w:ind w:firstLine="540"/>
        <w:jc w:val="both"/>
      </w:pPr>
      <w:r w:rsidRPr="000E1F74">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E1F74" w:rsidRPr="000E1F74" w:rsidRDefault="000E1F74">
      <w:pPr>
        <w:pStyle w:val="ConsPlusNormal"/>
        <w:ind w:firstLine="540"/>
        <w:jc w:val="both"/>
      </w:pPr>
      <w:r w:rsidRPr="000E1F74">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E1F74" w:rsidRPr="000E1F74" w:rsidRDefault="000E1F74">
      <w:pPr>
        <w:pStyle w:val="ConsPlusNormal"/>
        <w:ind w:firstLine="540"/>
        <w:jc w:val="both"/>
      </w:pPr>
      <w:r w:rsidRPr="000E1F74">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E1F74" w:rsidRPr="000E1F74" w:rsidRDefault="000E1F74">
      <w:pPr>
        <w:pStyle w:val="ConsPlusNormal"/>
        <w:ind w:firstLine="540"/>
        <w:jc w:val="both"/>
      </w:pPr>
      <w:r w:rsidRPr="000E1F74">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E1F74" w:rsidRPr="000E1F74" w:rsidRDefault="000E1F74">
      <w:pPr>
        <w:pStyle w:val="ConsPlusNormal"/>
        <w:ind w:firstLine="540"/>
        <w:jc w:val="both"/>
      </w:pPr>
      <w:r w:rsidRPr="000E1F74">
        <w:t>6.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E1F74" w:rsidRPr="000E1F74" w:rsidRDefault="000E1F74">
      <w:pPr>
        <w:pStyle w:val="ConsPlusNormal"/>
        <w:ind w:firstLine="540"/>
        <w:jc w:val="both"/>
      </w:pPr>
      <w:r w:rsidRPr="000E1F74">
        <w:t>7. В случае</w:t>
      </w:r>
      <w:proofErr w:type="gramStart"/>
      <w:r w:rsidRPr="000E1F74">
        <w:t>,</w:t>
      </w:r>
      <w:proofErr w:type="gramEnd"/>
      <w:r w:rsidRPr="000E1F74">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E1F74" w:rsidRPr="000E1F74" w:rsidRDefault="000E1F74">
      <w:pPr>
        <w:pStyle w:val="ConsPlusNormal"/>
        <w:ind w:firstLine="540"/>
        <w:jc w:val="both"/>
      </w:pPr>
      <w:r w:rsidRPr="000E1F74">
        <w:t xml:space="preserve">6) </w:t>
      </w:r>
      <w:hyperlink r:id="rId16" w:history="1">
        <w:r w:rsidRPr="000E1F74">
          <w:t>дополнить</w:t>
        </w:r>
      </w:hyperlink>
      <w:r w:rsidRPr="000E1F74">
        <w:t xml:space="preserve"> статьей 10.4 следующего содержания:</w:t>
      </w:r>
    </w:p>
    <w:p w:rsidR="000E1F74" w:rsidRPr="000E1F74" w:rsidRDefault="000E1F74">
      <w:pPr>
        <w:pStyle w:val="ConsPlusNormal"/>
        <w:ind w:firstLine="540"/>
        <w:jc w:val="both"/>
      </w:pPr>
      <w:r w:rsidRPr="000E1F74">
        <w:t>"Статья 10.4.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rsidRPr="000E1F74">
        <w:lastRenderedPageBreak/>
        <w:t>правового договора</w:t>
      </w:r>
    </w:p>
    <w:p w:rsidR="000E1F74" w:rsidRPr="000E1F74" w:rsidRDefault="000E1F74">
      <w:pPr>
        <w:pStyle w:val="ConsPlusNormal"/>
        <w:ind w:firstLine="540"/>
        <w:jc w:val="both"/>
      </w:pPr>
      <w:r w:rsidRPr="000E1F74">
        <w:t xml:space="preserve">1. </w:t>
      </w:r>
      <w:proofErr w:type="gramStart"/>
      <w:r w:rsidRPr="000E1F74">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E1F74">
        <w:t xml:space="preserve"> (</w:t>
      </w:r>
      <w:proofErr w:type="gramStart"/>
      <w:r w:rsidRPr="000E1F74">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E1F74" w:rsidRPr="000E1F74" w:rsidRDefault="000E1F74">
      <w:pPr>
        <w:pStyle w:val="ConsPlusNormal"/>
        <w:ind w:firstLine="540"/>
        <w:jc w:val="both"/>
      </w:pPr>
      <w:r w:rsidRPr="000E1F74">
        <w:t xml:space="preserve">2. </w:t>
      </w:r>
      <w:proofErr w:type="gramStart"/>
      <w:r w:rsidRPr="000E1F74">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E1F74">
        <w:t xml:space="preserve"> течение одного рабочего дня и уведомить его устно в течение трех рабочих дней.</w:t>
      </w:r>
    </w:p>
    <w:p w:rsidR="000E1F74" w:rsidRPr="000E1F74" w:rsidRDefault="000E1F74">
      <w:pPr>
        <w:pStyle w:val="ConsPlusNormal"/>
        <w:ind w:firstLine="540"/>
        <w:jc w:val="both"/>
      </w:pPr>
      <w:r w:rsidRPr="000E1F74">
        <w:t xml:space="preserve">3. </w:t>
      </w:r>
      <w:proofErr w:type="gramStart"/>
      <w:r w:rsidRPr="000E1F74">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0E1F74" w:rsidRPr="000E1F74" w:rsidRDefault="000E1F74">
      <w:pPr>
        <w:pStyle w:val="ConsPlusNormal"/>
        <w:ind w:firstLine="540"/>
        <w:jc w:val="both"/>
      </w:pPr>
      <w:r w:rsidRPr="000E1F74">
        <w:t>4.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E1F74" w:rsidRPr="000E1F74" w:rsidRDefault="000E1F74">
      <w:pPr>
        <w:pStyle w:val="ConsPlusNormal"/>
        <w:ind w:firstLine="540"/>
        <w:jc w:val="both"/>
      </w:pPr>
      <w:r w:rsidRPr="000E1F74">
        <w:t xml:space="preserve">5. </w:t>
      </w:r>
      <w:proofErr w:type="gramStart"/>
      <w:r w:rsidRPr="000E1F74">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E1F74">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E1F74" w:rsidRPr="000E1F74" w:rsidRDefault="000E1F74">
      <w:pPr>
        <w:pStyle w:val="ConsPlusNormal"/>
        <w:ind w:firstLine="540"/>
        <w:jc w:val="both"/>
      </w:pPr>
      <w:r w:rsidRPr="000E1F74">
        <w:t>6.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E1F74" w:rsidRPr="000E1F74" w:rsidRDefault="000E1F74">
      <w:pPr>
        <w:pStyle w:val="ConsPlusNormal"/>
        <w:ind w:firstLine="540"/>
        <w:jc w:val="both"/>
      </w:pPr>
      <w:r w:rsidRPr="000E1F74">
        <w:t xml:space="preserve">7. </w:t>
      </w:r>
      <w:proofErr w:type="gramStart"/>
      <w:r w:rsidRPr="000E1F74">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E1F74">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sidRPr="000E1F74">
        <w:t>.";</w:t>
      </w:r>
      <w:proofErr w:type="gramEnd"/>
    </w:p>
    <w:p w:rsidR="000E1F74" w:rsidRPr="000E1F74" w:rsidRDefault="000E1F74">
      <w:pPr>
        <w:pStyle w:val="ConsPlusNormal"/>
        <w:ind w:firstLine="540"/>
        <w:jc w:val="both"/>
      </w:pPr>
      <w:r w:rsidRPr="000E1F74">
        <w:t xml:space="preserve">7) </w:t>
      </w:r>
      <w:hyperlink r:id="rId17" w:history="1">
        <w:r w:rsidRPr="000E1F74">
          <w:t>дополнить</w:t>
        </w:r>
      </w:hyperlink>
      <w:r w:rsidRPr="000E1F74">
        <w:t xml:space="preserve"> статьей 10.5 следующего содержания:</w:t>
      </w:r>
    </w:p>
    <w:p w:rsidR="000E1F74" w:rsidRPr="000E1F74" w:rsidRDefault="000E1F74">
      <w:pPr>
        <w:pStyle w:val="ConsPlusNormal"/>
        <w:ind w:firstLine="540"/>
        <w:jc w:val="both"/>
      </w:pPr>
      <w:r w:rsidRPr="000E1F74">
        <w:t xml:space="preserve">"Статья 10.5. Ограничения и обязанности, налагаемые на лиц, замещающих государственные </w:t>
      </w:r>
      <w:r w:rsidRPr="000E1F74">
        <w:lastRenderedPageBreak/>
        <w:t>должности Карачаево-Черкесской Республики</w:t>
      </w:r>
    </w:p>
    <w:p w:rsidR="000E1F74" w:rsidRPr="000E1F74" w:rsidRDefault="000E1F74">
      <w:pPr>
        <w:pStyle w:val="ConsPlusNormal"/>
        <w:ind w:firstLine="540"/>
        <w:jc w:val="both"/>
      </w:pPr>
      <w:proofErr w:type="gramStart"/>
      <w:r w:rsidRPr="000E1F74">
        <w:t>Ограничения и обязанности, налагаемые на лиц, замещающих государственные должности Карачаево-Черкесской Республики, устанавливаются Законом Карачаево-Черкесской Республики "О статусе лиц, замещающих государственные должности Карачаево-Черкесской Республики.";</w:t>
      </w:r>
      <w:proofErr w:type="gramEnd"/>
    </w:p>
    <w:p w:rsidR="000E1F74" w:rsidRPr="000E1F74" w:rsidRDefault="000E1F74">
      <w:pPr>
        <w:pStyle w:val="ConsPlusNormal"/>
        <w:ind w:firstLine="540"/>
        <w:jc w:val="both"/>
      </w:pPr>
      <w:r w:rsidRPr="000E1F74">
        <w:t xml:space="preserve">8) </w:t>
      </w:r>
      <w:hyperlink r:id="rId18" w:history="1">
        <w:r w:rsidRPr="000E1F74">
          <w:t>дополнить</w:t>
        </w:r>
      </w:hyperlink>
      <w:r w:rsidRPr="000E1F74">
        <w:t xml:space="preserve"> статьей 10.6 следующего содержания:</w:t>
      </w:r>
    </w:p>
    <w:p w:rsidR="000E1F74" w:rsidRPr="000E1F74" w:rsidRDefault="000E1F74">
      <w:pPr>
        <w:pStyle w:val="ConsPlusNormal"/>
        <w:ind w:firstLine="540"/>
        <w:jc w:val="both"/>
      </w:pPr>
      <w:r w:rsidRPr="000E1F74">
        <w:t>"Статья 10.6. Установление иных запретов, ограничений, обязательств и правил служебного поведения</w:t>
      </w:r>
    </w:p>
    <w:p w:rsidR="000E1F74" w:rsidRPr="000E1F74" w:rsidRDefault="000E1F74">
      <w:pPr>
        <w:pStyle w:val="ConsPlusNormal"/>
        <w:ind w:firstLine="540"/>
        <w:jc w:val="both"/>
      </w:pPr>
      <w:r w:rsidRPr="000E1F74">
        <w:t>Федеральными законами, законами Карачаево-Черкесской Республики, муниципальными нормативными правовыми актами для лиц, замещающих государственные должности Карачаево-Черкесской Республики, муниципальные должности, отдельные должности на основании трудового договора в организациях, создаваемых для выполнения задач, поставленных перед республиканскими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sidRPr="000E1F74">
        <w:t>.".</w:t>
      </w:r>
      <w:proofErr w:type="gramEnd"/>
    </w:p>
    <w:p w:rsidR="000E1F74" w:rsidRPr="000E1F74" w:rsidRDefault="000E1F74">
      <w:pPr>
        <w:pStyle w:val="ConsPlusNormal"/>
        <w:ind w:firstLine="540"/>
        <w:jc w:val="both"/>
      </w:pPr>
    </w:p>
    <w:p w:rsidR="000E1F74" w:rsidRPr="000E1F74" w:rsidRDefault="000E1F74">
      <w:pPr>
        <w:pStyle w:val="ConsPlusNormal"/>
        <w:ind w:firstLine="540"/>
        <w:jc w:val="both"/>
        <w:outlineLvl w:val="0"/>
      </w:pPr>
      <w:r w:rsidRPr="000E1F74">
        <w:t>Статья 2</w:t>
      </w:r>
    </w:p>
    <w:p w:rsidR="000E1F74" w:rsidRPr="000E1F74" w:rsidRDefault="000E1F74">
      <w:pPr>
        <w:pStyle w:val="ConsPlusNormal"/>
        <w:ind w:firstLine="540"/>
        <w:jc w:val="both"/>
      </w:pPr>
    </w:p>
    <w:p w:rsidR="000E1F74" w:rsidRPr="000E1F74" w:rsidRDefault="000E1F74">
      <w:pPr>
        <w:pStyle w:val="ConsPlusNormal"/>
        <w:ind w:firstLine="540"/>
        <w:jc w:val="both"/>
      </w:pPr>
      <w:r w:rsidRPr="000E1F74">
        <w:t>Настоящий Закон вступает в силу по истечении 10 дней со дня его официального опубликования.</w:t>
      </w:r>
    </w:p>
    <w:p w:rsidR="000E1F74" w:rsidRPr="000E1F74" w:rsidRDefault="000E1F74">
      <w:pPr>
        <w:pStyle w:val="ConsPlusNormal"/>
        <w:jc w:val="right"/>
      </w:pPr>
    </w:p>
    <w:p w:rsidR="000E1F74" w:rsidRPr="000E1F74" w:rsidRDefault="000E1F74">
      <w:pPr>
        <w:pStyle w:val="ConsPlusNormal"/>
        <w:jc w:val="right"/>
      </w:pPr>
      <w:r w:rsidRPr="000E1F74">
        <w:t>Глава</w:t>
      </w:r>
    </w:p>
    <w:p w:rsidR="000E1F74" w:rsidRPr="000E1F74" w:rsidRDefault="000E1F74">
      <w:pPr>
        <w:pStyle w:val="ConsPlusNormal"/>
        <w:jc w:val="right"/>
      </w:pPr>
      <w:r w:rsidRPr="000E1F74">
        <w:t>Карачаево-Черкесской Республики</w:t>
      </w:r>
    </w:p>
    <w:p w:rsidR="000E1F74" w:rsidRPr="000E1F74" w:rsidRDefault="000E1F74">
      <w:pPr>
        <w:pStyle w:val="ConsPlusNormal"/>
        <w:jc w:val="right"/>
      </w:pPr>
      <w:r w:rsidRPr="000E1F74">
        <w:t>P.Б.ТЕМРЕЗОВ</w:t>
      </w:r>
    </w:p>
    <w:p w:rsidR="000E1F74" w:rsidRPr="000E1F74" w:rsidRDefault="000E1F74">
      <w:pPr>
        <w:pStyle w:val="ConsPlusNormal"/>
        <w:jc w:val="both"/>
      </w:pPr>
      <w:r w:rsidRPr="000E1F74">
        <w:t>город Черкесск</w:t>
      </w:r>
    </w:p>
    <w:p w:rsidR="000E1F74" w:rsidRPr="000E1F74" w:rsidRDefault="000E1F74">
      <w:pPr>
        <w:pStyle w:val="ConsPlusNormal"/>
        <w:jc w:val="both"/>
      </w:pPr>
      <w:r w:rsidRPr="000E1F74">
        <w:t>18 мая 2012 года</w:t>
      </w:r>
    </w:p>
    <w:p w:rsidR="000E1F74" w:rsidRPr="000E1F74" w:rsidRDefault="000E1F74">
      <w:pPr>
        <w:pStyle w:val="ConsPlusNormal"/>
        <w:jc w:val="both"/>
      </w:pPr>
      <w:r w:rsidRPr="000E1F74">
        <w:t>N 34-РЗ</w:t>
      </w:r>
    </w:p>
    <w:p w:rsidR="000E1F74" w:rsidRPr="000E1F74" w:rsidRDefault="000E1F74">
      <w:pPr>
        <w:pStyle w:val="ConsPlusNormal"/>
        <w:jc w:val="both"/>
      </w:pPr>
    </w:p>
    <w:p w:rsidR="000E1F74" w:rsidRPr="000E1F74" w:rsidRDefault="000E1F74">
      <w:pPr>
        <w:pStyle w:val="ConsPlusNormal"/>
        <w:jc w:val="both"/>
      </w:pPr>
    </w:p>
    <w:p w:rsidR="000E1F74" w:rsidRPr="000E1F74" w:rsidRDefault="000E1F74">
      <w:pPr>
        <w:pStyle w:val="ConsPlusNormal"/>
        <w:pBdr>
          <w:top w:val="single" w:sz="6" w:space="0" w:color="auto"/>
        </w:pBdr>
        <w:spacing w:before="100" w:after="100"/>
        <w:rPr>
          <w:sz w:val="2"/>
          <w:szCs w:val="2"/>
        </w:rPr>
      </w:pPr>
      <w:bookmarkStart w:id="0" w:name="_GoBack"/>
      <w:bookmarkEnd w:id="0"/>
    </w:p>
    <w:p w:rsidR="000A16B9" w:rsidRPr="000E1F74" w:rsidRDefault="000A16B9"/>
    <w:sectPr w:rsidR="000A16B9" w:rsidRPr="000E1F74" w:rsidSect="00AF6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74"/>
    <w:rsid w:val="000A16B9"/>
    <w:rsid w:val="000E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F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1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1F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597C04CDF431265C74755AA06D0DD79692DC3AED911C1E2C093653E124BAC9411C8E2B69B4921A334P5VEG" TargetMode="External"/><Relationship Id="rId13" Type="http://schemas.openxmlformats.org/officeDocument/2006/relationships/hyperlink" Target="consultantplus://offline/ref=7A2597C04CDF431265C74755AA06D0DD79692DC3AED911C1E2C093653E124BAC9411C8E2B69B4921A233P5VCG" TargetMode="External"/><Relationship Id="rId18" Type="http://schemas.openxmlformats.org/officeDocument/2006/relationships/hyperlink" Target="consultantplus://offline/ref=7A2597C04CDF431265C74755AA06D0DD79692DC3AED911C1E2C093653E124BAC9411C8E2B69B4921A233P5VCG" TargetMode="External"/><Relationship Id="rId3" Type="http://schemas.openxmlformats.org/officeDocument/2006/relationships/settings" Target="settings.xml"/><Relationship Id="rId7" Type="http://schemas.openxmlformats.org/officeDocument/2006/relationships/hyperlink" Target="consultantplus://offline/ref=7A2597C04CDF431265C74755AA06D0DD79692DC3AED911C1E2C093653E124BAC9411C8E2B69B4921A333P5V7G" TargetMode="External"/><Relationship Id="rId12" Type="http://schemas.openxmlformats.org/officeDocument/2006/relationships/hyperlink" Target="consultantplus://offline/ref=7A2597C04CDF431265C74755AA06D0DD79692DC3AED911C1E2C093653E124BAC9411C8E2B69B4921A333P5V7G" TargetMode="External"/><Relationship Id="rId17" Type="http://schemas.openxmlformats.org/officeDocument/2006/relationships/hyperlink" Target="consultantplus://offline/ref=7A2597C04CDF431265C74755AA06D0DD79692DC3AED911C1E2C093653E124BAC9411C8E2B69B4921A233P5VCG" TargetMode="External"/><Relationship Id="rId2" Type="http://schemas.microsoft.com/office/2007/relationships/stylesWithEffects" Target="stylesWithEffects.xml"/><Relationship Id="rId16" Type="http://schemas.openxmlformats.org/officeDocument/2006/relationships/hyperlink" Target="consultantplus://offline/ref=7A2597C04CDF431265C74755AA06D0DD79692DC3AED911C1E2C093653E124BAC9411C8E2B69B4921A233P5VC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2597C04CDF431265C74755AA06D0DD79692DC3AED911C1E2C093653E124BAC9411C8E2B69B4921A233P5V8G" TargetMode="External"/><Relationship Id="rId11" Type="http://schemas.openxmlformats.org/officeDocument/2006/relationships/hyperlink" Target="consultantplus://offline/ref=7A2597C04CDF431265C74755AA06D0DD79692DC3AED911C1E2C093653E124BAC9411C8E2B69B4921A334P5VDG" TargetMode="External"/><Relationship Id="rId5" Type="http://schemas.openxmlformats.org/officeDocument/2006/relationships/hyperlink" Target="consultantplus://offline/ref=7A2597C04CDF431265C74755AA06D0DD79692DC3AED911C1E2C093653E124BPAVCG" TargetMode="External"/><Relationship Id="rId15" Type="http://schemas.openxmlformats.org/officeDocument/2006/relationships/hyperlink" Target="consultantplus://offline/ref=7A2597C04CDF431265C74755AA06D0DD79692DC3AED911C1E2C093653E124BAC9411C8E2B69B4921A233P5VCG" TargetMode="External"/><Relationship Id="rId10" Type="http://schemas.openxmlformats.org/officeDocument/2006/relationships/hyperlink" Target="consultantplus://offline/ref=7A2597C04CDF431265C74755AA06D0DD79692DC3AED911C1E2C093653E124BAC9411C8E2B69B4921A332P5V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2597C04CDF431265C74755AA06D0DD79692DC3AED911C1E2C093653E124BAC9411C8E2B69B4921A332P5VFG" TargetMode="External"/><Relationship Id="rId14" Type="http://schemas.openxmlformats.org/officeDocument/2006/relationships/hyperlink" Target="consultantplus://offline/ref=7A2597C04CDF431265C74755AA06D0DD79692DC3AED911C1E2C093653E124BAC9411C8E2B69B4921A233P5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Елена Владимировна</dc:creator>
  <cp:lastModifiedBy>Соловьева Елена Владимировна</cp:lastModifiedBy>
  <cp:revision>1</cp:revision>
  <dcterms:created xsi:type="dcterms:W3CDTF">2016-09-01T06:21:00Z</dcterms:created>
  <dcterms:modified xsi:type="dcterms:W3CDTF">2016-09-01T06:22:00Z</dcterms:modified>
</cp:coreProperties>
</file>