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B3" w:rsidRPr="00480CB3" w:rsidRDefault="00480CB3">
      <w:pPr>
        <w:pStyle w:val="ConsPlusTitlePage"/>
      </w:pPr>
      <w:r w:rsidRPr="00480CB3">
        <w:br/>
      </w:r>
    </w:p>
    <w:p w:rsidR="00480CB3" w:rsidRPr="00480CB3" w:rsidRDefault="00480CB3">
      <w:pPr>
        <w:pStyle w:val="ConsPlusNormal"/>
      </w:pPr>
    </w:p>
    <w:p w:rsidR="00480CB3" w:rsidRPr="00480CB3" w:rsidRDefault="00480CB3">
      <w:pPr>
        <w:pStyle w:val="ConsPlusNormal"/>
        <w:jc w:val="both"/>
      </w:pPr>
      <w:r w:rsidRPr="00480CB3">
        <w:t>Зарегистрировано в Минюсте России 30 декабря 2013 г. N 30913</w:t>
      </w:r>
    </w:p>
    <w:p w:rsidR="00480CB3" w:rsidRPr="00480CB3" w:rsidRDefault="00480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CB3" w:rsidRPr="00480CB3" w:rsidRDefault="00480CB3">
      <w:pPr>
        <w:pStyle w:val="ConsPlusNormal"/>
        <w:jc w:val="both"/>
      </w:pPr>
    </w:p>
    <w:p w:rsidR="00480CB3" w:rsidRPr="00480CB3" w:rsidRDefault="00480CB3">
      <w:pPr>
        <w:pStyle w:val="ConsPlusTitle"/>
        <w:jc w:val="center"/>
      </w:pPr>
      <w:bookmarkStart w:id="0" w:name="_GoBack"/>
      <w:r w:rsidRPr="00480CB3">
        <w:t>МИНИСТЕРСТВО ФИНАНСОВ РОССИЙСКОЙ ФЕДЕРАЦИИ</w:t>
      </w:r>
    </w:p>
    <w:p w:rsidR="00480CB3" w:rsidRPr="00480CB3" w:rsidRDefault="00480CB3">
      <w:pPr>
        <w:pStyle w:val="ConsPlusTitle"/>
        <w:jc w:val="center"/>
      </w:pPr>
    </w:p>
    <w:p w:rsidR="00480CB3" w:rsidRPr="00480CB3" w:rsidRDefault="00480CB3">
      <w:pPr>
        <w:pStyle w:val="ConsPlusTitle"/>
        <w:jc w:val="center"/>
      </w:pPr>
      <w:r w:rsidRPr="00480CB3">
        <w:t>ПРИКАЗ</w:t>
      </w:r>
    </w:p>
    <w:p w:rsidR="00480CB3" w:rsidRPr="00480CB3" w:rsidRDefault="00480CB3">
      <w:pPr>
        <w:pStyle w:val="ConsPlusTitle"/>
        <w:jc w:val="center"/>
      </w:pPr>
      <w:r w:rsidRPr="00480CB3">
        <w:t>от 12 ноября 2013 г. N 107н</w:t>
      </w:r>
    </w:p>
    <w:p w:rsidR="00480CB3" w:rsidRPr="00480CB3" w:rsidRDefault="00480CB3">
      <w:pPr>
        <w:pStyle w:val="ConsPlusTitle"/>
        <w:jc w:val="center"/>
      </w:pPr>
    </w:p>
    <w:p w:rsidR="00480CB3" w:rsidRPr="00480CB3" w:rsidRDefault="00480CB3">
      <w:pPr>
        <w:pStyle w:val="ConsPlusTitle"/>
        <w:jc w:val="center"/>
      </w:pPr>
      <w:r w:rsidRPr="00480CB3">
        <w:t>ОБ УТВЕРЖДЕНИИ ПРАВИЛ</w:t>
      </w:r>
    </w:p>
    <w:p w:rsidR="00480CB3" w:rsidRPr="00480CB3" w:rsidRDefault="00480CB3">
      <w:pPr>
        <w:pStyle w:val="ConsPlusTitle"/>
        <w:jc w:val="center"/>
      </w:pPr>
      <w:r w:rsidRPr="00480CB3">
        <w:t>УКАЗАНИЯ ИНФОРМАЦИИ В РЕКВИЗИТАХ РАСПОРЯЖЕНИЙ О ПЕРЕВОДЕ</w:t>
      </w:r>
    </w:p>
    <w:p w:rsidR="00480CB3" w:rsidRPr="00480CB3" w:rsidRDefault="00480CB3">
      <w:pPr>
        <w:pStyle w:val="ConsPlusTitle"/>
        <w:jc w:val="center"/>
      </w:pPr>
      <w:r w:rsidRPr="00480CB3">
        <w:t>ДЕНЕЖНЫХ СРЕДСТВ В УПЛАТУ ПЛАТЕЖЕЙ В БЮДЖЕТНУЮ СИСТЕМУ</w:t>
      </w:r>
    </w:p>
    <w:p w:rsidR="00480CB3" w:rsidRPr="00480CB3" w:rsidRDefault="00480CB3">
      <w:pPr>
        <w:pStyle w:val="ConsPlusTitle"/>
        <w:jc w:val="center"/>
      </w:pPr>
      <w:r w:rsidRPr="00480CB3">
        <w:t>РОССИЙСКОЙ ФЕДЕРАЦИИ</w:t>
      </w:r>
    </w:p>
    <w:p w:rsidR="00480CB3" w:rsidRPr="00480CB3" w:rsidRDefault="00480CB3">
      <w:pPr>
        <w:pStyle w:val="ConsPlusNormal"/>
        <w:jc w:val="center"/>
      </w:pPr>
      <w:r w:rsidRPr="00480CB3">
        <w:t>Список изменяющих документов</w:t>
      </w:r>
    </w:p>
    <w:p w:rsidR="00480CB3" w:rsidRPr="00480CB3" w:rsidRDefault="00480CB3">
      <w:pPr>
        <w:pStyle w:val="ConsPlusNormal"/>
        <w:jc w:val="center"/>
      </w:pPr>
      <w:r w:rsidRPr="00480CB3">
        <w:t xml:space="preserve">(в ред. Приказов Минфина России от 30.10.2014 </w:t>
      </w:r>
      <w:hyperlink r:id="rId5" w:history="1">
        <w:r w:rsidRPr="00480CB3">
          <w:t>N 126н</w:t>
        </w:r>
      </w:hyperlink>
      <w:r w:rsidRPr="00480CB3">
        <w:t xml:space="preserve">, от 23.09.2015 </w:t>
      </w:r>
      <w:hyperlink r:id="rId6" w:history="1">
        <w:r w:rsidRPr="00480CB3">
          <w:t>N 148н</w:t>
        </w:r>
      </w:hyperlink>
      <w:r w:rsidRPr="00480CB3">
        <w:t>)</w:t>
      </w:r>
    </w:p>
    <w:bookmarkEnd w:id="0"/>
    <w:p w:rsidR="00480CB3" w:rsidRPr="00480CB3" w:rsidRDefault="00480CB3">
      <w:pPr>
        <w:pStyle w:val="ConsPlusNormal"/>
        <w:jc w:val="center"/>
      </w:pP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В соответствии с </w:t>
      </w:r>
      <w:hyperlink r:id="rId7" w:history="1">
        <w:r w:rsidRPr="00480CB3">
          <w:t>пунктом 7 статьи 45</w:t>
        </w:r>
      </w:hyperlink>
      <w:r w:rsidRPr="00480CB3">
        <w:t xml:space="preserve"> Налогового кодекса Российской Федерации (Собрание законодательства Российской Федерации, 1998, N 31, ст. 3824; 2013, N 44, ст. 5646), </w:t>
      </w:r>
      <w:hyperlink r:id="rId8" w:history="1">
        <w:r w:rsidRPr="00480CB3">
          <w:t>Положением</w:t>
        </w:r>
      </w:hyperlink>
      <w:r w:rsidRPr="00480CB3">
        <w:t xml:space="preserve"> Банка России от 19 июня 2012 г. N 383-П "О правилах осуществления перевода денежных средств" (зарегистрировано Министерством юстиции Российской Федерации 22 июня 2012 г., регистрационный N 24667;</w:t>
      </w:r>
      <w:proofErr w:type="gramEnd"/>
      <w:r w:rsidRPr="00480CB3">
        <w:t xml:space="preserve"> </w:t>
      </w:r>
      <w:proofErr w:type="gramStart"/>
      <w:r w:rsidRPr="00480CB3">
        <w:t xml:space="preserve">Вестник Банка России, 2012, N 34) (с изменением, внесенным Указанием Банка России от 15.07.2013 N 3025-У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14.08.2013, регистрационный N 29387) (далее - Положение Банка России N 383-П), на основании </w:t>
      </w:r>
      <w:hyperlink r:id="rId9" w:history="1">
        <w:r w:rsidRPr="00480CB3">
          <w:t>Положения</w:t>
        </w:r>
      </w:hyperlink>
      <w:r w:rsidRPr="00480CB3">
        <w:t xml:space="preserve"> о Министерстве финансов Российской Федерации, утвержденного</w:t>
      </w:r>
      <w:proofErr w:type="gramEnd"/>
      <w:r w:rsidRPr="00480CB3">
        <w:t xml:space="preserve"> </w:t>
      </w:r>
      <w:proofErr w:type="gramStart"/>
      <w:r w:rsidRPr="00480CB3">
        <w:t>постановлением Правительства Российской Федерации от 30 июня 2004 г. N 329 (Собрание законодательства Российской Федерации, 2004, N 31, ст. 3258, N 49, ст. 4908; 2005, N 23, ст. 2270, N 52, ст. 5755; 2006, N 32, ст. 3569, N 47, ст. 4900; 2007, N 23, ст. 2801, N 45, ст. 5491;</w:t>
      </w:r>
      <w:proofErr w:type="gramEnd"/>
      <w:r w:rsidRPr="00480CB3">
        <w:t xml:space="preserve"> </w:t>
      </w:r>
      <w:proofErr w:type="gramStart"/>
      <w:r w:rsidRPr="00480CB3">
        <w:t>2008, N 5, ст. 411, N 46, ст. 5337; 2009, N 3, ст. 378, N 6, ст. 738, N 8, ст. 973, N 11, ст. 1312, N 26, ст. 3212, N 31, ст. 3954; 2010, N 5, ст. 531; N 9, ст. 967; N 11, ст. 1224; N 26, ст. 3350;</w:t>
      </w:r>
      <w:proofErr w:type="gramEnd"/>
      <w:r w:rsidRPr="00480CB3">
        <w:t xml:space="preserve"> N 38, ст. 4844; 2011, N 1, ст. 238; N 3, ст. 544; N 4, ст. 609; N 10, ст. 1415; N 12, ст. 1639; N 14, ст. 1935; N 36, ст. 5148; N 43, ст. 6076; N 46, ст. 6522; 2012, N 20, ст. 2562; N 25, ст. 3373; N 44, ст. 6027; N 49, ст. 6881; N 52, ст. 7516; 2013, N 5, ст. 411, N 20, ст. 2488; N 36, ст. 4578; </w:t>
      </w:r>
      <w:proofErr w:type="gramStart"/>
      <w:r w:rsidRPr="00480CB3">
        <w:t>N 45, ст. 5822), и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а также платежей за государственные и муниципальные услуги и услуги, являющиеся необходимыми и обязательными для предоставления государственных и муниципальных услуг, приказываю: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1. Утвердить:</w:t>
      </w:r>
    </w:p>
    <w:p w:rsidR="00480CB3" w:rsidRPr="00480CB3" w:rsidRDefault="006F7690">
      <w:pPr>
        <w:pStyle w:val="ConsPlusNormal"/>
        <w:ind w:firstLine="540"/>
        <w:jc w:val="both"/>
      </w:pPr>
      <w:hyperlink w:anchor="P69" w:history="1">
        <w:r w:rsidR="00480CB3" w:rsidRPr="00480CB3">
          <w:t>Правила</w:t>
        </w:r>
      </w:hyperlink>
      <w:r w:rsidR="00480CB3" w:rsidRPr="00480CB3">
        <w:t xml:space="preserve"> указания информации, идентифицирующей плательщика, получателя сре</w:t>
      </w:r>
      <w:proofErr w:type="gramStart"/>
      <w:r w:rsidR="00480CB3" w:rsidRPr="00480CB3">
        <w:t>дств в р</w:t>
      </w:r>
      <w:proofErr w:type="gramEnd"/>
      <w:r w:rsidR="00480CB3" w:rsidRPr="00480CB3">
        <w:t>аспоряжениях о переводе денежных средств в уплату платежей в бюджетную систему Российской Федерации (приложение N 1 к настоящему приказу);</w:t>
      </w:r>
    </w:p>
    <w:p w:rsidR="00480CB3" w:rsidRPr="00480CB3" w:rsidRDefault="006F7690">
      <w:pPr>
        <w:pStyle w:val="ConsPlusNormal"/>
        <w:ind w:firstLine="540"/>
        <w:jc w:val="both"/>
      </w:pPr>
      <w:hyperlink w:anchor="P207" w:history="1">
        <w:r w:rsidR="00480CB3" w:rsidRPr="00480CB3">
          <w:t>Правила</w:t>
        </w:r>
      </w:hyperlink>
      <w:r w:rsidR="00480CB3" w:rsidRPr="00480CB3">
        <w:t xml:space="preserve">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 (приложение N 2 к настоящему приказу);</w:t>
      </w:r>
    </w:p>
    <w:p w:rsidR="00480CB3" w:rsidRPr="00480CB3" w:rsidRDefault="006F7690">
      <w:pPr>
        <w:pStyle w:val="ConsPlusNormal"/>
        <w:ind w:firstLine="540"/>
        <w:jc w:val="both"/>
      </w:pPr>
      <w:hyperlink w:anchor="P343" w:history="1">
        <w:r w:rsidR="00480CB3" w:rsidRPr="00480CB3">
          <w:t>Правила</w:t>
        </w:r>
      </w:hyperlink>
      <w:r w:rsidR="00480CB3" w:rsidRPr="00480CB3">
        <w:t xml:space="preserve">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 (приложение N 3 к настоящему приказу);</w:t>
      </w:r>
    </w:p>
    <w:p w:rsidR="00480CB3" w:rsidRPr="00480CB3" w:rsidRDefault="006F7690">
      <w:pPr>
        <w:pStyle w:val="ConsPlusNormal"/>
        <w:ind w:firstLine="540"/>
        <w:jc w:val="both"/>
      </w:pPr>
      <w:hyperlink w:anchor="P457" w:history="1">
        <w:r w:rsidR="00480CB3" w:rsidRPr="00480CB3">
          <w:t>Правила</w:t>
        </w:r>
      </w:hyperlink>
      <w:r w:rsidR="00480CB3" w:rsidRPr="00480CB3"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 (приложение </w:t>
      </w:r>
      <w:r w:rsidR="00480CB3" w:rsidRPr="00480CB3">
        <w:lastRenderedPageBreak/>
        <w:t>N 4 к настоящему приказу);</w:t>
      </w:r>
    </w:p>
    <w:p w:rsidR="00480CB3" w:rsidRPr="00480CB3" w:rsidRDefault="006F7690">
      <w:pPr>
        <w:pStyle w:val="ConsPlusNormal"/>
        <w:ind w:firstLine="540"/>
        <w:jc w:val="both"/>
      </w:pPr>
      <w:hyperlink w:anchor="P554" w:history="1">
        <w:r w:rsidR="00480CB3" w:rsidRPr="00480CB3">
          <w:t>Правила</w:t>
        </w:r>
      </w:hyperlink>
      <w:r w:rsidR="00480CB3" w:rsidRPr="00480CB3">
        <w:t xml:space="preserve">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N 5 к настоящему приказу).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2. </w:t>
      </w:r>
      <w:proofErr w:type="gramStart"/>
      <w:r w:rsidRPr="00480CB3">
        <w:t>Формирование распоряжений о переводе денежных средств в уплату платежей в бюджетную систему Российской Федерации, а также предоставление плательщикам, в том числе участникам внешнеэкономической деятельности, информации,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настоящим приказом.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3. </w:t>
      </w:r>
      <w:proofErr w:type="gramStart"/>
      <w:r w:rsidRPr="00480CB3">
        <w:t>Администраторы доходов бюджетов, государственные (муниципальные) учреждения, кредитные организации (филиалы кредитных организаций), платежные агенты, организации федеральной почтовой связи -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Правилами, утвержденными настоящим приказом.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4. </w:t>
      </w:r>
      <w:proofErr w:type="gramStart"/>
      <w:r w:rsidRPr="00480CB3">
        <w:t xml:space="preserve">Составитель распоряжения о переводе денежных средств в уплату платежей физических лиц в бюджетную систему Российской Федерации, в том числе за государственные и муниципальные услуги, указывает уникальный идентификатор начисления, идентификатор сведений о физическом лице, предусмотренные </w:t>
      </w:r>
      <w:hyperlink r:id="rId10" w:history="1">
        <w:r w:rsidRPr="00480CB3">
          <w:t>приказом</w:t>
        </w:r>
      </w:hyperlink>
      <w:r w:rsidRPr="00480CB3">
        <w:t xml:space="preserve">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</w:t>
      </w:r>
      <w:proofErr w:type="gramEnd"/>
      <w:r w:rsidRPr="00480CB3">
        <w:t xml:space="preserve"> Федерации 25 декабря 2012 г., регистрационный N 26329; Бюллетень нормативных актов федеральных органов исполнительной власти, 2013, N 1), в соответствующем реквизите распоряжения физического лица о переводе денежных средств.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(за исключением таможенных платежей) в бюджетную систему Российской Федерации, в том числе за государственные и муниципальные услуги, информация по которым указывается в реестре в соответствии с </w:t>
      </w:r>
      <w:hyperlink r:id="rId11" w:history="1">
        <w:r w:rsidRPr="00480CB3">
          <w:t>Положением</w:t>
        </w:r>
      </w:hyperlink>
      <w:r w:rsidRPr="00480CB3">
        <w:t xml:space="preserve"> Банка России от 29</w:t>
      </w:r>
      <w:proofErr w:type="gramEnd"/>
      <w:r w:rsidRPr="00480CB3">
        <w:t xml:space="preserve">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</w:t>
      </w:r>
      <w:proofErr w:type="gramStart"/>
      <w:r w:rsidRPr="00480CB3">
        <w:t xml:space="preserve">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30408) (далее - платежное поручение на общую сумму с реестром), указывают информацию в платежном поручении на общую сумму в соответствии с </w:t>
      </w:r>
      <w:hyperlink r:id="rId12" w:history="1">
        <w:r w:rsidRPr="00480CB3">
          <w:t>Положением</w:t>
        </w:r>
      </w:hyperlink>
      <w:r w:rsidRPr="00480CB3">
        <w:t xml:space="preserve"> Банка России N 383-П, при</w:t>
      </w:r>
      <w:proofErr w:type="gramEnd"/>
      <w:r w:rsidRPr="00480CB3">
        <w:t xml:space="preserve"> </w:t>
      </w:r>
      <w:proofErr w:type="gramStart"/>
      <w:r w:rsidRPr="00480CB3">
        <w:t>этом</w:t>
      </w:r>
      <w:proofErr w:type="gramEnd"/>
      <w:r w:rsidRPr="00480CB3">
        <w:t xml:space="preserve"> информация из распоряжений физических лиц, в том числе уникальный идентификатор начисления, идентификатор сведений о физическом лице, указывается в соответствующих реквизитах реестра, сформированного к платежному поручению на общую сумму с реестром.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5. </w:t>
      </w:r>
      <w:proofErr w:type="gramStart"/>
      <w:r w:rsidRPr="00480CB3">
        <w:t xml:space="preserve">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</w:t>
      </w:r>
      <w:hyperlink r:id="rId13" w:history="1">
        <w:r w:rsidRPr="00480CB3">
          <w:t>законом</w:t>
        </w:r>
      </w:hyperlink>
      <w:r w:rsidRPr="00480CB3"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</w:t>
      </w:r>
      <w:proofErr w:type="gramEnd"/>
      <w:r w:rsidRPr="00480CB3">
        <w:t xml:space="preserve"> </w:t>
      </w:r>
      <w:proofErr w:type="gramStart"/>
      <w:r w:rsidRPr="00480CB3">
        <w:t>N 29, ст. 4291; N 30, ст. 4587; N 49, ст. 7061; 2012, N 31, ст. 4322; 2013, N 14, ст. 1651; N 27, ст. 3477, ст. 3480; N 30, ст. 4084; N 51, ст. 6679; N 52, ст. 6952, ст. 6961, ст. 7009; 2014, N 26, ст. 3366; N 30, ст. 4264;</w:t>
      </w:r>
      <w:proofErr w:type="gramEnd"/>
      <w:r w:rsidRPr="00480CB3">
        <w:t xml:space="preserve"> </w:t>
      </w:r>
      <w:proofErr w:type="gramStart"/>
      <w:r w:rsidRPr="00480CB3">
        <w:t xml:space="preserve">2015, N 1, ст. 67, ст. 72; N 29, ст. 4342), на счета, открытые, в том числе, территориальным органам </w:t>
      </w:r>
      <w:r w:rsidRPr="00480CB3">
        <w:lastRenderedPageBreak/>
        <w:t>Федерального казначейства (далее - органам Федерального казначейства) и финансовым органам в Банке России.</w:t>
      </w:r>
      <w:proofErr w:type="gramEnd"/>
    </w:p>
    <w:p w:rsidR="00480CB3" w:rsidRPr="00480CB3" w:rsidRDefault="00480CB3">
      <w:pPr>
        <w:pStyle w:val="ConsPlusNormal"/>
        <w:jc w:val="both"/>
      </w:pPr>
      <w:r w:rsidRPr="00480CB3">
        <w:t xml:space="preserve">(п. 5 в ред. </w:t>
      </w:r>
      <w:hyperlink r:id="rId14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6. Информацию в реквизитах "Плательщик", "Получатель", "Назначение платежа" и иную предусмотренную настоящим приказом информацию в реквизитах распоряжений, формы которых предусмотрены </w:t>
      </w:r>
      <w:hyperlink r:id="rId15" w:history="1">
        <w:r w:rsidRPr="00480CB3">
          <w:t>Положением</w:t>
        </w:r>
      </w:hyperlink>
      <w:r w:rsidRPr="00480CB3">
        <w:t xml:space="preserve"> Банка России N 383-П, необходимо указывать с учетом максимального количества знаков, установленного для данных реквизитов </w:t>
      </w:r>
      <w:hyperlink r:id="rId16" w:history="1">
        <w:r w:rsidRPr="00480CB3">
          <w:t>приложением N 11</w:t>
        </w:r>
      </w:hyperlink>
      <w:r w:rsidRPr="00480CB3">
        <w:t xml:space="preserve"> к Положению Банка России N 383-П.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7. Признать утратившими силу приказы Министерства финансов Российской Федерации: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от 24 ноября 2004 г. </w:t>
      </w:r>
      <w:hyperlink r:id="rId17" w:history="1">
        <w:r w:rsidRPr="00480CB3">
          <w:t>N 106н</w:t>
        </w:r>
      </w:hyperlink>
      <w:r w:rsidRPr="00480CB3">
        <w:t xml:space="preserve">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14 декабря 2004 г., регистрационный N 6187; Бюллетень нормативных актов федеральных органов исполнительной власти, 2004, N 51);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от 1 октября 2009 г. </w:t>
      </w:r>
      <w:hyperlink r:id="rId18" w:history="1">
        <w:r w:rsidRPr="00480CB3">
          <w:t>N 102н</w:t>
        </w:r>
      </w:hyperlink>
      <w:r w:rsidRPr="00480CB3"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6 ноября 2009 г., регистрационный N 15185;</w:t>
      </w:r>
      <w:proofErr w:type="gramEnd"/>
      <w:r w:rsidRPr="00480CB3">
        <w:t xml:space="preserve"> </w:t>
      </w:r>
      <w:proofErr w:type="gramStart"/>
      <w:r w:rsidRPr="00480CB3">
        <w:t>Российская газета, 2009, 13 ноября);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от 30 декабря 2010 г. </w:t>
      </w:r>
      <w:hyperlink r:id="rId19" w:history="1">
        <w:r w:rsidRPr="00480CB3">
          <w:t>N 197н</w:t>
        </w:r>
      </w:hyperlink>
      <w:r w:rsidRPr="00480CB3"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11 марта 2011 г., регистрационный N 20070;</w:t>
      </w:r>
      <w:proofErr w:type="gramEnd"/>
      <w:r w:rsidRPr="00480CB3">
        <w:t xml:space="preserve"> </w:t>
      </w:r>
      <w:proofErr w:type="gramStart"/>
      <w:r w:rsidRPr="00480CB3">
        <w:t>Российская газета, 2011, 30 марта).</w:t>
      </w:r>
      <w:proofErr w:type="gramEnd"/>
    </w:p>
    <w:p w:rsidR="00480CB3" w:rsidRPr="00480CB3" w:rsidRDefault="00480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CB3" w:rsidRPr="00480CB3" w:rsidRDefault="00480CB3">
      <w:pPr>
        <w:pStyle w:val="ConsPlusNormal"/>
        <w:ind w:firstLine="540"/>
        <w:jc w:val="both"/>
      </w:pPr>
      <w:proofErr w:type="spellStart"/>
      <w:r w:rsidRPr="00480CB3">
        <w:t>КонсультантПлюс</w:t>
      </w:r>
      <w:proofErr w:type="spellEnd"/>
      <w:r w:rsidRPr="00480CB3">
        <w:t>: примечание.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ФНС России доведены </w:t>
      </w:r>
      <w:hyperlink r:id="rId20" w:history="1">
        <w:r w:rsidRPr="00480CB3">
          <w:t>Разъяснения</w:t>
        </w:r>
      </w:hyperlink>
      <w:r w:rsidRPr="00480CB3">
        <w:t xml:space="preserve"> о порядке указания УИН при заполнении распоряжений о переводе денежных сре</w:t>
      </w:r>
      <w:proofErr w:type="gramStart"/>
      <w:r w:rsidRPr="00480CB3">
        <w:t>дств в сч</w:t>
      </w:r>
      <w:proofErr w:type="gramEnd"/>
      <w:r w:rsidRPr="00480CB3">
        <w:t>ет уплаты налогов (сборов) в бюджетную систему Российской Федерации.</w:t>
      </w:r>
    </w:p>
    <w:p w:rsidR="00480CB3" w:rsidRPr="00480CB3" w:rsidRDefault="00480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8. Настоящий приказ вступает в силу в установленном порядке, за исключением положений об указании в </w:t>
      </w:r>
      <w:proofErr w:type="gramStart"/>
      <w:r w:rsidRPr="00480CB3">
        <w:t>распоряжении</w:t>
      </w:r>
      <w:proofErr w:type="gramEnd"/>
      <w:r w:rsidRPr="00480CB3">
        <w:t xml:space="preserve"> о переводе денежных средств, форма для которого установлена </w:t>
      </w:r>
      <w:hyperlink r:id="rId21" w:history="1">
        <w:r w:rsidRPr="00480CB3">
          <w:t>Положением</w:t>
        </w:r>
      </w:hyperlink>
      <w:r w:rsidRPr="00480CB3">
        <w:t xml:space="preserve"> Банка России N 383-П, уникального идентификатора начисления (УИН) в реквизите "Код", предназначенном для указания уникального идентификатора платежа, вступающих в силу с 31 марта 2014 года.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До 31 марта 2014 года в распоряжениях о переводе денежных средств, форма для которых установлена </w:t>
      </w:r>
      <w:hyperlink r:id="rId22" w:history="1">
        <w:r w:rsidRPr="00480CB3">
          <w:t>Положением</w:t>
        </w:r>
      </w:hyperlink>
      <w:r w:rsidRPr="00480CB3">
        <w:t xml:space="preserve"> Банка России N 383-П, в реквизите "Назначение платежа" указывается уникальный идентификатор начисления или индекс документа из извещения физического лица, заполненного за плательщика налоговых платежей налоговым органом (далее - уникальный идентификатор начисления), текстовая информация, предусмотренная </w:t>
      </w:r>
      <w:hyperlink r:id="rId23" w:history="1">
        <w:r w:rsidRPr="00480CB3">
          <w:t>Положением</w:t>
        </w:r>
      </w:hyperlink>
      <w:r w:rsidRPr="00480CB3">
        <w:t xml:space="preserve"> Банка России N 383-П, а также иная информация, необходимая для</w:t>
      </w:r>
      <w:proofErr w:type="gramEnd"/>
      <w:r w:rsidRPr="00480CB3">
        <w:t xml:space="preserve"> идентификации платежа.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Уникальный идентификатор начисления указывается первым в реквизите "Назначение платежа" и состоит из 23 знаков: первые три знака принимают значение "УИН", знаки с 4 по 23 соответствуют значению уникального идентификатора начисления.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Для выделения информации об уникальном идентификаторе начисления после уникального идентификатора начисления используется знак "///".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Например: "УИН12345678901234567890///".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9. </w:t>
      </w:r>
      <w:proofErr w:type="gramStart"/>
      <w:r w:rsidRPr="00480CB3">
        <w:t>Контроль за</w:t>
      </w:r>
      <w:proofErr w:type="gramEnd"/>
      <w:r w:rsidRPr="00480CB3"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jc w:val="right"/>
      </w:pPr>
      <w:r w:rsidRPr="00480CB3">
        <w:t>Министр</w:t>
      </w:r>
    </w:p>
    <w:p w:rsidR="00480CB3" w:rsidRPr="00480CB3" w:rsidRDefault="00480CB3">
      <w:pPr>
        <w:pStyle w:val="ConsPlusNormal"/>
        <w:jc w:val="right"/>
      </w:pPr>
      <w:r w:rsidRPr="00480CB3">
        <w:t>А.Г.СИЛУАНОВ</w:t>
      </w:r>
    </w:p>
    <w:p w:rsidR="00480CB3" w:rsidRPr="00480CB3" w:rsidRDefault="00480CB3">
      <w:pPr>
        <w:pStyle w:val="ConsPlusNormal"/>
        <w:jc w:val="right"/>
      </w:pPr>
    </w:p>
    <w:p w:rsidR="00480CB3" w:rsidRPr="00480CB3" w:rsidRDefault="00480CB3">
      <w:pPr>
        <w:pStyle w:val="ConsPlusNormal"/>
        <w:jc w:val="right"/>
      </w:pPr>
      <w:r w:rsidRPr="00480CB3">
        <w:t>Согласовано</w:t>
      </w:r>
    </w:p>
    <w:p w:rsidR="00480CB3" w:rsidRPr="00480CB3" w:rsidRDefault="00480CB3">
      <w:pPr>
        <w:pStyle w:val="ConsPlusNormal"/>
        <w:jc w:val="right"/>
      </w:pPr>
    </w:p>
    <w:p w:rsidR="00480CB3" w:rsidRPr="00480CB3" w:rsidRDefault="00480CB3">
      <w:pPr>
        <w:pStyle w:val="ConsPlusNormal"/>
        <w:jc w:val="right"/>
      </w:pPr>
      <w:r w:rsidRPr="00480CB3">
        <w:t>Председатель Центрального банка</w:t>
      </w:r>
    </w:p>
    <w:p w:rsidR="00480CB3" w:rsidRPr="00480CB3" w:rsidRDefault="00480CB3">
      <w:pPr>
        <w:pStyle w:val="ConsPlusNormal"/>
        <w:jc w:val="right"/>
      </w:pPr>
      <w:r w:rsidRPr="00480CB3">
        <w:t>Российской Федерации</w:t>
      </w:r>
    </w:p>
    <w:p w:rsidR="00480CB3" w:rsidRPr="00480CB3" w:rsidRDefault="00480CB3">
      <w:pPr>
        <w:pStyle w:val="ConsPlusNormal"/>
        <w:jc w:val="right"/>
      </w:pPr>
      <w:r w:rsidRPr="00480CB3">
        <w:t>Э.С.НАБИУЛЛИНА</w:t>
      </w:r>
    </w:p>
    <w:p w:rsidR="00480CB3" w:rsidRPr="00480CB3" w:rsidRDefault="00480CB3">
      <w:pPr>
        <w:pStyle w:val="ConsPlusNormal"/>
        <w:jc w:val="right"/>
      </w:pPr>
      <w:r w:rsidRPr="00480CB3">
        <w:t>"__" ___________ 2013 г.</w:t>
      </w:r>
    </w:p>
    <w:p w:rsidR="00480CB3" w:rsidRPr="00480CB3" w:rsidRDefault="00480CB3">
      <w:pPr>
        <w:pStyle w:val="ConsPlusNormal"/>
        <w:jc w:val="right"/>
      </w:pPr>
    </w:p>
    <w:p w:rsidR="00480CB3" w:rsidRPr="00480CB3" w:rsidRDefault="00480CB3">
      <w:pPr>
        <w:pStyle w:val="ConsPlusNormal"/>
        <w:jc w:val="right"/>
      </w:pPr>
      <w:r w:rsidRPr="00480CB3">
        <w:t>Руководитель</w:t>
      </w:r>
    </w:p>
    <w:p w:rsidR="00480CB3" w:rsidRPr="00480CB3" w:rsidRDefault="00480CB3">
      <w:pPr>
        <w:pStyle w:val="ConsPlusNormal"/>
        <w:jc w:val="right"/>
      </w:pPr>
      <w:r w:rsidRPr="00480CB3">
        <w:t>Федеральной таможенной службы</w:t>
      </w:r>
    </w:p>
    <w:p w:rsidR="00480CB3" w:rsidRPr="00480CB3" w:rsidRDefault="00480CB3">
      <w:pPr>
        <w:pStyle w:val="ConsPlusNormal"/>
        <w:jc w:val="right"/>
      </w:pPr>
      <w:r w:rsidRPr="00480CB3">
        <w:t>А.Ю.БЕЛЬЯНИНОВ</w:t>
      </w:r>
    </w:p>
    <w:p w:rsidR="00480CB3" w:rsidRPr="00480CB3" w:rsidRDefault="00480CB3">
      <w:pPr>
        <w:pStyle w:val="ConsPlusNormal"/>
        <w:jc w:val="right"/>
      </w:pPr>
      <w:r w:rsidRPr="00480CB3">
        <w:t>"__" ___________ 2013 г.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jc w:val="right"/>
      </w:pPr>
      <w:r w:rsidRPr="00480CB3">
        <w:t>Приложение N 1</w:t>
      </w:r>
    </w:p>
    <w:p w:rsidR="00480CB3" w:rsidRPr="00480CB3" w:rsidRDefault="00480CB3">
      <w:pPr>
        <w:pStyle w:val="ConsPlusNormal"/>
        <w:jc w:val="right"/>
      </w:pPr>
      <w:r w:rsidRPr="00480CB3">
        <w:t>к приказу Министерства финансов</w:t>
      </w:r>
    </w:p>
    <w:p w:rsidR="00480CB3" w:rsidRPr="00480CB3" w:rsidRDefault="00480CB3">
      <w:pPr>
        <w:pStyle w:val="ConsPlusNormal"/>
        <w:jc w:val="right"/>
      </w:pPr>
      <w:r w:rsidRPr="00480CB3">
        <w:t>Российской Федерации</w:t>
      </w:r>
    </w:p>
    <w:p w:rsidR="00480CB3" w:rsidRPr="00480CB3" w:rsidRDefault="00480CB3">
      <w:pPr>
        <w:pStyle w:val="ConsPlusNormal"/>
        <w:jc w:val="right"/>
      </w:pPr>
      <w:r w:rsidRPr="00480CB3">
        <w:t>от 12.11.2013 N 107н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Title"/>
        <w:jc w:val="center"/>
      </w:pPr>
      <w:bookmarkStart w:id="1" w:name="P69"/>
      <w:bookmarkEnd w:id="1"/>
      <w:r w:rsidRPr="00480CB3">
        <w:t>ПРАВИЛА</w:t>
      </w:r>
    </w:p>
    <w:p w:rsidR="00480CB3" w:rsidRPr="00480CB3" w:rsidRDefault="00480CB3">
      <w:pPr>
        <w:pStyle w:val="ConsPlusTitle"/>
        <w:jc w:val="center"/>
      </w:pPr>
      <w:r w:rsidRPr="00480CB3">
        <w:t>УКАЗАНИЯ ИНФОРМАЦИИ, ИДЕНТИФИЦИРУЮЩЕЙ ПЛАТЕЛЬЩИКА,</w:t>
      </w:r>
    </w:p>
    <w:p w:rsidR="00480CB3" w:rsidRPr="00480CB3" w:rsidRDefault="00480CB3">
      <w:pPr>
        <w:pStyle w:val="ConsPlusTitle"/>
        <w:jc w:val="center"/>
      </w:pPr>
      <w:r w:rsidRPr="00480CB3">
        <w:t>ПОЛУЧАТЕЛЯ СРЕДСТВ В РАСПОРЯЖЕНИЯХ О ПЕРЕВОДЕ ДЕНЕЖНЫХ</w:t>
      </w:r>
    </w:p>
    <w:p w:rsidR="00480CB3" w:rsidRPr="00480CB3" w:rsidRDefault="00480CB3">
      <w:pPr>
        <w:pStyle w:val="ConsPlusTitle"/>
        <w:jc w:val="center"/>
      </w:pPr>
      <w:r w:rsidRPr="00480CB3">
        <w:t>СРЕДСТВ В УПЛАТУ ПЛАТЕЖЕЙ В БЮДЖЕТНУЮ СИСТЕМУ</w:t>
      </w:r>
    </w:p>
    <w:p w:rsidR="00480CB3" w:rsidRPr="00480CB3" w:rsidRDefault="00480CB3">
      <w:pPr>
        <w:pStyle w:val="ConsPlusTitle"/>
        <w:jc w:val="center"/>
      </w:pPr>
      <w:r w:rsidRPr="00480CB3">
        <w:t>РОССИЙСКОЙ ФЕДЕРАЦИИ</w:t>
      </w:r>
    </w:p>
    <w:p w:rsidR="00480CB3" w:rsidRPr="00480CB3" w:rsidRDefault="00480CB3">
      <w:pPr>
        <w:pStyle w:val="ConsPlusNormal"/>
        <w:jc w:val="center"/>
      </w:pPr>
      <w:r w:rsidRPr="00480CB3">
        <w:t>Список изменяющих документов</w:t>
      </w:r>
    </w:p>
    <w:p w:rsidR="00480CB3" w:rsidRPr="00480CB3" w:rsidRDefault="00480CB3">
      <w:pPr>
        <w:pStyle w:val="ConsPlusNormal"/>
        <w:jc w:val="center"/>
      </w:pPr>
      <w:r w:rsidRPr="00480CB3">
        <w:t xml:space="preserve">(в ред. Приказов Минфина России от 30.10.2014 </w:t>
      </w:r>
      <w:hyperlink r:id="rId24" w:history="1">
        <w:r w:rsidRPr="00480CB3">
          <w:t>N 126н</w:t>
        </w:r>
      </w:hyperlink>
      <w:r w:rsidRPr="00480CB3">
        <w:t xml:space="preserve">, от 23.09.2015 </w:t>
      </w:r>
      <w:hyperlink r:id="rId25" w:history="1">
        <w:r w:rsidRPr="00480CB3">
          <w:t>N 148н</w:t>
        </w:r>
      </w:hyperlink>
      <w:r w:rsidRPr="00480CB3">
        <w:t>)</w:t>
      </w:r>
    </w:p>
    <w:p w:rsidR="00480CB3" w:rsidRPr="00480CB3" w:rsidRDefault="00480CB3">
      <w:pPr>
        <w:pStyle w:val="ConsPlusNormal"/>
        <w:jc w:val="center"/>
      </w:pP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1. </w:t>
      </w:r>
      <w:proofErr w:type="gramStart"/>
      <w:r w:rsidRPr="00480CB3">
        <w:t>Настоящие Правила устанавливают порядок указания (заполнения) информации в реквизитах "ИНН" плательщика, "КПП" плательщика, "Плательщик", "ИНН" получателя средств, "КПП" получателя средств и "Получатель" при составлении распоряжений о переводе денежных средств в уплату платежей в бюджетную систему Российской Федерации на счета, открытые органам Федерального казначейства в подразделениях Банка России на балансовом счете N 40101 "Доходы, распределяемые органами Федерального казначейства между бюджетами бюджетной</w:t>
      </w:r>
      <w:proofErr w:type="gramEnd"/>
      <w:r w:rsidRPr="00480CB3">
        <w:t xml:space="preserve"> системы Российской Федерации" (далее - счет органа Федерального казначейства).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2. Настоящие Правила распространяются </w:t>
      </w:r>
      <w:proofErr w:type="gramStart"/>
      <w:r w:rsidRPr="00480CB3">
        <w:t>на</w:t>
      </w:r>
      <w:proofErr w:type="gramEnd"/>
      <w:r w:rsidRPr="00480CB3">
        <w:t>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налогоплательщиков и плательщиков сборов, налоговых агентов (далее - плательщики налоговых платежей); плательщиков таможенных и иных платежей, администрируемых таможенными органами (далее - плательщики таможенных платежей); плательщиков страховых взносов; плательщиков иных платежей в бюджетную систему Российской Федерации (далее - плательщики иных платежей), налоговые органы; таможенные органы, органы </w:t>
      </w:r>
      <w:proofErr w:type="gramStart"/>
      <w:r w:rsidRPr="00480CB3">
        <w:t>контроля за</w:t>
      </w:r>
      <w:proofErr w:type="gramEnd"/>
      <w:r w:rsidRPr="00480CB3">
        <w:t xml:space="preserve"> уплатой страховых взносов;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казначейства, в том числе: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480CB3">
        <w:t>неучастники</w:t>
      </w:r>
      <w:proofErr w:type="spellEnd"/>
      <w:r w:rsidRPr="00480CB3">
        <w:t xml:space="preserve"> бюджетного процесса), которым в соответствии с законодательством Российской Федерации открыты в установленном </w:t>
      </w:r>
      <w:hyperlink r:id="rId26" w:history="1">
        <w:r w:rsidRPr="00480CB3">
          <w:t>порядке</w:t>
        </w:r>
      </w:hyperlink>
      <w:r w:rsidRPr="00480CB3">
        <w:t xml:space="preserve"> лицевые счета в органах Федерального казначейства;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lastRenderedPageBreak/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480CB3">
        <w:t xml:space="preserve"> задолженности плательщика налоговых, таможенных платежей, страховых взносов и иных платежей в бюджетную систему Российской Федерации за счет денежных средств, взысканных с него в ходе проведения исполнительных действий;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480CB3">
        <w:t>неучастников</w:t>
      </w:r>
      <w:proofErr w:type="spellEnd"/>
      <w:r w:rsidRPr="00480CB3"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кредитные организации (филиалы кредитных организаций) при составлении распоряжений о переводе денежных средств в уплату налоговых платежей, таможенных и иных платежей, администрируемых таможенными органами (далее - таможенные платежи), страховых взносов и иных платежей в бюджетную систему Российской Федерации,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 (за исключением</w:t>
      </w:r>
      <w:proofErr w:type="gramEnd"/>
      <w:r w:rsidRPr="00480CB3">
        <w:t xml:space="preserve"> случаев приема денежных средств в уплату налоговых, таможенных платежей и страховых взносов), а также в иных случаях, установленных настоящими Правилами;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платежных агентов, 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организации федеральной почтовой связи 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Федерации, принятых от плательщиков - физических лиц;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организации и их филиалы (далее - организации) при составлении ими распоряжений о переводе денежных сре</w:t>
      </w:r>
      <w:proofErr w:type="gramStart"/>
      <w:r w:rsidRPr="00480CB3">
        <w:t>дств в б</w:t>
      </w:r>
      <w:proofErr w:type="gramEnd"/>
      <w:r w:rsidRPr="00480CB3"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3. 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Значение реквизита "ИНН" плательщика состоит из 10 знаков (цифр) для юридического лица и 12 знаков (цифр) - для физического лица, при этом первый и второй знаки (цифры) "ИНН" плательщика не могут одновременно принимать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Значение реквизита "ИНН" получателя средств состоит из 10 знаков (цифр), при этом первый и второй знаки (цифры) "ИНН" получателя средств не могут одновременно принимать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случае отсутствия у плательщика ИНН в реквизите "ИНН" плательщика допускается указание кода иностранной организации в соответствии со свидетельством о постановке на учет в налоговом органе, выданным иностранной организации, состоящего из 5 знаков (цифр), при этом все знаки (цифры) кода иностранной организации одновременно не могут принимать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Значения реквизитов "КПП" плательщика, "КПП" получателя средств состоят из 9 знаков (цифр), при этом первый и второй знаки (цифры) "КПП" плательщика, "КПП" получателя средств не могут одновременно принимать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Указание в распоряжении о переводе денежных средств значения ИНН в реквизитах "ИНН" плательщика, "ИНН" получателя средств и значения КПП в реквизитах "КПП" плательщика, "КПП" </w:t>
      </w:r>
      <w:r w:rsidRPr="00480CB3">
        <w:lastRenderedPageBreak/>
        <w:t>получателя средств является обязательным, если иное не предусмотрено настоящими Правилами.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или указания в реквизите "Код" распоряжения о переводе денежных средств уникального идентификатора начисления в соответствии с установленными настоящим приказом Правилами</w:t>
      </w:r>
      <w:proofErr w:type="gramEnd"/>
      <w:r w:rsidRPr="00480CB3">
        <w:t>. При отсутствии уникального идентификатора начисления составитель указывает в распоряжении о переводе денежных средств адрес регистрации по месту жительства плательщика - физического лица или адреса регистрации по месту пребывания (при отсутствии у физического лица места жительства). В случае отсутствия у плательщика - физического лица ИНН и уникального идентификатора начисления, указание в распоряжении о переводе денежных средств иного идентификатора сведений о физическом лице является обязательным.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в соответствии с законодательством Российской Федерации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</w:t>
      </w:r>
      <w:hyperlink r:id="rId27" w:history="1">
        <w:r w:rsidRPr="00480CB3">
          <w:t>Положением</w:t>
        </w:r>
        <w:proofErr w:type="gramEnd"/>
      </w:hyperlink>
      <w:r w:rsidRPr="00480CB3">
        <w:t xml:space="preserve"> Банка России от 29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</w:t>
      </w:r>
      <w:proofErr w:type="gramStart"/>
      <w:r w:rsidRPr="00480CB3">
        <w:t>регистрационный</w:t>
      </w:r>
      <w:proofErr w:type="gramEnd"/>
      <w:r w:rsidRPr="00480CB3">
        <w:t xml:space="preserve"> N 30408; </w:t>
      </w:r>
      <w:proofErr w:type="gramStart"/>
      <w:r w:rsidRPr="00480CB3">
        <w:t>Указанием Банка России от 14 июля 2014 г. N 3323-У "О внесении изменений в приложение 9 к Положению Банка России от 29 июня 2012 года N 384-П "О платежной системе Банка России" (зарегистрировано Министерством юстиции Российской Федерации 1 августа 2014 г., регистрационный N 33399) (далее - платежное поручение на общую сумму с реестром), указывают идентификатор сведений о физическом лице, а также</w:t>
      </w:r>
      <w:proofErr w:type="gramEnd"/>
      <w:r w:rsidRPr="00480CB3">
        <w:t xml:space="preserve">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лица, из принятого к исполнению распоряжения о переводе денежных сре</w:t>
      </w:r>
      <w:proofErr w:type="gramStart"/>
      <w:r w:rsidRPr="00480CB3">
        <w:t>дств в с</w:t>
      </w:r>
      <w:proofErr w:type="gramEnd"/>
      <w:r w:rsidRPr="00480CB3">
        <w:t>оответствующих реквизитах реестра, сформированного к платежному поручению на общую сумму с реестром.</w:t>
      </w:r>
    </w:p>
    <w:p w:rsidR="00480CB3" w:rsidRPr="00480CB3" w:rsidRDefault="00480CB3">
      <w:pPr>
        <w:pStyle w:val="ConsPlusNormal"/>
        <w:jc w:val="both"/>
      </w:pPr>
      <w:r w:rsidRPr="00480CB3">
        <w:t xml:space="preserve">(п. 3 в ред. </w:t>
      </w:r>
      <w:hyperlink r:id="rId28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4. Плательщики налоговых, таможенных платежей, страховых взносов и иных платежей в бюджетную систему Российской Федерации при составлении распоряжений о переводе денежных сре</w:t>
      </w:r>
      <w:proofErr w:type="gramStart"/>
      <w:r w:rsidRPr="00480CB3">
        <w:t>дств в б</w:t>
      </w:r>
      <w:proofErr w:type="gramEnd"/>
      <w:r w:rsidRPr="00480CB3">
        <w:t>юджетную систему Российской Федерации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плательщика платежей в бюджетную систему Российской Федерации, в том числе участника внешнеэкономической деятельности, налогового агента. При отсутствии у плательщика - физического лица ИНН в реквизите "ИНН" плательщика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плательщика платежей в бюджетную систему Российской Федерации, в том числе участника внешнеэкономической деятельности, налогового агента. Плательщики - физические лица в реквизите "КПП" плательщика указывают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информацию о плательщике - клиенте банка (владельце счета), составившем распоряжение о переводе денежных средств: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для юридических лиц - наименование юридического лица (его обособленного подразделения);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для индивидуальных предпринимателей - фамилию, имя, отчество (при его наличии) и в скобках - "ИП", адрес регистрации по месту жительства или адрес регистрации по месту </w:t>
      </w:r>
      <w:r w:rsidRPr="00480CB3">
        <w:lastRenderedPageBreak/>
        <w:t>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для нотариусов, занимающихся частной практикой, - фамилию, имя, отчество (при его наличии) и в скобках - "нотариус",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для адвокатов, учредивших адвокатские кабинеты, - фамилию, имя, отчество (при его наличии) и в скобках - "адвокат",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для глав крестьянских (фермерских) хозяйств - фамилию, имя, отчество (при его наличии) и в скобках - "КФХ",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 Адрес регистрации по месту жительства или адрес регистрации по месту пребывания (при отсутствии у физического лица места жительства) в реквизите "Плательщик" не указывается при указании в распоряжении о переводе денежных средств уникального идентификатора начисления из извещения физического лица, заполненного за налогоплательщика налоговым органом.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Ответственные участники (участники) консолидированной группы налогоплательщиков при составлении распоряжений о переводе денежных сре</w:t>
      </w:r>
      <w:proofErr w:type="gramStart"/>
      <w:r w:rsidRPr="00480CB3">
        <w:t>дств в б</w:t>
      </w:r>
      <w:proofErr w:type="gramEnd"/>
      <w:r w:rsidRPr="00480CB3">
        <w:t>юджетную систему Российской Федерации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налогоплательщиков, чья обязанность по уплате налога исполняется;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налогоплательщиков, чья обязанность по уплате налога исполняется;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ответственного участника консолидированной группы налогоплательщиков - клиента банка (владельца счета).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исполняется (указывается сокращенное наименование).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Банки-гаранты, исполняющие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"ИНН" плательщика - значение ИНН налогоплательщика, чья обязанность по уплате в бюджетную систему Российской Федерации суммы налога на добавленную стоимость или акциза </w:t>
      </w:r>
      <w:r w:rsidRPr="00480CB3">
        <w:lastRenderedPageBreak/>
        <w:t>исполняется;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банка-гаранта, исполняющего обязательства по уплате в бюджетную систему Российской Федерации за налогоплательщика суммы налога на добавленную стоимость или акциза, и в скобках - наименование налогоплательщика, чья обязанность исполняется (указывается сокращенное наименование).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Учредители (участники) должника, собственники имущества должника -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банкротстве,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должника, чья задолженность по обязательным платежам погашается в соответствии с определением арбитражного суда;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должника, чья задолженность по обязательным платежам погашается в соответствии с определением арбитражного суда;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учредителя (участника) должника, собственника имущества должника - унитарного предприятия или третьего лица и в скобках наименование должника, чья задолженность по обязательным платежам погашается в соответствии с определением арбитражного суда (указывается сокращенное наименование).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Плательщики таможенных платежей, не являющиеся декларантами, на которых законодательством Российской Федерации возложена обязанность по уплате таможенных платежей (далее - плательщики таможенных платежей, не являющиеся декларантами), при составлении распоряжений о переводе денежных средств в уплату таможенных платежей в бюджетную систему Российской Федерации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плательщика таможенных платежей, не являющегося декларантом;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плательщика таможенных платежей, не являющегося декларантом;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плательщика таможенных платежей, не являющегося декларантом, и в скобках наименование плательщика, чья обязанность по уплате (перечислению) таможенного платежа исполняется (указывается сокращенное наименование).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5. Налоговые органы, таможенные органы и органы </w:t>
      </w:r>
      <w:proofErr w:type="gramStart"/>
      <w:r w:rsidRPr="00480CB3">
        <w:t>контроля за</w:t>
      </w:r>
      <w:proofErr w:type="gramEnd"/>
      <w:r w:rsidRPr="00480CB3">
        <w:t xml:space="preserve"> уплатой страховых взносов при составлении инкассовых поручений на взыскание задолженности, недоимок, пеней и штрафов в бюджетную систему Российской Федерации со счетов плательщиков налоговых, таможенных платежей, страховых взносов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 (указывается сокращенное наименование).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Налоговые органы при составлении инкассовых поручений в целях взыскания денежных сре</w:t>
      </w:r>
      <w:proofErr w:type="gramStart"/>
      <w:r w:rsidRPr="00480CB3">
        <w:t>дств в б</w:t>
      </w:r>
      <w:proofErr w:type="gramEnd"/>
      <w:r w:rsidRPr="00480CB3">
        <w:t>юджетную систему Российской Федерации при взыскании недоимок, пеней и штрафов со счетов ответственного участника (участника) консолидированной группы налогоплательщиков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 В случае осуществления взыскания с участника консолидированной группы налогоплательщиков в реквизите "Плательщик"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банков-гарантов, исполняющих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</w:t>
      </w:r>
      <w:proofErr w:type="gramEnd"/>
      <w:r w:rsidRPr="00480CB3">
        <w:t xml:space="preserve">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банка-гаранта, исполняющего обязанность по возврату в бюджетную систему Российской Федерации за налогоплательщика суммы налога на добавленную стоимость или акциза, и в скобках наименование налогоплательщика, чья обязанность исполняется банком-гарантом в соответствии с законодательством Российской Федерации.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6.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</w:t>
      </w:r>
      <w:proofErr w:type="gramStart"/>
      <w:r w:rsidRPr="00480CB3">
        <w:t>дств в б</w:t>
      </w:r>
      <w:proofErr w:type="gramEnd"/>
      <w:r w:rsidRPr="00480CB3">
        <w:t>юджетную систему Российской Федерации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погашении задолженности плательщика по налоговым, таможенным платежам, страховым взносам и иным платежам в бюджетную систему Российской Федерации за счет денежных средств, взысканных с него в ходе проведения исполнительных действий: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При отсутствии у плательщика - физического лица ИНН в реквизите "ИНН" плательщика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В случае принудительного исполнения обязанности по уплате (перечислению) физическими лицами налоговых, таможенных платежей, страховых взносов и иных платежей в бюджетную систему Российской Федерации в реквизите "КПП" плательщика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погашении задолженности ответственного участника (участника) консолидированной группы налогоплательщиков за счет денежных средств, взысканных с него в ходе проведения исполнительных действий: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Распоряжения о переводе денежных средств, плательщиками по которым являются участники бюджетного процесса, </w:t>
      </w:r>
      <w:proofErr w:type="spellStart"/>
      <w:r w:rsidRPr="00480CB3">
        <w:t>неучастники</w:t>
      </w:r>
      <w:proofErr w:type="spellEnd"/>
      <w:r w:rsidRPr="00480CB3">
        <w:t xml:space="preserve"> бюджетного процесса, которым в соответствии с законодательством Российской Федерации в установленном порядке открыты лицевые счета в органах Федерального казначейства (финансовых органах), составляются органами Федерального казначейства по каждому участнику бюджетного процесса, </w:t>
      </w:r>
      <w:proofErr w:type="spellStart"/>
      <w:r w:rsidRPr="00480CB3">
        <w:t>неучастнику</w:t>
      </w:r>
      <w:proofErr w:type="spellEnd"/>
      <w:r w:rsidRPr="00480CB3">
        <w:t xml:space="preserve"> бюджетного процесса в соответствии с </w:t>
      </w:r>
      <w:hyperlink r:id="rId29" w:history="1">
        <w:r w:rsidRPr="00480CB3">
          <w:t>Положением</w:t>
        </w:r>
      </w:hyperlink>
      <w:r w:rsidRPr="00480CB3">
        <w:t xml:space="preserve"> Банка России N 383-П, с учетом особенностей, предусмотренных </w:t>
      </w:r>
      <w:hyperlink r:id="rId30" w:history="1">
        <w:r w:rsidRPr="00480CB3">
          <w:t>Положением</w:t>
        </w:r>
      </w:hyperlink>
      <w:r w:rsidRPr="00480CB3">
        <w:t xml:space="preserve"> Центрального</w:t>
      </w:r>
      <w:proofErr w:type="gramEnd"/>
      <w:r w:rsidRPr="00480CB3">
        <w:t xml:space="preserve"> </w:t>
      </w:r>
      <w:proofErr w:type="gramStart"/>
      <w:r w:rsidRPr="00480CB3">
        <w:t>банка Российской Федерации и Министерства финансов Российской Федерации от 18 февраля 2014 г. N 414-П/8н "Об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Федерации" (зарегистрировано Министерством юстиции Российской Федерации 24 апреля 2014 г., регистрационный N 32114;</w:t>
      </w:r>
      <w:proofErr w:type="gramEnd"/>
      <w:r w:rsidRPr="00480CB3">
        <w:t xml:space="preserve"> </w:t>
      </w:r>
      <w:proofErr w:type="gramStart"/>
      <w:r w:rsidRPr="00480CB3">
        <w:t>Вестник Банка России, 2014, N 43).</w:t>
      </w:r>
      <w:proofErr w:type="gramEnd"/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31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--------------------------------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&lt;*&gt; Сноска исключена с 1 января 2015 года. - </w:t>
      </w:r>
      <w:hyperlink r:id="rId32" w:history="1">
        <w:r w:rsidRPr="00480CB3">
          <w:t>Приказ</w:t>
        </w:r>
      </w:hyperlink>
      <w:r w:rsidRPr="00480CB3">
        <w:t xml:space="preserve"> Минфина России от 30.10.2014 N 126н.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  <w:r w:rsidRPr="00480CB3">
        <w:t>7. Кредитные организации (филиалы кредитных организаций):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составлении платежных поручений на общую сумму с реестром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указывают в реквизитах платежного поручения: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кредитной организации;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кредитной организации (филиала кредитной организации);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составлении распоряжений о переводе денежных средств без открытия счета, принятых от физических лиц,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плательщике - физическом лице: фамилия,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"ИНН" плательщика - значение ИНН получателя средств, денежные средства которому не </w:t>
      </w:r>
      <w:r w:rsidRPr="00480CB3">
        <w:lastRenderedPageBreak/>
        <w:t>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кредитной организации (филиала кредитной организации), осуществляющей перечисление денежных средств, и в скобках - наименование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8. Платежные агенты (субагенты):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при составлении платежных поручений на общую сумму с реестром на перевод денежных средств в уплату</w:t>
      </w:r>
      <w:proofErr w:type="gramEnd"/>
      <w:r w:rsidRPr="00480CB3">
        <w:t xml:space="preserve">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лиц,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платежного агента;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платежного агента;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платежного агента (субагента), осуществившего перевод денежных средств на счет получателя средств.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 по каждому платежу физического лица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платежного агента (субагента), осуществляющего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знак"//".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9. Организации федеральной почтовой связи: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при составлении платежных поручений на общую сумму с реестром на перевод денежных средств в уплату</w:t>
      </w:r>
      <w:proofErr w:type="gramEnd"/>
      <w:r w:rsidRPr="00480CB3">
        <w:t xml:space="preserve"> налоговых платежей, страховых взносов и иных платежей (за исключением таможенных платежей) в бюджетную систему Российской Федерации, принятых от плательщиков - физических лиц,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организации федеральной почтовой связи;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значение КПП организации федеральной почтовой связи;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организации федеральной почтовой связи, осуществляющей перевод денежных средств на счет получателя средств.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"ИНН" плательщика - значение ИНН плательщика - физического лица. При отсутствии у </w:t>
      </w:r>
      <w:r w:rsidRPr="00480CB3">
        <w:lastRenderedPageBreak/>
        <w:t>плательщика - физического лица ИНН в реквизите "ИНН" плательщика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10. Организации при составлении распоряжений о переводе денежных сре</w:t>
      </w:r>
      <w:proofErr w:type="gramStart"/>
      <w:r w:rsidRPr="00480CB3">
        <w:t>дств в б</w:t>
      </w:r>
      <w:proofErr w:type="gramEnd"/>
      <w:r w:rsidRPr="00480CB3"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порядке,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плательщика - значение ИНН плательщика, чья обязанность по уплате платежа в бюджетную систему Российской Федерации исполняется на основании исполнительного документа. При отсутствии у плательщика - физического лица ИНН в реквизите "ИНН" плательщика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плательщика - указывается ноль ("0");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"Плательщик" - наименование организации, осуществляющей перевод денежных средств, удержанных из заработной платы (дохода) должника - физического лица (указывается сокращенное наименование).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случае</w:t>
      </w:r>
      <w:proofErr w:type="gramStart"/>
      <w:r w:rsidRPr="00480CB3">
        <w:t>,</w:t>
      </w:r>
      <w:proofErr w:type="gramEnd"/>
      <w:r w:rsidRPr="00480CB3">
        <w:t xml:space="preserve"> если в соответствии с законодательством Российской Федерации организации в установленном порядке открыты лицевые счета в органах Федерального казначейства (финансовых органах), в реквизите "Плательщик" распоряжения о переводе денежных средств указывается наименование органа Федерального казначейства (финансового органа) и в скобках - наименование организации, осуществляющей перевод денежных средств (указывается сокращенное наименование).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11. 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Кредитные организации (филиалы кредитных организаций) при составлении распоряжений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"ИНН" получателя средств - значение ИНН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"КПП" получателя средств - значение КПП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"Получатель" - наименование органа Федерального казначейства и в скобках - наименование плательщика, в соответствии с распоряжением о переводе денежных средств, денежные средства по которому не зачислены получателю (указывается сокращенное наименование).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Значения ИНН и КПП органа Федерального казначейства не указываются.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jc w:val="right"/>
      </w:pPr>
      <w:r w:rsidRPr="00480CB3">
        <w:t>Приложение N 2</w:t>
      </w:r>
    </w:p>
    <w:p w:rsidR="00480CB3" w:rsidRPr="00480CB3" w:rsidRDefault="00480CB3">
      <w:pPr>
        <w:pStyle w:val="ConsPlusNormal"/>
        <w:jc w:val="right"/>
      </w:pPr>
      <w:r w:rsidRPr="00480CB3">
        <w:t>к приказу Министерства финансов</w:t>
      </w:r>
    </w:p>
    <w:p w:rsidR="00480CB3" w:rsidRPr="00480CB3" w:rsidRDefault="00480CB3">
      <w:pPr>
        <w:pStyle w:val="ConsPlusNormal"/>
        <w:jc w:val="right"/>
      </w:pPr>
      <w:r w:rsidRPr="00480CB3">
        <w:t>Российской Федерации</w:t>
      </w:r>
    </w:p>
    <w:p w:rsidR="00480CB3" w:rsidRPr="00480CB3" w:rsidRDefault="00480CB3">
      <w:pPr>
        <w:pStyle w:val="ConsPlusNormal"/>
        <w:jc w:val="right"/>
      </w:pPr>
      <w:r w:rsidRPr="00480CB3">
        <w:t>от 12.11.2013 N 107н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Title"/>
        <w:jc w:val="center"/>
      </w:pPr>
      <w:bookmarkStart w:id="2" w:name="P207"/>
      <w:bookmarkEnd w:id="2"/>
      <w:r w:rsidRPr="00480CB3">
        <w:t>ПРАВИЛА</w:t>
      </w:r>
    </w:p>
    <w:p w:rsidR="00480CB3" w:rsidRPr="00480CB3" w:rsidRDefault="00480CB3">
      <w:pPr>
        <w:pStyle w:val="ConsPlusTitle"/>
        <w:jc w:val="center"/>
      </w:pPr>
      <w:r w:rsidRPr="00480CB3">
        <w:t>УКАЗАНИЯ ИНФОРМАЦИИ, ИДЕНТИФИЦИРУЮЩЕЙ ПЛАТЕЖ,</w:t>
      </w:r>
    </w:p>
    <w:p w:rsidR="00480CB3" w:rsidRPr="00480CB3" w:rsidRDefault="00480CB3">
      <w:pPr>
        <w:pStyle w:val="ConsPlusTitle"/>
        <w:jc w:val="center"/>
      </w:pPr>
      <w:r w:rsidRPr="00480CB3">
        <w:t>В РАСПОРЯЖЕНИЯХ О ПЕРЕВОДЕ ДЕНЕЖНЫХ СРЕДСТВ В УПЛАТУ</w:t>
      </w:r>
    </w:p>
    <w:p w:rsidR="00480CB3" w:rsidRPr="00480CB3" w:rsidRDefault="00480CB3">
      <w:pPr>
        <w:pStyle w:val="ConsPlusTitle"/>
        <w:jc w:val="center"/>
      </w:pPr>
      <w:r w:rsidRPr="00480CB3">
        <w:t>НАЛОГОВ, СБОРОВ И ИНЫХ ПЛАТЕЖЕЙ В БЮДЖЕТНУЮ СИСТЕМУ</w:t>
      </w:r>
    </w:p>
    <w:p w:rsidR="00480CB3" w:rsidRPr="00480CB3" w:rsidRDefault="00480CB3">
      <w:pPr>
        <w:pStyle w:val="ConsPlusTitle"/>
        <w:jc w:val="center"/>
      </w:pPr>
      <w:r w:rsidRPr="00480CB3">
        <w:t>РОССИЙСКОЙ ФЕДЕРАЦИИ, АДМИНИСТРИРУЕМЫХ</w:t>
      </w:r>
    </w:p>
    <w:p w:rsidR="00480CB3" w:rsidRPr="00480CB3" w:rsidRDefault="00480CB3">
      <w:pPr>
        <w:pStyle w:val="ConsPlusTitle"/>
        <w:jc w:val="center"/>
      </w:pPr>
      <w:r w:rsidRPr="00480CB3">
        <w:t>НАЛОГОВЫМИ ОРГАНАМИ</w:t>
      </w:r>
    </w:p>
    <w:p w:rsidR="00480CB3" w:rsidRPr="00480CB3" w:rsidRDefault="00480CB3">
      <w:pPr>
        <w:pStyle w:val="ConsPlusNormal"/>
        <w:jc w:val="center"/>
      </w:pPr>
      <w:r w:rsidRPr="00480CB3">
        <w:t>Список изменяющих документов</w:t>
      </w:r>
    </w:p>
    <w:p w:rsidR="00480CB3" w:rsidRPr="00480CB3" w:rsidRDefault="00480CB3">
      <w:pPr>
        <w:pStyle w:val="ConsPlusNormal"/>
        <w:jc w:val="center"/>
      </w:pPr>
      <w:r w:rsidRPr="00480CB3">
        <w:t xml:space="preserve">(в ред. Приказов Минфина России от 30.10.2014 </w:t>
      </w:r>
      <w:hyperlink r:id="rId33" w:history="1">
        <w:r w:rsidRPr="00480CB3">
          <w:t>N 126н</w:t>
        </w:r>
      </w:hyperlink>
      <w:r w:rsidRPr="00480CB3">
        <w:t xml:space="preserve">, от 23.09.2015 </w:t>
      </w:r>
      <w:hyperlink r:id="rId34" w:history="1">
        <w:r w:rsidRPr="00480CB3">
          <w:t>N 148н</w:t>
        </w:r>
      </w:hyperlink>
      <w:r w:rsidRPr="00480CB3">
        <w:t>)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  <w:r w:rsidRPr="00480CB3"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налогов, сборов и иных платежей в бюджетную систему Российской Федерации, администрируемых налоговыми органами (далее - налоги, сборы и иные платежи).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35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2. Настоящие Правила распространяются </w:t>
      </w:r>
      <w:proofErr w:type="gramStart"/>
      <w:r w:rsidRPr="00480CB3">
        <w:t>на</w:t>
      </w:r>
      <w:proofErr w:type="gramEnd"/>
      <w:r w:rsidRPr="00480CB3">
        <w:t>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налогоплательщиков и плательщиков сборов, налоговых агентов, налоговые органы;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480CB3">
        <w:t>неучастники</w:t>
      </w:r>
      <w:proofErr w:type="spellEnd"/>
      <w:r w:rsidRPr="00480CB3">
        <w:t xml:space="preserve"> бюджетного процесса), которым в соответствии с законодательством Российской Федерации открыты в установленном </w:t>
      </w:r>
      <w:hyperlink r:id="rId36" w:history="1">
        <w:r w:rsidRPr="00480CB3">
          <w:t>порядке</w:t>
        </w:r>
      </w:hyperlink>
      <w:r w:rsidRPr="00480CB3">
        <w:t xml:space="preserve"> лицевые счета в органах Федерального казначейства;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- </w:t>
      </w:r>
      <w:proofErr w:type="gramStart"/>
      <w:r w:rsidRPr="00480CB3"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480CB3">
        <w:t xml:space="preserve"> задолженности плательщика налогов, сборов и иных платежей за счет денежных средств, взысканных с него в ходе проведения исполнительных действий;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480CB3">
        <w:t>неучастников</w:t>
      </w:r>
      <w:proofErr w:type="spellEnd"/>
      <w:r w:rsidRPr="00480CB3"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кредитные организации (филиалы кредитных организаций)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организации федеральной почтовой связи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480CB3">
        <w:t>дств в б</w:t>
      </w:r>
      <w:proofErr w:type="gramEnd"/>
      <w:r w:rsidRPr="00480CB3">
        <w:t>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на основании исполнительного документа, направленного в организацию в установленном порядке.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платежа, указываемое в соответствии с </w:t>
      </w:r>
      <w:hyperlink w:anchor="P247" w:history="1">
        <w:r w:rsidRPr="00480CB3">
          <w:t>пунктом 7</w:t>
        </w:r>
      </w:hyperlink>
      <w:r w:rsidRPr="00480CB3">
        <w:t xml:space="preserve"> настоящих Правил.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37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4. </w:t>
      </w:r>
      <w:proofErr w:type="gramStart"/>
      <w:r w:rsidRPr="00480CB3">
        <w:t>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"09" - "14" и одновременного отсутствия в реквизите "Код" распоряжения о переводе денежных средств уникального идентификатора начисления, указание значения ИНН плательщика - физического лица</w:t>
      </w:r>
      <w:proofErr w:type="gramEnd"/>
      <w:r w:rsidRPr="00480CB3">
        <w:t xml:space="preserve"> в реквизите "ИНН" плательщика является обязательным.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38" w:history="1">
        <w:r w:rsidRPr="00480CB3">
          <w:t>Приказом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При составлении распоряжения о переводе денежных средств в уплату налогов, сборов, иных платежей в реквизитах "104" - "109" и "Код" указывается информация в порядке, установленном, соответственно, </w:t>
      </w:r>
      <w:hyperlink w:anchor="P243" w:history="1">
        <w:r w:rsidRPr="00480CB3">
          <w:t>пунктами 5</w:t>
        </w:r>
      </w:hyperlink>
      <w:r w:rsidRPr="00480CB3">
        <w:t xml:space="preserve"> - </w:t>
      </w:r>
      <w:hyperlink w:anchor="P323" w:history="1">
        <w:r w:rsidRPr="00480CB3">
          <w:t>12</w:t>
        </w:r>
      </w:hyperlink>
      <w:r w:rsidRPr="00480CB3">
        <w:t xml:space="preserve"> настоящих Правил.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39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невозможности указать конкретное значение показателя в реквизитах "106" - "109" и "Код" распоряжения о переводе денежных средств указывается ноль "0".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40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Кредитные организации (филиалы кредитных организаций), организации федеральной почтовой связи при составлении платежного поручения на общую сумму с реестром на перевод денежных средств в уплату налогов, сборов и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значения, а в реквизитах "106" - "109" и "Код" платежного поручения на общую</w:t>
      </w:r>
      <w:proofErr w:type="gramEnd"/>
      <w:r w:rsidRPr="00480CB3">
        <w:t xml:space="preserve"> сумму с реестром указывают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41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Информация об уникальном идентификаторе начисления, а также информация, указанная в реквизитах "106" - "109" распоряжения плательщика - физического лица о переводе денежных сре</w:t>
      </w:r>
      <w:proofErr w:type="gramStart"/>
      <w:r w:rsidRPr="00480CB3">
        <w:t>дств в б</w:t>
      </w:r>
      <w:proofErr w:type="gramEnd"/>
      <w:r w:rsidRPr="00480CB3">
        <w:t xml:space="preserve">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42" w:history="1">
        <w:r w:rsidRPr="00480CB3">
          <w:t>Положением</w:t>
        </w:r>
      </w:hyperlink>
      <w:r w:rsidRPr="00480CB3">
        <w:t xml:space="preserve"> Банка России N 384-П.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43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"104", "105" и "107" распоряжения о переводе денежных средств указывают соответствующие значения из распоряжения о переводе денежных средств, денежные средства по которому не зачислены получателю, а в реквизитах "106</w:t>
      </w:r>
      <w:proofErr w:type="gramEnd"/>
      <w:r w:rsidRPr="00480CB3">
        <w:t>" и "Код" распоряжения о переводе денежных средств указывают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44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Абзац исключен с 28 марта 2016 года. - </w:t>
      </w:r>
      <w:hyperlink r:id="rId45" w:history="1">
        <w:r w:rsidRPr="00480CB3">
          <w:t>Приказ</w:t>
        </w:r>
      </w:hyperlink>
      <w:r w:rsidRPr="00480CB3">
        <w:t xml:space="preserve"> Минфина России от 23.09.2015 N 148н.</w:t>
      </w:r>
    </w:p>
    <w:p w:rsidR="00480CB3" w:rsidRPr="00480CB3" w:rsidRDefault="00480CB3">
      <w:pPr>
        <w:pStyle w:val="ConsPlusNormal"/>
        <w:ind w:firstLine="540"/>
        <w:jc w:val="both"/>
      </w:pPr>
      <w:bookmarkStart w:id="3" w:name="P243"/>
      <w:bookmarkEnd w:id="3"/>
      <w:r w:rsidRPr="00480CB3">
        <w:t>5. В реквизите "104" распоряжения о переводе денежных средств указывается значение КБК в соответствии с законодательством Российской Федерации, состоящее из 20 знаков (цифр), при этом все знаки КБК одновременно не могут принимать значение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46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6. </w:t>
      </w:r>
      <w:proofErr w:type="gramStart"/>
      <w:r w:rsidRPr="00480CB3">
        <w:t xml:space="preserve">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</w:t>
      </w:r>
      <w:hyperlink r:id="rId47" w:history="1">
        <w:r w:rsidRPr="00480CB3">
          <w:t>классификатором</w:t>
        </w:r>
      </w:hyperlink>
      <w:r w:rsidRPr="00480CB3">
        <w:t xml:space="preserve"> территорий муниципальных образований (далее - ОКТМО), и состоящего из 8 или 11 знаков (цифр), при этом все знаки (цифры) кода </w:t>
      </w:r>
      <w:hyperlink r:id="rId48" w:history="1">
        <w:r w:rsidRPr="00480CB3">
          <w:t>ОКТМО</w:t>
        </w:r>
      </w:hyperlink>
      <w:r w:rsidRPr="00480CB3">
        <w:t xml:space="preserve"> одновременно не могут принимать значение ноль ("0").</w:t>
      </w:r>
      <w:proofErr w:type="gramEnd"/>
      <w:r w:rsidRPr="00480CB3">
        <w:t xml:space="preserve"> При этом указывается код </w:t>
      </w:r>
      <w:hyperlink r:id="rId49" w:history="1">
        <w:r w:rsidRPr="00480CB3">
          <w:t>ОКТМО</w:t>
        </w:r>
      </w:hyperlink>
      <w:r w:rsidRPr="00480CB3">
        <w:t xml:space="preserve"> территории, на которой мобилизуются денежные средства от уплаты налога, сбора и иного платежа. При уплате </w:t>
      </w:r>
      <w:r w:rsidRPr="00480CB3">
        <w:lastRenderedPageBreak/>
        <w:t xml:space="preserve">налогового платежа на основании налоговой декларации (расчета) в реквизите "105" указывается код </w:t>
      </w:r>
      <w:hyperlink r:id="rId50" w:history="1">
        <w:r w:rsidRPr="00480CB3">
          <w:t>ОКТМО</w:t>
        </w:r>
      </w:hyperlink>
      <w:r w:rsidRPr="00480CB3">
        <w:t xml:space="preserve"> в соответствии с налоговой декларацией (расчетом).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51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bookmarkStart w:id="4" w:name="P247"/>
      <w:bookmarkEnd w:id="4"/>
      <w:r w:rsidRPr="00480CB3"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480CB3" w:rsidRPr="00480CB3" w:rsidRDefault="00480CB3">
      <w:pPr>
        <w:pStyle w:val="ConsPlusNormal"/>
        <w:ind w:firstLine="540"/>
        <w:jc w:val="both"/>
      </w:pPr>
      <w:r w:rsidRPr="00127AFE">
        <w:rPr>
          <w:highlight w:val="green"/>
        </w:rPr>
        <w:t>"ТП" - платежи текущего года;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"ЗД" - добровольное погашение </w:t>
      </w:r>
      <w:proofErr w:type="gramStart"/>
      <w:r w:rsidRPr="00480CB3">
        <w:t>задолженности</w:t>
      </w:r>
      <w:proofErr w:type="gramEnd"/>
      <w:r w:rsidRPr="00480CB3">
        <w:t xml:space="preserve"> но истекшим налоговым, расчетным (отчетным) периодам при отсутствии требования налогового органа об уплате налогов (сборов);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"БФ" - текущий платеж физического лица - клиента банка (владельца счета), уплачиваемый со своего банковского счета;</w:t>
      </w:r>
    </w:p>
    <w:p w:rsidR="00480CB3" w:rsidRPr="00480CB3" w:rsidRDefault="00480CB3">
      <w:pPr>
        <w:pStyle w:val="ConsPlusNormal"/>
        <w:ind w:firstLine="540"/>
        <w:jc w:val="both"/>
      </w:pPr>
      <w:r w:rsidRPr="00636384">
        <w:rPr>
          <w:highlight w:val="green"/>
        </w:rPr>
        <w:t>"</w:t>
      </w:r>
      <w:proofErr w:type="gramStart"/>
      <w:r w:rsidRPr="00636384">
        <w:rPr>
          <w:highlight w:val="green"/>
        </w:rPr>
        <w:t>ТР</w:t>
      </w:r>
      <w:proofErr w:type="gramEnd"/>
      <w:r w:rsidRPr="00636384">
        <w:rPr>
          <w:highlight w:val="green"/>
        </w:rPr>
        <w:t>" - погашение задолженности по требованию налогового органа об уплате налогов (сборов);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"РС" - погашение рассроченной задолженности;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"ОТ" - погашение отсроченной задолженности;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"РТ" - погашение </w:t>
      </w:r>
      <w:proofErr w:type="spellStart"/>
      <w:r w:rsidRPr="00480CB3">
        <w:t>реструктурируемой</w:t>
      </w:r>
      <w:proofErr w:type="spellEnd"/>
      <w:r w:rsidRPr="00480CB3">
        <w:t xml:space="preserve"> задолженности;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"ПБ" - погашение должником задолженности в ходе процедур, применяемых в деле о банкротстве;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</w:t>
      </w:r>
      <w:proofErr w:type="gramStart"/>
      <w:r w:rsidRPr="00480CB3">
        <w:t>ПР</w:t>
      </w:r>
      <w:proofErr w:type="gramEnd"/>
      <w:r w:rsidRPr="00480CB3">
        <w:t>" - погашение задолженности, приостановленной к взысканию;</w:t>
      </w:r>
    </w:p>
    <w:p w:rsidR="00480CB3" w:rsidRPr="00480CB3" w:rsidRDefault="00480CB3">
      <w:pPr>
        <w:pStyle w:val="ConsPlusNormal"/>
        <w:ind w:firstLine="540"/>
        <w:jc w:val="both"/>
      </w:pPr>
      <w:r w:rsidRPr="00636384">
        <w:rPr>
          <w:highlight w:val="green"/>
        </w:rPr>
        <w:t>"АП" - погашение задолженности по акту проверки;</w:t>
      </w:r>
    </w:p>
    <w:p w:rsidR="00480CB3" w:rsidRPr="00480CB3" w:rsidRDefault="00480CB3">
      <w:pPr>
        <w:pStyle w:val="ConsPlusNormal"/>
        <w:ind w:firstLine="540"/>
        <w:jc w:val="both"/>
      </w:pPr>
      <w:r w:rsidRPr="00636384">
        <w:rPr>
          <w:highlight w:val="green"/>
        </w:rPr>
        <w:t xml:space="preserve">"АР" - погашение </w:t>
      </w:r>
      <w:proofErr w:type="gramStart"/>
      <w:r w:rsidRPr="00636384">
        <w:rPr>
          <w:highlight w:val="green"/>
        </w:rPr>
        <w:t>задолженности</w:t>
      </w:r>
      <w:proofErr w:type="gramEnd"/>
      <w:r w:rsidRPr="00636384">
        <w:rPr>
          <w:highlight w:val="green"/>
        </w:rPr>
        <w:t xml:space="preserve"> но исполнительному документу;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"ИН" - погашение инвестиционного налогового кредита;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"ЗТ" - погашение текущей задолженности в ходе процедур, применяемых в деле о банкротстве.</w:t>
      </w:r>
    </w:p>
    <w:p w:rsidR="00480CB3" w:rsidRPr="00480CB3" w:rsidRDefault="00480CB3">
      <w:pPr>
        <w:pStyle w:val="ConsPlusNormal"/>
        <w:ind w:firstLine="540"/>
        <w:jc w:val="both"/>
      </w:pPr>
      <w:r w:rsidRPr="00636384">
        <w:rPr>
          <w:highlight w:val="green"/>
        </w:rP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8. </w:t>
      </w:r>
      <w:r w:rsidRPr="00636384">
        <w:rPr>
          <w:highlight w:val="yellow"/>
        </w:rPr>
        <w:t>В реквизите "107" распоряжения о переводе денежных средств указывается значение показателя налогового периода,</w:t>
      </w:r>
      <w:r w:rsidRPr="00480CB3">
        <w:t xml:space="preserve"> который имеет 10 знаков, восемь из которых имеют смысловое значение, а два являются разделительными знаками и заполняются точкой</w:t>
      </w:r>
      <w:proofErr w:type="gramStart"/>
      <w:r w:rsidRPr="00480CB3">
        <w:t xml:space="preserve"> (".").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Периодичность уплаты может быть месячной, квартальной, полугодовой или годовой.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</w:t>
      </w:r>
      <w:proofErr w:type="gramStart"/>
      <w:r w:rsidRPr="00480CB3">
        <w:t>которая</w:t>
      </w:r>
      <w:proofErr w:type="gramEnd"/>
      <w:r w:rsidRPr="00480CB3">
        <w:t xml:space="preserve"> указывается следующим образом: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"МС" - месячные платежи;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"КВ" - квартальные платежи;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</w:t>
      </w:r>
      <w:proofErr w:type="gramStart"/>
      <w:r w:rsidRPr="00480CB3">
        <w:t>ПЛ</w:t>
      </w:r>
      <w:proofErr w:type="gramEnd"/>
      <w:r w:rsidRPr="00480CB3">
        <w:t>" - полугодовые платежи;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"ГД" - годовые платежи.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Номер месяца может принимать значения от 01 до 12, номер квартала - от 01 до 04, номер полугодия - 01 или 02.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3-м и 6-м знаках показателя налогового периода в качестве разделительных знаков проставляется точка</w:t>
      </w:r>
      <w:proofErr w:type="gramStart"/>
      <w:r w:rsidRPr="00480CB3">
        <w:t xml:space="preserve"> (".").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В 7 - 10 знаках показателя налогового периода указывается год, за который производится уплата налога.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При уплате налогового платежа один раз в год 4-й и 5-й знаки показателя налогового </w:t>
      </w:r>
      <w:r w:rsidRPr="00480CB3">
        <w:lastRenderedPageBreak/>
        <w:t>периода заполняются нулями ("0").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(сбора) для каждого срока, то в показателе налогового периода указываются эти даты.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Образцы заполнения показателя налогового периода: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"МС.02.2013"; "КВ.01.2013"; "ПЛ.02.2013"; "ГД.00.2013"; "04.09.2013".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</w:t>
      </w:r>
      <w:proofErr w:type="spellStart"/>
      <w:r w:rsidRPr="00480CB3">
        <w:t>доначисленного</w:t>
      </w:r>
      <w:proofErr w:type="spellEnd"/>
      <w:r w:rsidRPr="00480CB3">
        <w:t xml:space="preserve">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При погашении отсроченной, рассроченной, </w:t>
      </w:r>
      <w:proofErr w:type="spellStart"/>
      <w:r w:rsidRPr="00480CB3">
        <w:t>реструктурируемой</w:t>
      </w:r>
      <w:proofErr w:type="spellEnd"/>
      <w:r w:rsidRPr="00480CB3">
        <w:t xml:space="preserve"> задолженности, погашении приостановленной к взысканию задолженности, </w:t>
      </w:r>
      <w:r w:rsidRPr="00636384">
        <w:rPr>
          <w:highlight w:val="yellow"/>
        </w:rPr>
        <w:t>погашении задолженности по требованию налогового органа об уплате налогов (сборов)</w:t>
      </w:r>
      <w:r w:rsidRPr="00480CB3">
        <w:t xml:space="preserve">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</w:t>
      </w:r>
      <w:proofErr w:type="spellStart"/>
      <w:r w:rsidRPr="00480CB3">
        <w:t>день</w:t>
      </w:r>
      <w:proofErr w:type="gramStart"/>
      <w:r w:rsidRPr="00480CB3">
        <w:t>.м</w:t>
      </w:r>
      <w:proofErr w:type="gramEnd"/>
      <w:r w:rsidRPr="00480CB3">
        <w:t>есяц.год</w:t>
      </w:r>
      <w:proofErr w:type="spellEnd"/>
      <w:r w:rsidRPr="00480CB3">
        <w:t>" указывается конкретная дата, например: "05.09.2013", которая взаимосвязана с показателем основания платежа (</w:t>
      </w:r>
      <w:hyperlink w:anchor="P247" w:history="1">
        <w:r w:rsidRPr="00480CB3">
          <w:t>пункт 7</w:t>
        </w:r>
      </w:hyperlink>
      <w:r w:rsidRPr="00480CB3">
        <w:t xml:space="preserve"> настоящих </w:t>
      </w:r>
      <w:proofErr w:type="gramStart"/>
      <w:r w:rsidRPr="00480CB3">
        <w:t>Правил) и может обозначать, если показатель основания платежа имеет значение: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"</w:t>
      </w:r>
      <w:proofErr w:type="gramStart"/>
      <w:r w:rsidRPr="00480CB3">
        <w:t>ТР</w:t>
      </w:r>
      <w:proofErr w:type="gramEnd"/>
      <w:r w:rsidRPr="00480CB3">
        <w:t>" - срок уплаты, установленный в требовании налогового органа об уплате налогов (сборов);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"РС" - дата уплаты части рассроченной суммы налога в соответствии с установленным графиком рассрочки;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"ОТ" - дата завершения отсрочки;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"РТ" - дата уплаты части </w:t>
      </w:r>
      <w:proofErr w:type="spellStart"/>
      <w:r w:rsidRPr="00480CB3">
        <w:t>реструктурируемой</w:t>
      </w:r>
      <w:proofErr w:type="spellEnd"/>
      <w:r w:rsidRPr="00480CB3">
        <w:t xml:space="preserve"> задолженности в соответствии с графиком реструктуризации;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"ПБ" - дата завершения процедуры, применяемой в деле о банкротстве;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</w:t>
      </w:r>
      <w:proofErr w:type="gramStart"/>
      <w:r w:rsidRPr="00480CB3">
        <w:t>ПР</w:t>
      </w:r>
      <w:proofErr w:type="gramEnd"/>
      <w:r w:rsidRPr="00480CB3">
        <w:t>" - дата завершения приостановления взыскания;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"ИН" - дата уплаты части инвестиционного налогового кредита.</w:t>
      </w:r>
    </w:p>
    <w:p w:rsidR="00480CB3" w:rsidRPr="00480CB3" w:rsidRDefault="00480CB3">
      <w:pPr>
        <w:pStyle w:val="ConsPlusNormal"/>
        <w:ind w:firstLine="540"/>
        <w:jc w:val="both"/>
      </w:pPr>
      <w:r w:rsidRPr="006F7690">
        <w:rPr>
          <w:highlight w:val="yellow"/>
        </w:rP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9. В реквизите "108" распоряжения о переводе денежных средств указывается номер документа, который является основанием платежа и может принимать следующий вид: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</w:t>
      </w:r>
      <w:proofErr w:type="gramStart"/>
      <w:r w:rsidRPr="00480CB3">
        <w:t>ТР</w:t>
      </w:r>
      <w:proofErr w:type="gramEnd"/>
      <w:r w:rsidRPr="00480CB3">
        <w:t>" - номер требования налогового органа об уплате налога (сбора);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"РС" - номер решения о рассрочке;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"ОТ" - номер решения об отсрочке;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"РТ" - номер решения о реструктуризации;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"ПБ" - номер дела или материала, рассмотренного арбитражным судом;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</w:t>
      </w:r>
      <w:proofErr w:type="gramStart"/>
      <w:r w:rsidRPr="00480CB3">
        <w:t>ПР</w:t>
      </w:r>
      <w:proofErr w:type="gramEnd"/>
      <w:r w:rsidRPr="00480CB3">
        <w:t>" - номер решения о приостановлении взыскания;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"АР" - номер исполнительного документа и возбужденного на основании его исполнительного производства;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"ИН" - номер решения о предоставлении инвестиционного налогового кредита;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"ТЛ" - номер определения арбитражного суда об удовлетворении заявления о намерении погасить требования к должнику.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указании номера соответствующего документа знак "N" не проставляется.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При уплате текущих платежей, в том числе на основании налоговой декларации (расчета), или добровольном погашении задолженности при отсутствии требования налогового органа об уплате налога (сбора) (показатель основания платежа имеет значение "ТП" или "ЗД") в показателе </w:t>
      </w:r>
      <w:r w:rsidRPr="00480CB3">
        <w:lastRenderedPageBreak/>
        <w:t>номера документа указывается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52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составлении распоряжения о переводе денежных средств в уплату налоговых платежей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не зачислены получателю.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10. </w:t>
      </w:r>
      <w:proofErr w:type="gramStart"/>
      <w:r w:rsidRPr="00480CB3">
        <w:t>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(сбора) (значение показателя основания платежа равно "ЗД") в показателе даты документа указывается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Для платежей, по которым уплата производится в соответствии с требованием налогового органа об уплате налога (сбора) (значение показателя основания платежа равно "ТР"), в показателе даты документа указывается дата требования.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При погашении отсроченной, </w:t>
      </w:r>
      <w:proofErr w:type="spellStart"/>
      <w:r w:rsidRPr="00480CB3">
        <w:t>реструктурируемой</w:t>
      </w:r>
      <w:proofErr w:type="spellEnd"/>
      <w:r w:rsidRPr="00480CB3"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налога (сбора)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</w:t>
      </w:r>
      <w:proofErr w:type="gramEnd"/>
      <w:r w:rsidRPr="00480CB3">
        <w:t xml:space="preserve"> имеет значение: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</w:t>
      </w:r>
      <w:proofErr w:type="gramStart"/>
      <w:r w:rsidRPr="00480CB3">
        <w:t>ТР</w:t>
      </w:r>
      <w:proofErr w:type="gramEnd"/>
      <w:r w:rsidRPr="00480CB3">
        <w:t>" - дата требования налогового органа об уплате налога (сбора);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"РС" - дата решения о рассрочке;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"ОТ" - дата решения об отсрочке;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"РТ" - дата решения о реструктуризации;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"ПБ" - дата принятия арбитражным судом решения о введении процедуры банкротства;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</w:t>
      </w:r>
      <w:proofErr w:type="gramStart"/>
      <w:r w:rsidRPr="00480CB3">
        <w:t>ПР</w:t>
      </w:r>
      <w:proofErr w:type="gramEnd"/>
      <w:r w:rsidRPr="00480CB3">
        <w:t>" - дата решения о приостановлении взыскания;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"АР" - дата исполнительного документа и возбужденного на его основании исполнительного производства;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"ИН" - дата решения о предоставлении инвестиционного налогового кредита;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"ТЛ" - дата определения арбитражного суда об удовлетворении заявления о намерении погасить требования к должнику.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</w:t>
      </w:r>
      <w:r w:rsidRPr="00480CB3">
        <w:lastRenderedPageBreak/>
        <w:t>Федерации, не зачисленных получателю и подлежащих возврату в бюджетную систему Российской Федерации, в реквизите "109" 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11. Утратил силу с 1 января 2015 года. - </w:t>
      </w:r>
      <w:hyperlink r:id="rId53" w:history="1">
        <w:r w:rsidRPr="00480CB3">
          <w:t>Приказ</w:t>
        </w:r>
      </w:hyperlink>
      <w:r w:rsidRPr="00480CB3">
        <w:t xml:space="preserve"> Минфина России от 30.10.2014 N 126н.</w:t>
      </w:r>
    </w:p>
    <w:p w:rsidR="00480CB3" w:rsidRPr="00480CB3" w:rsidRDefault="00480CB3">
      <w:pPr>
        <w:pStyle w:val="ConsPlusNormal"/>
        <w:ind w:firstLine="540"/>
        <w:jc w:val="both"/>
      </w:pPr>
      <w:bookmarkStart w:id="5" w:name="P323"/>
      <w:bookmarkEnd w:id="5"/>
      <w:r w:rsidRPr="00480CB3">
        <w:t>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54" w:history="1">
        <w:r w:rsidRPr="00480CB3">
          <w:t>Положением</w:t>
        </w:r>
      </w:hyperlink>
      <w:r w:rsidRPr="00480CB3">
        <w:t xml:space="preserve"> Банка России N 383-П.</w:t>
      </w:r>
    </w:p>
    <w:p w:rsidR="00480CB3" w:rsidRPr="00480CB3" w:rsidRDefault="00480CB3">
      <w:pPr>
        <w:pStyle w:val="ConsPlusNormal"/>
        <w:jc w:val="both"/>
      </w:pPr>
      <w:r w:rsidRPr="00480CB3">
        <w:t xml:space="preserve">(п. 12 в ред. </w:t>
      </w:r>
      <w:hyperlink r:id="rId55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13. В реквизите "Назначение платежа" распоряжения о переводе денежных средств после информации, установленной </w:t>
      </w:r>
      <w:hyperlink r:id="rId56" w:history="1">
        <w:r w:rsidRPr="00480CB3">
          <w:t>Положением</w:t>
        </w:r>
      </w:hyperlink>
      <w:r w:rsidRPr="00480CB3"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</w:t>
      </w:r>
      <w:proofErr w:type="gramEnd"/>
      <w:r w:rsidRPr="00480CB3">
        <w:t xml:space="preserve"> </w:t>
      </w:r>
      <w:proofErr w:type="gramStart"/>
      <w:r w:rsidRPr="00480CB3">
        <w:t>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</w:t>
      </w:r>
      <w:proofErr w:type="gramEnd"/>
      <w:r w:rsidRPr="00480CB3">
        <w:t xml:space="preserve"> </w:t>
      </w:r>
      <w:proofErr w:type="gramStart"/>
      <w:r w:rsidRPr="00480CB3">
        <w:t>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иных платежей в бюджетную систему Российской Федерации принудительно исполняется, дату принятия судебного решения и номер исполнительного листа;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2) организации федеральной почтовой связи при составлении распоряжений о переводе денежных средств в уплату налогов, сборов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 w:rsidRPr="00480CB3"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в бюджетную систему Российской Федерации,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</w:t>
      </w:r>
      <w:proofErr w:type="gramEnd"/>
      <w:r w:rsidRPr="00480CB3">
        <w:t xml:space="preserve">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14. Наличие в распоряжении о переводе денежных средств незаполненных реквизитов не допускается.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57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jc w:val="right"/>
      </w:pPr>
      <w:r w:rsidRPr="00480CB3">
        <w:t>Приложение N 3</w:t>
      </w:r>
    </w:p>
    <w:p w:rsidR="00480CB3" w:rsidRPr="00480CB3" w:rsidRDefault="00480CB3">
      <w:pPr>
        <w:pStyle w:val="ConsPlusNormal"/>
        <w:jc w:val="right"/>
      </w:pPr>
      <w:r w:rsidRPr="00480CB3">
        <w:t>к приказу Министерства финансов</w:t>
      </w:r>
    </w:p>
    <w:p w:rsidR="00480CB3" w:rsidRPr="00480CB3" w:rsidRDefault="00480CB3">
      <w:pPr>
        <w:pStyle w:val="ConsPlusNormal"/>
        <w:jc w:val="right"/>
      </w:pPr>
      <w:r w:rsidRPr="00480CB3">
        <w:t>Российской Федерации</w:t>
      </w:r>
    </w:p>
    <w:p w:rsidR="00480CB3" w:rsidRPr="00480CB3" w:rsidRDefault="00480CB3">
      <w:pPr>
        <w:pStyle w:val="ConsPlusNormal"/>
        <w:jc w:val="right"/>
      </w:pPr>
      <w:r w:rsidRPr="00480CB3">
        <w:t>от 12.11.2013 N 107н</w:t>
      </w:r>
    </w:p>
    <w:p w:rsidR="00480CB3" w:rsidRPr="00480CB3" w:rsidRDefault="00480CB3">
      <w:pPr>
        <w:pStyle w:val="ConsPlusNormal"/>
        <w:jc w:val="center"/>
      </w:pPr>
    </w:p>
    <w:p w:rsidR="00480CB3" w:rsidRPr="00480CB3" w:rsidRDefault="00480CB3">
      <w:pPr>
        <w:pStyle w:val="ConsPlusTitle"/>
        <w:jc w:val="center"/>
      </w:pPr>
      <w:bookmarkStart w:id="6" w:name="P343"/>
      <w:bookmarkEnd w:id="6"/>
      <w:r w:rsidRPr="00480CB3">
        <w:t>ПРАВИЛА</w:t>
      </w:r>
    </w:p>
    <w:p w:rsidR="00480CB3" w:rsidRPr="00480CB3" w:rsidRDefault="00480CB3">
      <w:pPr>
        <w:pStyle w:val="ConsPlusTitle"/>
        <w:jc w:val="center"/>
      </w:pPr>
      <w:r w:rsidRPr="00480CB3">
        <w:t>УКАЗАНИЯ ИНФОРМАЦИИ, ИДЕНТИФИЦИРУЮЩЕЙ ПЛАТЕЖ,</w:t>
      </w:r>
    </w:p>
    <w:p w:rsidR="00480CB3" w:rsidRPr="00480CB3" w:rsidRDefault="00480CB3">
      <w:pPr>
        <w:pStyle w:val="ConsPlusTitle"/>
        <w:jc w:val="center"/>
      </w:pPr>
      <w:r w:rsidRPr="00480CB3">
        <w:t>В РАСПОРЯЖЕНИЯХ О ПЕРЕВОДЕ ДЕНЕЖНЫХ СРЕДСТВ В УПЛАТУ</w:t>
      </w:r>
    </w:p>
    <w:p w:rsidR="00480CB3" w:rsidRPr="00480CB3" w:rsidRDefault="00480CB3">
      <w:pPr>
        <w:pStyle w:val="ConsPlusTitle"/>
        <w:jc w:val="center"/>
      </w:pPr>
      <w:r w:rsidRPr="00480CB3">
        <w:t>ТАМОЖЕННЫХ И ИНЫХ ПЛАТЕЖЕЙ, АДМИНИСТРИРУЕМЫХ</w:t>
      </w:r>
    </w:p>
    <w:p w:rsidR="00480CB3" w:rsidRPr="00480CB3" w:rsidRDefault="00480CB3">
      <w:pPr>
        <w:pStyle w:val="ConsPlusTitle"/>
        <w:jc w:val="center"/>
      </w:pPr>
      <w:r w:rsidRPr="00480CB3">
        <w:t>ТАМОЖЕННЫМИ ОРГАНАМИ</w:t>
      </w:r>
    </w:p>
    <w:p w:rsidR="00480CB3" w:rsidRPr="00480CB3" w:rsidRDefault="00480CB3">
      <w:pPr>
        <w:pStyle w:val="ConsPlusNormal"/>
        <w:jc w:val="center"/>
      </w:pPr>
      <w:r w:rsidRPr="00480CB3">
        <w:t>Список изменяющих документов</w:t>
      </w:r>
    </w:p>
    <w:p w:rsidR="00480CB3" w:rsidRPr="00480CB3" w:rsidRDefault="00480CB3">
      <w:pPr>
        <w:pStyle w:val="ConsPlusNormal"/>
        <w:jc w:val="center"/>
      </w:pPr>
      <w:r w:rsidRPr="00480CB3">
        <w:t xml:space="preserve">(в ред. Приказов Минфина России от 30.10.2014 </w:t>
      </w:r>
      <w:hyperlink r:id="rId58" w:history="1">
        <w:r w:rsidRPr="00480CB3">
          <w:t>N 126н</w:t>
        </w:r>
      </w:hyperlink>
      <w:r w:rsidRPr="00480CB3">
        <w:t xml:space="preserve">, от 23.09.2015 </w:t>
      </w:r>
      <w:hyperlink r:id="rId59" w:history="1">
        <w:r w:rsidRPr="00480CB3">
          <w:t>N 148н</w:t>
        </w:r>
      </w:hyperlink>
      <w:r w:rsidRPr="00480CB3">
        <w:t>)</w:t>
      </w:r>
    </w:p>
    <w:p w:rsidR="00480CB3" w:rsidRPr="00480CB3" w:rsidRDefault="00480CB3">
      <w:pPr>
        <w:pStyle w:val="ConsPlusNormal"/>
        <w:jc w:val="center"/>
      </w:pPr>
    </w:p>
    <w:p w:rsidR="00480CB3" w:rsidRPr="00480CB3" w:rsidRDefault="00480CB3">
      <w:pPr>
        <w:pStyle w:val="ConsPlusNormal"/>
        <w:ind w:firstLine="540"/>
        <w:jc w:val="both"/>
      </w:pPr>
      <w:r w:rsidRPr="00480CB3"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таможенных платежей и иных платежей, администрируемых таможенными органами (далее - таможенные платежи).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60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2. Настоящие Правила распространяются </w:t>
      </w:r>
      <w:proofErr w:type="gramStart"/>
      <w:r w:rsidRPr="00480CB3">
        <w:t>на</w:t>
      </w:r>
      <w:proofErr w:type="gramEnd"/>
      <w:r w:rsidRPr="00480CB3">
        <w:t>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плательщиков таможенных платежей, таможенные органы;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в уплату таможенных платежей на счет органа Федерального казначейства с иных счетов, открытых органам Федерального казначейства, в том числе: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 w:rsidRPr="00480CB3">
        <w:t>неучастники</w:t>
      </w:r>
      <w:proofErr w:type="spellEnd"/>
      <w:r w:rsidRPr="00480CB3">
        <w:t xml:space="preserve"> бюджетного процесса), которым в соответствии с законодательством Российской Федерации открыты в установленном </w:t>
      </w:r>
      <w:hyperlink r:id="rId61" w:history="1">
        <w:r w:rsidRPr="00480CB3">
          <w:t>порядке</w:t>
        </w:r>
      </w:hyperlink>
      <w:r w:rsidRPr="00480CB3">
        <w:t xml:space="preserve"> лицевые счета в органах Федерального казначейства;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- </w:t>
      </w:r>
      <w:proofErr w:type="gramStart"/>
      <w:r w:rsidRPr="00480CB3"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 w:rsidRPr="00480CB3">
        <w:t xml:space="preserve"> задолженности плательщика таможенных платежей за счет денежных средств, взысканных с него в ходе проведения исполнительных действий;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480CB3">
        <w:t>неучастников</w:t>
      </w:r>
      <w:proofErr w:type="spellEnd"/>
      <w:r w:rsidRPr="00480CB3"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кредитные организации (филиалы кредитных организаций)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Федерации, принятых от плательщиков - физических лиц;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организации федеральной почтовой связи при составлении распоряжений о переводе денежных средств в уплату таможенных платежей, принятых от плательщиков - физических лиц;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организации и их филиалы (далее - организации) при составлении распоряжений о переводе денежных сре</w:t>
      </w:r>
      <w:proofErr w:type="gramStart"/>
      <w:r w:rsidRPr="00480CB3">
        <w:t>дств в б</w:t>
      </w:r>
      <w:proofErr w:type="gramEnd"/>
      <w:r w:rsidRPr="00480CB3">
        <w:t>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3. Распоряжение о переводе денежных средств составляется только по одному </w:t>
      </w:r>
      <w:r w:rsidRPr="00480CB3">
        <w:lastRenderedPageBreak/>
        <w:t>таможенному платежу, одному коду бюджетной классификации Российской Федерации (далее - КБК) и одному коду таможенного органа.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4. При составлении распоряжения о переводе денежных средств в уплату таможенных платежей в реквизитах "104" - "109" и "Код" указывается информация в порядке, установленном </w:t>
      </w:r>
      <w:hyperlink w:anchor="P370" w:history="1">
        <w:r w:rsidRPr="00480CB3">
          <w:t>пунктами 5</w:t>
        </w:r>
      </w:hyperlink>
      <w:r w:rsidRPr="00480CB3">
        <w:t xml:space="preserve"> - </w:t>
      </w:r>
      <w:hyperlink w:anchor="P436" w:history="1">
        <w:r w:rsidRPr="00480CB3">
          <w:t>12</w:t>
        </w:r>
      </w:hyperlink>
      <w:r w:rsidRPr="00480CB3">
        <w:t xml:space="preserve"> настоящих Правил, соответственно.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62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невозможности указать конкретное значение показателя в реквизитах "105", "106", "108" - "109" и "Код" распоряжения о переводе денежных средств указывается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63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получателям средств и подлежащих возврату в бюджетную систему Российской Федерации, в реквизитах "104", "105", "107" и "Код" распоряжения о переводе денежных средств указывает соответствующие значения из распоряжения о переводе денежных средств, денежные средства по которому не зачислены получателю, а в</w:t>
      </w:r>
      <w:proofErr w:type="gramEnd"/>
      <w:r w:rsidRPr="00480CB3">
        <w:t xml:space="preserve"> </w:t>
      </w:r>
      <w:proofErr w:type="gramStart"/>
      <w:r w:rsidRPr="00480CB3">
        <w:t>реквизитах</w:t>
      </w:r>
      <w:proofErr w:type="gramEnd"/>
      <w:r w:rsidRPr="00480CB3">
        <w:t xml:space="preserve"> "106", "108" - "109" распоряжения о переводе денежных средств указывает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64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Абзац исключен с 28 марта 2015 года. - </w:t>
      </w:r>
      <w:hyperlink r:id="rId65" w:history="1">
        <w:r w:rsidRPr="00480CB3">
          <w:t>Приказ</w:t>
        </w:r>
      </w:hyperlink>
      <w:r w:rsidRPr="00480CB3">
        <w:t xml:space="preserve"> Минфина России от 23.09.2015 N 148н.</w:t>
      </w:r>
    </w:p>
    <w:p w:rsidR="00480CB3" w:rsidRPr="00480CB3" w:rsidRDefault="00480CB3">
      <w:pPr>
        <w:pStyle w:val="ConsPlusNormal"/>
        <w:ind w:firstLine="540"/>
        <w:jc w:val="both"/>
      </w:pPr>
      <w:bookmarkStart w:id="7" w:name="P370"/>
      <w:bookmarkEnd w:id="7"/>
      <w:r w:rsidRPr="00480CB3">
        <w:t>5. В реквизите "104" распоряжения о переводе денежных средств указывается значение КБК в соответствии с законодательством Российской Федерации, состоящего из 20 знаков (цифр), при этом все знаки КБК одновременно не могут принимать значение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(п. 5 в ред. </w:t>
      </w:r>
      <w:hyperlink r:id="rId66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6. </w:t>
      </w:r>
      <w:proofErr w:type="gramStart"/>
      <w:r w:rsidRPr="00480CB3">
        <w:t xml:space="preserve">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образования, в соответствии с Общероссийским </w:t>
      </w:r>
      <w:hyperlink r:id="rId67" w:history="1">
        <w:r w:rsidRPr="00480CB3">
          <w:t>классификатором</w:t>
        </w:r>
      </w:hyperlink>
      <w:r w:rsidRPr="00480CB3">
        <w:t xml:space="preserve"> территорий муниципальных образований (далее - ОКТМО), и состоящего из 8 или 11 знаков (цифр), при этом все знаки кода </w:t>
      </w:r>
      <w:hyperlink r:id="rId68" w:history="1">
        <w:r w:rsidRPr="00480CB3">
          <w:t>ОКТМО</w:t>
        </w:r>
      </w:hyperlink>
      <w:r w:rsidRPr="00480CB3">
        <w:t xml:space="preserve"> одновременно не могут принимать значение ноль ("0").</w:t>
      </w:r>
      <w:proofErr w:type="gramEnd"/>
      <w:r w:rsidRPr="00480CB3">
        <w:t xml:space="preserve"> При этом указывается код </w:t>
      </w:r>
      <w:hyperlink r:id="rId69" w:history="1">
        <w:r w:rsidRPr="00480CB3">
          <w:t>ОКТМО</w:t>
        </w:r>
      </w:hyperlink>
      <w:r w:rsidRPr="00480CB3">
        <w:t xml:space="preserve"> территории, на которой мобилизуются денежные средства от уплаты таможенного платежа.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70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"ДЕ" - декларация на товары, за исключением деклараций на товары, платежи по которым уплачиваются плательщиками таможенных пошлин, налогов - юридическими или физическими лицами (далее - плательщики таможенных платежей) в соответствии со </w:t>
      </w:r>
      <w:hyperlink r:id="rId71" w:history="1">
        <w:r w:rsidRPr="00480CB3">
          <w:t>статьями 114</w:t>
        </w:r>
      </w:hyperlink>
      <w:r w:rsidRPr="00480CB3">
        <w:t xml:space="preserve">, </w:t>
      </w:r>
      <w:hyperlink r:id="rId72" w:history="1">
        <w:r w:rsidRPr="00480CB3">
          <w:t>115</w:t>
        </w:r>
      </w:hyperlink>
      <w:r w:rsidRPr="00480CB3">
        <w:t xml:space="preserve">, </w:t>
      </w:r>
      <w:hyperlink r:id="rId73" w:history="1">
        <w:r w:rsidRPr="00480CB3">
          <w:t>116</w:t>
        </w:r>
      </w:hyperlink>
      <w:r w:rsidRPr="00480CB3">
        <w:t xml:space="preserve">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6252;</w:t>
      </w:r>
      <w:proofErr w:type="gramEnd"/>
      <w:r w:rsidRPr="00480CB3">
        <w:t xml:space="preserve"> </w:t>
      </w:r>
      <w:proofErr w:type="gramStart"/>
      <w:r w:rsidRPr="00480CB3">
        <w:t>2011, N 27, ст. 3873) (далее - Федеральный закон N 311-ФЗ) с использованием электронных терминалов, платежных терминалов и банкоматов;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"ПО" - таможенный приходный ордер, за исключением таможенных приходных ордеров, платежи по которым уплачиваются плательщиками таможенных платежей в соответствии со </w:t>
      </w:r>
      <w:hyperlink r:id="rId74" w:history="1">
        <w:r w:rsidRPr="00480CB3">
          <w:t>статьями 114</w:t>
        </w:r>
      </w:hyperlink>
      <w:r w:rsidRPr="00480CB3">
        <w:t xml:space="preserve">, </w:t>
      </w:r>
      <w:hyperlink r:id="rId75" w:history="1">
        <w:r w:rsidRPr="00480CB3">
          <w:t>115</w:t>
        </w:r>
      </w:hyperlink>
      <w:r w:rsidRPr="00480CB3">
        <w:t xml:space="preserve">, </w:t>
      </w:r>
      <w:hyperlink r:id="rId76" w:history="1">
        <w:r w:rsidRPr="00480CB3">
          <w:t>116</w:t>
        </w:r>
      </w:hyperlink>
      <w:r w:rsidRPr="00480CB3">
        <w:t xml:space="preserve"> Федерального закона N 311-ФЗ с использованием электронных терминалов, платежных терминалов и банкоматов;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"КТ" - корректировка декларации на товары, за исключением корректировок деклараций на товары, платежи по которым уплачиваются плательщиками таможенных платежей в соответствии со </w:t>
      </w:r>
      <w:hyperlink r:id="rId77" w:history="1">
        <w:r w:rsidRPr="00480CB3">
          <w:t>статьями 114</w:t>
        </w:r>
      </w:hyperlink>
      <w:r w:rsidRPr="00480CB3">
        <w:t xml:space="preserve">, </w:t>
      </w:r>
      <w:hyperlink r:id="rId78" w:history="1">
        <w:r w:rsidRPr="00480CB3">
          <w:t>115</w:t>
        </w:r>
      </w:hyperlink>
      <w:r w:rsidRPr="00480CB3">
        <w:t xml:space="preserve">, </w:t>
      </w:r>
      <w:hyperlink r:id="rId79" w:history="1">
        <w:r w:rsidRPr="00480CB3">
          <w:t>116</w:t>
        </w:r>
      </w:hyperlink>
      <w:r w:rsidRPr="00480CB3">
        <w:t xml:space="preserve"> Федерального закона N 311-ФЗ с использованием электронных терминалов, платежных терминалов и банкоматов;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"ИД" - исполнительный документ;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"ИП" - инкассовое поручение;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"ТУ" - требование об уплате таможенных платежей, за исключением требований об уплате таможенных платежей, платежи по которым уплачиваются плательщиками таможенных платежей в соответствии со </w:t>
      </w:r>
      <w:hyperlink r:id="rId80" w:history="1">
        <w:r w:rsidRPr="00480CB3">
          <w:t>статьями 114</w:t>
        </w:r>
      </w:hyperlink>
      <w:r w:rsidRPr="00480CB3">
        <w:t xml:space="preserve">, </w:t>
      </w:r>
      <w:hyperlink r:id="rId81" w:history="1">
        <w:r w:rsidRPr="00480CB3">
          <w:t>115</w:t>
        </w:r>
      </w:hyperlink>
      <w:r w:rsidRPr="00480CB3">
        <w:t xml:space="preserve">, </w:t>
      </w:r>
      <w:hyperlink r:id="rId82" w:history="1">
        <w:r w:rsidRPr="00480CB3">
          <w:t>116</w:t>
        </w:r>
      </w:hyperlink>
      <w:r w:rsidRPr="00480CB3">
        <w:t xml:space="preserve"> Федерального закона N 311-ФЗ с использованием электронных терминалов, платежных терминалов и банкоматов;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"БД" - документы финансово-хозяйственной деятельности таможенных органов;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>"ИН" - документ инкассации;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"КП" - соглашение о взаимодействии при уплате крупными плательщиками суммарных платежей в централизованном порядке;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"ДК" - декларация на товары, платежи по которой уплачиваются плательщиками таможенных платежей в соответствии со </w:t>
      </w:r>
      <w:hyperlink r:id="rId83" w:history="1">
        <w:r w:rsidRPr="00480CB3">
          <w:t>статьями 114</w:t>
        </w:r>
      </w:hyperlink>
      <w:r w:rsidRPr="00480CB3">
        <w:t xml:space="preserve">, </w:t>
      </w:r>
      <w:hyperlink r:id="rId84" w:history="1">
        <w:r w:rsidRPr="00480CB3">
          <w:t>115</w:t>
        </w:r>
      </w:hyperlink>
      <w:r w:rsidRPr="00480CB3">
        <w:t xml:space="preserve">, </w:t>
      </w:r>
      <w:hyperlink r:id="rId85" w:history="1">
        <w:r w:rsidRPr="00480CB3">
          <w:t>116</w:t>
        </w:r>
      </w:hyperlink>
      <w:r w:rsidRPr="00480CB3">
        <w:t xml:space="preserve"> Федерального закона N 311-ФЗ с использованием электронных терминалов, платежных терминалов и банкоматов;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"ПК" - таможенный приходный ордер, платежи по которому уплачиваются плательщиками таможенных платежей в соответствии со </w:t>
      </w:r>
      <w:hyperlink r:id="rId86" w:history="1">
        <w:r w:rsidRPr="00480CB3">
          <w:t>статьями 114</w:t>
        </w:r>
      </w:hyperlink>
      <w:r w:rsidRPr="00480CB3">
        <w:t xml:space="preserve">, </w:t>
      </w:r>
      <w:hyperlink r:id="rId87" w:history="1">
        <w:r w:rsidRPr="00480CB3">
          <w:t>115</w:t>
        </w:r>
      </w:hyperlink>
      <w:r w:rsidRPr="00480CB3">
        <w:t xml:space="preserve">, </w:t>
      </w:r>
      <w:hyperlink r:id="rId88" w:history="1">
        <w:r w:rsidRPr="00480CB3">
          <w:t>116</w:t>
        </w:r>
      </w:hyperlink>
      <w:r w:rsidRPr="00480CB3">
        <w:t xml:space="preserve"> Федерального закона N 311-ФЗ с использованием электронных терминалов, платежных терминалов и банкоматов;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"КК" - корректировка декларации на товары, платежи по которой уплачиваются плательщиками таможенных платежей в соответствии со </w:t>
      </w:r>
      <w:hyperlink r:id="rId89" w:history="1">
        <w:r w:rsidRPr="00480CB3">
          <w:t>статьями 114</w:t>
        </w:r>
      </w:hyperlink>
      <w:r w:rsidRPr="00480CB3">
        <w:t xml:space="preserve">, </w:t>
      </w:r>
      <w:hyperlink r:id="rId90" w:history="1">
        <w:r w:rsidRPr="00480CB3">
          <w:t>115</w:t>
        </w:r>
      </w:hyperlink>
      <w:r w:rsidRPr="00480CB3">
        <w:t xml:space="preserve">, </w:t>
      </w:r>
      <w:hyperlink r:id="rId91" w:history="1">
        <w:r w:rsidRPr="00480CB3">
          <w:t>116</w:t>
        </w:r>
      </w:hyperlink>
      <w:r w:rsidRPr="00480CB3">
        <w:t xml:space="preserve"> Федерального закона N 311-ФЗ с использованием электронных терминалов, платежных терминалов и банкоматов;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"ТК" - требование об уплате таможенных платежей, платежи по которому уплачиваются плательщиками таможенных платежей в соответствии со </w:t>
      </w:r>
      <w:hyperlink r:id="rId92" w:history="1">
        <w:r w:rsidRPr="00480CB3">
          <w:t>статьями 114</w:t>
        </w:r>
      </w:hyperlink>
      <w:r w:rsidRPr="00480CB3">
        <w:t xml:space="preserve">, </w:t>
      </w:r>
      <w:hyperlink r:id="rId93" w:history="1">
        <w:r w:rsidRPr="00480CB3">
          <w:t>115</w:t>
        </w:r>
      </w:hyperlink>
      <w:r w:rsidRPr="00480CB3">
        <w:t xml:space="preserve">, </w:t>
      </w:r>
      <w:hyperlink r:id="rId94" w:history="1">
        <w:r w:rsidRPr="00480CB3">
          <w:t>116</w:t>
        </w:r>
      </w:hyperlink>
      <w:r w:rsidRPr="00480CB3">
        <w:t xml:space="preserve"> Федерального закона N 311-ФЗ с использованием электронных терминалов, платежных терминалов и банкоматов;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"00" - иные случаи.</w:t>
      </w:r>
    </w:p>
    <w:p w:rsidR="00480CB3" w:rsidRPr="00480CB3" w:rsidRDefault="00480CB3">
      <w:pPr>
        <w:pStyle w:val="ConsPlusNormal"/>
        <w:jc w:val="both"/>
      </w:pPr>
      <w:r w:rsidRPr="00480CB3">
        <w:t xml:space="preserve">(п. 7 в ред. </w:t>
      </w:r>
      <w:hyperlink r:id="rId95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8. В реквизите "107" о переводе денежных средств распоряжения указывается код таможенного органа, присвоенный правовым актом федерального органа исполнительной власти, 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96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9. </w:t>
      </w:r>
      <w:proofErr w:type="gramStart"/>
      <w:r w:rsidRPr="00480CB3">
        <w:t xml:space="preserve"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указывается идентификатор сведений о физическом лице в соответствии с </w:t>
      </w:r>
      <w:hyperlink w:anchor="P492" w:history="1">
        <w:r w:rsidRPr="00480CB3">
          <w:t>пунктом</w:t>
        </w:r>
        <w:proofErr w:type="gramEnd"/>
        <w:r w:rsidRPr="00480CB3">
          <w:t xml:space="preserve"> 6</w:t>
        </w:r>
      </w:hyperlink>
      <w:r w:rsidRPr="00480CB3">
        <w:t xml:space="preserve">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97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"16", "19", "20" и одновременного отсутствия в реквизите "Код" распоряжения о переводе денежных средств уникального идентификатора начисления, указание в реквизите "108</w:t>
      </w:r>
      <w:proofErr w:type="gramEnd"/>
      <w:r w:rsidRPr="00480CB3">
        <w:t>" распоряжения о переводе денежных средств значения ноль ("0") допускается только при заполнении реквизита "ИНН" плательщика значением ИНН плательщика - физического лица в соответствии с Правилами указания информации, идентифицирующей плательщика, получателя сре</w:t>
      </w:r>
      <w:proofErr w:type="gramStart"/>
      <w:r w:rsidRPr="00480CB3">
        <w:t>дств в р</w:t>
      </w:r>
      <w:proofErr w:type="gramEnd"/>
      <w:r w:rsidRPr="00480CB3">
        <w:t>аспоряжениях о переводе денежных средств в уплату платежей в бюджетную систему Российской Федерации.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98" w:history="1">
        <w:r w:rsidRPr="00480CB3">
          <w:t>Приказом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случае указания в реквизите "101" распоряжения о переводе денежных сре</w:t>
      </w:r>
      <w:proofErr w:type="gramStart"/>
      <w:r w:rsidRPr="00480CB3">
        <w:t>дств ст</w:t>
      </w:r>
      <w:proofErr w:type="gramEnd"/>
      <w:r w:rsidRPr="00480CB3">
        <w:t>атуса, иного чем "03", "16", "19", "20", в реквизите "108" распоряжения о переводе денежных средств указывается, если показатель основания платежа имеет значение: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99" w:history="1">
        <w:r w:rsidRPr="00480CB3">
          <w:t>Приказом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"ДЕ", "ДК" - последние 7 цифр из номера таможенной декларации (порядковый номер);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00" w:history="1">
        <w:r w:rsidRPr="00480CB3">
          <w:t>Приказом</w:t>
        </w:r>
      </w:hyperlink>
      <w:r w:rsidRPr="00480CB3">
        <w:t xml:space="preserve"> Минфина России от 30.10.2014 N 126н; в ред. </w:t>
      </w:r>
      <w:hyperlink r:id="rId101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>"ПО", "ПК" - номер таможенного приходного ордера;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02" w:history="1">
        <w:r w:rsidRPr="00480CB3">
          <w:t>Приказом</w:t>
        </w:r>
      </w:hyperlink>
      <w:r w:rsidRPr="00480CB3">
        <w:t xml:space="preserve"> Минфина России от 30.10.2014 N 126н; в ред. </w:t>
      </w:r>
      <w:hyperlink r:id="rId103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"КТ", "КК" - последние 7 цифр из номера таможенной декларации (порядковый номер);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04" w:history="1">
        <w:r w:rsidRPr="00480CB3">
          <w:t>Приказом</w:t>
        </w:r>
      </w:hyperlink>
      <w:r w:rsidRPr="00480CB3">
        <w:t xml:space="preserve"> Минфина России от 30.10.2014 N 126н; в ред. </w:t>
      </w:r>
      <w:hyperlink r:id="rId105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"ИД" - номер исполнительного документа;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06" w:history="1">
        <w:r w:rsidRPr="00480CB3">
          <w:t>Приказом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"ИП" - номер инкассового поручения;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07" w:history="1">
        <w:r w:rsidRPr="00480CB3">
          <w:t>Приказом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"ТУ", "ТК" - номер требования об уплате таможенных платежей;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08" w:history="1">
        <w:r w:rsidRPr="00480CB3">
          <w:t>Приказом</w:t>
        </w:r>
      </w:hyperlink>
      <w:r w:rsidRPr="00480CB3">
        <w:t xml:space="preserve"> Минфина России от 30.10.2014 N 126н; в ред. </w:t>
      </w:r>
      <w:hyperlink r:id="rId109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"БД" - номер документа финансово-хозяйственной деятельности таможенных органов;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10" w:history="1">
        <w:r w:rsidRPr="00480CB3">
          <w:t>Приказом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"ИН" - номер документа инкассации;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11" w:history="1">
        <w:r w:rsidRPr="00480CB3">
          <w:t>Приказом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"КП" - номер соглашения о взаимодействии при уплате крупными плательщиками суммарных платежей в централизованном порядке;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12" w:history="1">
        <w:r w:rsidRPr="00480CB3">
          <w:t>Приказом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"00" - 0.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13" w:history="1">
        <w:r w:rsidRPr="00480CB3">
          <w:t>Приказом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указании номера соответствующего документа знак "N" не проставляется.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14" w:history="1">
        <w:r w:rsidRPr="00480CB3">
          <w:t>Приказом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10. </w:t>
      </w:r>
      <w:proofErr w:type="gramStart"/>
      <w:r w:rsidRPr="00480CB3">
        <w:t>В реквизите "109" распоряжения о переводе денежных средств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15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При этом в показателе "Дата документа" в зависимости от основания платежа указывается: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"ДЕ", "ДК" и "КТ", "КК" - дата из номера декларации на товары;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16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"ПО", "ПК" - дата таможенного приходного ордера;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17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"ИД" - дата исполнительного документа;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"ИП" - дата инкассового поручения;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"ТУ", "ТК" - дата требования об уплате таможенных платежей;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18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"БД" - дата документа финансово-хозяйственной деятельности таможенных органов;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"ИН" - дата документа инкассации;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"КП" - дата соглашения о взаимодействии при уплате крупными плательщиками суммарных платежей в централизованном порядке;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"00" - иные случаи.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11. Утратил силу с 1 января 2015 года. - </w:t>
      </w:r>
      <w:hyperlink r:id="rId119" w:history="1">
        <w:r w:rsidRPr="00480CB3">
          <w:t>Приказ</w:t>
        </w:r>
      </w:hyperlink>
      <w:r w:rsidRPr="00480CB3">
        <w:t xml:space="preserve"> Минфина России от 30.10.2014 N 126н.</w:t>
      </w:r>
    </w:p>
    <w:p w:rsidR="00480CB3" w:rsidRPr="00480CB3" w:rsidRDefault="00480CB3">
      <w:pPr>
        <w:pStyle w:val="ConsPlusNormal"/>
        <w:ind w:firstLine="540"/>
        <w:jc w:val="both"/>
      </w:pPr>
      <w:bookmarkStart w:id="8" w:name="P436"/>
      <w:bookmarkEnd w:id="8"/>
      <w:r w:rsidRPr="00480CB3">
        <w:t>12.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120" w:history="1">
        <w:r w:rsidRPr="00480CB3">
          <w:t>Положением</w:t>
        </w:r>
      </w:hyperlink>
      <w:r w:rsidRPr="00480CB3">
        <w:t xml:space="preserve"> Банка России N 383-П.</w:t>
      </w:r>
    </w:p>
    <w:p w:rsidR="00480CB3" w:rsidRPr="00480CB3" w:rsidRDefault="00480CB3">
      <w:pPr>
        <w:pStyle w:val="ConsPlusNormal"/>
        <w:jc w:val="both"/>
      </w:pPr>
      <w:r w:rsidRPr="00480CB3">
        <w:t xml:space="preserve">(п. 12 в ред. </w:t>
      </w:r>
      <w:hyperlink r:id="rId121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 xml:space="preserve">13. В реквизите "Назначение платежа" распоряжения о переводе денежных средств после информации, установленной </w:t>
      </w:r>
      <w:hyperlink r:id="rId122" w:history="1">
        <w:r w:rsidRPr="00480CB3">
          <w:t>Положением</w:t>
        </w:r>
      </w:hyperlink>
      <w:r w:rsidRPr="00480CB3"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23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плательщика, в том числе участника внешнеэкономической деятельности, по таможенным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</w:t>
      </w:r>
      <w:proofErr w:type="gramEnd"/>
      <w:r w:rsidRPr="00480CB3">
        <w:t xml:space="preserve"> </w:t>
      </w:r>
      <w:proofErr w:type="gramStart"/>
      <w:r w:rsidRPr="00480CB3">
        <w:t>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в том числе участника внешнеэкономической деятельности, чья обязанность по уплате таможенного платежа принудительно исполняется;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2) организации федеральной почтовой связи при составлении распоряжений о переводе денежных средств в уплату таможенных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</w:t>
      </w:r>
      <w:proofErr w:type="gramEnd"/>
      <w:r w:rsidRPr="00480CB3">
        <w:t>) физического лица и иную информацию о плательщике, установленную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в бюджетную систему Российской Федерации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</w:t>
      </w:r>
      <w:proofErr w:type="gramEnd"/>
      <w:r w:rsidRPr="00480CB3">
        <w:t>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14. Наличие в распоряжении о переводе денежных средств незаполненных реквизитов не допускается.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24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jc w:val="right"/>
      </w:pPr>
      <w:r w:rsidRPr="00480CB3">
        <w:t>Приложение N 4</w:t>
      </w:r>
    </w:p>
    <w:p w:rsidR="00480CB3" w:rsidRPr="00480CB3" w:rsidRDefault="00480CB3">
      <w:pPr>
        <w:pStyle w:val="ConsPlusNormal"/>
        <w:jc w:val="right"/>
      </w:pPr>
      <w:r w:rsidRPr="00480CB3">
        <w:t>к приказу Министерства финансов</w:t>
      </w:r>
    </w:p>
    <w:p w:rsidR="00480CB3" w:rsidRPr="00480CB3" w:rsidRDefault="00480CB3">
      <w:pPr>
        <w:pStyle w:val="ConsPlusNormal"/>
        <w:jc w:val="right"/>
      </w:pPr>
      <w:r w:rsidRPr="00480CB3">
        <w:t>Российской Федерации</w:t>
      </w:r>
    </w:p>
    <w:p w:rsidR="00480CB3" w:rsidRPr="00480CB3" w:rsidRDefault="00480CB3">
      <w:pPr>
        <w:pStyle w:val="ConsPlusNormal"/>
        <w:jc w:val="right"/>
      </w:pPr>
      <w:r w:rsidRPr="00480CB3">
        <w:t>от 12.11.2013 N 107н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Title"/>
        <w:jc w:val="center"/>
      </w:pPr>
      <w:bookmarkStart w:id="9" w:name="P457"/>
      <w:bookmarkEnd w:id="9"/>
      <w:r w:rsidRPr="00480CB3">
        <w:t>ПРАВИЛА</w:t>
      </w:r>
    </w:p>
    <w:p w:rsidR="00480CB3" w:rsidRPr="00480CB3" w:rsidRDefault="00480CB3">
      <w:pPr>
        <w:pStyle w:val="ConsPlusTitle"/>
        <w:jc w:val="center"/>
      </w:pPr>
      <w:r w:rsidRPr="00480CB3">
        <w:t>УКАЗАНИЯ ИНФОРМАЦИИ, ИДЕНТИФИЦИРУЮЩЕЙ ПЛАТЕЖ,</w:t>
      </w:r>
    </w:p>
    <w:p w:rsidR="00480CB3" w:rsidRPr="00480CB3" w:rsidRDefault="00480CB3">
      <w:pPr>
        <w:pStyle w:val="ConsPlusTitle"/>
        <w:jc w:val="center"/>
      </w:pPr>
      <w:r w:rsidRPr="00480CB3">
        <w:t>В РАСПОРЯЖЕНИЯХ О ПЕРЕВОДЕ ДЕНЕЖНЫХ СРЕДСТВ В УПЛАТУ</w:t>
      </w:r>
    </w:p>
    <w:p w:rsidR="00480CB3" w:rsidRPr="00480CB3" w:rsidRDefault="00480CB3">
      <w:pPr>
        <w:pStyle w:val="ConsPlusTitle"/>
        <w:jc w:val="center"/>
      </w:pPr>
      <w:r w:rsidRPr="00480CB3">
        <w:t>ПЛАТЕЖЕЙ В БЮДЖЕТНУЮ СИСТЕМУ РОССИЙСКОЙ ФЕДЕРАЦИИ</w:t>
      </w:r>
    </w:p>
    <w:p w:rsidR="00480CB3" w:rsidRPr="00480CB3" w:rsidRDefault="00480CB3">
      <w:pPr>
        <w:pStyle w:val="ConsPlusTitle"/>
        <w:jc w:val="center"/>
      </w:pPr>
      <w:proofErr w:type="gramStart"/>
      <w:r w:rsidRPr="00480CB3">
        <w:t>(ЗА ИСКЛЮЧЕНИЕМ ПЛАТЕЖЕЙ, АДМИНИСТРИРУЕМЫХ</w:t>
      </w:r>
      <w:proofErr w:type="gramEnd"/>
    </w:p>
    <w:p w:rsidR="00480CB3" w:rsidRPr="00480CB3" w:rsidRDefault="00480CB3">
      <w:pPr>
        <w:pStyle w:val="ConsPlusTitle"/>
        <w:jc w:val="center"/>
      </w:pPr>
      <w:proofErr w:type="gramStart"/>
      <w:r w:rsidRPr="00480CB3">
        <w:t>НАЛОГОВЫМИ И ТАМОЖЕННЫМИ ОРГАНАМИ)</w:t>
      </w:r>
      <w:proofErr w:type="gramEnd"/>
    </w:p>
    <w:p w:rsidR="00480CB3" w:rsidRPr="00480CB3" w:rsidRDefault="00480CB3">
      <w:pPr>
        <w:pStyle w:val="ConsPlusNormal"/>
        <w:jc w:val="center"/>
      </w:pPr>
      <w:r w:rsidRPr="00480CB3">
        <w:t>Список изменяющих документов</w:t>
      </w:r>
    </w:p>
    <w:p w:rsidR="00480CB3" w:rsidRPr="00480CB3" w:rsidRDefault="00480CB3">
      <w:pPr>
        <w:pStyle w:val="ConsPlusNormal"/>
        <w:jc w:val="center"/>
      </w:pPr>
      <w:r w:rsidRPr="00480CB3">
        <w:t xml:space="preserve">(в ред. Приказов Минфина России от 30.10.2014 </w:t>
      </w:r>
      <w:hyperlink r:id="rId125" w:history="1">
        <w:r w:rsidRPr="00480CB3">
          <w:t>N 126н</w:t>
        </w:r>
      </w:hyperlink>
      <w:r w:rsidRPr="00480CB3">
        <w:t xml:space="preserve">, от 23.09.2015 </w:t>
      </w:r>
      <w:hyperlink r:id="rId126" w:history="1">
        <w:r w:rsidRPr="00480CB3">
          <w:t>N 148н</w:t>
        </w:r>
      </w:hyperlink>
      <w:r w:rsidRPr="00480CB3">
        <w:t>)</w:t>
      </w:r>
    </w:p>
    <w:p w:rsidR="00480CB3" w:rsidRPr="00480CB3" w:rsidRDefault="00480CB3">
      <w:pPr>
        <w:pStyle w:val="ConsPlusNormal"/>
        <w:jc w:val="center"/>
      </w:pP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>1. Настоящие Правила устанавливают порядок указания информации в реквизитах "104" - "109", "Код" и "Назначение платежа" при составлении распоряжений о переводе денежных средств в уплату страховых взносов, а также иных платежей (за исключением платежей, администрируемых налоговыми и таможенными органами) (далее - иные платежи) в бюджетную систему Российской Федерации.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27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bookmarkStart w:id="10" w:name="P468"/>
      <w:bookmarkEnd w:id="10"/>
      <w:r w:rsidRPr="00480CB3">
        <w:t xml:space="preserve">2. Настоящие Правила распространяются </w:t>
      </w:r>
      <w:proofErr w:type="gramStart"/>
      <w:r w:rsidRPr="00480CB3">
        <w:t>на</w:t>
      </w:r>
      <w:proofErr w:type="gramEnd"/>
      <w:r w:rsidRPr="00480CB3">
        <w:t>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плательщиков страховых взносов и иных платежей в бюджетную систему Российской Федерации,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плательщиков платежей в уплату государственных и муниципальных услуг, услуг, указанных в </w:t>
      </w:r>
      <w:hyperlink r:id="rId128" w:history="1">
        <w:r w:rsidRPr="00480CB3">
          <w:t>части 3 статьи 1</w:t>
        </w:r>
      </w:hyperlink>
      <w:r w:rsidRPr="00480CB3">
        <w:t xml:space="preserve"> и </w:t>
      </w:r>
      <w:hyperlink r:id="rId129" w:history="1">
        <w:r w:rsidRPr="00480CB3">
          <w:t>части 1 статьи 9</w:t>
        </w:r>
      </w:hyperlink>
      <w:r w:rsidRPr="00480CB3"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2013, N 27, ст. 3480; N 52, ст. 6961; 2014, N 26, ст. 3366; 2015, N 29, ст. 4342), при составлении распоряжений о переводе денежных средств на счета, </w:t>
      </w:r>
      <w:proofErr w:type="gramStart"/>
      <w:r w:rsidRPr="00480CB3">
        <w:t>открытые</w:t>
      </w:r>
      <w:proofErr w:type="gramEnd"/>
      <w:r w:rsidRPr="00480CB3">
        <w:t xml:space="preserve"> в том числе территориальным органам Федерального казначейства (далее - органам Федерального казначейства) в Банке России на балансовых счетах: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30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N 40302 "Средства, поступающие во временное распоряжение";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N 40501 "Счета организаций, находящихся в федеральной собственности. Финансовые организации" с отличительным признаком "2" в четырнадцатом разряде;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N 40601 "Счета организаций, находящихся </w:t>
      </w:r>
      <w:proofErr w:type="gramStart"/>
      <w:r w:rsidRPr="00480CB3">
        <w:t>в</w:t>
      </w:r>
      <w:proofErr w:type="gramEnd"/>
      <w:r w:rsidRPr="00480CB3">
        <w:t xml:space="preserve"> государственной (кроме федеральной) собственности. Финансовые организации" с отличительными признаками "1", "3" в четырнадцатом разряде;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N 40701 "Счета негосударственных организаций. Финансовые организации" с отличительными признаками "1", "3" в четырнадцатом разряде;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N 40503 "Счета организаций, находящихся в федеральной собственности. Некоммерческие организации" с отличительным признаком "4" в четырнадцатом разряде;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N 40603 "Счета организаций, находящихся </w:t>
      </w:r>
      <w:proofErr w:type="gramStart"/>
      <w:r w:rsidRPr="00480CB3">
        <w:t>в</w:t>
      </w:r>
      <w:proofErr w:type="gramEnd"/>
      <w:r w:rsidRPr="00480CB3">
        <w:t xml:space="preserve"> государственной (кроме федеральной) собственности. Некоммерческие организации" с отличительным признаком "4" в четырнадцатом разряде;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N 40703 "Счета негосударственных организаций. Некоммерческие организации" с отличительным признаком "4" в четырнадцатом разряде;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органы Федерального казначейства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 w:rsidRPr="00480CB3">
        <w:t>неучастников</w:t>
      </w:r>
      <w:proofErr w:type="spellEnd"/>
      <w:r w:rsidRPr="00480CB3"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кредитные организации (филиалы кредитных организаций) при составлении распоряжений о переводе денежных средств в уплату страховых взносов и иных платежей,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(субагентами), за исключением страховых взносов;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платежных агентов при составлении распоряжений о переводе денежных средств в уплату иных платежей (за исключением налоговых, таможенных платежей и страховых взносов), принятых от плательщиков - физических лиц;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организации федеральной почтовой связи при составлении распоряжений о переводе денежных средств в уплату страховых взносов и иных платежей, принятых от плательщиков - физических лиц;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организации и их филиалы (далее - организации) при составлении распоряжений о </w:t>
      </w:r>
      <w:r w:rsidRPr="00480CB3">
        <w:lastRenderedPageBreak/>
        <w:t>переводе денежных сре</w:t>
      </w:r>
      <w:proofErr w:type="gramStart"/>
      <w:r w:rsidRPr="00480CB3">
        <w:t>дств в б</w:t>
      </w:r>
      <w:proofErr w:type="gramEnd"/>
      <w:r w:rsidRPr="00480CB3">
        <w:t>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 на основании исполнительного документа, направленного в организацию в установленном порядке.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реквизите "104" распоряжения о переводе денежных средств указывается значение КБК в соответствии с законодательством Российской Федерации (при его наличии), состоящего из 20 знаков (цифр), при этом все знаки КБК одновременно не могут принимать значение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31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4. </w:t>
      </w:r>
      <w:proofErr w:type="gramStart"/>
      <w:r w:rsidRPr="00480CB3">
        <w:t xml:space="preserve">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входящей в состав муниципального образования в соответствии с Общероссийским </w:t>
      </w:r>
      <w:hyperlink r:id="rId132" w:history="1">
        <w:r w:rsidRPr="00480CB3">
          <w:t>классификатором</w:t>
        </w:r>
      </w:hyperlink>
      <w:r w:rsidRPr="00480CB3">
        <w:t xml:space="preserve"> территорий муниципальных образований (далее - ОКТМО), и состоящего из 8 или 11 знаков (цифр), при этом все знаки кода </w:t>
      </w:r>
      <w:hyperlink r:id="rId133" w:history="1">
        <w:r w:rsidRPr="00480CB3">
          <w:t>ОКТМО</w:t>
        </w:r>
      </w:hyperlink>
      <w:r w:rsidRPr="00480CB3">
        <w:t xml:space="preserve"> одновременно не могут принимать значение ноль ("0").</w:t>
      </w:r>
      <w:proofErr w:type="gramEnd"/>
      <w:r w:rsidRPr="00480CB3">
        <w:t xml:space="preserve"> При этом указывается код территории, на которой мобилизуются денежные средства от уплаты страховых взносов и иных платежей. В распоряжении о переводе денежных средств на счета, указанные в </w:t>
      </w:r>
      <w:hyperlink w:anchor="P468" w:history="1">
        <w:r w:rsidRPr="00480CB3">
          <w:t>пункте 2</w:t>
        </w:r>
      </w:hyperlink>
      <w:r w:rsidRPr="00480CB3">
        <w:t xml:space="preserve"> настоящих Правил и отсутствии кода </w:t>
      </w:r>
      <w:hyperlink r:id="rId134" w:history="1">
        <w:r w:rsidRPr="00480CB3">
          <w:t>ОКТМО</w:t>
        </w:r>
      </w:hyperlink>
      <w:r w:rsidRPr="00480CB3">
        <w:t xml:space="preserve"> указывается значение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35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5. В реквизитах "106", "107", "109" распоряжения о переводе денежных средств указывается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Приказов Минфина России от 30.10.2014 </w:t>
      </w:r>
      <w:hyperlink r:id="rId136" w:history="1">
        <w:r w:rsidRPr="00480CB3">
          <w:t>N 126н</w:t>
        </w:r>
      </w:hyperlink>
      <w:r w:rsidRPr="00480CB3">
        <w:t xml:space="preserve">, от 23.09.2015 </w:t>
      </w:r>
      <w:hyperlink r:id="rId137" w:history="1">
        <w:r w:rsidRPr="00480CB3">
          <w:t>N 148н</w:t>
        </w:r>
      </w:hyperlink>
      <w:r w:rsidRPr="00480CB3">
        <w:t>)</w:t>
      </w:r>
    </w:p>
    <w:p w:rsidR="00480CB3" w:rsidRPr="00480CB3" w:rsidRDefault="00480CB3">
      <w:pPr>
        <w:pStyle w:val="ConsPlusNormal"/>
        <w:ind w:firstLine="540"/>
        <w:jc w:val="both"/>
      </w:pPr>
      <w:bookmarkStart w:id="11" w:name="P492"/>
      <w:bookmarkEnd w:id="11"/>
      <w:r w:rsidRPr="00480CB3">
        <w:t xml:space="preserve">6. </w:t>
      </w:r>
      <w:proofErr w:type="gramStart"/>
      <w:r w:rsidRPr="00480CB3"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указывается идентификатор сведений о физическом лице.</w:t>
      </w:r>
      <w:proofErr w:type="gramEnd"/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38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 серия и номер документа, удостоверяющего личность; серия и номер водительского удостоверения; серия и номер свидетельства о регистрации транспортного средства в органах Министерства внутренних дел Российской Федерации; а также иные идентификаторы сведений о физическом лице, применяемые в соответствии с законодательством Российской Федерации.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При заполнении реквизита "108" знаки "N" и </w:t>
      </w:r>
      <w:proofErr w:type="gramStart"/>
      <w:r w:rsidRPr="00480CB3">
        <w:t>"-</w:t>
      </w:r>
      <w:proofErr w:type="gramEnd"/>
      <w:r w:rsidRPr="00480CB3">
        <w:t>" не указываются.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"01" - паспорт гражданина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"02" - свидетельство органов ЗАГС, органа исполнительной власти или органа местного самоуправления о рождении гражданина;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"03" - паспорт моряка (удостоверение личности моряка);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"04" - удостоверение личности военнослужащего;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"05" - военный билет военнослужащего;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"06" - временное удостоверение личности гражданина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"07" - справка об освобождении из мест лишения свободы;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"08"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"09" - вид на жительство;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"10" - разрешение на временное проживание (для лиц без гражданства);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"11" - удостоверение беженца;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>"12" - миграционная карта;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"13" - паспорт гражданина СССР;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"14" 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"22" - водительское удостоверение;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"24" - свидетельство о регистрации транспортного средства в органах Министерства внутренних дел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"25" - охотничий билет;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39" w:history="1">
        <w:r w:rsidRPr="00480CB3">
          <w:t>Приказом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"26" - разрешение на хранение и ношение охотничьего оружия.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40" w:history="1">
        <w:r w:rsidRPr="00480CB3">
          <w:t>Приказом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Для разделения двузначного значения типа идентификатора сведений о физическом лице и идентификатора сведений о физическом лице используется знак "</w:t>
      </w:r>
      <w:proofErr w:type="gramStart"/>
      <w:r w:rsidRPr="00480CB3">
        <w:t>;"</w:t>
      </w:r>
      <w:proofErr w:type="gramEnd"/>
      <w:r w:rsidRPr="00480CB3">
        <w:t>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Например: "01;0201251245"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указывают номер распоряжения о переводе денежных средств, денежные средства по которому не зачислены получателю с типом идентификатора "00".</w:t>
      </w:r>
      <w:proofErr w:type="gramEnd"/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41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В реквизите "108" распоряжения о переводе денежных средств в случае указания в реквизите "101" распоряжения о переводе денежных средств в соответствии с Правилами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одного из статусов "03", "19", "20", "24" и одновременного отсутствия в реквизите "Код" распоряжения о переводе денежных</w:t>
      </w:r>
      <w:proofErr w:type="gramEnd"/>
      <w:r w:rsidRPr="00480CB3">
        <w:t xml:space="preserve"> средств уникального идентификатора начисления, допускается значение ноль ("0") только при указании в реквизите "ИНН" плательщика значения ИНН плательщика - физического лица в соответствии с Правилами указания информации, идентифицирующей плательщика, получателя средств, в распоряжениях о переводе денежных средств в уплату платежей в бюджетную систему Российской Федерации.</w:t>
      </w:r>
    </w:p>
    <w:p w:rsidR="00480CB3" w:rsidRPr="00480CB3" w:rsidRDefault="00480CB3">
      <w:pPr>
        <w:pStyle w:val="ConsPlusNormal"/>
        <w:jc w:val="both"/>
      </w:pPr>
      <w:r w:rsidRPr="00480CB3">
        <w:t xml:space="preserve">(абзац введен </w:t>
      </w:r>
      <w:hyperlink r:id="rId142" w:history="1">
        <w:r w:rsidRPr="00480CB3">
          <w:t>Приказом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7. В реквизите "Код" распоряжения о переводе денежных средств указывается уникальный идентификатор начисления, состоящий из 20 или 25 знаков, при этом все знаки уникального идентификатора начисления одновременно не могут принимать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случае отсутствия уникального идентификатора начисления в реквизите "Код" распоряжения о переводе денежных средств указывается значение ноль ("0").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143" w:history="1">
        <w:r w:rsidRPr="00480CB3">
          <w:t>Положением</w:t>
        </w:r>
      </w:hyperlink>
      <w:r w:rsidRPr="00480CB3">
        <w:t xml:space="preserve"> Банка России N 383-П.</w:t>
      </w:r>
    </w:p>
    <w:p w:rsidR="00480CB3" w:rsidRPr="00480CB3" w:rsidRDefault="00480CB3">
      <w:pPr>
        <w:pStyle w:val="ConsPlusNormal"/>
        <w:jc w:val="both"/>
      </w:pPr>
      <w:r w:rsidRPr="00480CB3">
        <w:t xml:space="preserve">(п. 7 в ред. </w:t>
      </w:r>
      <w:hyperlink r:id="rId144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8. </w:t>
      </w:r>
      <w:proofErr w:type="gramStart"/>
      <w:r w:rsidRPr="00480CB3">
        <w:t xml:space="preserve">Кредитные организации (филиалы кредитных организаций), организации федеральной почтовой связи, платежные агенты при составлении платежного поручения на общую сумму с реестром на перевод денежных средств в уплату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 КБК и </w:t>
      </w:r>
      <w:hyperlink r:id="rId145" w:history="1">
        <w:r w:rsidRPr="00480CB3">
          <w:t>ОКТМО</w:t>
        </w:r>
      </w:hyperlink>
      <w:r w:rsidRPr="00480CB3">
        <w:t>, а в реквизитах "106" - "109" и "Код" платежного поручения</w:t>
      </w:r>
      <w:proofErr w:type="gramEnd"/>
      <w:r w:rsidRPr="00480CB3">
        <w:t xml:space="preserve"> на общую сумму с реестром указывают ноль ("0").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46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 xml:space="preserve">Информация об уникальном идентификаторе начисления, идентификаторе сведений о физическом лице, а также информация, указанная в реквизитах "106", "107", "109"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147" w:history="1">
        <w:r w:rsidRPr="00480CB3">
          <w:t>Положением</w:t>
        </w:r>
      </w:hyperlink>
      <w:r w:rsidRPr="00480CB3">
        <w:t xml:space="preserve"> Банка России N 384-П.</w:t>
      </w:r>
      <w:proofErr w:type="gramEnd"/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48" w:history="1">
        <w:r w:rsidRPr="00480CB3">
          <w:t>Приказа</w:t>
        </w:r>
      </w:hyperlink>
      <w:r w:rsidRPr="00480CB3">
        <w:t xml:space="preserve"> Минфина России от 30.10.2014 N 126н)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получателям средств и подлежащих возврату в бюджетную систему Российской Федерации, в реквизитах распоряжения о переводе денежных средств указывают: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49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реквизитах "104" и "105"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9. В реквизите "Назначение платежа" распоряжения о переводе денежных средств после информации, установленной </w:t>
      </w:r>
      <w:hyperlink r:id="rId150" w:history="1">
        <w:r w:rsidRPr="00480CB3">
          <w:t>Положением</w:t>
        </w:r>
      </w:hyperlink>
      <w:r w:rsidRPr="00480CB3"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51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по страховым взносам и иным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</w:t>
      </w:r>
      <w:proofErr w:type="gramEnd"/>
      <w:r w:rsidRPr="00480CB3">
        <w:t xml:space="preserve">; </w:t>
      </w:r>
      <w:proofErr w:type="gramStart"/>
      <w:r w:rsidRPr="00480CB3">
        <w:t>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страхового взноса и иного платежа принудительно исполняется в соответствии с законодательством Российской Федерации, дату принятия</w:t>
      </w:r>
      <w:proofErr w:type="gramEnd"/>
      <w:r w:rsidRPr="00480CB3">
        <w:t xml:space="preserve"> судебного решения и номер исполнительного листа;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2) кредитные организации (филиалы кредитных организаций)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Федерации, в случае, когда принятие денежных средств плательщиков осуществляется банковскими платежными агентами (субагентами), указывают в реквизите "Назначение платежа" наименование банковского платежного агента (субагента), принявшего денежные средства от физического лица;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3) платежные агенты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</w:t>
      </w:r>
      <w:proofErr w:type="gramEnd"/>
      <w:r w:rsidRPr="00480CB3">
        <w:t xml:space="preserve"> места жительства) физического лица и иную информацию о плательщике, установленную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4) организации федеральной почтовой связи при составлении распоряжений о переводе денежных средств в уплату страховых взносов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 w:rsidRPr="00480CB3"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5)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фамилия, имя, отчество (при его наличии), при отсутствии у должника ИНН</w:t>
      </w:r>
      <w:proofErr w:type="gramEnd"/>
      <w:r w:rsidRPr="00480CB3">
        <w:t xml:space="preserve">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</w:t>
      </w:r>
      <w:r w:rsidRPr="00480CB3">
        <w:lastRenderedPageBreak/>
        <w:t>законодательством Российской Федерации.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10. Наличие в распоряжении о переводе денежных средств незаполненных реквизитов не допускается.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52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ind w:firstLine="540"/>
        <w:jc w:val="both"/>
      </w:pPr>
    </w:p>
    <w:p w:rsidR="00480CB3" w:rsidRPr="00480CB3" w:rsidRDefault="00480CB3">
      <w:pPr>
        <w:pStyle w:val="ConsPlusNormal"/>
        <w:jc w:val="right"/>
      </w:pPr>
      <w:r w:rsidRPr="00480CB3">
        <w:t>Приложение N 5</w:t>
      </w:r>
    </w:p>
    <w:p w:rsidR="00480CB3" w:rsidRPr="00480CB3" w:rsidRDefault="00480CB3">
      <w:pPr>
        <w:pStyle w:val="ConsPlusNormal"/>
        <w:jc w:val="right"/>
      </w:pPr>
      <w:r w:rsidRPr="00480CB3">
        <w:t>к приказу Министерства финансов</w:t>
      </w:r>
    </w:p>
    <w:p w:rsidR="00480CB3" w:rsidRPr="00480CB3" w:rsidRDefault="00480CB3">
      <w:pPr>
        <w:pStyle w:val="ConsPlusNormal"/>
        <w:jc w:val="right"/>
      </w:pPr>
      <w:r w:rsidRPr="00480CB3">
        <w:t>Российской Федерации</w:t>
      </w:r>
    </w:p>
    <w:p w:rsidR="00480CB3" w:rsidRPr="00480CB3" w:rsidRDefault="00480CB3">
      <w:pPr>
        <w:pStyle w:val="ConsPlusNormal"/>
        <w:jc w:val="right"/>
      </w:pPr>
      <w:r w:rsidRPr="00480CB3">
        <w:t>от 12.11.2013 N 107н</w:t>
      </w:r>
    </w:p>
    <w:p w:rsidR="00480CB3" w:rsidRPr="00480CB3" w:rsidRDefault="00480CB3">
      <w:pPr>
        <w:pStyle w:val="ConsPlusNormal"/>
        <w:jc w:val="center"/>
      </w:pPr>
    </w:p>
    <w:p w:rsidR="00480CB3" w:rsidRPr="00480CB3" w:rsidRDefault="00480CB3">
      <w:pPr>
        <w:pStyle w:val="ConsPlusTitle"/>
        <w:jc w:val="center"/>
      </w:pPr>
      <w:bookmarkStart w:id="12" w:name="P554"/>
      <w:bookmarkEnd w:id="12"/>
      <w:r w:rsidRPr="00480CB3">
        <w:t>ПРАВИЛА</w:t>
      </w:r>
    </w:p>
    <w:p w:rsidR="00480CB3" w:rsidRPr="00480CB3" w:rsidRDefault="00480CB3">
      <w:pPr>
        <w:pStyle w:val="ConsPlusTitle"/>
        <w:jc w:val="center"/>
      </w:pPr>
      <w:r w:rsidRPr="00480CB3">
        <w:t>УКАЗАНИЯ ИНФОРМАЦИИ, ИДЕНТИФИЦИРУЮЩЕЙ ЛИЦО ИЛИ ОРГАН,</w:t>
      </w:r>
    </w:p>
    <w:p w:rsidR="00480CB3" w:rsidRPr="00480CB3" w:rsidRDefault="00480CB3">
      <w:pPr>
        <w:pStyle w:val="ConsPlusTitle"/>
        <w:jc w:val="center"/>
      </w:pPr>
      <w:proofErr w:type="gramStart"/>
      <w:r w:rsidRPr="00480CB3">
        <w:t>СОСТАВИВШИЙ</w:t>
      </w:r>
      <w:proofErr w:type="gramEnd"/>
      <w:r w:rsidRPr="00480CB3">
        <w:t xml:space="preserve"> РАСПОРЯЖЕНИЕ О ПЕРЕВОДЕ ДЕНЕЖНЫХ СРЕДСТВ</w:t>
      </w:r>
    </w:p>
    <w:p w:rsidR="00480CB3" w:rsidRPr="00480CB3" w:rsidRDefault="00480CB3">
      <w:pPr>
        <w:pStyle w:val="ConsPlusTitle"/>
        <w:jc w:val="center"/>
      </w:pPr>
      <w:r w:rsidRPr="00480CB3">
        <w:t>В УПЛАТУ ПЛАТЕЖЕЙ В БЮДЖЕТНУЮ СИСТЕМУ</w:t>
      </w:r>
    </w:p>
    <w:p w:rsidR="00480CB3" w:rsidRPr="00480CB3" w:rsidRDefault="00480CB3">
      <w:pPr>
        <w:pStyle w:val="ConsPlusTitle"/>
        <w:jc w:val="center"/>
      </w:pPr>
      <w:r w:rsidRPr="00480CB3">
        <w:t>РОССИЙСКОЙ ФЕДЕРАЦИИ</w:t>
      </w:r>
    </w:p>
    <w:p w:rsidR="00480CB3" w:rsidRPr="00480CB3" w:rsidRDefault="00480CB3">
      <w:pPr>
        <w:pStyle w:val="ConsPlusNormal"/>
        <w:jc w:val="center"/>
      </w:pPr>
      <w:r w:rsidRPr="00480CB3">
        <w:t>Список изменяющих документов</w:t>
      </w:r>
    </w:p>
    <w:p w:rsidR="00480CB3" w:rsidRPr="00480CB3" w:rsidRDefault="00480CB3">
      <w:pPr>
        <w:pStyle w:val="ConsPlusNormal"/>
        <w:jc w:val="center"/>
      </w:pPr>
      <w:r w:rsidRPr="00480CB3">
        <w:t xml:space="preserve">(в ред. </w:t>
      </w:r>
      <w:hyperlink r:id="rId153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jc w:val="center"/>
      </w:pPr>
    </w:p>
    <w:p w:rsidR="00480CB3" w:rsidRPr="00480CB3" w:rsidRDefault="00480CB3">
      <w:pPr>
        <w:pStyle w:val="ConsPlusNormal"/>
        <w:ind w:firstLine="540"/>
        <w:jc w:val="both"/>
      </w:pPr>
      <w:r w:rsidRPr="00480CB3">
        <w:t>Информация, идентифицирующая плательщика средств, получателя средств и платеж, указываемая в распоряжениях о переводе денежных сре</w:t>
      </w:r>
      <w:proofErr w:type="gramStart"/>
      <w:r w:rsidRPr="00480CB3">
        <w:t>дств в с</w:t>
      </w:r>
      <w:proofErr w:type="gramEnd"/>
      <w:r w:rsidRPr="00480CB3">
        <w:t xml:space="preserve">оответствии с </w:t>
      </w:r>
      <w:hyperlink w:anchor="P69" w:history="1">
        <w:r w:rsidRPr="00480CB3">
          <w:t>приложениями N 1</w:t>
        </w:r>
      </w:hyperlink>
      <w:r w:rsidRPr="00480CB3">
        <w:t xml:space="preserve"> - </w:t>
      </w:r>
      <w:hyperlink w:anchor="P457" w:history="1">
        <w:r w:rsidRPr="00480CB3">
          <w:t>4</w:t>
        </w:r>
      </w:hyperlink>
      <w:r w:rsidRPr="00480CB3">
        <w:t xml:space="preserve"> к настоящему приказу, является обязательной к заполнению, а также информация, указываемая в реквизите "101" распоряжения о переводе денежных средств, которая заполняется показателем одного из следующих статусов: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54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"01" - налогоплательщик (плательщик сборов) - юридическое лицо;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"02" - налоговый агент;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"03"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"04" - налоговый орган;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"05" - Федеральная служба судебных приставов и ее территориальные органы;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55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"06" - участник внешнеэкономической деятельности - юридическое лицо;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"07" - таможенный орган;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"08" - плательщик - юридическое лицо (индивидуальный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480CB3" w:rsidRPr="00480CB3" w:rsidRDefault="00480CB3">
      <w:pPr>
        <w:pStyle w:val="ConsPlusNormal"/>
        <w:jc w:val="both"/>
      </w:pPr>
      <w:r w:rsidRPr="00480CB3">
        <w:t xml:space="preserve">(в ред. </w:t>
      </w:r>
      <w:hyperlink r:id="rId156" w:history="1">
        <w:r w:rsidRPr="00480CB3">
          <w:t>Приказа</w:t>
        </w:r>
      </w:hyperlink>
      <w:r w:rsidRPr="00480CB3">
        <w:t xml:space="preserve"> Минфина России от 23.09.2015 N 148н)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"09" - налогоплательщик (плательщик сборов) - индивидуальный предприниматель;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"10" - налогоплательщик (плательщик сборов) - нотариус, занимающийся частной практикой;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"11" - налогоплательщик (плательщик сборов) - адвокат, учредивший адвокатский кабинет;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"12" - налогоплательщик (плательщик сборов) - глава крестьянского (фермерского) хозяйства;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"13" - налогоплательщик (плательщик сборов) - иное физическое лицо - клиент банка (владелец счета);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"14" - налогоплательщик, производящий выплаты физическим лицам;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"16" - участник внешнеэкономической деятельности - физическое лицо;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lastRenderedPageBreak/>
        <w:t>"17" - участник внешнеэкономической деятельности - индивидуальный предприниматель;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"18"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"21" - ответственный участник консолидированной группы налогоплательщиков;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"22" - участник консолидированной группы налогоплательщиков;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 xml:space="preserve">"23" - органы </w:t>
      </w:r>
      <w:proofErr w:type="gramStart"/>
      <w:r w:rsidRPr="00480CB3">
        <w:t>контроля за</w:t>
      </w:r>
      <w:proofErr w:type="gramEnd"/>
      <w:r w:rsidRPr="00480CB3">
        <w:t xml:space="preserve"> уплатой страховых взносов;</w:t>
      </w:r>
    </w:p>
    <w:p w:rsidR="00480CB3" w:rsidRPr="00480CB3" w:rsidRDefault="00480CB3">
      <w:pPr>
        <w:pStyle w:val="ConsPlusNormal"/>
        <w:ind w:firstLine="540"/>
        <w:jc w:val="both"/>
      </w:pPr>
      <w:r w:rsidRPr="00480CB3">
        <w:t>"24"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480CB3" w:rsidRPr="00480CB3" w:rsidRDefault="00480CB3">
      <w:pPr>
        <w:pStyle w:val="ConsPlusNormal"/>
        <w:ind w:firstLine="540"/>
        <w:jc w:val="both"/>
      </w:pPr>
      <w:proofErr w:type="gramStart"/>
      <w:r w:rsidRPr="00480CB3"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480CB3" w:rsidRPr="00480CB3" w:rsidRDefault="00480CB3">
      <w:pPr>
        <w:pStyle w:val="ConsPlusNormal"/>
        <w:ind w:firstLine="540"/>
        <w:jc w:val="both"/>
      </w:pPr>
      <w:r w:rsidRPr="00480CB3"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BE2432" w:rsidRPr="00480CB3" w:rsidRDefault="00BE2432"/>
    <w:sectPr w:rsidR="00BE2432" w:rsidRPr="00480CB3" w:rsidSect="006F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B3"/>
    <w:rsid w:val="00127AFE"/>
    <w:rsid w:val="00480CB3"/>
    <w:rsid w:val="00636384"/>
    <w:rsid w:val="006F7690"/>
    <w:rsid w:val="00B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0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0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0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0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BC959DCD24B30FF9515DC57BDD26DBDE4BD41FC314F1EBF194BC43BF306FB60C910C5FB3925688u8j4M" TargetMode="External"/><Relationship Id="rId117" Type="http://schemas.openxmlformats.org/officeDocument/2006/relationships/hyperlink" Target="consultantplus://offline/ref=84BC959DCD24B30FF9515DC57BDD26DBDE4AD91BCC10F1EBF194BC43BF306FB60C910C5FB3925388u8j6M" TargetMode="External"/><Relationship Id="rId21" Type="http://schemas.openxmlformats.org/officeDocument/2006/relationships/hyperlink" Target="consultantplus://offline/ref=84BC959DCD24B30FF9515DC57BDD26DBDE4BD319CB11F1EBF194BC43BF306FB60C910C5FB392578Eu8j5M" TargetMode="External"/><Relationship Id="rId42" Type="http://schemas.openxmlformats.org/officeDocument/2006/relationships/hyperlink" Target="consultantplus://offline/ref=84BC959DCD24B30FF9515DC57BDD26DBDE4BD01BC310F1EBF194BC43BF306FB60C910C5FB392518Du8j1M" TargetMode="External"/><Relationship Id="rId47" Type="http://schemas.openxmlformats.org/officeDocument/2006/relationships/hyperlink" Target="consultantplus://offline/ref=84BC959DCD24B30FF9515DC57BDD26DBDE46D915CA15F1EBF194BC43BFu3j0M" TargetMode="External"/><Relationship Id="rId63" Type="http://schemas.openxmlformats.org/officeDocument/2006/relationships/hyperlink" Target="consultantplus://offline/ref=84BC959DCD24B30FF9515DC57BDD26DBDE45D114CA1DF1EBF194BC43BF306FB60C910C5FB392538Du8j3M" TargetMode="External"/><Relationship Id="rId68" Type="http://schemas.openxmlformats.org/officeDocument/2006/relationships/hyperlink" Target="consultantplus://offline/ref=84BC959DCD24B30FF9515DC57BDD26DBDE46D915CA15F1EBF194BC43BFu3j0M" TargetMode="External"/><Relationship Id="rId84" Type="http://schemas.openxmlformats.org/officeDocument/2006/relationships/hyperlink" Target="consultantplus://offline/ref=84BC959DCD24B30FF9515DC57BDD26DBDD42D01CCD10F1EBF194BC43BF306FB60C910C5FB393538Au8j7M" TargetMode="External"/><Relationship Id="rId89" Type="http://schemas.openxmlformats.org/officeDocument/2006/relationships/hyperlink" Target="consultantplus://offline/ref=84BC959DCD24B30FF9515DC57BDD26DBDD42D01CCD10F1EBF194BC43BF306FB60C910C5FB393538Au8j5M" TargetMode="External"/><Relationship Id="rId112" Type="http://schemas.openxmlformats.org/officeDocument/2006/relationships/hyperlink" Target="consultantplus://offline/ref=84BC959DCD24B30FF9515DC57BDD26DBDE45D114CA1DF1EBF194BC43BF306FB60C910C5FB392538Cu8j4M" TargetMode="External"/><Relationship Id="rId133" Type="http://schemas.openxmlformats.org/officeDocument/2006/relationships/hyperlink" Target="consultantplus://offline/ref=84BC959DCD24B30FF9515DC57BDD26DBDE46D915CA15F1EBF194BC43BFu3j0M" TargetMode="External"/><Relationship Id="rId138" Type="http://schemas.openxmlformats.org/officeDocument/2006/relationships/hyperlink" Target="consultantplus://offline/ref=84BC959DCD24B30FF9515DC57BDD26DBDE4AD91BCC10F1EBF194BC43BF306FB60C910C5FB3925386u8j2M" TargetMode="External"/><Relationship Id="rId154" Type="http://schemas.openxmlformats.org/officeDocument/2006/relationships/hyperlink" Target="consultantplus://offline/ref=84BC959DCD24B30FF9515DC57BDD26DBDE4AD91BCC10F1EBF194BC43BF306FB60C910C5FB392528Fu8j9M" TargetMode="External"/><Relationship Id="rId16" Type="http://schemas.openxmlformats.org/officeDocument/2006/relationships/hyperlink" Target="consultantplus://offline/ref=84BC959DCD24B30FF9515DC57BDD26DBDE4BD319CB11F1EBF194BC43BF306FB60C910C5FB392558Cu8j2M" TargetMode="External"/><Relationship Id="rId107" Type="http://schemas.openxmlformats.org/officeDocument/2006/relationships/hyperlink" Target="consultantplus://offline/ref=84BC959DCD24B30FF9515DC57BDD26DBDE45D114CA1DF1EBF194BC43BF306FB60C910C5FB392538Cu8j0M" TargetMode="External"/><Relationship Id="rId11" Type="http://schemas.openxmlformats.org/officeDocument/2006/relationships/hyperlink" Target="consultantplus://offline/ref=84BC959DCD24B30FF9515DC57BDD26DBDE4BD01BC310F1EBF194BC43BF306FB60C910C5FB392518Du8j1M" TargetMode="External"/><Relationship Id="rId32" Type="http://schemas.openxmlformats.org/officeDocument/2006/relationships/hyperlink" Target="consultantplus://offline/ref=84BC959DCD24B30FF9515DC57BDD26DBDE45D114CA1DF1EBF194BC43BF306FB60C910C5FB392538Eu8j3M" TargetMode="External"/><Relationship Id="rId37" Type="http://schemas.openxmlformats.org/officeDocument/2006/relationships/hyperlink" Target="consultantplus://offline/ref=84BC959DCD24B30FF9515DC57BDD26DBDE45D114CA1DF1EBF194BC43BF306FB60C910C5FB392538Eu8j6M" TargetMode="External"/><Relationship Id="rId53" Type="http://schemas.openxmlformats.org/officeDocument/2006/relationships/hyperlink" Target="consultantplus://offline/ref=84BC959DCD24B30FF9515DC57BDD26DBDE45D114CA1DF1EBF194BC43BF306FB60C910C5FB392538Du8j0M" TargetMode="External"/><Relationship Id="rId58" Type="http://schemas.openxmlformats.org/officeDocument/2006/relationships/hyperlink" Target="consultantplus://offline/ref=84BC959DCD24B30FF9515DC57BDD26DBDE45D114CA1DF1EBF194BC43BF306FB60C910C5FB392538Du8j1M" TargetMode="External"/><Relationship Id="rId74" Type="http://schemas.openxmlformats.org/officeDocument/2006/relationships/hyperlink" Target="consultantplus://offline/ref=84BC959DCD24B30FF9515DC57BDD26DBDD42D01CCD10F1EBF194BC43BF306FB60C910C5FB393538Au8j5M" TargetMode="External"/><Relationship Id="rId79" Type="http://schemas.openxmlformats.org/officeDocument/2006/relationships/hyperlink" Target="consultantplus://offline/ref=84BC959DCD24B30FF9515DC57BDD26DBDD42D01CCD10F1EBF194BC43BF306FB60C910C5FB3935389u8j0M" TargetMode="External"/><Relationship Id="rId102" Type="http://schemas.openxmlformats.org/officeDocument/2006/relationships/hyperlink" Target="consultantplus://offline/ref=84BC959DCD24B30FF9515DC57BDD26DBDE45D114CA1DF1EBF194BC43BF306FB60C910C5FB392538Du8j7M" TargetMode="External"/><Relationship Id="rId123" Type="http://schemas.openxmlformats.org/officeDocument/2006/relationships/hyperlink" Target="consultantplus://offline/ref=84BC959DCD24B30FF9515DC57BDD26DBDE4AD91BCC10F1EBF194BC43BF306FB60C910C5FB3925387u8j2M" TargetMode="External"/><Relationship Id="rId128" Type="http://schemas.openxmlformats.org/officeDocument/2006/relationships/hyperlink" Target="consultantplus://offline/ref=84BC959DCD24B30FF9515DC57BDD26DBDD42D11DCF12F1EBF194BC43BF306FB60C910C5FB392538Eu8j2M" TargetMode="External"/><Relationship Id="rId144" Type="http://schemas.openxmlformats.org/officeDocument/2006/relationships/hyperlink" Target="consultantplus://offline/ref=84BC959DCD24B30FF9515DC57BDD26DBDE4AD91BCC10F1EBF194BC43BF306FB60C910C5FB392528Fu8j1M" TargetMode="External"/><Relationship Id="rId149" Type="http://schemas.openxmlformats.org/officeDocument/2006/relationships/hyperlink" Target="consultantplus://offline/ref=84BC959DCD24B30FF9515DC57BDD26DBDE4AD91BCC10F1EBF194BC43BF306FB60C910C5FB392528Fu8j5M" TargetMode="External"/><Relationship Id="rId5" Type="http://schemas.openxmlformats.org/officeDocument/2006/relationships/hyperlink" Target="consultantplus://offline/ref=84BC959DCD24B30FF9515DC57BDD26DBDE45D114CA1DF1EBF194BC43BF306FB60C910C5FB392538Fu8j6M" TargetMode="External"/><Relationship Id="rId90" Type="http://schemas.openxmlformats.org/officeDocument/2006/relationships/hyperlink" Target="consultantplus://offline/ref=84BC959DCD24B30FF9515DC57BDD26DBDD42D01CCD10F1EBF194BC43BF306FB60C910C5FB393538Au8j7M" TargetMode="External"/><Relationship Id="rId95" Type="http://schemas.openxmlformats.org/officeDocument/2006/relationships/hyperlink" Target="consultantplus://offline/ref=84BC959DCD24B30FF9515DC57BDD26DBDE4AD91BCC10F1EBF194BC43BF306FB60C910C5FB392538Bu8j6M" TargetMode="External"/><Relationship Id="rId22" Type="http://schemas.openxmlformats.org/officeDocument/2006/relationships/hyperlink" Target="consultantplus://offline/ref=84BC959DCD24B30FF9515DC57BDD26DBDE4BD319CB11F1EBF194BC43BF306FB60C910C5FB392578Fu8j1M" TargetMode="External"/><Relationship Id="rId27" Type="http://schemas.openxmlformats.org/officeDocument/2006/relationships/hyperlink" Target="consultantplus://offline/ref=84BC959DCD24B30FF9515DC57BDD26DBDE4BD01BC310F1EBF194BC43BFu3j0M" TargetMode="External"/><Relationship Id="rId43" Type="http://schemas.openxmlformats.org/officeDocument/2006/relationships/hyperlink" Target="consultantplus://offline/ref=84BC959DCD24B30FF9515DC57BDD26DBDE45D114CA1DF1EBF194BC43BF306FB60C910C5FB392538Eu8j8M" TargetMode="External"/><Relationship Id="rId48" Type="http://schemas.openxmlformats.org/officeDocument/2006/relationships/hyperlink" Target="consultantplus://offline/ref=84BC959DCD24B30FF9515DC57BDD26DBDE46D915CA15F1EBF194BC43BFu3j0M" TargetMode="External"/><Relationship Id="rId64" Type="http://schemas.openxmlformats.org/officeDocument/2006/relationships/hyperlink" Target="consultantplus://offline/ref=84BC959DCD24B30FF9515DC57BDD26DBDE45D114CA1DF1EBF194BC43BF306FB60C910C5FB392538Du8j3M" TargetMode="External"/><Relationship Id="rId69" Type="http://schemas.openxmlformats.org/officeDocument/2006/relationships/hyperlink" Target="consultantplus://offline/ref=84BC959DCD24B30FF9515DC57BDD26DBDE46D915CA15F1EBF194BC43BFu3j0M" TargetMode="External"/><Relationship Id="rId113" Type="http://schemas.openxmlformats.org/officeDocument/2006/relationships/hyperlink" Target="consultantplus://offline/ref=84BC959DCD24B30FF9515DC57BDD26DBDE45D114CA1DF1EBF194BC43BF306FB60C910C5FB392538Cu8j5M" TargetMode="External"/><Relationship Id="rId118" Type="http://schemas.openxmlformats.org/officeDocument/2006/relationships/hyperlink" Target="consultantplus://offline/ref=84BC959DCD24B30FF9515DC57BDD26DBDE4AD91BCC10F1EBF194BC43BF306FB60C910C5FB3925388u8j7M" TargetMode="External"/><Relationship Id="rId134" Type="http://schemas.openxmlformats.org/officeDocument/2006/relationships/hyperlink" Target="consultantplus://offline/ref=84BC959DCD24B30FF9515DC57BDD26DBDE46D915CA15F1EBF194BC43BFu3j0M" TargetMode="External"/><Relationship Id="rId139" Type="http://schemas.openxmlformats.org/officeDocument/2006/relationships/hyperlink" Target="consultantplus://offline/ref=84BC959DCD24B30FF9515DC57BDD26DBDE4AD91BCC10F1EBF194BC43BF306FB60C910C5FB3925386u8j4M" TargetMode="External"/><Relationship Id="rId80" Type="http://schemas.openxmlformats.org/officeDocument/2006/relationships/hyperlink" Target="consultantplus://offline/ref=84BC959DCD24B30FF9515DC57BDD26DBDD42D01CCD10F1EBF194BC43BF306FB60C910C5FB393538Au8j5M" TargetMode="External"/><Relationship Id="rId85" Type="http://schemas.openxmlformats.org/officeDocument/2006/relationships/hyperlink" Target="consultantplus://offline/ref=84BC959DCD24B30FF9515DC57BDD26DBDD42D01CCD10F1EBF194BC43BF306FB60C910C5FB3935389u8j0M" TargetMode="External"/><Relationship Id="rId150" Type="http://schemas.openxmlformats.org/officeDocument/2006/relationships/hyperlink" Target="consultantplus://offline/ref=84BC959DCD24B30FF9515DC57BDD26DBDE4BD319CB11F1EBF194BC43BF306FB60C910C5FB392508Bu8j3M" TargetMode="External"/><Relationship Id="rId155" Type="http://schemas.openxmlformats.org/officeDocument/2006/relationships/hyperlink" Target="consultantplus://offline/ref=84BC959DCD24B30FF9515DC57BDD26DBDE4AD91BCC10F1EBF194BC43BF306FB60C910C5FB392528Eu8j0M" TargetMode="External"/><Relationship Id="rId12" Type="http://schemas.openxmlformats.org/officeDocument/2006/relationships/hyperlink" Target="consultantplus://offline/ref=84BC959DCD24B30FF9515DC57BDD26DBDE4BD319CB11F1EBF194BC43BF306FB60C910C5FB392508Bu8j3M" TargetMode="External"/><Relationship Id="rId17" Type="http://schemas.openxmlformats.org/officeDocument/2006/relationships/hyperlink" Target="consultantplus://offline/ref=84BC959DCD24B30FF9515DC57BDD26DBDE43D11ACA14F1EBF194BC43BFu3j0M" TargetMode="External"/><Relationship Id="rId33" Type="http://schemas.openxmlformats.org/officeDocument/2006/relationships/hyperlink" Target="consultantplus://offline/ref=84BC959DCD24B30FF9515DC57BDD26DBDE45D114CA1DF1EBF194BC43BF306FB60C910C5FB392538Eu8j4M" TargetMode="External"/><Relationship Id="rId38" Type="http://schemas.openxmlformats.org/officeDocument/2006/relationships/hyperlink" Target="consultantplus://offline/ref=84BC959DCD24B30FF9515DC57BDD26DBDE4AD91BCC10F1EBF194BC43BF306FB60C910C5FB392538Du8j9M" TargetMode="External"/><Relationship Id="rId59" Type="http://schemas.openxmlformats.org/officeDocument/2006/relationships/hyperlink" Target="consultantplus://offline/ref=84BC959DCD24B30FF9515DC57BDD26DBDE4AD91BCC10F1EBF194BC43BF306FB60C910C5FB392538Eu8j1M" TargetMode="External"/><Relationship Id="rId103" Type="http://schemas.openxmlformats.org/officeDocument/2006/relationships/hyperlink" Target="consultantplus://offline/ref=84BC959DCD24B30FF9515DC57BDD26DBDE4AD91BCC10F1EBF194BC43BF306FB60C910C5FB3925388u8j0M" TargetMode="External"/><Relationship Id="rId108" Type="http://schemas.openxmlformats.org/officeDocument/2006/relationships/hyperlink" Target="consultantplus://offline/ref=84BC959DCD24B30FF9515DC57BDD26DBDE45D114CA1DF1EBF194BC43BF306FB60C910C5FB392538Cu8j1M" TargetMode="External"/><Relationship Id="rId124" Type="http://schemas.openxmlformats.org/officeDocument/2006/relationships/hyperlink" Target="consultantplus://offline/ref=84BC959DCD24B30FF9515DC57BDD26DBDE4AD91BCC10F1EBF194BC43BF306FB60C910C5FB3925387u8j3M" TargetMode="External"/><Relationship Id="rId129" Type="http://schemas.openxmlformats.org/officeDocument/2006/relationships/hyperlink" Target="consultantplus://offline/ref=84BC959DCD24B30FF9515DC57BDD26DBDD42D11DCF12F1EBF194BC43BF306FB60C910C5FB392538Au8j6M" TargetMode="External"/><Relationship Id="rId20" Type="http://schemas.openxmlformats.org/officeDocument/2006/relationships/hyperlink" Target="consultantplus://offline/ref=84BC959DCD24B30FF9515DC57BDD26DBDE44D01ECB1DF1EBF194BC43BFu3j0M" TargetMode="External"/><Relationship Id="rId41" Type="http://schemas.openxmlformats.org/officeDocument/2006/relationships/hyperlink" Target="consultantplus://offline/ref=84BC959DCD24B30FF9515DC57BDD26DBDE45D114CA1DF1EBF194BC43BF306FB60C910C5FB392538Eu8j8M" TargetMode="External"/><Relationship Id="rId54" Type="http://schemas.openxmlformats.org/officeDocument/2006/relationships/hyperlink" Target="consultantplus://offline/ref=84BC959DCD24B30FF9515DC57BDD26DBDE4BD319CB11F1EBF194BC43BFu3j0M" TargetMode="External"/><Relationship Id="rId62" Type="http://schemas.openxmlformats.org/officeDocument/2006/relationships/hyperlink" Target="consultantplus://offline/ref=84BC959DCD24B30FF9515DC57BDD26DBDE45D114CA1DF1EBF194BC43BF306FB60C910C5FB392538Du8j3M" TargetMode="External"/><Relationship Id="rId70" Type="http://schemas.openxmlformats.org/officeDocument/2006/relationships/hyperlink" Target="consultantplus://offline/ref=84BC959DCD24B30FF9515DC57BDD26DBDE4AD91BCC10F1EBF194BC43BF306FB60C910C5FB392538Bu8j5M" TargetMode="External"/><Relationship Id="rId75" Type="http://schemas.openxmlformats.org/officeDocument/2006/relationships/hyperlink" Target="consultantplus://offline/ref=84BC959DCD24B30FF9515DC57BDD26DBDD42D01CCD10F1EBF194BC43BF306FB60C910C5FB393538Au8j7M" TargetMode="External"/><Relationship Id="rId83" Type="http://schemas.openxmlformats.org/officeDocument/2006/relationships/hyperlink" Target="consultantplus://offline/ref=84BC959DCD24B30FF9515DC57BDD26DBDD42D01CCD10F1EBF194BC43BF306FB60C910C5FB393538Au8j5M" TargetMode="External"/><Relationship Id="rId88" Type="http://schemas.openxmlformats.org/officeDocument/2006/relationships/hyperlink" Target="consultantplus://offline/ref=84BC959DCD24B30FF9515DC57BDD26DBDD42D01CCD10F1EBF194BC43BF306FB60C910C5FB3935389u8j0M" TargetMode="External"/><Relationship Id="rId91" Type="http://schemas.openxmlformats.org/officeDocument/2006/relationships/hyperlink" Target="consultantplus://offline/ref=84BC959DCD24B30FF9515DC57BDD26DBDD42D01CCD10F1EBF194BC43BF306FB60C910C5FB3935389u8j0M" TargetMode="External"/><Relationship Id="rId96" Type="http://schemas.openxmlformats.org/officeDocument/2006/relationships/hyperlink" Target="consultantplus://offline/ref=84BC959DCD24B30FF9515DC57BDD26DBDE4AD91BCC10F1EBF194BC43BF306FB60C910C5FB3925389u8j2M" TargetMode="External"/><Relationship Id="rId111" Type="http://schemas.openxmlformats.org/officeDocument/2006/relationships/hyperlink" Target="consultantplus://offline/ref=84BC959DCD24B30FF9515DC57BDD26DBDE45D114CA1DF1EBF194BC43BF306FB60C910C5FB392538Cu8j3M" TargetMode="External"/><Relationship Id="rId132" Type="http://schemas.openxmlformats.org/officeDocument/2006/relationships/hyperlink" Target="consultantplus://offline/ref=84BC959DCD24B30FF9515DC57BDD26DBDE46D915CA15F1EBF194BC43BFu3j0M" TargetMode="External"/><Relationship Id="rId140" Type="http://schemas.openxmlformats.org/officeDocument/2006/relationships/hyperlink" Target="consultantplus://offline/ref=84BC959DCD24B30FF9515DC57BDD26DBDE4AD91BCC10F1EBF194BC43BF306FB60C910C5FB3925386u8j6M" TargetMode="External"/><Relationship Id="rId145" Type="http://schemas.openxmlformats.org/officeDocument/2006/relationships/hyperlink" Target="consultantplus://offline/ref=84BC959DCD24B30FF9515DC57BDD26DBDE46D915CA15F1EBF194BC43BFu3j0M" TargetMode="External"/><Relationship Id="rId153" Type="http://schemas.openxmlformats.org/officeDocument/2006/relationships/hyperlink" Target="consultantplus://offline/ref=84BC959DCD24B30FF9515DC57BDD26DBDE4AD91BCC10F1EBF194BC43BF306FB60C910C5FB392538Eu8j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C959DCD24B30FF9515DC57BDD26DBDE4AD91BCC10F1EBF194BC43BF306FB60C910C5FB392538Fu8j6M" TargetMode="External"/><Relationship Id="rId15" Type="http://schemas.openxmlformats.org/officeDocument/2006/relationships/hyperlink" Target="consultantplus://offline/ref=84BC959DCD24B30FF9515DC57BDD26DBDE4BD319CB11F1EBF194BC43BFu3j0M" TargetMode="External"/><Relationship Id="rId23" Type="http://schemas.openxmlformats.org/officeDocument/2006/relationships/hyperlink" Target="consultantplus://offline/ref=84BC959DCD24B30FF9515DC57BDD26DBDE4BD319CB11F1EBF194BC43BFu3j0M" TargetMode="External"/><Relationship Id="rId28" Type="http://schemas.openxmlformats.org/officeDocument/2006/relationships/hyperlink" Target="consultantplus://offline/ref=84BC959DCD24B30FF9515DC57BDD26DBDE4AD91BCC10F1EBF194BC43BF306FB60C910C5FB392538Eu8j7M" TargetMode="External"/><Relationship Id="rId36" Type="http://schemas.openxmlformats.org/officeDocument/2006/relationships/hyperlink" Target="consultantplus://offline/ref=84BC959DCD24B30FF9515DC57BDD26DBDE4BD41FC314F1EBF194BC43BF306FB60C910C5FB3925688u8j4M" TargetMode="External"/><Relationship Id="rId49" Type="http://schemas.openxmlformats.org/officeDocument/2006/relationships/hyperlink" Target="consultantplus://offline/ref=84BC959DCD24B30FF9515DC57BDD26DBDE46D915CA15F1EBF194BC43BFu3j0M" TargetMode="External"/><Relationship Id="rId57" Type="http://schemas.openxmlformats.org/officeDocument/2006/relationships/hyperlink" Target="consultantplus://offline/ref=84BC959DCD24B30FF9515DC57BDD26DBDE4AD91BCC10F1EBF194BC43BF306FB60C910C5FB392538Bu8j0M" TargetMode="External"/><Relationship Id="rId106" Type="http://schemas.openxmlformats.org/officeDocument/2006/relationships/hyperlink" Target="consultantplus://offline/ref=84BC959DCD24B30FF9515DC57BDD26DBDE45D114CA1DF1EBF194BC43BF306FB60C910C5FB392538Du8j9M" TargetMode="External"/><Relationship Id="rId114" Type="http://schemas.openxmlformats.org/officeDocument/2006/relationships/hyperlink" Target="consultantplus://offline/ref=84BC959DCD24B30FF9515DC57BDD26DBDE45D114CA1DF1EBF194BC43BF306FB60C910C5FB392538Cu8j6M" TargetMode="External"/><Relationship Id="rId119" Type="http://schemas.openxmlformats.org/officeDocument/2006/relationships/hyperlink" Target="consultantplus://offline/ref=84BC959DCD24B30FF9515DC57BDD26DBDE45D114CA1DF1EBF194BC43BF306FB60C910C5FB392538Cu8j7M" TargetMode="External"/><Relationship Id="rId127" Type="http://schemas.openxmlformats.org/officeDocument/2006/relationships/hyperlink" Target="consultantplus://offline/ref=84BC959DCD24B30FF9515DC57BDD26DBDE45D114CA1DF1EBF194BC43BF306FB60C910C5FB392538Cu8j9M" TargetMode="External"/><Relationship Id="rId10" Type="http://schemas.openxmlformats.org/officeDocument/2006/relationships/hyperlink" Target="consultantplus://offline/ref=84BC959DCD24B30FF9515DC57BDD26DBDE46D01CCB12F1EBF194BC43BF306FB60C910C5FB3925288u8j8M" TargetMode="External"/><Relationship Id="rId31" Type="http://schemas.openxmlformats.org/officeDocument/2006/relationships/hyperlink" Target="consultantplus://offline/ref=84BC959DCD24B30FF9515DC57BDD26DBDE45D114CA1DF1EBF194BC43BF306FB60C910C5FB392538Eu8j1M" TargetMode="External"/><Relationship Id="rId44" Type="http://schemas.openxmlformats.org/officeDocument/2006/relationships/hyperlink" Target="consultantplus://offline/ref=84BC959DCD24B30FF9515DC57BDD26DBDE45D114CA1DF1EBF194BC43BF306FB60C910C5FB392538Eu8j9M" TargetMode="External"/><Relationship Id="rId52" Type="http://schemas.openxmlformats.org/officeDocument/2006/relationships/hyperlink" Target="consultantplus://offline/ref=84BC959DCD24B30FF9515DC57BDD26DBDE4AD91BCC10F1EBF194BC43BF306FB60C910C5FB392538Cu8j5M" TargetMode="External"/><Relationship Id="rId60" Type="http://schemas.openxmlformats.org/officeDocument/2006/relationships/hyperlink" Target="consultantplus://offline/ref=84BC959DCD24B30FF9515DC57BDD26DBDE45D114CA1DF1EBF194BC43BF306FB60C910C5FB392538Du8j2M" TargetMode="External"/><Relationship Id="rId65" Type="http://schemas.openxmlformats.org/officeDocument/2006/relationships/hyperlink" Target="consultantplus://offline/ref=84BC959DCD24B30FF9515DC57BDD26DBDE4AD91BCC10F1EBF194BC43BF306FB60C910C5FB392538Bu8j2M" TargetMode="External"/><Relationship Id="rId73" Type="http://schemas.openxmlformats.org/officeDocument/2006/relationships/hyperlink" Target="consultantplus://offline/ref=84BC959DCD24B30FF9515DC57BDD26DBDD42D01CCD10F1EBF194BC43BF306FB60C910C5FB3935389u8j0M" TargetMode="External"/><Relationship Id="rId78" Type="http://schemas.openxmlformats.org/officeDocument/2006/relationships/hyperlink" Target="consultantplus://offline/ref=84BC959DCD24B30FF9515DC57BDD26DBDD42D01CCD10F1EBF194BC43BF306FB60C910C5FB393538Au8j7M" TargetMode="External"/><Relationship Id="rId81" Type="http://schemas.openxmlformats.org/officeDocument/2006/relationships/hyperlink" Target="consultantplus://offline/ref=84BC959DCD24B30FF9515DC57BDD26DBDD42D01CCD10F1EBF194BC43BF306FB60C910C5FB393538Au8j7M" TargetMode="External"/><Relationship Id="rId86" Type="http://schemas.openxmlformats.org/officeDocument/2006/relationships/hyperlink" Target="consultantplus://offline/ref=84BC959DCD24B30FF9515DC57BDD26DBDD42D01CCD10F1EBF194BC43BF306FB60C910C5FB393538Au8j5M" TargetMode="External"/><Relationship Id="rId94" Type="http://schemas.openxmlformats.org/officeDocument/2006/relationships/hyperlink" Target="consultantplus://offline/ref=84BC959DCD24B30FF9515DC57BDD26DBDD42D01CCD10F1EBF194BC43BF306FB60C910C5FB3935389u8j0M" TargetMode="External"/><Relationship Id="rId99" Type="http://schemas.openxmlformats.org/officeDocument/2006/relationships/hyperlink" Target="consultantplus://offline/ref=84BC959DCD24B30FF9515DC57BDD26DBDE45D114CA1DF1EBF194BC43BF306FB60C910C5FB392538Du8j4M" TargetMode="External"/><Relationship Id="rId101" Type="http://schemas.openxmlformats.org/officeDocument/2006/relationships/hyperlink" Target="consultantplus://offline/ref=84BC959DCD24B30FF9515DC57BDD26DBDE4AD91BCC10F1EBF194BC43BF306FB60C910C5FB3925389u8j9M" TargetMode="External"/><Relationship Id="rId122" Type="http://schemas.openxmlformats.org/officeDocument/2006/relationships/hyperlink" Target="consultantplus://offline/ref=84BC959DCD24B30FF9515DC57BDD26DBDE4BD319CB11F1EBF194BC43BF306FB60C910C5FB392508Bu8j3M" TargetMode="External"/><Relationship Id="rId130" Type="http://schemas.openxmlformats.org/officeDocument/2006/relationships/hyperlink" Target="consultantplus://offline/ref=84BC959DCD24B30FF9515DC57BDD26DBDE4AD91BCC10F1EBF194BC43BF306FB60C910C5FB3925387u8j5M" TargetMode="External"/><Relationship Id="rId135" Type="http://schemas.openxmlformats.org/officeDocument/2006/relationships/hyperlink" Target="consultantplus://offline/ref=84BC959DCD24B30FF9515DC57BDD26DBDE4AD91BCC10F1EBF194BC43BF306FB60C910C5FB3925387u8j9M" TargetMode="External"/><Relationship Id="rId143" Type="http://schemas.openxmlformats.org/officeDocument/2006/relationships/hyperlink" Target="consultantplus://offline/ref=84BC959DCD24B30FF9515DC57BDD26DBDE4BD319CB11F1EBF194BC43BFu3j0M" TargetMode="External"/><Relationship Id="rId148" Type="http://schemas.openxmlformats.org/officeDocument/2006/relationships/hyperlink" Target="consultantplus://offline/ref=84BC959DCD24B30FF9515DC57BDD26DBDE45D114CA1DF1EBF194BC43BF306FB60C910C5FB392538Bu8j3M" TargetMode="External"/><Relationship Id="rId151" Type="http://schemas.openxmlformats.org/officeDocument/2006/relationships/hyperlink" Target="consultantplus://offline/ref=84BC959DCD24B30FF9515DC57BDD26DBDE4AD91BCC10F1EBF194BC43BF306FB60C910C5FB392528Fu8j6M" TargetMode="External"/><Relationship Id="rId156" Type="http://schemas.openxmlformats.org/officeDocument/2006/relationships/hyperlink" Target="consultantplus://offline/ref=84BC959DCD24B30FF9515DC57BDD26DBDE4AD91BCC10F1EBF194BC43BF306FB60C910C5FB392528Eu8j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C959DCD24B30FF9515DC57BDD26DBDD42D119CC11F1EBF194BC43BF306FB60C910C5FB3925386u8j1M" TargetMode="External"/><Relationship Id="rId13" Type="http://schemas.openxmlformats.org/officeDocument/2006/relationships/hyperlink" Target="consultantplus://offline/ref=84BC959DCD24B30FF9515DC57BDD26DBDD42D11DCF12F1EBF194BC43BFu3j0M" TargetMode="External"/><Relationship Id="rId18" Type="http://schemas.openxmlformats.org/officeDocument/2006/relationships/hyperlink" Target="consultantplus://offline/ref=84BC959DCD24B30FF9515DC57BDD26DBD641D51FCF1FACE1F9CDB041uBj8M" TargetMode="External"/><Relationship Id="rId39" Type="http://schemas.openxmlformats.org/officeDocument/2006/relationships/hyperlink" Target="consultantplus://offline/ref=84BC959DCD24B30FF9515DC57BDD26DBDE45D114CA1DF1EBF194BC43BF306FB60C910C5FB392538Eu8j8M" TargetMode="External"/><Relationship Id="rId109" Type="http://schemas.openxmlformats.org/officeDocument/2006/relationships/hyperlink" Target="consultantplus://offline/ref=84BC959DCD24B30FF9515DC57BDD26DBDE4AD91BCC10F1EBF194BC43BF306FB60C910C5FB3925388u8j2M" TargetMode="External"/><Relationship Id="rId34" Type="http://schemas.openxmlformats.org/officeDocument/2006/relationships/hyperlink" Target="consultantplus://offline/ref=84BC959DCD24B30FF9515DC57BDD26DBDE4AD91BCC10F1EBF194BC43BF306FB60C910C5FB392538Eu8j1M" TargetMode="External"/><Relationship Id="rId50" Type="http://schemas.openxmlformats.org/officeDocument/2006/relationships/hyperlink" Target="consultantplus://offline/ref=84BC959DCD24B30FF9515DC57BDD26DBDE46D915CA15F1EBF194BC43BFu3j0M" TargetMode="External"/><Relationship Id="rId55" Type="http://schemas.openxmlformats.org/officeDocument/2006/relationships/hyperlink" Target="consultantplus://offline/ref=84BC959DCD24B30FF9515DC57BDD26DBDE4AD91BCC10F1EBF194BC43BF306FB60C910C5FB392538Cu8j6M" TargetMode="External"/><Relationship Id="rId76" Type="http://schemas.openxmlformats.org/officeDocument/2006/relationships/hyperlink" Target="consultantplus://offline/ref=84BC959DCD24B30FF9515DC57BDD26DBDD42D01CCD10F1EBF194BC43BF306FB60C910C5FB3935389u8j0M" TargetMode="External"/><Relationship Id="rId97" Type="http://schemas.openxmlformats.org/officeDocument/2006/relationships/hyperlink" Target="consultantplus://offline/ref=84BC959DCD24B30FF9515DC57BDD26DBDE4AD91BCC10F1EBF194BC43BF306FB60C910C5FB3925389u8j4M" TargetMode="External"/><Relationship Id="rId104" Type="http://schemas.openxmlformats.org/officeDocument/2006/relationships/hyperlink" Target="consultantplus://offline/ref=84BC959DCD24B30FF9515DC57BDD26DBDE45D114CA1DF1EBF194BC43BF306FB60C910C5FB392538Du8j8M" TargetMode="External"/><Relationship Id="rId120" Type="http://schemas.openxmlformats.org/officeDocument/2006/relationships/hyperlink" Target="consultantplus://offline/ref=84BC959DCD24B30FF9515DC57BDD26DBDE4BD319CB11F1EBF194BC43BFu3j0M" TargetMode="External"/><Relationship Id="rId125" Type="http://schemas.openxmlformats.org/officeDocument/2006/relationships/hyperlink" Target="consultantplus://offline/ref=84BC959DCD24B30FF9515DC57BDD26DBDE45D114CA1DF1EBF194BC43BF306FB60C910C5FB392538Cu8j8M" TargetMode="External"/><Relationship Id="rId141" Type="http://schemas.openxmlformats.org/officeDocument/2006/relationships/hyperlink" Target="consultantplus://offline/ref=84BC959DCD24B30FF9515DC57BDD26DBDE4AD91BCC10F1EBF194BC43BF306FB60C910C5FB3925386u8j8M" TargetMode="External"/><Relationship Id="rId146" Type="http://schemas.openxmlformats.org/officeDocument/2006/relationships/hyperlink" Target="consultantplus://offline/ref=84BC959DCD24B30FF9515DC57BDD26DBDE45D114CA1DF1EBF194BC43BF306FB60C910C5FB392538Bu8j2M" TargetMode="External"/><Relationship Id="rId7" Type="http://schemas.openxmlformats.org/officeDocument/2006/relationships/hyperlink" Target="consultantplus://offline/ref=84BC959DCD24B30FF9515DC57BDD26DBDE4BD71ACF1CF1EBF194BC43BF306FB60C910C5DB7u9j1M" TargetMode="External"/><Relationship Id="rId71" Type="http://schemas.openxmlformats.org/officeDocument/2006/relationships/hyperlink" Target="consultantplus://offline/ref=84BC959DCD24B30FF9515DC57BDD26DBDD42D01CCD10F1EBF194BC43BF306FB60C910C5FB393538Au8j5M" TargetMode="External"/><Relationship Id="rId92" Type="http://schemas.openxmlformats.org/officeDocument/2006/relationships/hyperlink" Target="consultantplus://offline/ref=84BC959DCD24B30FF9515DC57BDD26DBDD42D01CCD10F1EBF194BC43BF306FB60C910C5FB393538Au8j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BC959DCD24B30FF9515DC57BDD26DBDE4BD319CB11F1EBF194BC43BFu3j0M" TargetMode="External"/><Relationship Id="rId24" Type="http://schemas.openxmlformats.org/officeDocument/2006/relationships/hyperlink" Target="consultantplus://offline/ref=84BC959DCD24B30FF9515DC57BDD26DBDE45D114CA1DF1EBF194BC43BF306FB60C910C5FB392538Eu8j1M" TargetMode="External"/><Relationship Id="rId40" Type="http://schemas.openxmlformats.org/officeDocument/2006/relationships/hyperlink" Target="consultantplus://offline/ref=84BC959DCD24B30FF9515DC57BDD26DBDE45D114CA1DF1EBF194BC43BF306FB60C910C5FB392538Eu8j8M" TargetMode="External"/><Relationship Id="rId45" Type="http://schemas.openxmlformats.org/officeDocument/2006/relationships/hyperlink" Target="consultantplus://offline/ref=84BC959DCD24B30FF9515DC57BDD26DBDE4AD91BCC10F1EBF194BC43BF306FB60C910C5FB392538Cu8j2M" TargetMode="External"/><Relationship Id="rId66" Type="http://schemas.openxmlformats.org/officeDocument/2006/relationships/hyperlink" Target="consultantplus://offline/ref=84BC959DCD24B30FF9515DC57BDD26DBDE4AD91BCC10F1EBF194BC43BF306FB60C910C5FB392538Bu8j3M" TargetMode="External"/><Relationship Id="rId87" Type="http://schemas.openxmlformats.org/officeDocument/2006/relationships/hyperlink" Target="consultantplus://offline/ref=84BC959DCD24B30FF9515DC57BDD26DBDD42D01CCD10F1EBF194BC43BF306FB60C910C5FB393538Au8j7M" TargetMode="External"/><Relationship Id="rId110" Type="http://schemas.openxmlformats.org/officeDocument/2006/relationships/hyperlink" Target="consultantplus://offline/ref=84BC959DCD24B30FF9515DC57BDD26DBDE45D114CA1DF1EBF194BC43BF306FB60C910C5FB392538Cu8j2M" TargetMode="External"/><Relationship Id="rId115" Type="http://schemas.openxmlformats.org/officeDocument/2006/relationships/hyperlink" Target="consultantplus://offline/ref=84BC959DCD24B30FF9515DC57BDD26DBDE4AD91BCC10F1EBF194BC43BF306FB60C910C5FB3925388u8j4M" TargetMode="External"/><Relationship Id="rId131" Type="http://schemas.openxmlformats.org/officeDocument/2006/relationships/hyperlink" Target="consultantplus://offline/ref=84BC959DCD24B30FF9515DC57BDD26DBDE4AD91BCC10F1EBF194BC43BF306FB60C910C5FB3925387u8j7M" TargetMode="External"/><Relationship Id="rId136" Type="http://schemas.openxmlformats.org/officeDocument/2006/relationships/hyperlink" Target="consultantplus://offline/ref=84BC959DCD24B30FF9515DC57BDD26DBDE45D114CA1DF1EBF194BC43BF306FB60C910C5FB392538Bu8j0M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84BC959DCD24B30FF9515DC57BDD26DBDE4BD41FC314F1EBF194BC43BF306FB60C910C5FB3925688u8j4M" TargetMode="External"/><Relationship Id="rId82" Type="http://schemas.openxmlformats.org/officeDocument/2006/relationships/hyperlink" Target="consultantplus://offline/ref=84BC959DCD24B30FF9515DC57BDD26DBDD42D01CCD10F1EBF194BC43BF306FB60C910C5FB3935389u8j0M" TargetMode="External"/><Relationship Id="rId152" Type="http://schemas.openxmlformats.org/officeDocument/2006/relationships/hyperlink" Target="consultantplus://offline/ref=84BC959DCD24B30FF9515DC57BDD26DBDE4AD91BCC10F1EBF194BC43BF306FB60C910C5FB392528Fu8j7M" TargetMode="External"/><Relationship Id="rId19" Type="http://schemas.openxmlformats.org/officeDocument/2006/relationships/hyperlink" Target="consultantplus://offline/ref=84BC959DCD24B30FF9515DC57BDD26DBDE43D119C210F1EBF194BC43BFu3j0M" TargetMode="External"/><Relationship Id="rId14" Type="http://schemas.openxmlformats.org/officeDocument/2006/relationships/hyperlink" Target="consultantplus://offline/ref=84BC959DCD24B30FF9515DC57BDD26DBDE4AD91BCC10F1EBF194BC43BF306FB60C910C5FB392538Fu8j9M" TargetMode="External"/><Relationship Id="rId30" Type="http://schemas.openxmlformats.org/officeDocument/2006/relationships/hyperlink" Target="consultantplus://offline/ref=84BC959DCD24B30FF9515DC57BDD26DBDE45D51ACF10F1EBF194BC43BFu3j0M" TargetMode="External"/><Relationship Id="rId35" Type="http://schemas.openxmlformats.org/officeDocument/2006/relationships/hyperlink" Target="consultantplus://offline/ref=84BC959DCD24B30FF9515DC57BDD26DBDE45D114CA1DF1EBF194BC43BF306FB60C910C5FB392538Eu8j5M" TargetMode="External"/><Relationship Id="rId56" Type="http://schemas.openxmlformats.org/officeDocument/2006/relationships/hyperlink" Target="consultantplus://offline/ref=84BC959DCD24B30FF9515DC57BDD26DBDE4BD319CB11F1EBF194BC43BF306FB60C910C5FB392508Bu8j3M" TargetMode="External"/><Relationship Id="rId77" Type="http://schemas.openxmlformats.org/officeDocument/2006/relationships/hyperlink" Target="consultantplus://offline/ref=84BC959DCD24B30FF9515DC57BDD26DBDD42D01CCD10F1EBF194BC43BF306FB60C910C5FB393538Au8j5M" TargetMode="External"/><Relationship Id="rId100" Type="http://schemas.openxmlformats.org/officeDocument/2006/relationships/hyperlink" Target="consultantplus://offline/ref=84BC959DCD24B30FF9515DC57BDD26DBDE45D114CA1DF1EBF194BC43BF306FB60C910C5FB392538Du8j6M" TargetMode="External"/><Relationship Id="rId105" Type="http://schemas.openxmlformats.org/officeDocument/2006/relationships/hyperlink" Target="consultantplus://offline/ref=84BC959DCD24B30FF9515DC57BDD26DBDE4AD91BCC10F1EBF194BC43BF306FB60C910C5FB3925388u8j1M" TargetMode="External"/><Relationship Id="rId126" Type="http://schemas.openxmlformats.org/officeDocument/2006/relationships/hyperlink" Target="consultantplus://offline/ref=84BC959DCD24B30FF9515DC57BDD26DBDE4AD91BCC10F1EBF194BC43BF306FB60C910C5FB392538Eu8j1M" TargetMode="External"/><Relationship Id="rId147" Type="http://schemas.openxmlformats.org/officeDocument/2006/relationships/hyperlink" Target="consultantplus://offline/ref=84BC959DCD24B30FF9515DC57BDD26DBDE4BD01BC310F1EBF194BC43BFu3j0M" TargetMode="External"/><Relationship Id="rId8" Type="http://schemas.openxmlformats.org/officeDocument/2006/relationships/hyperlink" Target="consultantplus://offline/ref=84BC959DCD24B30FF9515DC57BDD26DBDE4BD319CB11F1EBF194BC43BFu3j0M" TargetMode="External"/><Relationship Id="rId51" Type="http://schemas.openxmlformats.org/officeDocument/2006/relationships/hyperlink" Target="consultantplus://offline/ref=84BC959DCD24B30FF9515DC57BDD26DBDE4AD91BCC10F1EBF194BC43BF306FB60C910C5FB392538Cu8j4M" TargetMode="External"/><Relationship Id="rId72" Type="http://schemas.openxmlformats.org/officeDocument/2006/relationships/hyperlink" Target="consultantplus://offline/ref=84BC959DCD24B30FF9515DC57BDD26DBDD42D01CCD10F1EBF194BC43BF306FB60C910C5FB393538Au8j7M" TargetMode="External"/><Relationship Id="rId93" Type="http://schemas.openxmlformats.org/officeDocument/2006/relationships/hyperlink" Target="consultantplus://offline/ref=84BC959DCD24B30FF9515DC57BDD26DBDD42D01CCD10F1EBF194BC43BF306FB60C910C5FB393538Au8j7M" TargetMode="External"/><Relationship Id="rId98" Type="http://schemas.openxmlformats.org/officeDocument/2006/relationships/hyperlink" Target="consultantplus://offline/ref=84BC959DCD24B30FF9515DC57BDD26DBDE4AD91BCC10F1EBF194BC43BF306FB60C910C5FB3925389u8j6M" TargetMode="External"/><Relationship Id="rId121" Type="http://schemas.openxmlformats.org/officeDocument/2006/relationships/hyperlink" Target="consultantplus://offline/ref=84BC959DCD24B30FF9515DC57BDD26DBDE4AD91BCC10F1EBF194BC43BF306FB60C910C5FB3925388u8j8M" TargetMode="External"/><Relationship Id="rId142" Type="http://schemas.openxmlformats.org/officeDocument/2006/relationships/hyperlink" Target="consultantplus://offline/ref=84BC959DCD24B30FF9515DC57BDD26DBDE4AD91BCC10F1EBF194BC43BF306FB60C910C5FB3925386u8j9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4BC959DCD24B30FF9515DC57BDD26DBDE4AD91BCC10F1EBF194BC43BF306FB60C910C5FB392538Eu8j1M" TargetMode="External"/><Relationship Id="rId46" Type="http://schemas.openxmlformats.org/officeDocument/2006/relationships/hyperlink" Target="consultantplus://offline/ref=84BC959DCD24B30FF9515DC57BDD26DBDE4AD91BCC10F1EBF194BC43BF306FB60C910C5FB392538Cu8j3M" TargetMode="External"/><Relationship Id="rId67" Type="http://schemas.openxmlformats.org/officeDocument/2006/relationships/hyperlink" Target="consultantplus://offline/ref=84BC959DCD24B30FF9515DC57BDD26DBDE46D915CA15F1EBF194BC43BFu3j0M" TargetMode="External"/><Relationship Id="rId116" Type="http://schemas.openxmlformats.org/officeDocument/2006/relationships/hyperlink" Target="consultantplus://offline/ref=84BC959DCD24B30FF9515DC57BDD26DBDE4AD91BCC10F1EBF194BC43BF306FB60C910C5FB3925388u8j5M" TargetMode="External"/><Relationship Id="rId137" Type="http://schemas.openxmlformats.org/officeDocument/2006/relationships/hyperlink" Target="consultantplus://offline/ref=84BC959DCD24B30FF9515DC57BDD26DBDE4AD91BCC10F1EBF194BC43BF306FB60C910C5FB3925386u8j0M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18686</Words>
  <Characters>106515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Ипатова Ольга Викторовна</cp:lastModifiedBy>
  <cp:revision>3</cp:revision>
  <cp:lastPrinted>2016-08-03T06:50:00Z</cp:lastPrinted>
  <dcterms:created xsi:type="dcterms:W3CDTF">2016-08-02T12:35:00Z</dcterms:created>
  <dcterms:modified xsi:type="dcterms:W3CDTF">2016-08-03T06:50:00Z</dcterms:modified>
</cp:coreProperties>
</file>