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A0" w:rsidRPr="00AB1DA0" w:rsidRDefault="00AB1DA0">
      <w:pPr>
        <w:pStyle w:val="ConsPlusNormal"/>
        <w:outlineLvl w:val="0"/>
        <w:rPr>
          <w:rFonts w:ascii="Times New Roman" w:hAnsi="Times New Roman" w:cs="Times New Roman"/>
          <w:sz w:val="24"/>
          <w:szCs w:val="24"/>
        </w:rPr>
      </w:pPr>
      <w:r w:rsidRPr="00AB1DA0">
        <w:rPr>
          <w:rFonts w:ascii="Times New Roman" w:hAnsi="Times New Roman" w:cs="Times New Roman"/>
          <w:sz w:val="24"/>
          <w:szCs w:val="24"/>
        </w:rPr>
        <w:t>Зарегистрировано в Минюсте России 26 декабря 2016 г. N 44966</w:t>
      </w:r>
    </w:p>
    <w:p w:rsidR="00AB1DA0" w:rsidRPr="00AB1DA0" w:rsidRDefault="00AB1DA0">
      <w:pPr>
        <w:pStyle w:val="ConsPlusNormal"/>
        <w:pBdr>
          <w:top w:val="single" w:sz="6" w:space="0" w:color="auto"/>
        </w:pBdr>
        <w:spacing w:before="100" w:after="100"/>
        <w:jc w:val="both"/>
        <w:rPr>
          <w:rFonts w:ascii="Times New Roman" w:hAnsi="Times New Roman" w:cs="Times New Roman"/>
          <w:sz w:val="24"/>
          <w:szCs w:val="24"/>
        </w:rPr>
      </w:pPr>
    </w:p>
    <w:p w:rsidR="00AB1DA0" w:rsidRPr="00AB1DA0" w:rsidRDefault="00AB1DA0">
      <w:pPr>
        <w:pStyle w:val="ConsPlusNormal"/>
        <w:jc w:val="both"/>
        <w:rPr>
          <w:rFonts w:ascii="Times New Roman" w:hAnsi="Times New Roman" w:cs="Times New Roman"/>
          <w:sz w:val="24"/>
          <w:szCs w:val="24"/>
        </w:rPr>
      </w:pP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МИНИСТЕРСТВО ФИНАНСОВ РОССИЙСКОЙ ФЕДЕРАЦИИ</w:t>
      </w:r>
    </w:p>
    <w:p w:rsidR="00AB1DA0" w:rsidRPr="00AB1DA0" w:rsidRDefault="00AB1DA0">
      <w:pPr>
        <w:pStyle w:val="ConsPlusTitle"/>
        <w:jc w:val="center"/>
        <w:rPr>
          <w:rFonts w:ascii="Times New Roman" w:hAnsi="Times New Roman" w:cs="Times New Roman"/>
          <w:sz w:val="24"/>
          <w:szCs w:val="24"/>
        </w:rPr>
      </w:pP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ФЕДЕРАЛЬНАЯ НАЛОГОВАЯ СЛУЖБА</w:t>
      </w:r>
    </w:p>
    <w:p w:rsidR="00AB1DA0" w:rsidRPr="00AB1DA0" w:rsidRDefault="00AB1DA0">
      <w:pPr>
        <w:pStyle w:val="ConsPlusTitle"/>
        <w:jc w:val="center"/>
        <w:rPr>
          <w:rFonts w:ascii="Times New Roman" w:hAnsi="Times New Roman" w:cs="Times New Roman"/>
          <w:sz w:val="24"/>
          <w:szCs w:val="24"/>
        </w:rPr>
      </w:pP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ПРИКАЗ</w:t>
      </w: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от 5 декабря 2016 г. N ММВ-7-21/668@</w:t>
      </w:r>
    </w:p>
    <w:p w:rsidR="00AB1DA0" w:rsidRPr="00AB1DA0" w:rsidRDefault="00AB1DA0">
      <w:pPr>
        <w:pStyle w:val="ConsPlusTitle"/>
        <w:jc w:val="center"/>
        <w:rPr>
          <w:rFonts w:ascii="Times New Roman" w:hAnsi="Times New Roman" w:cs="Times New Roman"/>
          <w:sz w:val="24"/>
          <w:szCs w:val="24"/>
        </w:rPr>
      </w:pP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ОБ УТВЕРЖДЕНИИ ФОРМЫ И ФОРМАТА</w:t>
      </w: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ПРЕДСТАВЛЕНИЯ НАЛОГОВОЙ ДЕКЛАРАЦИИ ПО ТРАНСПОРТНОМУ НАЛОГУ</w:t>
      </w:r>
    </w:p>
    <w:p w:rsidR="00AB1DA0" w:rsidRPr="00AB1DA0" w:rsidRDefault="00AB1DA0">
      <w:pPr>
        <w:pStyle w:val="ConsPlusTitle"/>
        <w:jc w:val="center"/>
        <w:rPr>
          <w:rFonts w:ascii="Times New Roman" w:hAnsi="Times New Roman" w:cs="Times New Roman"/>
          <w:sz w:val="24"/>
          <w:szCs w:val="24"/>
        </w:rPr>
      </w:pPr>
      <w:r w:rsidRPr="00AB1DA0">
        <w:rPr>
          <w:rFonts w:ascii="Times New Roman" w:hAnsi="Times New Roman" w:cs="Times New Roman"/>
          <w:sz w:val="24"/>
          <w:szCs w:val="24"/>
        </w:rPr>
        <w:t>В ЭЛЕКТРОННОЙ ФОРМЕ И ПОРЯДКА ЕЕ ЗАПОЛНЕНИЯ</w:t>
      </w:r>
    </w:p>
    <w:p w:rsidR="00AB1DA0" w:rsidRPr="00AB1DA0" w:rsidRDefault="00AB1DA0">
      <w:pPr>
        <w:pStyle w:val="ConsPlusNormal"/>
        <w:jc w:val="both"/>
        <w:rPr>
          <w:rFonts w:ascii="Times New Roman" w:hAnsi="Times New Roman" w:cs="Times New Roman"/>
          <w:sz w:val="24"/>
          <w:szCs w:val="24"/>
        </w:rPr>
      </w:pP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 xml:space="preserve">В соответствии с пунктом 7 статьи 80 части первой Налогового кодекса Российской Федерации (Собрание законодательства Российской Федерации, 1998, N 31, ст. 3824; 2016, N 27, ст. 4177), в целях реализации положений главы 28 "Транспортный налог" части второй Налогового кодекса Российской Федерации (Собрание законодательства Российской Федерации, 2000, N 32, ст. 3340; </w:t>
      </w:r>
      <w:proofErr w:type="gramStart"/>
      <w:r w:rsidRPr="00AB1DA0">
        <w:rPr>
          <w:rFonts w:ascii="Times New Roman" w:hAnsi="Times New Roman" w:cs="Times New Roman"/>
          <w:sz w:val="24"/>
          <w:szCs w:val="24"/>
        </w:rPr>
        <w:t>2016, N 27, ст. 4184) приказываю:</w:t>
      </w:r>
      <w:proofErr w:type="gramEnd"/>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1. Утвердить:</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форму налоговой декларации по транспортному налогу согласно приложению N 1 к настоящему приказу;</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формат представления налоговой декларации по транспортному налогу в электронной форме согласно приложению N 2 к настоящему приказу;</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порядок заполнения налоговой декларации по транспортному налогу согласно приложению N 3 к настоящему приказу.</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 xml:space="preserve">2. </w:t>
      </w:r>
      <w:proofErr w:type="gramStart"/>
      <w:r w:rsidRPr="00AB1DA0">
        <w:rPr>
          <w:rFonts w:ascii="Times New Roman" w:hAnsi="Times New Roman" w:cs="Times New Roman"/>
          <w:sz w:val="24"/>
          <w:szCs w:val="24"/>
        </w:rPr>
        <w:t>Признать утратившим силу приказ ФНС России от 20.02.2012 N ММВ-7-11/99@ "Об утверждении формы и формата представления налоговой декларации по транспортному налогу в электронной форме и порядка ее заполнения" (зарегистрирован Министерством юстиции Российской Федерации 29.03.2012, регистрационный номер 23657), приказ ФНС России от 26.10.2013 N ММВ-7-11/808@ "О внесении изменений в приложение N 3 к приказу Федеральной налоговой службы от 20</w:t>
      </w:r>
      <w:proofErr w:type="gramEnd"/>
      <w:r w:rsidRPr="00AB1DA0">
        <w:rPr>
          <w:rFonts w:ascii="Times New Roman" w:hAnsi="Times New Roman" w:cs="Times New Roman"/>
          <w:sz w:val="24"/>
          <w:szCs w:val="24"/>
        </w:rPr>
        <w:t xml:space="preserve"> </w:t>
      </w:r>
      <w:proofErr w:type="gramStart"/>
      <w:r w:rsidRPr="00AB1DA0">
        <w:rPr>
          <w:rFonts w:ascii="Times New Roman" w:hAnsi="Times New Roman" w:cs="Times New Roman"/>
          <w:sz w:val="24"/>
          <w:szCs w:val="24"/>
        </w:rPr>
        <w:t>февраля 2012 г. N ММВ-7-11/99@ "Об утверждении формы и формата представления налоговой декларации по транспортному налогу в электронном виде и порядка ее заполнения" (зарегистрирован Министерством юстиции Российской Федерации 19.12.2012, регистрационный номер 26196), приказ ФНС России от 14.11.2013 N ММВ-7-3/501@ "О внесении изменений в приказы ФНС России" (зарегистрирован Министерством юстиции Российской Федерации 19.12.2013, регистрационный номер 30673) и приказ ФНС</w:t>
      </w:r>
      <w:proofErr w:type="gramEnd"/>
      <w:r w:rsidRPr="00AB1DA0">
        <w:rPr>
          <w:rFonts w:ascii="Times New Roman" w:hAnsi="Times New Roman" w:cs="Times New Roman"/>
          <w:sz w:val="24"/>
          <w:szCs w:val="24"/>
        </w:rPr>
        <w:t xml:space="preserve"> России от 25.04.2014 N ММВ-7-11/254@ "О внесении изменений в приказ Федеральной налоговой службы от 20.02.2012 N ММВ-7-11/99@" (зарегистрирован Министерством юстиции Российской Федерации 20.08.2014, регистрационный номер 33695).</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3.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транспортному налогу за налоговый период 2017 года.</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4.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AB1DA0" w:rsidRPr="00AB1DA0" w:rsidRDefault="00AB1DA0">
      <w:pPr>
        <w:pStyle w:val="ConsPlusNormal"/>
        <w:ind w:firstLine="540"/>
        <w:jc w:val="both"/>
        <w:rPr>
          <w:rFonts w:ascii="Times New Roman" w:hAnsi="Times New Roman" w:cs="Times New Roman"/>
          <w:sz w:val="24"/>
          <w:szCs w:val="24"/>
        </w:rPr>
      </w:pPr>
      <w:r w:rsidRPr="00AB1DA0">
        <w:rPr>
          <w:rFonts w:ascii="Times New Roman" w:hAnsi="Times New Roman" w:cs="Times New Roman"/>
          <w:sz w:val="24"/>
          <w:szCs w:val="24"/>
        </w:rPr>
        <w:t xml:space="preserve">5. </w:t>
      </w:r>
      <w:proofErr w:type="gramStart"/>
      <w:r w:rsidRPr="00AB1DA0">
        <w:rPr>
          <w:rFonts w:ascii="Times New Roman" w:hAnsi="Times New Roman" w:cs="Times New Roman"/>
          <w:sz w:val="24"/>
          <w:szCs w:val="24"/>
        </w:rPr>
        <w:t>Контроль за</w:t>
      </w:r>
      <w:proofErr w:type="gramEnd"/>
      <w:r w:rsidRPr="00AB1DA0">
        <w:rPr>
          <w:rFonts w:ascii="Times New Roman" w:hAnsi="Times New Roman" w:cs="Times New Roman"/>
          <w:sz w:val="24"/>
          <w:szCs w:val="24"/>
        </w:rPr>
        <w:t xml:space="preserve">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бюджетную систему Российской Федерации транспортного </w:t>
      </w:r>
      <w:r w:rsidRPr="00AB1DA0">
        <w:rPr>
          <w:rFonts w:ascii="Times New Roman" w:hAnsi="Times New Roman" w:cs="Times New Roman"/>
          <w:sz w:val="24"/>
          <w:szCs w:val="24"/>
        </w:rPr>
        <w:lastRenderedPageBreak/>
        <w:t>налога, налога на имущество организаций, налога на имущество физических лиц, земельного налога.</w:t>
      </w:r>
    </w:p>
    <w:p w:rsidR="00AB1DA0" w:rsidRPr="00AB1DA0" w:rsidRDefault="00AB1DA0">
      <w:pPr>
        <w:pStyle w:val="ConsPlusNormal"/>
        <w:jc w:val="both"/>
        <w:rPr>
          <w:rFonts w:ascii="Times New Roman" w:hAnsi="Times New Roman" w:cs="Times New Roman"/>
          <w:sz w:val="24"/>
          <w:szCs w:val="24"/>
        </w:rPr>
      </w:pPr>
    </w:p>
    <w:p w:rsidR="00AB1DA0" w:rsidRPr="00AB1DA0" w:rsidRDefault="00AB1DA0">
      <w:pPr>
        <w:pStyle w:val="ConsPlusNormal"/>
        <w:jc w:val="right"/>
        <w:rPr>
          <w:rFonts w:ascii="Times New Roman" w:hAnsi="Times New Roman" w:cs="Times New Roman"/>
          <w:i/>
          <w:sz w:val="24"/>
          <w:szCs w:val="24"/>
        </w:rPr>
      </w:pPr>
      <w:r w:rsidRPr="00AB1DA0">
        <w:rPr>
          <w:rFonts w:ascii="Times New Roman" w:hAnsi="Times New Roman" w:cs="Times New Roman"/>
          <w:i/>
          <w:sz w:val="24"/>
          <w:szCs w:val="24"/>
        </w:rPr>
        <w:t>Руководитель</w:t>
      </w:r>
    </w:p>
    <w:p w:rsidR="00AB1DA0" w:rsidRPr="00AB1DA0" w:rsidRDefault="00AB1DA0">
      <w:pPr>
        <w:pStyle w:val="ConsPlusNormal"/>
        <w:jc w:val="right"/>
        <w:rPr>
          <w:rFonts w:ascii="Times New Roman" w:hAnsi="Times New Roman" w:cs="Times New Roman"/>
          <w:i/>
          <w:sz w:val="24"/>
          <w:szCs w:val="24"/>
        </w:rPr>
      </w:pPr>
      <w:r w:rsidRPr="00AB1DA0">
        <w:rPr>
          <w:rFonts w:ascii="Times New Roman" w:hAnsi="Times New Roman" w:cs="Times New Roman"/>
          <w:i/>
          <w:sz w:val="24"/>
          <w:szCs w:val="24"/>
        </w:rPr>
        <w:t>Федеральной налоговой службы</w:t>
      </w:r>
    </w:p>
    <w:p w:rsidR="00AB1DA0" w:rsidRPr="00AB1DA0" w:rsidRDefault="00AB1DA0">
      <w:pPr>
        <w:pStyle w:val="ConsPlusNormal"/>
        <w:jc w:val="right"/>
        <w:rPr>
          <w:rFonts w:ascii="Times New Roman" w:hAnsi="Times New Roman" w:cs="Times New Roman"/>
          <w:i/>
          <w:sz w:val="24"/>
          <w:szCs w:val="24"/>
        </w:rPr>
      </w:pPr>
      <w:r w:rsidRPr="00AB1DA0">
        <w:rPr>
          <w:rFonts w:ascii="Times New Roman" w:hAnsi="Times New Roman" w:cs="Times New Roman"/>
          <w:i/>
          <w:sz w:val="24"/>
          <w:szCs w:val="24"/>
        </w:rPr>
        <w:t>М.В.</w:t>
      </w:r>
      <w:r>
        <w:rPr>
          <w:rFonts w:ascii="Times New Roman" w:hAnsi="Times New Roman" w:cs="Times New Roman"/>
          <w:i/>
          <w:sz w:val="24"/>
          <w:szCs w:val="24"/>
        </w:rPr>
        <w:t xml:space="preserve"> </w:t>
      </w:r>
      <w:proofErr w:type="spellStart"/>
      <w:r w:rsidRPr="00AB1DA0">
        <w:rPr>
          <w:rFonts w:ascii="Times New Roman" w:hAnsi="Times New Roman" w:cs="Times New Roman"/>
          <w:i/>
          <w:sz w:val="24"/>
          <w:szCs w:val="24"/>
        </w:rPr>
        <w:t>М</w:t>
      </w:r>
      <w:r>
        <w:rPr>
          <w:rFonts w:ascii="Times New Roman" w:hAnsi="Times New Roman" w:cs="Times New Roman"/>
          <w:i/>
          <w:sz w:val="24"/>
          <w:szCs w:val="24"/>
        </w:rPr>
        <w:t>ишустин</w:t>
      </w:r>
      <w:proofErr w:type="spellEnd"/>
    </w:p>
    <w:p w:rsidR="00AB1DA0" w:rsidRPr="00AB1DA0" w:rsidRDefault="00AB1DA0">
      <w:pPr>
        <w:pStyle w:val="ConsPlusNormal"/>
        <w:jc w:val="both"/>
        <w:rPr>
          <w:rFonts w:ascii="Times New Roman" w:hAnsi="Times New Roman" w:cs="Times New Roman"/>
          <w:sz w:val="24"/>
          <w:szCs w:val="24"/>
        </w:rPr>
      </w:pPr>
      <w:bookmarkStart w:id="0" w:name="_GoBack"/>
      <w:bookmarkEnd w:id="0"/>
    </w:p>
    <w:p w:rsidR="00AB1DA0" w:rsidRPr="00AB1DA0" w:rsidRDefault="00AB1DA0">
      <w:pPr>
        <w:pStyle w:val="ConsPlusNormal"/>
        <w:jc w:val="both"/>
        <w:rPr>
          <w:rFonts w:ascii="Times New Roman" w:hAnsi="Times New Roman" w:cs="Times New Roman"/>
          <w:sz w:val="24"/>
          <w:szCs w:val="24"/>
        </w:rPr>
      </w:pPr>
    </w:p>
    <w:p w:rsidR="00AB1DA0" w:rsidRPr="00AB1DA0" w:rsidRDefault="00AB1DA0">
      <w:pPr>
        <w:pStyle w:val="ConsPlusNormal"/>
        <w:jc w:val="both"/>
      </w:pPr>
    </w:p>
    <w:p w:rsidR="00AB1DA0" w:rsidRP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0"/>
      </w:pPr>
      <w:r w:rsidRPr="00AB1DA0">
        <w:lastRenderedPageBreak/>
        <w:t>Приложение N 1</w:t>
      </w:r>
    </w:p>
    <w:p w:rsidR="00AB1DA0" w:rsidRPr="00AB1DA0" w:rsidRDefault="00AB1DA0">
      <w:pPr>
        <w:pStyle w:val="ConsPlusNormal"/>
        <w:jc w:val="right"/>
      </w:pPr>
      <w:r w:rsidRPr="00AB1DA0">
        <w:t>к приказу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nformat"/>
        <w:jc w:val="both"/>
      </w:pPr>
      <w:r w:rsidRPr="00AB1DA0">
        <w:rPr>
          <w:sz w:val="18"/>
        </w:rPr>
        <w:t>┌─┐││││││││││┌─┐            ┌─┬─┬─┬─┬─┬─┬─┬─┬─┬─┬─┬─┐</w:t>
      </w:r>
    </w:p>
    <w:p w:rsidR="00AB1DA0" w:rsidRPr="00AB1DA0" w:rsidRDefault="00AB1DA0">
      <w:pPr>
        <w:pStyle w:val="ConsPlusNonformat"/>
        <w:jc w:val="both"/>
      </w:pPr>
      <w:r w:rsidRPr="00AB1DA0">
        <w:rPr>
          <w:sz w:val="18"/>
        </w:rPr>
        <w:t>└─┘││││││││││└─┘        ИНН │ │ │ │ │ │ │ │ │ │ │ │ │</w:t>
      </w:r>
    </w:p>
    <w:p w:rsidR="00AB1DA0" w:rsidRPr="00AB1DA0" w:rsidRDefault="00AB1DA0">
      <w:pPr>
        <w:pStyle w:val="ConsPlusNonformat"/>
        <w:jc w:val="both"/>
      </w:pPr>
      <w:r w:rsidRPr="00AB1DA0">
        <w:rPr>
          <w:sz w:val="18"/>
        </w:rPr>
        <w:t xml:space="preserve">   0540││8016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bookmarkStart w:id="1" w:name="P41"/>
      <w:bookmarkEnd w:id="1"/>
      <w:r w:rsidRPr="00AB1DA0">
        <w:rPr>
          <w:sz w:val="18"/>
        </w:rPr>
        <w:t xml:space="preserve">                        КПП</w:t>
      </w:r>
      <w:proofErr w:type="gramStart"/>
      <w:r w:rsidRPr="00AB1DA0">
        <w:rPr>
          <w:sz w:val="18"/>
        </w:rPr>
        <w:t xml:space="preserve"> │ │ │ │ │ │ │ │ │ │ С</w:t>
      </w:r>
      <w:proofErr w:type="gramEnd"/>
      <w:r w:rsidRPr="00AB1DA0">
        <w:rPr>
          <w:sz w:val="18"/>
        </w:rPr>
        <w:t>тр. │0│0│0│0│1│</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p>
    <w:p w:rsidR="00AB1DA0" w:rsidRPr="00AB1DA0" w:rsidRDefault="00AB1DA0">
      <w:pPr>
        <w:pStyle w:val="ConsPlusNonformat"/>
        <w:jc w:val="both"/>
      </w:pPr>
      <w:r w:rsidRPr="00AB1DA0">
        <w:rPr>
          <w:sz w:val="18"/>
        </w:rPr>
        <w:t xml:space="preserve">                                                             Форма по КНД 1152004</w:t>
      </w:r>
    </w:p>
    <w:p w:rsidR="00AB1DA0" w:rsidRPr="00AB1DA0" w:rsidRDefault="00AB1DA0">
      <w:pPr>
        <w:pStyle w:val="ConsPlusNonformat"/>
        <w:jc w:val="both"/>
      </w:pPr>
    </w:p>
    <w:p w:rsidR="00AB1DA0" w:rsidRPr="00AB1DA0" w:rsidRDefault="00AB1DA0">
      <w:pPr>
        <w:pStyle w:val="ConsPlusNonformat"/>
        <w:jc w:val="both"/>
      </w:pPr>
      <w:bookmarkStart w:id="2" w:name="P46"/>
      <w:bookmarkEnd w:id="2"/>
      <w:r w:rsidRPr="00AB1DA0">
        <w:rPr>
          <w:sz w:val="18"/>
        </w:rPr>
        <w:t xml:space="preserve">               Налоговая декларация по транспортному налогу</w:t>
      </w:r>
    </w:p>
    <w:p w:rsidR="00AB1DA0" w:rsidRPr="00AB1DA0" w:rsidRDefault="00AB1DA0">
      <w:pPr>
        <w:pStyle w:val="ConsPlusNonformat"/>
        <w:jc w:val="both"/>
      </w:pP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bookmarkStart w:id="3" w:name="P49"/>
      <w:bookmarkEnd w:id="3"/>
      <w:r w:rsidRPr="00AB1DA0">
        <w:rPr>
          <w:sz w:val="18"/>
        </w:rPr>
        <w:t>Номер корректировки │ │ │ │  Налоговый период (код) │ │ │  Отчетный год │ │ │ │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bookmarkStart w:id="4" w:name="P52"/>
      <w:bookmarkEnd w:id="4"/>
      <w:r w:rsidRPr="00AB1DA0">
        <w:rPr>
          <w:sz w:val="18"/>
        </w:rPr>
        <w:t>Представляется в налоговый орган │ │ │ │ │          по месту нахождения   │ │ │ │</w:t>
      </w:r>
    </w:p>
    <w:p w:rsidR="00AB1DA0" w:rsidRPr="00AB1DA0" w:rsidRDefault="00AB1DA0">
      <w:pPr>
        <w:pStyle w:val="ConsPlusNonformat"/>
        <w:jc w:val="both"/>
      </w:pPr>
      <w:r w:rsidRPr="00AB1DA0">
        <w:rPr>
          <w:sz w:val="18"/>
        </w:rPr>
        <w:t>(код)                            └─┴─┴─┴─┘          (учета) (код)         └─┴─┴─┘</w:t>
      </w:r>
    </w:p>
    <w:p w:rsidR="00AB1DA0" w:rsidRPr="00AB1DA0" w:rsidRDefault="00AB1DA0">
      <w:pPr>
        <w:pStyle w:val="ConsPlusNonformat"/>
        <w:jc w:val="both"/>
      </w:pPr>
    </w:p>
    <w:p w:rsidR="00AB1DA0" w:rsidRPr="00AB1DA0" w:rsidRDefault="00AB1DA0">
      <w:pPr>
        <w:pStyle w:val="ConsPlusNonformat"/>
        <w:jc w:val="both"/>
      </w:pPr>
      <w:r w:rsidRPr="00AB1DA0">
        <w:rPr>
          <w:sz w:val="18"/>
        </w:rPr>
        <w:t>┌─┬─┬─┬─┬─┬─┬─┬─┬─┬─┬─┬─┬─┬─┬─┬─┬─┬─┬─┬─┬─┬─┬─┬─┬─┬─┬─┬─┬─┬─┬─┬─┬─┬─┬─┬─┬─┬─┬─┬─┐</w:t>
      </w:r>
    </w:p>
    <w:p w:rsidR="00AB1DA0" w:rsidRPr="00AB1DA0" w:rsidRDefault="00AB1DA0">
      <w:pPr>
        <w:pStyle w:val="ConsPlusNonformat"/>
        <w:jc w:val="both"/>
      </w:pPr>
      <w:bookmarkStart w:id="5" w:name="P56"/>
      <w:bookmarkEnd w:id="5"/>
      <w:r w:rsidRPr="00AB1DA0">
        <w:rPr>
          <w:sz w:val="18"/>
        </w:rPr>
        <w:t>│ │ │ │ │ │ │ │ │ │ │ │ │ │ │ │ │ │ │ │ │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xml:space="preserve">                               (налогоплательщик)</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Код вида экономической деятельности по классификатору ОКВЭД │ │ │.│ │ │.│ │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bookmarkStart w:id="6" w:name="P71"/>
      <w:bookmarkEnd w:id="6"/>
      <w:r w:rsidRPr="00AB1DA0">
        <w:rPr>
          <w:sz w:val="18"/>
        </w:rPr>
        <w:t xml:space="preserve">            Форма ┌─┐           ИНН/КПП ┌─┬─┬─┬─┬─┬─┬─┬─┬─┬─┐ ┌─┬─┬─┬─┬─┬─┬─┬─┬─┐</w:t>
      </w:r>
    </w:p>
    <w:p w:rsidR="00AB1DA0" w:rsidRPr="00AB1DA0" w:rsidRDefault="00AB1DA0">
      <w:pPr>
        <w:pStyle w:val="ConsPlusNonformat"/>
        <w:jc w:val="both"/>
      </w:pPr>
      <w:r w:rsidRPr="00AB1DA0">
        <w:rPr>
          <w:sz w:val="18"/>
        </w:rPr>
        <w:t xml:space="preserve">    реорганизации │ │  реорганизованной │ │ │ │ │ │ │ │ │ │ │/│ │ │ │ │ │ │ │ │ │</w:t>
      </w:r>
    </w:p>
    <w:p w:rsidR="00AB1DA0" w:rsidRPr="00AB1DA0" w:rsidRDefault="00AB1DA0">
      <w:pPr>
        <w:pStyle w:val="ConsPlusNonformat"/>
        <w:jc w:val="both"/>
      </w:pPr>
      <w:r w:rsidRPr="00AB1DA0">
        <w:rPr>
          <w:sz w:val="18"/>
        </w:rPr>
        <w:t xml:space="preserve">     (ликвидация) └─┘       организации └─┴─┴─┴─┴─┴─┴─┴─┴─┴─┘ └─┴─┴─┴─┴─┴─┴─┴─┴─┘</w:t>
      </w:r>
    </w:p>
    <w:p w:rsidR="00AB1DA0" w:rsidRPr="00AB1DA0" w:rsidRDefault="00AB1DA0">
      <w:pPr>
        <w:pStyle w:val="ConsPlusNonformat"/>
        <w:jc w:val="both"/>
      </w:pPr>
      <w:r w:rsidRPr="00AB1DA0">
        <w:rPr>
          <w:sz w:val="18"/>
        </w:rPr>
        <w:t xml:space="preserve">           (код)</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Номер контактного телефона │ │ │ │ │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На │ │ │ │ │ │ страницах с приложением подтверждающих документов │ │ │ │ листах</w:t>
      </w:r>
    </w:p>
    <w:p w:rsidR="00AB1DA0" w:rsidRPr="00AB1DA0" w:rsidRDefault="00AB1DA0">
      <w:pPr>
        <w:pStyle w:val="ConsPlusNonformat"/>
        <w:jc w:val="both"/>
      </w:pPr>
      <w:r w:rsidRPr="00AB1DA0">
        <w:rPr>
          <w:sz w:val="18"/>
        </w:rPr>
        <w:t xml:space="preserve">   └─┴─┴─┴─┴─┘ или их копий </w:t>
      </w:r>
      <w:proofErr w:type="gramStart"/>
      <w:r w:rsidRPr="00AB1DA0">
        <w:rPr>
          <w:sz w:val="18"/>
        </w:rPr>
        <w:t>на</w:t>
      </w:r>
      <w:proofErr w:type="gramEnd"/>
      <w:r w:rsidRPr="00AB1DA0">
        <w:rPr>
          <w:sz w:val="18"/>
        </w:rPr>
        <w:t xml:space="preserve">                                   └─┴─┴─┘</w:t>
      </w:r>
    </w:p>
    <w:p w:rsidR="00AB1DA0" w:rsidRPr="00AB1DA0" w:rsidRDefault="00AB1DA0">
      <w:pPr>
        <w:pStyle w:val="ConsPlusNonformat"/>
        <w:jc w:val="both"/>
      </w:pPr>
    </w:p>
    <w:p w:rsidR="00AB1DA0" w:rsidRPr="00AB1DA0" w:rsidRDefault="00AB1DA0">
      <w:pPr>
        <w:pStyle w:val="ConsPlusNonformat"/>
        <w:jc w:val="both"/>
      </w:pPr>
      <w:r w:rsidRPr="00AB1DA0">
        <w:rPr>
          <w:sz w:val="18"/>
        </w:rPr>
        <w:t>─────────────────────────────────────────┬───────────────────────────────────────</w:t>
      </w:r>
    </w:p>
    <w:p w:rsidR="00AB1DA0" w:rsidRPr="00AB1DA0" w:rsidRDefault="00AB1DA0">
      <w:pPr>
        <w:pStyle w:val="ConsPlusNonformat"/>
        <w:jc w:val="both"/>
      </w:pPr>
      <w:bookmarkStart w:id="7" w:name="P83"/>
      <w:bookmarkEnd w:id="7"/>
      <w:r w:rsidRPr="00AB1DA0">
        <w:rPr>
          <w:sz w:val="18"/>
        </w:rPr>
        <w:t xml:space="preserve">    Достоверность и полноту сведений,    │        Заполняется работником</w:t>
      </w:r>
    </w:p>
    <w:p w:rsidR="00AB1DA0" w:rsidRPr="00AB1DA0" w:rsidRDefault="00AB1DA0">
      <w:pPr>
        <w:pStyle w:val="ConsPlusNonformat"/>
        <w:jc w:val="both"/>
      </w:pPr>
      <w:r w:rsidRPr="00AB1DA0">
        <w:rPr>
          <w:sz w:val="18"/>
        </w:rPr>
        <w:t xml:space="preserve">    </w:t>
      </w:r>
      <w:proofErr w:type="gramStart"/>
      <w:r w:rsidRPr="00AB1DA0">
        <w:rPr>
          <w:sz w:val="18"/>
        </w:rPr>
        <w:t>указанных</w:t>
      </w:r>
      <w:proofErr w:type="gramEnd"/>
      <w:r w:rsidRPr="00AB1DA0">
        <w:rPr>
          <w:sz w:val="18"/>
        </w:rPr>
        <w:t xml:space="preserve"> в настоящей декларации,    │           налогового органа</w:t>
      </w:r>
    </w:p>
    <w:p w:rsidR="00AB1DA0" w:rsidRPr="00AB1DA0" w:rsidRDefault="00AB1DA0">
      <w:pPr>
        <w:pStyle w:val="ConsPlusNonformat"/>
        <w:jc w:val="both"/>
      </w:pPr>
      <w:r w:rsidRPr="00AB1DA0">
        <w:rPr>
          <w:sz w:val="18"/>
        </w:rPr>
        <w:t xml:space="preserve">               подтверждаю:              │</w:t>
      </w:r>
    </w:p>
    <w:p w:rsidR="00AB1DA0" w:rsidRPr="00AB1DA0" w:rsidRDefault="00AB1DA0">
      <w:pPr>
        <w:pStyle w:val="ConsPlusNonformat"/>
        <w:jc w:val="both"/>
      </w:pPr>
      <w:r w:rsidRPr="00AB1DA0">
        <w:rPr>
          <w:sz w:val="18"/>
        </w:rPr>
        <w:t xml:space="preserve">  ┌─┐                                    │  Сведения о представлении декларации</w:t>
      </w:r>
    </w:p>
    <w:p w:rsidR="00AB1DA0" w:rsidRPr="00AB1DA0" w:rsidRDefault="00AB1DA0">
      <w:pPr>
        <w:pStyle w:val="ConsPlusNonformat"/>
        <w:jc w:val="both"/>
      </w:pPr>
      <w:r w:rsidRPr="00AB1DA0">
        <w:rPr>
          <w:sz w:val="18"/>
        </w:rPr>
        <w:t xml:space="preserve">  │ │ 1 - налогоплательщик,              │</w:t>
      </w:r>
    </w:p>
    <w:p w:rsidR="00AB1DA0" w:rsidRPr="00AB1DA0" w:rsidRDefault="00AB1DA0">
      <w:pPr>
        <w:pStyle w:val="ConsPlusNonformat"/>
        <w:jc w:val="both"/>
      </w:pPr>
      <w:r w:rsidRPr="00AB1DA0">
        <w:rPr>
          <w:sz w:val="18"/>
        </w:rPr>
        <w:t xml:space="preserve">  │ │ 2 - представитель                  │Данная декларация представлена</w:t>
      </w:r>
    </w:p>
    <w:p w:rsidR="00AB1DA0" w:rsidRPr="00AB1DA0" w:rsidRDefault="00AB1DA0">
      <w:pPr>
        <w:pStyle w:val="ConsPlusNonformat"/>
        <w:jc w:val="both"/>
      </w:pPr>
      <w:r w:rsidRPr="00AB1DA0">
        <w:rPr>
          <w:sz w:val="18"/>
        </w:rPr>
        <w:t xml:space="preserve">  └─┘     налогоплательщика              │      ┌─┬─┐</w:t>
      </w:r>
    </w:p>
    <w:p w:rsidR="00AB1DA0" w:rsidRPr="00AB1DA0" w:rsidRDefault="00AB1DA0">
      <w:pPr>
        <w:pStyle w:val="ConsPlusNonformat"/>
        <w:jc w:val="both"/>
      </w:pPr>
      <w:r w:rsidRPr="00AB1DA0">
        <w:rPr>
          <w:sz w:val="18"/>
        </w:rPr>
        <w:t xml:space="preserve">                                         │(код) │ │ │</w:t>
      </w:r>
    </w:p>
    <w:p w:rsidR="00AB1DA0" w:rsidRPr="00AB1DA0" w:rsidRDefault="00AB1DA0">
      <w:pPr>
        <w:pStyle w:val="ConsPlusNonformat"/>
        <w:jc w:val="both"/>
      </w:pPr>
      <w:r w:rsidRPr="00AB1DA0">
        <w:rPr>
          <w:sz w:val="18"/>
        </w:rPr>
        <w:t>┌─┬─┬─┬─┬─┬─┬─┬─┬─┬─┬─┬─┬─┬─┬─┬─┬─┬─┬─┬─┐│      └─┴─┘</w:t>
      </w:r>
    </w:p>
    <w:p w:rsidR="00AB1DA0" w:rsidRPr="00AB1DA0" w:rsidRDefault="00AB1DA0">
      <w:pPr>
        <w:pStyle w:val="ConsPlusNonformat"/>
        <w:jc w:val="both"/>
      </w:pPr>
      <w:bookmarkStart w:id="8" w:name="P92"/>
      <w:bookmarkEnd w:id="8"/>
      <w:r w:rsidRPr="00AB1DA0">
        <w:rPr>
          <w:sz w:val="18"/>
        </w:rPr>
        <w:t>│ │ │ │ │ │ │ │ │ │ │ │ │ │ │ │ │ │ │ │ ││    ┌─┬─┬─┬─┬─┐</w:t>
      </w:r>
    </w:p>
    <w:p w:rsidR="00AB1DA0" w:rsidRPr="00AB1DA0" w:rsidRDefault="00AB1DA0">
      <w:pPr>
        <w:pStyle w:val="ConsPlusNonformat"/>
        <w:jc w:val="both"/>
      </w:pPr>
      <w:r w:rsidRPr="00AB1DA0">
        <w:rPr>
          <w:sz w:val="18"/>
        </w:rPr>
        <w:t>└─┴─┴─┴─┴─┴─┴─┴─┴─┴─┴─┴─┴─┴─┴─┴─┴─┴─┴─┴─┘│на  │ │ │ │ │ │  страницах</w:t>
      </w:r>
    </w:p>
    <w:p w:rsidR="00AB1DA0" w:rsidRPr="00AB1DA0" w:rsidRDefault="00AB1DA0">
      <w:pPr>
        <w:pStyle w:val="ConsPlusNonformat"/>
        <w:jc w:val="both"/>
      </w:pPr>
      <w:r w:rsidRPr="00AB1DA0">
        <w:rPr>
          <w:sz w:val="18"/>
        </w:rPr>
        <w:t>┌─┬─┬─┬─┬─┬─┬─┬─┬─┬─┬─┬─┬─┬─┬─┬─┬─┬─┬─┬─┐│    └─┴─┴─┴─┴─┘</w:t>
      </w:r>
    </w:p>
    <w:p w:rsidR="00AB1DA0" w:rsidRPr="00AB1DA0" w:rsidRDefault="00AB1DA0">
      <w:pPr>
        <w:pStyle w:val="ConsPlusNonformat"/>
        <w:jc w:val="both"/>
      </w:pPr>
      <w:r w:rsidRPr="00AB1DA0">
        <w:rPr>
          <w:sz w:val="18"/>
        </w:rPr>
        <w:t>│ │ │ │ │ │ │ │ │ │ │ │ │ │ │ │ │ │ │ │ ││ с приложением  ┌─┬─┬─┬─┬─┐</w:t>
      </w:r>
    </w:p>
    <w:p w:rsidR="00AB1DA0" w:rsidRPr="00AB1DA0" w:rsidRDefault="00AB1DA0">
      <w:pPr>
        <w:pStyle w:val="ConsPlusNonformat"/>
        <w:jc w:val="both"/>
      </w:pPr>
      <w:r w:rsidRPr="00AB1DA0">
        <w:rPr>
          <w:sz w:val="18"/>
        </w:rPr>
        <w:t xml:space="preserve">└─┴─┴─┴─┴─┴─┴─┴─┴─┴─┴─┴─┴─┴─┴─┴─┴─┴─┴─┴─┘│подтверждающих  │ │ │ │ │ │ </w:t>
      </w:r>
      <w:proofErr w:type="gramStart"/>
      <w:r w:rsidRPr="00AB1DA0">
        <w:rPr>
          <w:sz w:val="18"/>
        </w:rPr>
        <w:t>листах</w:t>
      </w:r>
      <w:proofErr w:type="gramEnd"/>
    </w:p>
    <w:p w:rsidR="00AB1DA0" w:rsidRPr="00AB1DA0" w:rsidRDefault="00AB1DA0">
      <w:pPr>
        <w:pStyle w:val="ConsPlusNonformat"/>
        <w:jc w:val="both"/>
      </w:pPr>
      <w:r w:rsidRPr="00AB1DA0">
        <w:rPr>
          <w:sz w:val="18"/>
        </w:rPr>
        <w:t>┌─┬─┬─┬─┬─┬─┬─┬─┬─┬─┬─┬─┬─┬─┬─┬─┬─┬─┬─┬─┐│документов или  └─┴─┴─┴─┴─┘</w:t>
      </w:r>
    </w:p>
    <w:p w:rsidR="00AB1DA0" w:rsidRPr="00AB1DA0" w:rsidRDefault="00AB1DA0">
      <w:pPr>
        <w:pStyle w:val="ConsPlusNonformat"/>
        <w:jc w:val="both"/>
      </w:pPr>
      <w:r w:rsidRPr="00AB1DA0">
        <w:rPr>
          <w:sz w:val="18"/>
        </w:rPr>
        <w:t xml:space="preserve">│ │ │ │ │ │ │ │ │ │ │ │ │ │ │ │ │ │ │ │ ││   их копий </w:t>
      </w:r>
      <w:proofErr w:type="gramStart"/>
      <w:r w:rsidRPr="00AB1DA0">
        <w:rPr>
          <w:sz w:val="18"/>
        </w:rPr>
        <w:t>на</w:t>
      </w:r>
      <w:proofErr w:type="gramEnd"/>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xml:space="preserve">  (фамилия, имя, отчество &lt;*&gt; полностью) │Дата             ┌─┬─┐ ┌─┬─┐ ┌─┬─┬─┬─┐</w:t>
      </w:r>
    </w:p>
    <w:p w:rsidR="00AB1DA0" w:rsidRPr="00AB1DA0" w:rsidRDefault="00AB1DA0">
      <w:pPr>
        <w:pStyle w:val="ConsPlusNonformat"/>
        <w:jc w:val="both"/>
      </w:pPr>
      <w:r w:rsidRPr="00AB1DA0">
        <w:rPr>
          <w:sz w:val="18"/>
        </w:rPr>
        <w:t>┌─┬─┬─┬─┬─┬─┬─┬─┬─┬─┬─┬─┬─┬─┬─┬─┬─┬─┬─┬─┐│представления    │ │ │.│ │ │.│ │ │ │ │</w:t>
      </w:r>
    </w:p>
    <w:p w:rsidR="00AB1DA0" w:rsidRPr="00AB1DA0" w:rsidRDefault="00AB1DA0">
      <w:pPr>
        <w:pStyle w:val="ConsPlusNonformat"/>
        <w:jc w:val="both"/>
      </w:pPr>
      <w:bookmarkStart w:id="9" w:name="P102"/>
      <w:bookmarkEnd w:id="9"/>
      <w:r w:rsidRPr="00AB1DA0">
        <w:rPr>
          <w:sz w:val="18"/>
        </w:rPr>
        <w:lastRenderedPageBreak/>
        <w:t>│ │ │ │ │ │ │ │ │ │ │ │ │ │ │ │ │ │ │ │ ││декларации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roofErr w:type="spellStart"/>
      <w:r w:rsidRPr="00AB1DA0">
        <w:rPr>
          <w:sz w:val="18"/>
        </w:rPr>
        <w:t>Зарегист</w:t>
      </w:r>
      <w:proofErr w:type="spellEnd"/>
      <w:r w:rsidRPr="00AB1DA0">
        <w:rPr>
          <w:sz w:val="18"/>
        </w:rPr>
        <w:t>-  ┌─┬─┬─┬─┬─┬─┬─┬─┬─┬─┬─┬─┬─┐</w:t>
      </w:r>
    </w:p>
    <w:p w:rsidR="00AB1DA0" w:rsidRPr="00AB1DA0" w:rsidRDefault="00AB1DA0">
      <w:pPr>
        <w:pStyle w:val="ConsPlusNonformat"/>
        <w:jc w:val="both"/>
      </w:pPr>
      <w:r w:rsidRPr="00AB1DA0">
        <w:rPr>
          <w:sz w:val="18"/>
        </w:rPr>
        <w:t>│ │ │ │ │ │ │ │ │ │ │ │ │ │ │ │ │ │ │ │ ││</w:t>
      </w:r>
      <w:proofErr w:type="spellStart"/>
      <w:r w:rsidRPr="00AB1DA0">
        <w:rPr>
          <w:sz w:val="18"/>
        </w:rPr>
        <w:t>рирована</w:t>
      </w:r>
      <w:proofErr w:type="spellEnd"/>
      <w:r w:rsidRPr="00AB1DA0">
        <w:rPr>
          <w:sz w:val="18"/>
        </w:rPr>
        <w:t xml:space="preserve">   │ │ │ │ │ │ │ │ │ │ │ │ │ │</w:t>
      </w:r>
    </w:p>
    <w:p w:rsidR="00AB1DA0" w:rsidRPr="00AB1DA0" w:rsidRDefault="00AB1DA0">
      <w:pPr>
        <w:pStyle w:val="ConsPlusNonformat"/>
        <w:jc w:val="both"/>
      </w:pPr>
      <w:r w:rsidRPr="00AB1DA0">
        <w:rPr>
          <w:sz w:val="18"/>
        </w:rPr>
        <w:t>└─┴─┴─┴─┴─┴─┴─┴─┴─┴─┴─┴─┴─┴─┴─┴─┴─┴─┴─┴─┘│за N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  ___________________     ___________</w:t>
      </w:r>
    </w:p>
    <w:p w:rsidR="00AB1DA0" w:rsidRPr="00AB1DA0" w:rsidRDefault="00AB1DA0">
      <w:pPr>
        <w:pStyle w:val="ConsPlusNonformat"/>
        <w:jc w:val="both"/>
      </w:pPr>
      <w:r w:rsidRPr="00AB1DA0">
        <w:rPr>
          <w:sz w:val="18"/>
        </w:rPr>
        <w:t>└─┴─┴─┴─┴─┴─┴─┴─┴─┴─┴─┴─┴─┴─┴─┴─┴─┴─┴─┴─┘│   Фамилия, И.О. &lt;*&gt;        Подпись</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proofErr w:type="gramStart"/>
      <w:r w:rsidRPr="00AB1DA0">
        <w:rPr>
          <w:sz w:val="18"/>
        </w:rPr>
        <w:t>(наименование организации - представителя│</w:t>
      </w:r>
      <w:proofErr w:type="gramEnd"/>
    </w:p>
    <w:p w:rsidR="00AB1DA0" w:rsidRPr="00AB1DA0" w:rsidRDefault="00AB1DA0">
      <w:pPr>
        <w:pStyle w:val="ConsPlusNonformat"/>
        <w:jc w:val="both"/>
      </w:pPr>
      <w:r w:rsidRPr="00AB1DA0">
        <w:rPr>
          <w:sz w:val="18"/>
        </w:rPr>
        <w:t xml:space="preserve">           налогоплательщика)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Подпись ______ Дата │ │ │.│ │ │.│ │ │ │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0" w:name="P132"/>
      <w:bookmarkEnd w:id="10"/>
      <w:r w:rsidRPr="00AB1DA0">
        <w:rPr>
          <w:sz w:val="18"/>
        </w:rPr>
        <w:t xml:space="preserve">         Наименование документа,         │</w:t>
      </w:r>
    </w:p>
    <w:p w:rsidR="00AB1DA0" w:rsidRPr="00AB1DA0" w:rsidRDefault="00AB1DA0">
      <w:pPr>
        <w:pStyle w:val="ConsPlusNonformat"/>
        <w:jc w:val="both"/>
      </w:pPr>
      <w:r w:rsidRPr="00AB1DA0">
        <w:rPr>
          <w:sz w:val="18"/>
        </w:rPr>
        <w:t xml:space="preserve"> подтверждающего полномочия представителя│</w:t>
      </w:r>
    </w:p>
    <w:p w:rsidR="00AB1DA0" w:rsidRPr="00AB1DA0" w:rsidRDefault="00AB1DA0">
      <w:pPr>
        <w:pStyle w:val="ConsPlusNonformat"/>
        <w:jc w:val="both"/>
      </w:pPr>
      <w:r w:rsidRPr="00AB1DA0">
        <w:rPr>
          <w:sz w:val="18"/>
        </w:rPr>
        <w:t xml:space="preserve">           налогоплательщика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r w:rsidRPr="00AB1DA0">
        <w:rPr>
          <w:sz w:val="18"/>
        </w:rPr>
        <w:t>│ │ │ │ │ │ │ │ │ │ │ │ │ │ │ │ │ │ │ │ ││</w:t>
      </w:r>
    </w:p>
    <w:p w:rsidR="00AB1DA0" w:rsidRPr="00AB1DA0" w:rsidRDefault="00AB1DA0">
      <w:pPr>
        <w:pStyle w:val="ConsPlusNonformat"/>
        <w:jc w:val="both"/>
      </w:pPr>
      <w:r w:rsidRPr="00AB1DA0">
        <w:rPr>
          <w:sz w:val="18"/>
        </w:rPr>
        <w:t>└─┴─┴─┴─┴─┴─┴─┴─┴─┴─┴─┴─┴─┴─┴─┴─┴─┴─┴─┴─┘│</w:t>
      </w:r>
    </w:p>
    <w:p w:rsidR="00AB1DA0" w:rsidRPr="00AB1DA0" w:rsidRDefault="00AB1DA0">
      <w:pPr>
        <w:pStyle w:val="ConsPlusNonformat"/>
        <w:jc w:val="both"/>
      </w:pP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1" w:name="P143"/>
      <w:bookmarkEnd w:id="11"/>
      <w:r w:rsidRPr="00AB1DA0">
        <w:rPr>
          <w:sz w:val="18"/>
        </w:rPr>
        <w:t xml:space="preserve">    &lt;*&gt; Указывается при наличии.</w:t>
      </w:r>
    </w:p>
    <w:p w:rsidR="00AB1DA0" w:rsidRPr="00AB1DA0" w:rsidRDefault="00AB1DA0">
      <w:pPr>
        <w:pStyle w:val="ConsPlusNonformat"/>
        <w:jc w:val="both"/>
      </w:pPr>
      <w:r w:rsidRPr="00AB1DA0">
        <w:rPr>
          <w:sz w:val="18"/>
        </w:rPr>
        <w:t>┌─┐                                                                           ┌─┐</w:t>
      </w:r>
    </w:p>
    <w:p w:rsidR="00AB1DA0" w:rsidRPr="00AB1DA0" w:rsidRDefault="00AB1DA0">
      <w:pPr>
        <w:pStyle w:val="ConsPlusNonformat"/>
        <w:jc w:val="both"/>
      </w:pPr>
      <w:r w:rsidRPr="00AB1DA0">
        <w:rPr>
          <w:sz w:val="18"/>
        </w:rPr>
        <w:t>└─┘                                                                           └─┘</w:t>
      </w:r>
    </w:p>
    <w:p w:rsidR="00AB1DA0" w:rsidRPr="00AB1DA0" w:rsidRDefault="00AB1DA0">
      <w:pPr>
        <w:pStyle w:val="ConsPlusNormal"/>
        <w:jc w:val="both"/>
      </w:pPr>
    </w:p>
    <w:p w:rsidR="00AB1DA0" w:rsidRPr="00AB1DA0" w:rsidRDefault="00AB1DA0">
      <w:pPr>
        <w:pStyle w:val="ConsPlusNonformat"/>
        <w:jc w:val="both"/>
      </w:pPr>
      <w:r w:rsidRPr="00AB1DA0">
        <w:rPr>
          <w:sz w:val="18"/>
        </w:rPr>
        <w:t>┌─┐││││││││││┌─┐            ┌─┬─┬─┬─┬─┬─┬─┬─┬─┬─┬─┬─┐</w:t>
      </w:r>
    </w:p>
    <w:p w:rsidR="00AB1DA0" w:rsidRPr="00AB1DA0" w:rsidRDefault="00AB1DA0">
      <w:pPr>
        <w:pStyle w:val="ConsPlusNonformat"/>
        <w:jc w:val="both"/>
      </w:pPr>
      <w:r w:rsidRPr="00AB1DA0">
        <w:rPr>
          <w:sz w:val="18"/>
        </w:rPr>
        <w:t>└─┘││││││││││└─┘        ИНН │ │ │ │ │ │ │ │ │ │ │ │ │</w:t>
      </w:r>
    </w:p>
    <w:p w:rsidR="00AB1DA0" w:rsidRPr="00AB1DA0" w:rsidRDefault="00AB1DA0">
      <w:pPr>
        <w:pStyle w:val="ConsPlusNonformat"/>
        <w:jc w:val="both"/>
      </w:pPr>
      <w:r w:rsidRPr="00AB1DA0">
        <w:rPr>
          <w:sz w:val="18"/>
        </w:rPr>
        <w:t xml:space="preserve">   0540││8023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КПП</w:t>
      </w:r>
      <w:proofErr w:type="gramStart"/>
      <w:r w:rsidRPr="00AB1DA0">
        <w:rPr>
          <w:sz w:val="18"/>
        </w:rPr>
        <w:t xml:space="preserve"> │ │ │ │ │ │ │ │ │ │ С</w:t>
      </w:r>
      <w:proofErr w:type="gramEnd"/>
      <w:r w:rsidRPr="00AB1DA0">
        <w:rPr>
          <w:sz w:val="18"/>
        </w:rPr>
        <w:t>тр. │ │ │ │ │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p>
    <w:p w:rsidR="00AB1DA0" w:rsidRPr="00AB1DA0" w:rsidRDefault="00AB1DA0">
      <w:pPr>
        <w:pStyle w:val="ConsPlusNonformat"/>
        <w:jc w:val="both"/>
      </w:pPr>
      <w:bookmarkStart w:id="12" w:name="P154"/>
      <w:bookmarkEnd w:id="12"/>
      <w:r w:rsidRPr="00AB1DA0">
        <w:rPr>
          <w:sz w:val="18"/>
        </w:rPr>
        <w:t xml:space="preserve">               Раздел 1. Сумма налога, подлежащая уплате в бюджет</w:t>
      </w:r>
    </w:p>
    <w:p w:rsidR="00AB1DA0" w:rsidRPr="00AB1DA0" w:rsidRDefault="00AB1DA0">
      <w:pPr>
        <w:pStyle w:val="ConsPlusNonformat"/>
        <w:jc w:val="both"/>
      </w:pPr>
    </w:p>
    <w:p w:rsidR="00AB1DA0" w:rsidRPr="00AB1DA0" w:rsidRDefault="00AB1DA0">
      <w:pPr>
        <w:pStyle w:val="ConsPlusNonformat"/>
        <w:jc w:val="both"/>
      </w:pPr>
      <w:r w:rsidRPr="00AB1DA0">
        <w:rPr>
          <w:sz w:val="18"/>
        </w:rPr>
        <w:t xml:space="preserve">         Показатели               Код              Значения показателей</w:t>
      </w:r>
    </w:p>
    <w:p w:rsidR="00AB1DA0" w:rsidRPr="00AB1DA0" w:rsidRDefault="00AB1DA0">
      <w:pPr>
        <w:pStyle w:val="ConsPlusNonformat"/>
        <w:jc w:val="both"/>
      </w:pPr>
      <w:r w:rsidRPr="00AB1DA0">
        <w:rPr>
          <w:sz w:val="18"/>
        </w:rPr>
        <w:t xml:space="preserve">                                строки</w:t>
      </w:r>
    </w:p>
    <w:p w:rsidR="00AB1DA0" w:rsidRPr="00AB1DA0" w:rsidRDefault="00AB1DA0">
      <w:pPr>
        <w:pStyle w:val="ConsPlusNonformat"/>
        <w:jc w:val="both"/>
      </w:pPr>
      <w:r w:rsidRPr="00AB1DA0">
        <w:rPr>
          <w:sz w:val="18"/>
        </w:rPr>
        <w:t xml:space="preserve">             1                     2                        3</w:t>
      </w:r>
    </w:p>
    <w:p w:rsidR="00AB1DA0" w:rsidRPr="00AB1DA0" w:rsidRDefault="00AB1DA0">
      <w:pPr>
        <w:pStyle w:val="ConsPlusNonformat"/>
        <w:jc w:val="both"/>
      </w:pP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3" w:name="P161"/>
      <w:bookmarkEnd w:id="13"/>
      <w:r w:rsidRPr="00AB1DA0">
        <w:rPr>
          <w:sz w:val="18"/>
        </w:rPr>
        <w:t>Код бюджетной классификации       010   │ │ │ │ │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4" w:name="P164"/>
      <w:bookmarkEnd w:id="14"/>
      <w:r w:rsidRPr="00AB1DA0">
        <w:rPr>
          <w:sz w:val="18"/>
        </w:rPr>
        <w:t>Код по ОКТМО                      020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Исчисленная сумма налога,               ┌─┬─┬─┬─┬─┬─┬─┬─┬─┬─┬─┬─┬─┬─┬─┐</w:t>
      </w:r>
    </w:p>
    <w:p w:rsidR="00AB1DA0" w:rsidRPr="00AB1DA0" w:rsidRDefault="00AB1DA0">
      <w:pPr>
        <w:pStyle w:val="ConsPlusNonformat"/>
        <w:jc w:val="both"/>
      </w:pPr>
      <w:bookmarkStart w:id="15" w:name="P167"/>
      <w:bookmarkEnd w:id="15"/>
      <w:proofErr w:type="gramStart"/>
      <w:r w:rsidRPr="00AB1DA0">
        <w:rPr>
          <w:sz w:val="18"/>
        </w:rPr>
        <w:t>подлежащая</w:t>
      </w:r>
      <w:proofErr w:type="gramEnd"/>
      <w:r w:rsidRPr="00AB1DA0">
        <w:rPr>
          <w:sz w:val="18"/>
        </w:rPr>
        <w:t xml:space="preserve"> уплате в бюджет за     021   │ │ │ │ │ │ │ │ │ │ │ │ │ │ │ │</w:t>
      </w:r>
    </w:p>
    <w:p w:rsidR="00AB1DA0" w:rsidRPr="00AB1DA0" w:rsidRDefault="00AB1DA0">
      <w:pPr>
        <w:pStyle w:val="ConsPlusNonformat"/>
        <w:jc w:val="both"/>
      </w:pPr>
      <w:r w:rsidRPr="00AB1DA0">
        <w:rPr>
          <w:sz w:val="18"/>
        </w:rPr>
        <w:t>налоговый период (в рублях)             └─┴─┴─┴─┴─┴─┴─┴─┴─┴─┴─┴─┴─┴─┴─┘</w:t>
      </w:r>
    </w:p>
    <w:p w:rsidR="00AB1DA0" w:rsidRPr="00AB1DA0" w:rsidRDefault="00AB1DA0">
      <w:pPr>
        <w:pStyle w:val="ConsPlusNonformat"/>
        <w:jc w:val="both"/>
      </w:pPr>
      <w:r w:rsidRPr="00AB1DA0">
        <w:rPr>
          <w:sz w:val="18"/>
        </w:rPr>
        <w:t xml:space="preserve"> в том числе:</w:t>
      </w:r>
    </w:p>
    <w:p w:rsidR="00AB1DA0" w:rsidRPr="00AB1DA0" w:rsidRDefault="00AB1DA0">
      <w:pPr>
        <w:pStyle w:val="ConsPlusNonformat"/>
        <w:jc w:val="both"/>
      </w:pPr>
      <w:r w:rsidRPr="00AB1DA0">
        <w:rPr>
          <w:sz w:val="18"/>
        </w:rPr>
        <w:t xml:space="preserve"> сумма </w:t>
      </w:r>
      <w:proofErr w:type="gramStart"/>
      <w:r w:rsidRPr="00AB1DA0">
        <w:rPr>
          <w:sz w:val="18"/>
        </w:rPr>
        <w:t>авансовых</w:t>
      </w:r>
      <w:proofErr w:type="gramEnd"/>
    </w:p>
    <w:p w:rsidR="00AB1DA0" w:rsidRPr="00AB1DA0" w:rsidRDefault="00AB1DA0">
      <w:pPr>
        <w:pStyle w:val="ConsPlusNonformat"/>
        <w:jc w:val="both"/>
      </w:pPr>
      <w:r w:rsidRPr="00AB1DA0">
        <w:rPr>
          <w:sz w:val="18"/>
        </w:rPr>
        <w:t xml:space="preserve"> платежей, </w:t>
      </w:r>
      <w:proofErr w:type="gramStart"/>
      <w:r w:rsidRPr="00AB1DA0">
        <w:rPr>
          <w:sz w:val="18"/>
        </w:rPr>
        <w:t>исчисленная</w:t>
      </w:r>
      <w:proofErr w:type="gramEnd"/>
    </w:p>
    <w:p w:rsidR="00AB1DA0" w:rsidRPr="00AB1DA0" w:rsidRDefault="00AB1DA0">
      <w:pPr>
        <w:pStyle w:val="ConsPlusNonformat"/>
        <w:jc w:val="both"/>
      </w:pPr>
      <w:r w:rsidRPr="00AB1DA0">
        <w:rPr>
          <w:sz w:val="18"/>
        </w:rPr>
        <w:lastRenderedPageBreak/>
        <w:t xml:space="preserve"> к уплате в бюджет </w:t>
      </w:r>
      <w:proofErr w:type="gramStart"/>
      <w:r w:rsidRPr="00AB1DA0">
        <w:rPr>
          <w:sz w:val="18"/>
        </w:rPr>
        <w:t>за</w:t>
      </w:r>
      <w:proofErr w:type="gramEnd"/>
      <w:r w:rsidRPr="00AB1DA0">
        <w:rPr>
          <w:sz w:val="18"/>
        </w:rPr>
        <w:t>:</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6" w:name="P174"/>
      <w:bookmarkEnd w:id="16"/>
      <w:r w:rsidRPr="00AB1DA0">
        <w:rPr>
          <w:sz w:val="18"/>
        </w:rPr>
        <w:t xml:space="preserve">  первый квартал (в рублях)       023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7" w:name="P177"/>
      <w:bookmarkEnd w:id="17"/>
      <w:r w:rsidRPr="00AB1DA0">
        <w:rPr>
          <w:sz w:val="18"/>
        </w:rPr>
        <w:t xml:space="preserve">  второй квартал (в рублях)       025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8" w:name="P180"/>
      <w:bookmarkEnd w:id="18"/>
      <w:r w:rsidRPr="00AB1DA0">
        <w:rPr>
          <w:sz w:val="18"/>
        </w:rPr>
        <w:t xml:space="preserve">  третий квартал (в рублях)       027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19" w:name="P183"/>
      <w:bookmarkEnd w:id="19"/>
      <w:r w:rsidRPr="00AB1DA0">
        <w:rPr>
          <w:sz w:val="18"/>
        </w:rPr>
        <w:t>Сумма налога, исчисленная         030   │ │ │ │ │ │ │ │ │ │ │ │ │ │ │ │</w:t>
      </w:r>
    </w:p>
    <w:p w:rsidR="00AB1DA0" w:rsidRPr="00AB1DA0" w:rsidRDefault="00AB1DA0">
      <w:pPr>
        <w:pStyle w:val="ConsPlusNonformat"/>
        <w:jc w:val="both"/>
      </w:pPr>
      <w:r w:rsidRPr="00AB1DA0">
        <w:rPr>
          <w:sz w:val="18"/>
        </w:rPr>
        <w:t>к уплате в бюджет (в рублях)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20" w:name="P186"/>
      <w:bookmarkEnd w:id="20"/>
      <w:r w:rsidRPr="00AB1DA0">
        <w:rPr>
          <w:sz w:val="18"/>
        </w:rPr>
        <w:t>Сумма налога, исчисленная         040   │ │ │ │ │ │ │ │ │ │ │ │ │ │ │ │</w:t>
      </w:r>
    </w:p>
    <w:p w:rsidR="00AB1DA0" w:rsidRPr="00AB1DA0" w:rsidRDefault="00AB1DA0">
      <w:pPr>
        <w:pStyle w:val="ConsPlusNonformat"/>
        <w:jc w:val="both"/>
      </w:pPr>
      <w:r w:rsidRPr="00AB1DA0">
        <w:rPr>
          <w:sz w:val="18"/>
        </w:rPr>
        <w:t>к уменьшению (в рублях)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Код по ОКТМО                      020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Исчисленная сумма налога,               ┌─┬─┬─┬─┬─┬─┬─┬─┬─┬─┬─┬─┬─┬─┬─┐</w:t>
      </w:r>
    </w:p>
    <w:p w:rsidR="00AB1DA0" w:rsidRPr="00AB1DA0" w:rsidRDefault="00AB1DA0">
      <w:pPr>
        <w:pStyle w:val="ConsPlusNonformat"/>
        <w:jc w:val="both"/>
      </w:pPr>
      <w:proofErr w:type="gramStart"/>
      <w:r w:rsidRPr="00AB1DA0">
        <w:rPr>
          <w:sz w:val="18"/>
        </w:rPr>
        <w:t>подлежащая</w:t>
      </w:r>
      <w:proofErr w:type="gramEnd"/>
      <w:r w:rsidRPr="00AB1DA0">
        <w:rPr>
          <w:sz w:val="18"/>
        </w:rPr>
        <w:t xml:space="preserve"> уплате в бюджет за     021   │ │ │ │ │ │ │ │ │ │ │ │ │ │ │ │</w:t>
      </w:r>
    </w:p>
    <w:p w:rsidR="00AB1DA0" w:rsidRPr="00AB1DA0" w:rsidRDefault="00AB1DA0">
      <w:pPr>
        <w:pStyle w:val="ConsPlusNonformat"/>
        <w:jc w:val="both"/>
      </w:pPr>
      <w:r w:rsidRPr="00AB1DA0">
        <w:rPr>
          <w:sz w:val="18"/>
        </w:rPr>
        <w:t>налоговый период (в рублях)             └─┴─┴─┴─┴─┴─┴─┴─┴─┴─┴─┴─┴─┴─┴─┘</w:t>
      </w:r>
    </w:p>
    <w:p w:rsidR="00AB1DA0" w:rsidRPr="00AB1DA0" w:rsidRDefault="00AB1DA0">
      <w:pPr>
        <w:pStyle w:val="ConsPlusNonformat"/>
        <w:jc w:val="both"/>
      </w:pPr>
      <w:r w:rsidRPr="00AB1DA0">
        <w:rPr>
          <w:sz w:val="18"/>
        </w:rPr>
        <w:t xml:space="preserve"> в том числе:</w:t>
      </w:r>
    </w:p>
    <w:p w:rsidR="00AB1DA0" w:rsidRPr="00AB1DA0" w:rsidRDefault="00AB1DA0">
      <w:pPr>
        <w:pStyle w:val="ConsPlusNonformat"/>
        <w:jc w:val="both"/>
      </w:pPr>
      <w:r w:rsidRPr="00AB1DA0">
        <w:rPr>
          <w:sz w:val="18"/>
        </w:rPr>
        <w:t xml:space="preserve"> сумма </w:t>
      </w:r>
      <w:proofErr w:type="gramStart"/>
      <w:r w:rsidRPr="00AB1DA0">
        <w:rPr>
          <w:sz w:val="18"/>
        </w:rPr>
        <w:t>авансовых</w:t>
      </w:r>
      <w:proofErr w:type="gramEnd"/>
    </w:p>
    <w:p w:rsidR="00AB1DA0" w:rsidRPr="00AB1DA0" w:rsidRDefault="00AB1DA0">
      <w:pPr>
        <w:pStyle w:val="ConsPlusNonformat"/>
        <w:jc w:val="both"/>
      </w:pPr>
      <w:r w:rsidRPr="00AB1DA0">
        <w:rPr>
          <w:sz w:val="18"/>
        </w:rPr>
        <w:t xml:space="preserve"> платежей, </w:t>
      </w:r>
      <w:proofErr w:type="gramStart"/>
      <w:r w:rsidRPr="00AB1DA0">
        <w:rPr>
          <w:sz w:val="18"/>
        </w:rPr>
        <w:t>исчисленная</w:t>
      </w:r>
      <w:proofErr w:type="gramEnd"/>
    </w:p>
    <w:p w:rsidR="00AB1DA0" w:rsidRPr="00AB1DA0" w:rsidRDefault="00AB1DA0">
      <w:pPr>
        <w:pStyle w:val="ConsPlusNonformat"/>
        <w:jc w:val="both"/>
      </w:pPr>
      <w:r w:rsidRPr="00AB1DA0">
        <w:rPr>
          <w:sz w:val="18"/>
        </w:rPr>
        <w:t xml:space="preserve"> к уплате в бюджет </w:t>
      </w:r>
      <w:proofErr w:type="gramStart"/>
      <w:r w:rsidRPr="00AB1DA0">
        <w:rPr>
          <w:sz w:val="18"/>
        </w:rPr>
        <w:t>за</w:t>
      </w:r>
      <w:proofErr w:type="gramEnd"/>
      <w:r w:rsidRPr="00AB1DA0">
        <w:rPr>
          <w:sz w:val="18"/>
        </w:rPr>
        <w:t>:</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первый квартал (в рублях)       023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второй квартал (в рублях)       025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21" w:name="P205"/>
      <w:bookmarkEnd w:id="21"/>
      <w:r w:rsidRPr="00AB1DA0">
        <w:rPr>
          <w:sz w:val="18"/>
        </w:rPr>
        <w:t xml:space="preserve">  третий квартал (в рублях)       027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22" w:name="P208"/>
      <w:bookmarkEnd w:id="22"/>
      <w:r w:rsidRPr="00AB1DA0">
        <w:rPr>
          <w:sz w:val="18"/>
        </w:rPr>
        <w:t>Сумма налога, исчисленная         030   │ │ │ │ │ │ │ │ │ │ │ │ │ │ │ │</w:t>
      </w:r>
    </w:p>
    <w:p w:rsidR="00AB1DA0" w:rsidRPr="00AB1DA0" w:rsidRDefault="00AB1DA0">
      <w:pPr>
        <w:pStyle w:val="ConsPlusNonformat"/>
        <w:jc w:val="both"/>
      </w:pPr>
      <w:r w:rsidRPr="00AB1DA0">
        <w:rPr>
          <w:sz w:val="18"/>
        </w:rPr>
        <w:t>к уплате в бюджет (в рублях)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bookmarkStart w:id="23" w:name="P211"/>
      <w:bookmarkEnd w:id="23"/>
      <w:r w:rsidRPr="00AB1DA0">
        <w:rPr>
          <w:sz w:val="18"/>
        </w:rPr>
        <w:t>Сумма налога, исчисленная         040   │ │ │ │ │ │ │ │ │ │ │ │ │ │ │ │</w:t>
      </w:r>
    </w:p>
    <w:p w:rsidR="00AB1DA0" w:rsidRPr="00AB1DA0" w:rsidRDefault="00AB1DA0">
      <w:pPr>
        <w:pStyle w:val="ConsPlusNonformat"/>
        <w:jc w:val="both"/>
      </w:pPr>
      <w:r w:rsidRPr="00AB1DA0">
        <w:rPr>
          <w:sz w:val="18"/>
        </w:rPr>
        <w:t>к уменьшению (в рублях)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Код по ОКТМО                      020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Исчисленная сумма налога,               ┌─┬─┬─┬─┬─┬─┬─┬─┬─┬─┬─┬─┬─┬─┬─┐</w:t>
      </w:r>
    </w:p>
    <w:p w:rsidR="00AB1DA0" w:rsidRPr="00AB1DA0" w:rsidRDefault="00AB1DA0">
      <w:pPr>
        <w:pStyle w:val="ConsPlusNonformat"/>
        <w:jc w:val="both"/>
      </w:pPr>
      <w:proofErr w:type="gramStart"/>
      <w:r w:rsidRPr="00AB1DA0">
        <w:rPr>
          <w:sz w:val="18"/>
        </w:rPr>
        <w:t>подлежащая</w:t>
      </w:r>
      <w:proofErr w:type="gramEnd"/>
      <w:r w:rsidRPr="00AB1DA0">
        <w:rPr>
          <w:sz w:val="18"/>
        </w:rPr>
        <w:t xml:space="preserve"> уплате в бюджет за     021   │ │ │ │ │ │ │ │ │ │ │ │ │ │ │ │</w:t>
      </w:r>
    </w:p>
    <w:p w:rsidR="00AB1DA0" w:rsidRPr="00AB1DA0" w:rsidRDefault="00AB1DA0">
      <w:pPr>
        <w:pStyle w:val="ConsPlusNonformat"/>
        <w:jc w:val="both"/>
      </w:pPr>
      <w:r w:rsidRPr="00AB1DA0">
        <w:rPr>
          <w:sz w:val="18"/>
        </w:rPr>
        <w:t>налоговый период (в рублях)             └─┴─┴─┴─┴─┴─┴─┴─┴─┴─┴─┴─┴─┴─┴─┘</w:t>
      </w:r>
    </w:p>
    <w:p w:rsidR="00AB1DA0" w:rsidRPr="00AB1DA0" w:rsidRDefault="00AB1DA0">
      <w:pPr>
        <w:pStyle w:val="ConsPlusNonformat"/>
        <w:jc w:val="both"/>
      </w:pPr>
      <w:r w:rsidRPr="00AB1DA0">
        <w:rPr>
          <w:sz w:val="18"/>
        </w:rPr>
        <w:t xml:space="preserve"> в том числе:</w:t>
      </w:r>
    </w:p>
    <w:p w:rsidR="00AB1DA0" w:rsidRPr="00AB1DA0" w:rsidRDefault="00AB1DA0">
      <w:pPr>
        <w:pStyle w:val="ConsPlusNonformat"/>
        <w:jc w:val="both"/>
      </w:pPr>
      <w:r w:rsidRPr="00AB1DA0">
        <w:rPr>
          <w:sz w:val="18"/>
        </w:rPr>
        <w:t xml:space="preserve"> сумма </w:t>
      </w:r>
      <w:proofErr w:type="gramStart"/>
      <w:r w:rsidRPr="00AB1DA0">
        <w:rPr>
          <w:sz w:val="18"/>
        </w:rPr>
        <w:t>авансовых</w:t>
      </w:r>
      <w:proofErr w:type="gramEnd"/>
    </w:p>
    <w:p w:rsidR="00AB1DA0" w:rsidRPr="00AB1DA0" w:rsidRDefault="00AB1DA0">
      <w:pPr>
        <w:pStyle w:val="ConsPlusNonformat"/>
        <w:jc w:val="both"/>
      </w:pPr>
      <w:r w:rsidRPr="00AB1DA0">
        <w:rPr>
          <w:sz w:val="18"/>
        </w:rPr>
        <w:t xml:space="preserve"> платежей, </w:t>
      </w:r>
      <w:proofErr w:type="gramStart"/>
      <w:r w:rsidRPr="00AB1DA0">
        <w:rPr>
          <w:sz w:val="18"/>
        </w:rPr>
        <w:t>исчисленная</w:t>
      </w:r>
      <w:proofErr w:type="gramEnd"/>
    </w:p>
    <w:p w:rsidR="00AB1DA0" w:rsidRPr="00AB1DA0" w:rsidRDefault="00AB1DA0">
      <w:pPr>
        <w:pStyle w:val="ConsPlusNonformat"/>
        <w:jc w:val="both"/>
      </w:pPr>
      <w:r w:rsidRPr="00AB1DA0">
        <w:rPr>
          <w:sz w:val="18"/>
        </w:rPr>
        <w:t xml:space="preserve"> к уплате в бюджет </w:t>
      </w:r>
      <w:proofErr w:type="gramStart"/>
      <w:r w:rsidRPr="00AB1DA0">
        <w:rPr>
          <w:sz w:val="18"/>
        </w:rPr>
        <w:t>за</w:t>
      </w:r>
      <w:proofErr w:type="gramEnd"/>
      <w:r w:rsidRPr="00AB1DA0">
        <w:rPr>
          <w:sz w:val="18"/>
        </w:rPr>
        <w:t>:</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первый квартал (в рублях)       023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второй квартал (в рублях)       025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третий квартал (в рублях)       027   │ │ │ │ │ │ │ │ │ │ │ │ │ │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Сумма налога, исчисленная         030   │ │ │ │ │ │ │ │ │ │ │ │ │ │ │ │</w:t>
      </w:r>
    </w:p>
    <w:p w:rsidR="00AB1DA0" w:rsidRPr="00AB1DA0" w:rsidRDefault="00AB1DA0">
      <w:pPr>
        <w:pStyle w:val="ConsPlusNonformat"/>
        <w:jc w:val="both"/>
      </w:pPr>
      <w:r w:rsidRPr="00AB1DA0">
        <w:rPr>
          <w:sz w:val="18"/>
        </w:rPr>
        <w:t>к уплате в бюджет (в рублях)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Сумма налога, исчисленная         040   │ │ │ │ │ │ │ │ │ │ │ │ │ │ │ │</w:t>
      </w:r>
    </w:p>
    <w:p w:rsidR="00AB1DA0" w:rsidRPr="00AB1DA0" w:rsidRDefault="00AB1DA0">
      <w:pPr>
        <w:pStyle w:val="ConsPlusNonformat"/>
        <w:jc w:val="both"/>
      </w:pPr>
      <w:r w:rsidRPr="00AB1DA0">
        <w:rPr>
          <w:sz w:val="18"/>
        </w:rPr>
        <w:t>к уменьшению (в рублях)                 └─┴─┴─┴─┴─┴─┴─┴─┴─┴─┴─┴─┴─┴─┴─┘</w:t>
      </w:r>
    </w:p>
    <w:p w:rsidR="00AB1DA0" w:rsidRPr="00AB1DA0" w:rsidRDefault="00AB1DA0">
      <w:pPr>
        <w:pStyle w:val="ConsPlusNonformat"/>
        <w:jc w:val="both"/>
      </w:pPr>
    </w:p>
    <w:p w:rsidR="00AB1DA0" w:rsidRPr="00AB1DA0" w:rsidRDefault="00AB1DA0">
      <w:pPr>
        <w:pStyle w:val="ConsPlusNonformat"/>
        <w:jc w:val="both"/>
      </w:pPr>
      <w:r w:rsidRPr="00AB1DA0">
        <w:rPr>
          <w:sz w:val="18"/>
        </w:rPr>
        <w:t xml:space="preserve">           Достоверность и полноту сведений, указанных на </w:t>
      </w:r>
      <w:proofErr w:type="gramStart"/>
      <w:r w:rsidRPr="00AB1DA0">
        <w:rPr>
          <w:sz w:val="18"/>
        </w:rPr>
        <w:t>данной</w:t>
      </w:r>
      <w:proofErr w:type="gramEnd"/>
    </w:p>
    <w:p w:rsidR="00AB1DA0" w:rsidRPr="00AB1DA0" w:rsidRDefault="00AB1DA0">
      <w:pPr>
        <w:pStyle w:val="ConsPlusNonformat"/>
        <w:jc w:val="both"/>
      </w:pPr>
      <w:r w:rsidRPr="00AB1DA0">
        <w:rPr>
          <w:sz w:val="18"/>
        </w:rPr>
        <w:t xml:space="preserve">                          странице, подтверждаю:</w:t>
      </w:r>
    </w:p>
    <w:p w:rsidR="00AB1DA0" w:rsidRPr="00AB1DA0" w:rsidRDefault="00AB1DA0">
      <w:pPr>
        <w:pStyle w:val="ConsPlusNonformat"/>
        <w:jc w:val="both"/>
      </w:pPr>
    </w:p>
    <w:p w:rsidR="00AB1DA0" w:rsidRPr="00AB1DA0" w:rsidRDefault="00AB1DA0">
      <w:pPr>
        <w:pStyle w:val="ConsPlusNonformat"/>
        <w:jc w:val="both"/>
      </w:pPr>
      <w:r w:rsidRPr="00AB1DA0">
        <w:rPr>
          <w:sz w:val="18"/>
        </w:rPr>
        <w:t>┌─┐            _____________ (подпись)      _______________ (дата)            ┌─┐</w:t>
      </w:r>
    </w:p>
    <w:p w:rsidR="00AB1DA0" w:rsidRPr="00AB1DA0" w:rsidRDefault="00AB1DA0">
      <w:pPr>
        <w:pStyle w:val="ConsPlusNonformat"/>
        <w:jc w:val="both"/>
      </w:pPr>
      <w:r w:rsidRPr="00AB1DA0">
        <w:rPr>
          <w:sz w:val="18"/>
        </w:rPr>
        <w:lastRenderedPageBreak/>
        <w:t>└─┘                                                                           └─┘</w:t>
      </w:r>
    </w:p>
    <w:p w:rsidR="00AB1DA0" w:rsidRPr="00AB1DA0" w:rsidRDefault="00AB1DA0">
      <w:pPr>
        <w:pStyle w:val="ConsPlusNormal"/>
        <w:jc w:val="both"/>
      </w:pPr>
    </w:p>
    <w:p w:rsidR="00AB1DA0" w:rsidRPr="00AB1DA0" w:rsidRDefault="00AB1DA0">
      <w:pPr>
        <w:pStyle w:val="ConsPlusNonformat"/>
        <w:jc w:val="both"/>
      </w:pPr>
      <w:r w:rsidRPr="00AB1DA0">
        <w:rPr>
          <w:sz w:val="18"/>
        </w:rPr>
        <w:t>┌─┐ ││││││││││││││ ┌─┐      ┌─┬─┬─┬─┬─┬─┬─┬─┬─┬─┬─┬─┐</w:t>
      </w:r>
    </w:p>
    <w:p w:rsidR="00AB1DA0" w:rsidRPr="00AB1DA0" w:rsidRDefault="00AB1DA0">
      <w:pPr>
        <w:pStyle w:val="ConsPlusNonformat"/>
        <w:jc w:val="both"/>
      </w:pPr>
      <w:r w:rsidRPr="00AB1DA0">
        <w:rPr>
          <w:sz w:val="18"/>
        </w:rPr>
        <w:t>└─┘ ││││││││││││││ └─┘  ИНН │ │ │ │ │ │ │ │ │ │ │ │ │</w:t>
      </w:r>
    </w:p>
    <w:p w:rsidR="00AB1DA0" w:rsidRPr="00AB1DA0" w:rsidRDefault="00AB1DA0">
      <w:pPr>
        <w:pStyle w:val="ConsPlusNonformat"/>
        <w:jc w:val="both"/>
      </w:pPr>
      <w:r w:rsidRPr="00AB1DA0">
        <w:rPr>
          <w:sz w:val="18"/>
        </w:rPr>
        <w:t xml:space="preserve">    ││0540││8030││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КПП</w:t>
      </w:r>
      <w:proofErr w:type="gramStart"/>
      <w:r w:rsidRPr="00AB1DA0">
        <w:rPr>
          <w:sz w:val="18"/>
        </w:rPr>
        <w:t xml:space="preserve"> │ │ │ │ │ │ │ │ │ │ С</w:t>
      </w:r>
      <w:proofErr w:type="gramEnd"/>
      <w:r w:rsidRPr="00AB1DA0">
        <w:rPr>
          <w:sz w:val="18"/>
        </w:rPr>
        <w:t>тр. │ │ │ │ │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p>
    <w:p w:rsidR="00AB1DA0" w:rsidRPr="00AB1DA0" w:rsidRDefault="00AB1DA0">
      <w:pPr>
        <w:pStyle w:val="ConsPlusNonformat"/>
        <w:jc w:val="both"/>
      </w:pPr>
      <w:bookmarkStart w:id="24" w:name="P252"/>
      <w:bookmarkEnd w:id="24"/>
      <w:r w:rsidRPr="00AB1DA0">
        <w:rPr>
          <w:sz w:val="16"/>
        </w:rPr>
        <w:t xml:space="preserve">        Раздел 2. Расчет суммы налога по каждому транспортному средству</w:t>
      </w:r>
    </w:p>
    <w:p w:rsidR="00AB1DA0" w:rsidRPr="00AB1DA0" w:rsidRDefault="00AB1DA0">
      <w:pPr>
        <w:pStyle w:val="ConsPlusNonformat"/>
        <w:jc w:val="both"/>
      </w:pPr>
    </w:p>
    <w:p w:rsidR="00AB1DA0" w:rsidRPr="00AB1DA0" w:rsidRDefault="00AB1DA0">
      <w:pPr>
        <w:pStyle w:val="ConsPlusNonformat"/>
        <w:jc w:val="both"/>
      </w:pPr>
      <w:r w:rsidRPr="00AB1DA0">
        <w:rPr>
          <w:sz w:val="16"/>
        </w:rPr>
        <w:t xml:space="preserve">        Показатели          Код                Значения показателей</w:t>
      </w:r>
    </w:p>
    <w:p w:rsidR="00AB1DA0" w:rsidRPr="00AB1DA0" w:rsidRDefault="00AB1DA0">
      <w:pPr>
        <w:pStyle w:val="ConsPlusNonformat"/>
        <w:jc w:val="both"/>
      </w:pPr>
      <w:r w:rsidRPr="00AB1DA0">
        <w:rPr>
          <w:sz w:val="16"/>
        </w:rPr>
        <w:t xml:space="preserve">                           строки</w:t>
      </w:r>
    </w:p>
    <w:p w:rsidR="00AB1DA0" w:rsidRPr="00AB1DA0" w:rsidRDefault="00AB1DA0">
      <w:pPr>
        <w:pStyle w:val="ConsPlusNonformat"/>
        <w:jc w:val="both"/>
      </w:pPr>
      <w:r w:rsidRPr="00AB1DA0">
        <w:rPr>
          <w:sz w:val="16"/>
        </w:rPr>
        <w:t xml:space="preserve">            1                 2                          3</w:t>
      </w:r>
    </w:p>
    <w:p w:rsidR="00AB1DA0" w:rsidRPr="00AB1DA0" w:rsidRDefault="00AB1DA0">
      <w:pPr>
        <w:pStyle w:val="ConsPlusNonformat"/>
        <w:jc w:val="both"/>
      </w:pP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25" w:name="P259"/>
      <w:bookmarkEnd w:id="25"/>
      <w:r w:rsidRPr="00AB1DA0">
        <w:rPr>
          <w:sz w:val="16"/>
        </w:rPr>
        <w:t>Код по ОКТМО                 020 │ │ │ │ │ │ │ │ │ │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r w:rsidRPr="00AB1DA0">
        <w:rPr>
          <w:sz w:val="16"/>
        </w:rPr>
        <w:t>Код вида транспортного           ┌─┬─┬─┬─┬─┐</w:t>
      </w:r>
    </w:p>
    <w:p w:rsidR="00AB1DA0" w:rsidRPr="00AB1DA0" w:rsidRDefault="00AB1DA0">
      <w:pPr>
        <w:pStyle w:val="ConsPlusNonformat"/>
        <w:jc w:val="both"/>
      </w:pPr>
      <w:bookmarkStart w:id="26" w:name="P262"/>
      <w:bookmarkEnd w:id="26"/>
      <w:r w:rsidRPr="00AB1DA0">
        <w:rPr>
          <w:sz w:val="16"/>
        </w:rPr>
        <w:t>средства                     030 │ │ │ │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r w:rsidRPr="00AB1DA0">
        <w:rPr>
          <w:sz w:val="16"/>
        </w:rPr>
        <w:t>Идентификационный номер          ┌─┬─┬─┬─┬─┬─┬─┬─┬─┬─┬─┬─┬─┬─┬─┬─┬─┬─┬─┬─┬─┬─┬─┬─┬─┐</w:t>
      </w:r>
    </w:p>
    <w:p w:rsidR="00AB1DA0" w:rsidRPr="00AB1DA0" w:rsidRDefault="00AB1DA0">
      <w:pPr>
        <w:pStyle w:val="ConsPlusNonformat"/>
        <w:jc w:val="both"/>
      </w:pPr>
      <w:bookmarkStart w:id="27" w:name="P265"/>
      <w:bookmarkEnd w:id="27"/>
      <w:r w:rsidRPr="00AB1DA0">
        <w:rPr>
          <w:sz w:val="16"/>
        </w:rPr>
        <w:t>транспортного средства       040 │ │ │ │ │ │ │ │ │ │ │ │ │ │ │ │ │ │ │ │ │ │ │ │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28" w:name="P268"/>
      <w:bookmarkEnd w:id="28"/>
      <w:r w:rsidRPr="00AB1DA0">
        <w:rPr>
          <w:sz w:val="16"/>
        </w:rPr>
        <w:t>Марка транспортного средства 050 │ │ │ │ │ │ │ │ │ │ │ │ │ │ │ │ │ │ │ │ │ │ │ │ │ │ │ │ │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r w:rsidRPr="00AB1DA0">
        <w:rPr>
          <w:sz w:val="16"/>
        </w:rPr>
        <w:t>Регистрационный знак             ┌─┬─┬─┬─┬─┬─┬─┬─┬─┬─┬─┬─┬─┬─┬─┬─┬─┬─┬─┬─┬─┬─┬─┬─┬─┬─┬─┬─┬─┬─┐</w:t>
      </w:r>
    </w:p>
    <w:p w:rsidR="00AB1DA0" w:rsidRPr="00AB1DA0" w:rsidRDefault="00AB1DA0">
      <w:pPr>
        <w:pStyle w:val="ConsPlusNonformat"/>
        <w:jc w:val="both"/>
      </w:pPr>
      <w:bookmarkStart w:id="29" w:name="P271"/>
      <w:bookmarkEnd w:id="29"/>
      <w:r w:rsidRPr="00AB1DA0">
        <w:rPr>
          <w:sz w:val="16"/>
        </w:rPr>
        <w:t xml:space="preserve">(номер) </w:t>
      </w:r>
      <w:proofErr w:type="gramStart"/>
      <w:r w:rsidRPr="00AB1DA0">
        <w:rPr>
          <w:sz w:val="16"/>
        </w:rPr>
        <w:t>транспортного</w:t>
      </w:r>
      <w:proofErr w:type="gramEnd"/>
      <w:r w:rsidRPr="00AB1DA0">
        <w:rPr>
          <w:sz w:val="16"/>
        </w:rPr>
        <w:t xml:space="preserve">        060 │ │ │ │ │ │ │ │ │ │ │ │ │ │ │ │ │ │ │ │ │ │ │ │ │ │ │ │ │ │ │</w:t>
      </w:r>
    </w:p>
    <w:p w:rsidR="00AB1DA0" w:rsidRPr="00AB1DA0" w:rsidRDefault="00AB1DA0">
      <w:pPr>
        <w:pStyle w:val="ConsPlusNonformat"/>
        <w:jc w:val="both"/>
      </w:pPr>
      <w:r w:rsidRPr="00AB1DA0">
        <w:rPr>
          <w:sz w:val="16"/>
        </w:rPr>
        <w:t>средства                         └─┴─┴─┴─┴─┴─┴─┴─┴─┴─┴─┴─┴─┴─┴─┴─┴─┴─┴─┴─┴─┴─┴─┴─┴─┴─┴─┴─┴─┴─┘</w:t>
      </w:r>
    </w:p>
    <w:p w:rsidR="00AB1DA0" w:rsidRPr="00AB1DA0" w:rsidRDefault="00AB1DA0">
      <w:pPr>
        <w:pStyle w:val="ConsPlusNonformat"/>
        <w:jc w:val="both"/>
      </w:pPr>
      <w:r w:rsidRPr="00AB1DA0">
        <w:rPr>
          <w:sz w:val="16"/>
        </w:rPr>
        <w:t xml:space="preserve">                                 ┌─┬─┐ ┌─┬─┐ ┌─┬─┬─┬─┐</w:t>
      </w:r>
    </w:p>
    <w:p w:rsidR="00AB1DA0" w:rsidRPr="00AB1DA0" w:rsidRDefault="00AB1DA0">
      <w:pPr>
        <w:pStyle w:val="ConsPlusNonformat"/>
        <w:jc w:val="both"/>
      </w:pPr>
      <w:bookmarkStart w:id="30" w:name="P274"/>
      <w:bookmarkEnd w:id="30"/>
      <w:r w:rsidRPr="00AB1DA0">
        <w:rPr>
          <w:sz w:val="16"/>
        </w:rPr>
        <w:t>Дата регистрации             070 │ │ │.│ │ │.│ │ │ │ │</w:t>
      </w:r>
    </w:p>
    <w:p w:rsidR="00AB1DA0" w:rsidRPr="00AB1DA0" w:rsidRDefault="00AB1DA0">
      <w:pPr>
        <w:pStyle w:val="ConsPlusNonformat"/>
        <w:jc w:val="both"/>
      </w:pPr>
      <w:r w:rsidRPr="00AB1DA0">
        <w:rPr>
          <w:sz w:val="16"/>
        </w:rPr>
        <w:t>транспортного средства           └─┴─┘ └─┴─┘ └─┴─┴─┴─┘</w:t>
      </w:r>
    </w:p>
    <w:p w:rsidR="00AB1DA0" w:rsidRPr="00AB1DA0" w:rsidRDefault="00AB1DA0">
      <w:pPr>
        <w:pStyle w:val="ConsPlusNonformat"/>
        <w:jc w:val="both"/>
      </w:pPr>
    </w:p>
    <w:p w:rsidR="00AB1DA0" w:rsidRPr="00AB1DA0" w:rsidRDefault="00AB1DA0">
      <w:pPr>
        <w:pStyle w:val="ConsPlusNonformat"/>
        <w:jc w:val="both"/>
      </w:pPr>
      <w:r w:rsidRPr="00AB1DA0">
        <w:rPr>
          <w:sz w:val="16"/>
        </w:rPr>
        <w:t>Дата прекращения                 ┌─┬─┐ ┌─┬─┐ ┌─┬─┬─┬─┐</w:t>
      </w:r>
    </w:p>
    <w:p w:rsidR="00AB1DA0" w:rsidRPr="00AB1DA0" w:rsidRDefault="00AB1DA0">
      <w:pPr>
        <w:pStyle w:val="ConsPlusNonformat"/>
        <w:jc w:val="both"/>
      </w:pPr>
      <w:bookmarkStart w:id="31" w:name="P278"/>
      <w:bookmarkEnd w:id="31"/>
      <w:r w:rsidRPr="00AB1DA0">
        <w:rPr>
          <w:sz w:val="16"/>
        </w:rPr>
        <w:t xml:space="preserve">регистрации </w:t>
      </w:r>
      <w:proofErr w:type="gramStart"/>
      <w:r w:rsidRPr="00AB1DA0">
        <w:rPr>
          <w:sz w:val="16"/>
        </w:rPr>
        <w:t>транспортного</w:t>
      </w:r>
      <w:proofErr w:type="gramEnd"/>
      <w:r w:rsidRPr="00AB1DA0">
        <w:rPr>
          <w:sz w:val="16"/>
        </w:rPr>
        <w:t xml:space="preserve">    080 │ │ │.│ │ │.│ │ │ │ │</w:t>
      </w:r>
    </w:p>
    <w:p w:rsidR="00AB1DA0" w:rsidRPr="00AB1DA0" w:rsidRDefault="00AB1DA0">
      <w:pPr>
        <w:pStyle w:val="ConsPlusNonformat"/>
        <w:jc w:val="both"/>
      </w:pPr>
      <w:r w:rsidRPr="00AB1DA0">
        <w:rPr>
          <w:sz w:val="16"/>
        </w:rPr>
        <w:t>средства (снятия с учета)        └─┴─┘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bookmarkStart w:id="32" w:name="P281"/>
      <w:bookmarkEnd w:id="32"/>
      <w:r w:rsidRPr="00AB1DA0">
        <w:rPr>
          <w:sz w:val="16"/>
        </w:rPr>
        <w:t>Налоговая база               090 │ │ │ │ │ │ │ │ │ │ │ │ │.│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33" w:name="P284"/>
      <w:bookmarkEnd w:id="33"/>
      <w:r w:rsidRPr="00AB1DA0">
        <w:rPr>
          <w:sz w:val="16"/>
        </w:rPr>
        <w:t>Единица измерения            100 │ │ │ │</w:t>
      </w:r>
    </w:p>
    <w:p w:rsidR="00AB1DA0" w:rsidRPr="00AB1DA0" w:rsidRDefault="00AB1DA0">
      <w:pPr>
        <w:pStyle w:val="ConsPlusNonformat"/>
        <w:jc w:val="both"/>
      </w:pPr>
      <w:r w:rsidRPr="00AB1DA0">
        <w:rPr>
          <w:sz w:val="16"/>
        </w:rPr>
        <w:t>налоговой базы по ОКЕИ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34" w:name="P287"/>
      <w:bookmarkEnd w:id="34"/>
      <w:r w:rsidRPr="00AB1DA0">
        <w:rPr>
          <w:sz w:val="16"/>
        </w:rPr>
        <w:t>Экологический класс          110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r w:rsidRPr="00AB1DA0">
        <w:rPr>
          <w:sz w:val="16"/>
        </w:rPr>
        <w:t>Количество  лет,  прошедших      ┌─┬─┬─┐</w:t>
      </w:r>
    </w:p>
    <w:p w:rsidR="00AB1DA0" w:rsidRPr="00AB1DA0" w:rsidRDefault="00AB1DA0">
      <w:pPr>
        <w:pStyle w:val="ConsPlusNonformat"/>
        <w:jc w:val="both"/>
      </w:pPr>
      <w:bookmarkStart w:id="35" w:name="P290"/>
      <w:bookmarkEnd w:id="35"/>
      <w:r w:rsidRPr="00AB1DA0">
        <w:rPr>
          <w:sz w:val="16"/>
        </w:rPr>
        <w:t>с года выпуска               120 │ │ │ │</w:t>
      </w:r>
    </w:p>
    <w:p w:rsidR="00AB1DA0" w:rsidRPr="00AB1DA0" w:rsidRDefault="00AB1DA0">
      <w:pPr>
        <w:pStyle w:val="ConsPlusNonformat"/>
        <w:jc w:val="both"/>
      </w:pPr>
      <w:r w:rsidRPr="00AB1DA0">
        <w:rPr>
          <w:sz w:val="16"/>
        </w:rPr>
        <w:t>транспортного средства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36" w:name="P293"/>
      <w:bookmarkEnd w:id="36"/>
      <w:r w:rsidRPr="00AB1DA0">
        <w:rPr>
          <w:sz w:val="16"/>
        </w:rPr>
        <w:t>Год выпуска транспортного    130 │ │ │ │ │</w:t>
      </w:r>
    </w:p>
    <w:p w:rsidR="00AB1DA0" w:rsidRPr="00AB1DA0" w:rsidRDefault="00AB1DA0">
      <w:pPr>
        <w:pStyle w:val="ConsPlusNonformat"/>
        <w:jc w:val="both"/>
      </w:pPr>
      <w:r w:rsidRPr="00AB1DA0">
        <w:rPr>
          <w:sz w:val="16"/>
        </w:rPr>
        <w:t>средства                         └─┴─┴─┴─┘</w:t>
      </w:r>
    </w:p>
    <w:p w:rsidR="00AB1DA0" w:rsidRPr="00AB1DA0" w:rsidRDefault="00AB1DA0">
      <w:pPr>
        <w:pStyle w:val="ConsPlusNonformat"/>
        <w:jc w:val="both"/>
      </w:pPr>
    </w:p>
    <w:p w:rsidR="00AB1DA0" w:rsidRPr="00AB1DA0" w:rsidRDefault="00AB1DA0">
      <w:pPr>
        <w:pStyle w:val="ConsPlusNonformat"/>
        <w:jc w:val="both"/>
      </w:pPr>
      <w:r w:rsidRPr="00AB1DA0">
        <w:rPr>
          <w:sz w:val="16"/>
        </w:rPr>
        <w:t>Количество полных месяцев        ┌─┬─┐</w:t>
      </w:r>
    </w:p>
    <w:p w:rsidR="00AB1DA0" w:rsidRPr="00AB1DA0" w:rsidRDefault="00AB1DA0">
      <w:pPr>
        <w:pStyle w:val="ConsPlusNonformat"/>
        <w:jc w:val="both"/>
      </w:pPr>
      <w:bookmarkStart w:id="37" w:name="P297"/>
      <w:bookmarkEnd w:id="37"/>
      <w:r w:rsidRPr="00AB1DA0">
        <w:rPr>
          <w:sz w:val="16"/>
        </w:rPr>
        <w:t xml:space="preserve">владения </w:t>
      </w:r>
      <w:proofErr w:type="gramStart"/>
      <w:r w:rsidRPr="00AB1DA0">
        <w:rPr>
          <w:sz w:val="16"/>
        </w:rPr>
        <w:t>транспортным</w:t>
      </w:r>
      <w:proofErr w:type="gramEnd"/>
      <w:r w:rsidRPr="00AB1DA0">
        <w:rPr>
          <w:sz w:val="16"/>
        </w:rPr>
        <w:t xml:space="preserve">        140 │ │ │</w:t>
      </w:r>
    </w:p>
    <w:p w:rsidR="00AB1DA0" w:rsidRPr="00AB1DA0" w:rsidRDefault="00AB1DA0">
      <w:pPr>
        <w:pStyle w:val="ConsPlusNonformat"/>
        <w:jc w:val="both"/>
      </w:pPr>
      <w:r w:rsidRPr="00AB1DA0">
        <w:rPr>
          <w:sz w:val="16"/>
        </w:rPr>
        <w:t>средством                        └─┴─┘</w:t>
      </w:r>
    </w:p>
    <w:p w:rsidR="00AB1DA0" w:rsidRPr="00AB1DA0" w:rsidRDefault="00AB1DA0">
      <w:pPr>
        <w:pStyle w:val="ConsPlusNonformat"/>
        <w:jc w:val="both"/>
      </w:pPr>
    </w:p>
    <w:p w:rsidR="00AB1DA0" w:rsidRPr="00AB1DA0" w:rsidRDefault="00AB1DA0">
      <w:pPr>
        <w:pStyle w:val="ConsPlusNonformat"/>
        <w:jc w:val="both"/>
      </w:pPr>
      <w:r w:rsidRPr="00AB1DA0">
        <w:rPr>
          <w:sz w:val="16"/>
        </w:rPr>
        <w:t xml:space="preserve">Доля налогоплательщика </w:t>
      </w:r>
      <w:proofErr w:type="gramStart"/>
      <w:r w:rsidRPr="00AB1DA0">
        <w:rPr>
          <w:sz w:val="16"/>
        </w:rPr>
        <w:t>в</w:t>
      </w:r>
      <w:proofErr w:type="gramEnd"/>
      <w:r w:rsidRPr="00AB1DA0">
        <w:rPr>
          <w:sz w:val="16"/>
        </w:rPr>
        <w:t xml:space="preserve">         ┌─┬─┬─┬─┬─┬─┬─┬─┬─┬─┐ ┌─┬─┬─┬─┬─┬─┬─┬─┬─┬─┐</w:t>
      </w:r>
    </w:p>
    <w:p w:rsidR="00AB1DA0" w:rsidRPr="00AB1DA0" w:rsidRDefault="00AB1DA0">
      <w:pPr>
        <w:pStyle w:val="ConsPlusNonformat"/>
        <w:jc w:val="both"/>
      </w:pPr>
      <w:bookmarkStart w:id="38" w:name="P301"/>
      <w:bookmarkEnd w:id="38"/>
      <w:r w:rsidRPr="00AB1DA0">
        <w:rPr>
          <w:sz w:val="16"/>
        </w:rPr>
        <w:t xml:space="preserve">праве на </w:t>
      </w:r>
      <w:proofErr w:type="gramStart"/>
      <w:r w:rsidRPr="00AB1DA0">
        <w:rPr>
          <w:sz w:val="16"/>
        </w:rPr>
        <w:t>транспортное</w:t>
      </w:r>
      <w:proofErr w:type="gramEnd"/>
      <w:r w:rsidRPr="00AB1DA0">
        <w:rPr>
          <w:sz w:val="16"/>
        </w:rPr>
        <w:t xml:space="preserve">        150 │ │ │ │ │ │ │ │ │ │ │/│ │ │ │ │ │ │ │ │ │ │</w:t>
      </w:r>
    </w:p>
    <w:p w:rsidR="00AB1DA0" w:rsidRPr="00AB1DA0" w:rsidRDefault="00AB1DA0">
      <w:pPr>
        <w:pStyle w:val="ConsPlusNonformat"/>
        <w:jc w:val="both"/>
      </w:pPr>
      <w:r w:rsidRPr="00AB1DA0">
        <w:rPr>
          <w:sz w:val="16"/>
        </w:rPr>
        <w:t>средство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bookmarkStart w:id="39" w:name="P304"/>
      <w:bookmarkEnd w:id="39"/>
      <w:r w:rsidRPr="00AB1DA0">
        <w:rPr>
          <w:sz w:val="16"/>
        </w:rPr>
        <w:t>Коэффициент</w:t>
      </w:r>
      <w:proofErr w:type="gramStart"/>
      <w:r w:rsidRPr="00AB1DA0">
        <w:rPr>
          <w:sz w:val="16"/>
        </w:rPr>
        <w:t xml:space="preserve"> </w:t>
      </w:r>
      <w:proofErr w:type="spellStart"/>
      <w:r w:rsidRPr="00AB1DA0">
        <w:rPr>
          <w:sz w:val="16"/>
        </w:rPr>
        <w:t>К</w:t>
      </w:r>
      <w:proofErr w:type="gramEnd"/>
      <w:r w:rsidRPr="00AB1DA0">
        <w:rPr>
          <w:sz w:val="16"/>
        </w:rPr>
        <w:t>в</w:t>
      </w:r>
      <w:proofErr w:type="spellEnd"/>
      <w:r w:rsidRPr="00AB1DA0">
        <w:rPr>
          <w:sz w:val="16"/>
        </w:rPr>
        <w:t xml:space="preserve">               160 │ │.│ │ │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bookmarkStart w:id="40" w:name="P307"/>
      <w:bookmarkEnd w:id="40"/>
      <w:r w:rsidRPr="00AB1DA0">
        <w:rPr>
          <w:sz w:val="16"/>
        </w:rPr>
        <w:t>Налоговая ставка             170 │ │ │ │ │ │ │.│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bookmarkStart w:id="41" w:name="P310"/>
      <w:bookmarkEnd w:id="41"/>
      <w:r w:rsidRPr="00AB1DA0">
        <w:rPr>
          <w:sz w:val="16"/>
        </w:rPr>
        <w:t xml:space="preserve">Коэффициент </w:t>
      </w:r>
      <w:proofErr w:type="spellStart"/>
      <w:r w:rsidRPr="00AB1DA0">
        <w:rPr>
          <w:sz w:val="16"/>
        </w:rPr>
        <w:t>Кп</w:t>
      </w:r>
      <w:proofErr w:type="spellEnd"/>
      <w:r w:rsidRPr="00AB1DA0">
        <w:rPr>
          <w:sz w:val="16"/>
        </w:rPr>
        <w:t xml:space="preserve">               180 │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42" w:name="P313"/>
      <w:bookmarkEnd w:id="42"/>
      <w:r w:rsidRPr="00AB1DA0">
        <w:rPr>
          <w:sz w:val="16"/>
        </w:rPr>
        <w:t>Сумма исчисленного налога    190 │ │ │ │ │ │ │ │ │ │ │ │ │ │ │ │</w:t>
      </w:r>
    </w:p>
    <w:p w:rsidR="00AB1DA0" w:rsidRPr="00AB1DA0" w:rsidRDefault="00AB1DA0">
      <w:pPr>
        <w:pStyle w:val="ConsPlusNonformat"/>
        <w:jc w:val="both"/>
      </w:pPr>
      <w:r w:rsidRPr="00AB1DA0">
        <w:rPr>
          <w:sz w:val="16"/>
        </w:rPr>
        <w:t>(в рублях)                       └─┴─┴─┴─┴─┴─┴─┴─┴─┴─┴─┴─┴─┴─┴─┘</w:t>
      </w:r>
    </w:p>
    <w:p w:rsidR="00AB1DA0" w:rsidRPr="00AB1DA0" w:rsidRDefault="00AB1DA0">
      <w:pPr>
        <w:pStyle w:val="ConsPlusNonformat"/>
        <w:jc w:val="both"/>
      </w:pPr>
    </w:p>
    <w:p w:rsidR="00AB1DA0" w:rsidRPr="00AB1DA0" w:rsidRDefault="00AB1DA0">
      <w:pPr>
        <w:pStyle w:val="ConsPlusNonformat"/>
        <w:jc w:val="both"/>
      </w:pPr>
      <w:r w:rsidRPr="00AB1DA0">
        <w:rPr>
          <w:sz w:val="16"/>
        </w:rPr>
        <w:t>Количество полных месяцев        ┌─┬─┐</w:t>
      </w:r>
    </w:p>
    <w:p w:rsidR="00AB1DA0" w:rsidRPr="00AB1DA0" w:rsidRDefault="00AB1DA0">
      <w:pPr>
        <w:pStyle w:val="ConsPlusNonformat"/>
        <w:jc w:val="both"/>
      </w:pPr>
      <w:bookmarkStart w:id="43" w:name="P317"/>
      <w:bookmarkEnd w:id="43"/>
      <w:r w:rsidRPr="00AB1DA0">
        <w:rPr>
          <w:sz w:val="16"/>
        </w:rPr>
        <w:t xml:space="preserve">использования </w:t>
      </w:r>
      <w:proofErr w:type="gramStart"/>
      <w:r w:rsidRPr="00AB1DA0">
        <w:rPr>
          <w:sz w:val="16"/>
        </w:rPr>
        <w:t>налоговой</w:t>
      </w:r>
      <w:proofErr w:type="gramEnd"/>
      <w:r w:rsidRPr="00AB1DA0">
        <w:rPr>
          <w:sz w:val="16"/>
        </w:rPr>
        <w:t xml:space="preserve">      200 │ │ │</w:t>
      </w:r>
    </w:p>
    <w:p w:rsidR="00AB1DA0" w:rsidRPr="00AB1DA0" w:rsidRDefault="00AB1DA0">
      <w:pPr>
        <w:pStyle w:val="ConsPlusNonformat"/>
        <w:jc w:val="both"/>
      </w:pPr>
      <w:r w:rsidRPr="00AB1DA0">
        <w:rPr>
          <w:sz w:val="16"/>
        </w:rPr>
        <w:t>льготы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bookmarkStart w:id="44" w:name="P320"/>
      <w:bookmarkEnd w:id="44"/>
      <w:r w:rsidRPr="00AB1DA0">
        <w:rPr>
          <w:sz w:val="16"/>
        </w:rPr>
        <w:lastRenderedPageBreak/>
        <w:t>Коэффициент Кл               210 │ │.│ │ │ │ │</w:t>
      </w:r>
    </w:p>
    <w:p w:rsidR="00AB1DA0" w:rsidRPr="00AB1DA0" w:rsidRDefault="00AB1DA0">
      <w:pPr>
        <w:pStyle w:val="ConsPlusNonformat"/>
        <w:jc w:val="both"/>
      </w:pPr>
      <w:r w:rsidRPr="00AB1DA0">
        <w:rPr>
          <w:sz w:val="16"/>
        </w:rPr>
        <w:t xml:space="preserve">                                 └─┘ └─┴─┴─┴─┘</w:t>
      </w:r>
    </w:p>
    <w:p w:rsidR="00AB1DA0" w:rsidRPr="00AB1DA0" w:rsidRDefault="00AB1DA0">
      <w:pPr>
        <w:pStyle w:val="ConsPlusNonformat"/>
        <w:jc w:val="both"/>
      </w:pPr>
      <w:r w:rsidRPr="00AB1DA0">
        <w:rPr>
          <w:sz w:val="16"/>
        </w:rPr>
        <w:t xml:space="preserve">Код налоговой льготы </w:t>
      </w:r>
      <w:proofErr w:type="gramStart"/>
      <w:r w:rsidRPr="00AB1DA0">
        <w:rPr>
          <w:sz w:val="16"/>
        </w:rPr>
        <w:t>в</w:t>
      </w:r>
      <w:proofErr w:type="gramEnd"/>
      <w:r w:rsidRPr="00AB1DA0">
        <w:rPr>
          <w:sz w:val="16"/>
        </w:rPr>
        <w:t xml:space="preserve">           ┌─┬─┬─┬─┬─┬─┬─┬─┬─┬─┐ ┌─┬─┬─┬─┬─┬─┬─┬─┬─┬─┐</w:t>
      </w:r>
    </w:p>
    <w:p w:rsidR="00AB1DA0" w:rsidRPr="00AB1DA0" w:rsidRDefault="00AB1DA0">
      <w:pPr>
        <w:pStyle w:val="ConsPlusNonformat"/>
        <w:jc w:val="both"/>
      </w:pPr>
      <w:bookmarkStart w:id="45" w:name="P323"/>
      <w:bookmarkEnd w:id="45"/>
      <w:proofErr w:type="gramStart"/>
      <w:r w:rsidRPr="00AB1DA0">
        <w:rPr>
          <w:sz w:val="16"/>
        </w:rPr>
        <w:t>виде</w:t>
      </w:r>
      <w:proofErr w:type="gramEnd"/>
      <w:r w:rsidRPr="00AB1DA0">
        <w:rPr>
          <w:sz w:val="16"/>
        </w:rPr>
        <w:t xml:space="preserve"> освобождения от         220 │ │ │ │ │ │ │ │ │ │ │/│ │ │ │ │ │ │ │ │ │ │</w:t>
      </w:r>
    </w:p>
    <w:p w:rsidR="00AB1DA0" w:rsidRPr="00AB1DA0" w:rsidRDefault="00AB1DA0">
      <w:pPr>
        <w:pStyle w:val="ConsPlusNonformat"/>
        <w:jc w:val="both"/>
      </w:pPr>
      <w:r w:rsidRPr="00AB1DA0">
        <w:rPr>
          <w:sz w:val="16"/>
        </w:rPr>
        <w:t>налогообложения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46" w:name="P326"/>
      <w:bookmarkEnd w:id="46"/>
      <w:r w:rsidRPr="00AB1DA0">
        <w:rPr>
          <w:sz w:val="16"/>
        </w:rPr>
        <w:t>Сумма налоговой льготы       230 │ │ │ │ │ │ │ │ │ │ │ │ │ │ │ │</w:t>
      </w:r>
    </w:p>
    <w:p w:rsidR="00AB1DA0" w:rsidRPr="00AB1DA0" w:rsidRDefault="00AB1DA0">
      <w:pPr>
        <w:pStyle w:val="ConsPlusNonformat"/>
        <w:jc w:val="both"/>
      </w:pPr>
      <w:r w:rsidRPr="00AB1DA0">
        <w:rPr>
          <w:sz w:val="16"/>
        </w:rPr>
        <w:t>(в рублях)                       └─┴─┴─┴─┴─┴─┴─┴─┴─┴─┴─┴─┴─┴─┴─┘</w:t>
      </w:r>
    </w:p>
    <w:p w:rsidR="00AB1DA0" w:rsidRPr="00AB1DA0" w:rsidRDefault="00AB1DA0">
      <w:pPr>
        <w:pStyle w:val="ConsPlusNonformat"/>
        <w:jc w:val="both"/>
      </w:pPr>
    </w:p>
    <w:p w:rsidR="00AB1DA0" w:rsidRPr="00AB1DA0" w:rsidRDefault="00AB1DA0">
      <w:pPr>
        <w:pStyle w:val="ConsPlusNonformat"/>
        <w:jc w:val="both"/>
      </w:pPr>
      <w:r w:rsidRPr="00AB1DA0">
        <w:rPr>
          <w:sz w:val="16"/>
        </w:rPr>
        <w:t xml:space="preserve">Код налоговой льготы </w:t>
      </w:r>
      <w:proofErr w:type="gramStart"/>
      <w:r w:rsidRPr="00AB1DA0">
        <w:rPr>
          <w:sz w:val="16"/>
        </w:rPr>
        <w:t>в</w:t>
      </w:r>
      <w:proofErr w:type="gramEnd"/>
      <w:r w:rsidRPr="00AB1DA0">
        <w:rPr>
          <w:sz w:val="16"/>
        </w:rPr>
        <w:t xml:space="preserve">           ┌─┬─┬─┬─┬─┬─┬─┬─┬─┬─┐ ┌─┬─┬─┬─┬─┬─┬─┬─┬─┬─┐</w:t>
      </w:r>
    </w:p>
    <w:p w:rsidR="00AB1DA0" w:rsidRPr="00AB1DA0" w:rsidRDefault="00AB1DA0">
      <w:pPr>
        <w:pStyle w:val="ConsPlusNonformat"/>
        <w:jc w:val="both"/>
      </w:pPr>
      <w:bookmarkStart w:id="47" w:name="P330"/>
      <w:bookmarkEnd w:id="47"/>
      <w:proofErr w:type="gramStart"/>
      <w:r w:rsidRPr="00AB1DA0">
        <w:rPr>
          <w:sz w:val="16"/>
        </w:rPr>
        <w:t>виде</w:t>
      </w:r>
      <w:proofErr w:type="gramEnd"/>
      <w:r w:rsidRPr="00AB1DA0">
        <w:rPr>
          <w:sz w:val="16"/>
        </w:rPr>
        <w:t xml:space="preserve"> уменьшения суммы        240 │ │ │ │ │ │ │ │ │ │ │/│ │ │ │ │ │ │ │ │ │ │</w:t>
      </w:r>
    </w:p>
    <w:p w:rsidR="00AB1DA0" w:rsidRPr="00AB1DA0" w:rsidRDefault="00AB1DA0">
      <w:pPr>
        <w:pStyle w:val="ConsPlusNonformat"/>
        <w:jc w:val="both"/>
      </w:pPr>
      <w:r w:rsidRPr="00AB1DA0">
        <w:rPr>
          <w:sz w:val="16"/>
        </w:rPr>
        <w:t>налога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48" w:name="P333"/>
      <w:bookmarkEnd w:id="48"/>
      <w:r w:rsidRPr="00AB1DA0">
        <w:rPr>
          <w:sz w:val="16"/>
        </w:rPr>
        <w:t>Сумма налоговой льготы       250 │ │ │ │ │ │ │ │ │ │ │ │ │ │ │ │</w:t>
      </w:r>
    </w:p>
    <w:p w:rsidR="00AB1DA0" w:rsidRPr="00AB1DA0" w:rsidRDefault="00AB1DA0">
      <w:pPr>
        <w:pStyle w:val="ConsPlusNonformat"/>
        <w:jc w:val="both"/>
      </w:pPr>
      <w:r w:rsidRPr="00AB1DA0">
        <w:rPr>
          <w:sz w:val="16"/>
        </w:rPr>
        <w:t>(в рублях)                       └─┴─┴─┴─┴─┴─┴─┴─┴─┴─┴─┴─┴─┴─┴─┘</w:t>
      </w:r>
    </w:p>
    <w:p w:rsidR="00AB1DA0" w:rsidRPr="00AB1DA0" w:rsidRDefault="00AB1DA0">
      <w:pPr>
        <w:pStyle w:val="ConsPlusNonformat"/>
        <w:jc w:val="both"/>
      </w:pPr>
    </w:p>
    <w:p w:rsidR="00AB1DA0" w:rsidRPr="00AB1DA0" w:rsidRDefault="00AB1DA0">
      <w:pPr>
        <w:pStyle w:val="ConsPlusNonformat"/>
        <w:jc w:val="both"/>
      </w:pPr>
      <w:r w:rsidRPr="00AB1DA0">
        <w:rPr>
          <w:sz w:val="16"/>
        </w:rPr>
        <w:t xml:space="preserve">Код налоговой льготы </w:t>
      </w:r>
      <w:proofErr w:type="gramStart"/>
      <w:r w:rsidRPr="00AB1DA0">
        <w:rPr>
          <w:sz w:val="16"/>
        </w:rPr>
        <w:t>в</w:t>
      </w:r>
      <w:proofErr w:type="gramEnd"/>
      <w:r w:rsidRPr="00AB1DA0">
        <w:rPr>
          <w:sz w:val="16"/>
        </w:rPr>
        <w:t xml:space="preserve">           ┌─┬─┬─┬─┬─┬─┬─┬─┬─┬─┐ ┌─┬─┬─┬─┬─┬─┬─┬─┬─┬─┐</w:t>
      </w:r>
    </w:p>
    <w:p w:rsidR="00AB1DA0" w:rsidRPr="00AB1DA0" w:rsidRDefault="00AB1DA0">
      <w:pPr>
        <w:pStyle w:val="ConsPlusNonformat"/>
        <w:jc w:val="both"/>
      </w:pPr>
      <w:bookmarkStart w:id="49" w:name="P337"/>
      <w:bookmarkEnd w:id="49"/>
      <w:r w:rsidRPr="00AB1DA0">
        <w:rPr>
          <w:sz w:val="16"/>
        </w:rPr>
        <w:t xml:space="preserve">виде снижения </w:t>
      </w:r>
      <w:proofErr w:type="gramStart"/>
      <w:r w:rsidRPr="00AB1DA0">
        <w:rPr>
          <w:sz w:val="16"/>
        </w:rPr>
        <w:t>налоговой</w:t>
      </w:r>
      <w:proofErr w:type="gramEnd"/>
      <w:r w:rsidRPr="00AB1DA0">
        <w:rPr>
          <w:sz w:val="16"/>
        </w:rPr>
        <w:t xml:space="preserve">      260 │ │ │ │ │ │ │ │ │ │ │/│ │ │ │ │ │ │ │ │ │ │</w:t>
      </w:r>
    </w:p>
    <w:p w:rsidR="00AB1DA0" w:rsidRPr="00AB1DA0" w:rsidRDefault="00AB1DA0">
      <w:pPr>
        <w:pStyle w:val="ConsPlusNonformat"/>
        <w:jc w:val="both"/>
      </w:pPr>
      <w:r w:rsidRPr="00AB1DA0">
        <w:rPr>
          <w:sz w:val="16"/>
        </w:rPr>
        <w:t>ставки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50" w:name="P340"/>
      <w:bookmarkEnd w:id="50"/>
      <w:r w:rsidRPr="00AB1DA0">
        <w:rPr>
          <w:sz w:val="16"/>
        </w:rPr>
        <w:t>Сумма налоговой льготы       270 │ │ │ │ │ │ │ │ │ │ │ │ │ │ │ │</w:t>
      </w:r>
    </w:p>
    <w:p w:rsidR="00AB1DA0" w:rsidRPr="00AB1DA0" w:rsidRDefault="00AB1DA0">
      <w:pPr>
        <w:pStyle w:val="ConsPlusNonformat"/>
        <w:jc w:val="both"/>
      </w:pPr>
      <w:r w:rsidRPr="00AB1DA0">
        <w:rPr>
          <w:sz w:val="16"/>
        </w:rPr>
        <w:t>(в рублях)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51" w:name="P343"/>
      <w:bookmarkEnd w:id="51"/>
      <w:r w:rsidRPr="00AB1DA0">
        <w:rPr>
          <w:sz w:val="16"/>
        </w:rPr>
        <w:t>Код налогового вычета        280 │ │ │ │ │ │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r w:rsidRPr="00AB1DA0">
        <w:rPr>
          <w:sz w:val="16"/>
        </w:rPr>
        <w:t xml:space="preserve">                                 ┌─┬─┬─┬─┬─┬─┬─┬─┬─┬─┬─┬─┬─┬─┬─┐</w:t>
      </w:r>
    </w:p>
    <w:p w:rsidR="00AB1DA0" w:rsidRPr="00AB1DA0" w:rsidRDefault="00AB1DA0">
      <w:pPr>
        <w:pStyle w:val="ConsPlusNonformat"/>
        <w:jc w:val="both"/>
      </w:pPr>
      <w:bookmarkStart w:id="52" w:name="P346"/>
      <w:bookmarkEnd w:id="52"/>
      <w:r w:rsidRPr="00AB1DA0">
        <w:rPr>
          <w:sz w:val="16"/>
        </w:rPr>
        <w:t>Сумма налогового вычета      290 │ │ │ │ │ │ │ │ │ │ │ │ │ │ │ │</w:t>
      </w:r>
    </w:p>
    <w:p w:rsidR="00AB1DA0" w:rsidRPr="00AB1DA0" w:rsidRDefault="00AB1DA0">
      <w:pPr>
        <w:pStyle w:val="ConsPlusNonformat"/>
        <w:jc w:val="both"/>
      </w:pPr>
      <w:r w:rsidRPr="00AB1DA0">
        <w:rPr>
          <w:sz w:val="16"/>
        </w:rPr>
        <w:t>(в рублях)                       └─┴─┴─┴─┴─┴─┴─┴─┴─┴─┴─┴─┴─┴─┴─┘</w:t>
      </w:r>
    </w:p>
    <w:p w:rsidR="00AB1DA0" w:rsidRPr="00AB1DA0" w:rsidRDefault="00AB1DA0">
      <w:pPr>
        <w:pStyle w:val="ConsPlusNonformat"/>
        <w:jc w:val="both"/>
      </w:pPr>
    </w:p>
    <w:p w:rsidR="00AB1DA0" w:rsidRPr="00AB1DA0" w:rsidRDefault="00AB1DA0">
      <w:pPr>
        <w:pStyle w:val="ConsPlusNonformat"/>
        <w:jc w:val="both"/>
      </w:pPr>
      <w:r w:rsidRPr="00AB1DA0">
        <w:rPr>
          <w:sz w:val="16"/>
        </w:rPr>
        <w:t>Исчисленная сумма налога,        ┌─┬─┬─┬─┬─┬─┬─┬─┬─┬─┬─┬─┬─┬─┬─┐</w:t>
      </w:r>
    </w:p>
    <w:p w:rsidR="00AB1DA0" w:rsidRPr="00AB1DA0" w:rsidRDefault="00AB1DA0">
      <w:pPr>
        <w:pStyle w:val="ConsPlusNonformat"/>
        <w:jc w:val="both"/>
      </w:pPr>
      <w:bookmarkStart w:id="53" w:name="P350"/>
      <w:bookmarkEnd w:id="53"/>
      <w:proofErr w:type="gramStart"/>
      <w:r w:rsidRPr="00AB1DA0">
        <w:rPr>
          <w:sz w:val="16"/>
        </w:rPr>
        <w:t>подлежащая</w:t>
      </w:r>
      <w:proofErr w:type="gramEnd"/>
      <w:r w:rsidRPr="00AB1DA0">
        <w:rPr>
          <w:sz w:val="16"/>
        </w:rPr>
        <w:t xml:space="preserve"> уплате в бюджет   300 │ │ │ │ │ │ │ │ │ │ │ │ │ │ │ │</w:t>
      </w:r>
    </w:p>
    <w:p w:rsidR="00AB1DA0" w:rsidRPr="00AB1DA0" w:rsidRDefault="00AB1DA0">
      <w:pPr>
        <w:pStyle w:val="ConsPlusNonformat"/>
        <w:jc w:val="both"/>
      </w:pPr>
      <w:r w:rsidRPr="00AB1DA0">
        <w:rPr>
          <w:sz w:val="16"/>
        </w:rPr>
        <w:t>за налоговый период              └─┴─┴─┴─┴─┴─┴─┴─┴─┴─┴─┴─┴─┴─┴─┘</w:t>
      </w:r>
    </w:p>
    <w:p w:rsidR="00AB1DA0" w:rsidRPr="00AB1DA0" w:rsidRDefault="00AB1DA0">
      <w:pPr>
        <w:pStyle w:val="ConsPlusNonformat"/>
        <w:jc w:val="both"/>
      </w:pPr>
      <w:r w:rsidRPr="00AB1DA0">
        <w:rPr>
          <w:sz w:val="16"/>
        </w:rPr>
        <w:t>(в рублях)</w:t>
      </w:r>
    </w:p>
    <w:p w:rsidR="00AB1DA0" w:rsidRPr="00AB1DA0" w:rsidRDefault="00AB1DA0">
      <w:pPr>
        <w:pStyle w:val="ConsPlusNonformat"/>
        <w:jc w:val="both"/>
      </w:pPr>
      <w:r w:rsidRPr="00AB1DA0">
        <w:rPr>
          <w:sz w:val="16"/>
        </w:rPr>
        <w:t>┌─┐                                                                           ┌─┐</w:t>
      </w:r>
    </w:p>
    <w:p w:rsidR="00AB1DA0" w:rsidRPr="00AB1DA0" w:rsidRDefault="00AB1DA0">
      <w:pPr>
        <w:pStyle w:val="ConsPlusNonformat"/>
        <w:jc w:val="both"/>
      </w:pPr>
      <w:r w:rsidRPr="00AB1DA0">
        <w:rPr>
          <w:sz w:val="16"/>
        </w:rPr>
        <w:t>└─┘                                                                           └─┘</w:t>
      </w: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0"/>
      </w:pPr>
      <w:r w:rsidRPr="00AB1DA0">
        <w:t>Приложение N 2</w:t>
      </w:r>
    </w:p>
    <w:p w:rsidR="00AB1DA0" w:rsidRPr="00AB1DA0" w:rsidRDefault="00AB1DA0">
      <w:pPr>
        <w:pStyle w:val="ConsPlusNormal"/>
        <w:jc w:val="both"/>
      </w:pPr>
    </w:p>
    <w:p w:rsidR="00AB1DA0" w:rsidRPr="00AB1DA0" w:rsidRDefault="00AB1DA0">
      <w:pPr>
        <w:pStyle w:val="ConsPlusNormal"/>
        <w:jc w:val="right"/>
      </w:pPr>
      <w:r w:rsidRPr="00AB1DA0">
        <w:t>Утвержден</w:t>
      </w:r>
    </w:p>
    <w:p w:rsidR="00AB1DA0" w:rsidRPr="00AB1DA0" w:rsidRDefault="00AB1DA0">
      <w:pPr>
        <w:pStyle w:val="ConsPlusNormal"/>
        <w:jc w:val="right"/>
      </w:pPr>
      <w:r w:rsidRPr="00AB1DA0">
        <w:t>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Title"/>
        <w:jc w:val="center"/>
      </w:pPr>
      <w:bookmarkStart w:id="54" w:name="P366"/>
      <w:bookmarkEnd w:id="54"/>
      <w:r w:rsidRPr="00AB1DA0">
        <w:t>ФОРМАТ</w:t>
      </w:r>
    </w:p>
    <w:p w:rsidR="00AB1DA0" w:rsidRPr="00AB1DA0" w:rsidRDefault="00AB1DA0">
      <w:pPr>
        <w:pStyle w:val="ConsPlusTitle"/>
        <w:jc w:val="center"/>
      </w:pPr>
      <w:r w:rsidRPr="00AB1DA0">
        <w:t>ПРЕДСТАВЛЕНИЯ НАЛОГОВОЙ ДЕКЛАРАЦИИ ПО ТРАНСПОРТНОМУ НАЛОГУ</w:t>
      </w:r>
    </w:p>
    <w:p w:rsidR="00AB1DA0" w:rsidRPr="00AB1DA0" w:rsidRDefault="00AB1DA0">
      <w:pPr>
        <w:pStyle w:val="ConsPlusTitle"/>
        <w:jc w:val="center"/>
      </w:pPr>
      <w:r w:rsidRPr="00AB1DA0">
        <w:t>В ЭЛЕКТРОННОЙ ФОРМЕ</w:t>
      </w:r>
    </w:p>
    <w:p w:rsidR="00AB1DA0" w:rsidRPr="00AB1DA0" w:rsidRDefault="00AB1DA0">
      <w:pPr>
        <w:pStyle w:val="ConsPlusNormal"/>
        <w:jc w:val="both"/>
      </w:pPr>
    </w:p>
    <w:p w:rsidR="00AB1DA0" w:rsidRPr="00AB1DA0" w:rsidRDefault="00AB1DA0">
      <w:pPr>
        <w:pStyle w:val="ConsPlusNormal"/>
        <w:jc w:val="center"/>
        <w:outlineLvl w:val="1"/>
      </w:pPr>
      <w:r w:rsidRPr="00AB1DA0">
        <w:t>I. ОБЩИЕ ПОЛОЖЕНИЯ</w:t>
      </w:r>
    </w:p>
    <w:p w:rsidR="00AB1DA0" w:rsidRPr="00AB1DA0" w:rsidRDefault="00AB1DA0">
      <w:pPr>
        <w:pStyle w:val="ConsPlusNormal"/>
        <w:jc w:val="both"/>
      </w:pPr>
    </w:p>
    <w:p w:rsidR="00AB1DA0" w:rsidRPr="00AB1DA0" w:rsidRDefault="00AB1DA0">
      <w:pPr>
        <w:pStyle w:val="ConsPlusNormal"/>
        <w:ind w:firstLine="540"/>
        <w:jc w:val="both"/>
      </w:pPr>
      <w:r w:rsidRPr="00AB1DA0">
        <w:t>1. Настоящий формат описывает требования к XML файлам (далее - файл обмена) передачи в электронной форме налоговой декларации по транспортному налогу в налоговые органы.</w:t>
      </w:r>
    </w:p>
    <w:p w:rsidR="00AB1DA0" w:rsidRPr="00AB1DA0" w:rsidRDefault="00AB1DA0">
      <w:pPr>
        <w:pStyle w:val="ConsPlusNormal"/>
        <w:ind w:firstLine="540"/>
        <w:jc w:val="both"/>
      </w:pPr>
      <w:r w:rsidRPr="00AB1DA0">
        <w:t>2. Номер версии настоящего формата 5.04, часть LIV.</w:t>
      </w:r>
    </w:p>
    <w:p w:rsidR="00AB1DA0" w:rsidRPr="00AB1DA0" w:rsidRDefault="00AB1DA0">
      <w:pPr>
        <w:pStyle w:val="ConsPlusNormal"/>
        <w:jc w:val="both"/>
      </w:pPr>
    </w:p>
    <w:p w:rsidR="00AB1DA0" w:rsidRPr="00AB1DA0" w:rsidRDefault="00AB1DA0">
      <w:pPr>
        <w:pStyle w:val="ConsPlusNormal"/>
        <w:jc w:val="center"/>
        <w:outlineLvl w:val="1"/>
      </w:pPr>
      <w:r w:rsidRPr="00AB1DA0">
        <w:t>II. ОПИСАНИЕ ФАЙЛА ОБМЕНА</w:t>
      </w:r>
    </w:p>
    <w:p w:rsidR="00AB1DA0" w:rsidRPr="00AB1DA0" w:rsidRDefault="00AB1DA0">
      <w:pPr>
        <w:pStyle w:val="ConsPlusNormal"/>
        <w:jc w:val="both"/>
      </w:pPr>
    </w:p>
    <w:p w:rsidR="00AB1DA0" w:rsidRPr="00AB1DA0" w:rsidRDefault="00AB1DA0">
      <w:pPr>
        <w:pStyle w:val="ConsPlusNormal"/>
        <w:ind w:firstLine="540"/>
        <w:jc w:val="both"/>
      </w:pPr>
      <w:r w:rsidRPr="00AB1DA0">
        <w:t>3. Имя файла обмена должно иметь следующий вид:</w:t>
      </w:r>
    </w:p>
    <w:p w:rsidR="00AB1DA0" w:rsidRPr="00AB1DA0" w:rsidRDefault="00AB1DA0">
      <w:pPr>
        <w:pStyle w:val="ConsPlusNormal"/>
        <w:ind w:firstLine="540"/>
        <w:jc w:val="both"/>
        <w:rPr>
          <w:lang w:val="en-US"/>
        </w:rPr>
      </w:pPr>
      <w:r w:rsidRPr="00AB1DA0">
        <w:rPr>
          <w:lang w:val="en-US"/>
        </w:rPr>
        <w:t xml:space="preserve">R_T_A_K_O_GGGGMMDD_N, </w:t>
      </w:r>
      <w:r w:rsidRPr="00AB1DA0">
        <w:t>где</w:t>
      </w:r>
      <w:r w:rsidRPr="00AB1DA0">
        <w:rPr>
          <w:lang w:val="en-US"/>
        </w:rPr>
        <w:t>:</w:t>
      </w:r>
    </w:p>
    <w:p w:rsidR="00AB1DA0" w:rsidRPr="00AB1DA0" w:rsidRDefault="00AB1DA0">
      <w:pPr>
        <w:pStyle w:val="ConsPlusNormal"/>
        <w:ind w:firstLine="540"/>
        <w:jc w:val="both"/>
      </w:pPr>
      <w:r w:rsidRPr="00AB1DA0">
        <w:t>R_T - префикс, принимающий значение NO_TRAND;</w:t>
      </w:r>
    </w:p>
    <w:p w:rsidR="00AB1DA0" w:rsidRPr="00AB1DA0" w:rsidRDefault="00AB1DA0">
      <w:pPr>
        <w:pStyle w:val="ConsPlusNormal"/>
        <w:ind w:firstLine="540"/>
        <w:jc w:val="both"/>
      </w:pPr>
      <w:r w:rsidRPr="00AB1DA0">
        <w:t xml:space="preserve">A_K - идентификатор получателя информации, где: </w:t>
      </w:r>
      <w:proofErr w:type="gramStart"/>
      <w:r w:rsidRPr="00AB1DA0">
        <w:t xml:space="preserve">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w:t>
      </w:r>
      <w:r w:rsidRPr="00AB1DA0">
        <w:lastRenderedPageBreak/>
        <w:t>с классификатором "Система обозначения налоговых органов" (СОНО);</w:t>
      </w:r>
      <w:proofErr w:type="gramEnd"/>
    </w:p>
    <w:p w:rsidR="00AB1DA0" w:rsidRPr="00AB1DA0" w:rsidRDefault="00AB1DA0">
      <w:pPr>
        <w:pStyle w:val="ConsPlusNormal"/>
        <w:ind w:firstLine="540"/>
        <w:jc w:val="both"/>
      </w:pPr>
      <w:r w:rsidRPr="00AB1DA0">
        <w:t>--------------------------------</w:t>
      </w:r>
    </w:p>
    <w:p w:rsidR="00AB1DA0" w:rsidRPr="00AB1DA0" w:rsidRDefault="00AB1DA0">
      <w:pPr>
        <w:pStyle w:val="ConsPlusNormal"/>
        <w:ind w:firstLine="540"/>
        <w:jc w:val="both"/>
      </w:pPr>
      <w:r w:rsidRPr="00AB1D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AB1DA0" w:rsidRPr="00AB1DA0" w:rsidRDefault="00AB1DA0">
      <w:pPr>
        <w:pStyle w:val="ConsPlusNormal"/>
        <w:jc w:val="both"/>
      </w:pPr>
    </w:p>
    <w:p w:rsidR="00AB1DA0" w:rsidRPr="00AB1DA0" w:rsidRDefault="00AB1DA0">
      <w:pPr>
        <w:pStyle w:val="ConsPlusNormal"/>
        <w:ind w:firstLine="540"/>
        <w:jc w:val="both"/>
      </w:pPr>
      <w:r w:rsidRPr="00AB1DA0">
        <w:t>O - идентификатор отправителя информации, имеет вид:</w:t>
      </w:r>
    </w:p>
    <w:p w:rsidR="00AB1DA0" w:rsidRPr="00AB1DA0" w:rsidRDefault="00AB1DA0">
      <w:pPr>
        <w:pStyle w:val="ConsPlusNormal"/>
        <w:ind w:firstLine="540"/>
        <w:jc w:val="both"/>
      </w:pPr>
      <w:r w:rsidRPr="00AB1D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AB1DA0" w:rsidRPr="00AB1DA0" w:rsidRDefault="00AB1DA0">
      <w:pPr>
        <w:pStyle w:val="ConsPlusNormal"/>
        <w:ind w:firstLine="540"/>
        <w:jc w:val="both"/>
      </w:pPr>
      <w:proofErr w:type="gramStart"/>
      <w:r w:rsidRPr="00AB1DA0">
        <w:t>для физических лиц - двенадцатиразрядный код (ИНН физического лица, при наличии.</w:t>
      </w:r>
      <w:proofErr w:type="gramEnd"/>
      <w:r w:rsidRPr="00AB1DA0">
        <w:t xml:space="preserve"> </w:t>
      </w:r>
      <w:proofErr w:type="gramStart"/>
      <w:r w:rsidRPr="00AB1DA0">
        <w:t>При отсутствии ИНН - последовательность из двенадцати нулей);</w:t>
      </w:r>
      <w:proofErr w:type="gramEnd"/>
    </w:p>
    <w:p w:rsidR="00AB1DA0" w:rsidRPr="00AB1DA0" w:rsidRDefault="00AB1DA0">
      <w:pPr>
        <w:pStyle w:val="ConsPlusNormal"/>
        <w:ind w:firstLine="540"/>
        <w:jc w:val="both"/>
      </w:pPr>
      <w:r w:rsidRPr="00AB1DA0">
        <w:t>GGGG - год формирования передаваемого файла, MM - месяц, DD - день;</w:t>
      </w:r>
    </w:p>
    <w:p w:rsidR="00AB1DA0" w:rsidRPr="00AB1DA0" w:rsidRDefault="00AB1DA0">
      <w:pPr>
        <w:pStyle w:val="ConsPlusNormal"/>
        <w:ind w:firstLine="540"/>
        <w:jc w:val="both"/>
      </w:pPr>
      <w:r w:rsidRPr="00AB1DA0">
        <w:t xml:space="preserve">N - идентификационный номер файла. </w:t>
      </w:r>
      <w:proofErr w:type="gramStart"/>
      <w:r w:rsidRPr="00AB1DA0">
        <w:t>(Длина - от 1 до 36 знаков.</w:t>
      </w:r>
      <w:proofErr w:type="gramEnd"/>
      <w:r w:rsidRPr="00AB1DA0">
        <w:t xml:space="preserve"> </w:t>
      </w:r>
      <w:proofErr w:type="gramStart"/>
      <w:r w:rsidRPr="00AB1DA0">
        <w:t>Идентификационный номер файла должен обеспечивать уникальность файла).</w:t>
      </w:r>
      <w:proofErr w:type="gramEnd"/>
    </w:p>
    <w:p w:rsidR="00AB1DA0" w:rsidRPr="00AB1DA0" w:rsidRDefault="00AB1DA0">
      <w:pPr>
        <w:pStyle w:val="ConsPlusNormal"/>
        <w:ind w:firstLine="540"/>
        <w:jc w:val="both"/>
      </w:pPr>
      <w:r w:rsidRPr="00AB1DA0">
        <w:t xml:space="preserve">Расширение имени файла - </w:t>
      </w:r>
      <w:proofErr w:type="spellStart"/>
      <w:r w:rsidRPr="00AB1DA0">
        <w:t>xml</w:t>
      </w:r>
      <w:proofErr w:type="spellEnd"/>
      <w:r w:rsidRPr="00AB1DA0">
        <w:t>. Расширение имени файла может указываться как строчными, так и прописными буквами.</w:t>
      </w:r>
    </w:p>
    <w:p w:rsidR="00AB1DA0" w:rsidRPr="00AB1DA0" w:rsidRDefault="00AB1DA0">
      <w:pPr>
        <w:pStyle w:val="ConsPlusNormal"/>
        <w:ind w:firstLine="540"/>
        <w:jc w:val="both"/>
      </w:pPr>
      <w:r w:rsidRPr="00AB1DA0">
        <w:t>Параметры первой строки файла обмена</w:t>
      </w:r>
    </w:p>
    <w:p w:rsidR="00AB1DA0" w:rsidRPr="00AB1DA0" w:rsidRDefault="00AB1DA0">
      <w:pPr>
        <w:pStyle w:val="ConsPlusNormal"/>
        <w:ind w:firstLine="540"/>
        <w:jc w:val="both"/>
      </w:pPr>
      <w:r w:rsidRPr="00AB1DA0">
        <w:t>Первая строка XML файла должна иметь следующий вид:</w:t>
      </w:r>
    </w:p>
    <w:p w:rsidR="00AB1DA0" w:rsidRPr="00AB1DA0" w:rsidRDefault="00AB1DA0">
      <w:pPr>
        <w:pStyle w:val="ConsPlusNormal"/>
        <w:ind w:firstLine="540"/>
        <w:jc w:val="both"/>
      </w:pPr>
      <w:r w:rsidRPr="00AB1DA0">
        <w:t>&lt;?</w:t>
      </w:r>
      <w:proofErr w:type="spellStart"/>
      <w:r w:rsidRPr="00AB1DA0">
        <w:t>xml</w:t>
      </w:r>
      <w:proofErr w:type="spellEnd"/>
      <w:r w:rsidRPr="00AB1DA0">
        <w:t xml:space="preserve"> </w:t>
      </w:r>
      <w:proofErr w:type="spellStart"/>
      <w:r w:rsidRPr="00AB1DA0">
        <w:t>version</w:t>
      </w:r>
      <w:proofErr w:type="spellEnd"/>
      <w:r w:rsidRPr="00AB1DA0">
        <w:t xml:space="preserve">="1.0" </w:t>
      </w:r>
      <w:proofErr w:type="spellStart"/>
      <w:r w:rsidRPr="00AB1DA0">
        <w:t>encoding</w:t>
      </w:r>
      <w:proofErr w:type="spellEnd"/>
      <w:r w:rsidRPr="00AB1DA0">
        <w:t>="windows-1251"?&gt;</w:t>
      </w:r>
    </w:p>
    <w:p w:rsidR="00AB1DA0" w:rsidRPr="00AB1DA0" w:rsidRDefault="00AB1DA0">
      <w:pPr>
        <w:pStyle w:val="ConsPlusNormal"/>
        <w:ind w:firstLine="540"/>
        <w:jc w:val="both"/>
      </w:pPr>
      <w:r w:rsidRPr="00AB1DA0">
        <w:t>Имя файла, содержащего XML схему файла обмена, должно иметь следующий вид:</w:t>
      </w:r>
    </w:p>
    <w:p w:rsidR="00AB1DA0" w:rsidRPr="00AB1DA0" w:rsidRDefault="00AB1DA0">
      <w:pPr>
        <w:pStyle w:val="ConsPlusNormal"/>
        <w:ind w:firstLine="540"/>
        <w:jc w:val="both"/>
      </w:pPr>
      <w:r w:rsidRPr="00AB1DA0">
        <w:t xml:space="preserve">NO_TRAND_1_054_00_05_04_xx, где </w:t>
      </w:r>
      <w:proofErr w:type="spellStart"/>
      <w:r w:rsidRPr="00AB1DA0">
        <w:t>xx</w:t>
      </w:r>
      <w:proofErr w:type="spellEnd"/>
      <w:r w:rsidRPr="00AB1DA0">
        <w:t xml:space="preserve"> - номер версии схемы.</w:t>
      </w:r>
    </w:p>
    <w:p w:rsidR="00AB1DA0" w:rsidRPr="00AB1DA0" w:rsidRDefault="00AB1DA0">
      <w:pPr>
        <w:pStyle w:val="ConsPlusNormal"/>
        <w:ind w:firstLine="540"/>
        <w:jc w:val="both"/>
      </w:pPr>
      <w:r w:rsidRPr="00AB1DA0">
        <w:t xml:space="preserve">Расширение имени файла - </w:t>
      </w:r>
      <w:proofErr w:type="spellStart"/>
      <w:r w:rsidRPr="00AB1DA0">
        <w:t>xsd</w:t>
      </w:r>
      <w:proofErr w:type="spellEnd"/>
      <w:r w:rsidRPr="00AB1DA0">
        <w:t>.</w:t>
      </w:r>
    </w:p>
    <w:p w:rsidR="00AB1DA0" w:rsidRPr="00AB1DA0" w:rsidRDefault="00AB1DA0">
      <w:pPr>
        <w:pStyle w:val="ConsPlusNormal"/>
        <w:ind w:firstLine="540"/>
        <w:jc w:val="both"/>
      </w:pPr>
      <w:r w:rsidRPr="00AB1DA0">
        <w:t>XML схема файла обмена приводится отдельным файлом и размещается на сайте Федеральной налоговой службы.</w:t>
      </w:r>
    </w:p>
    <w:p w:rsidR="00AB1DA0" w:rsidRPr="00AB1DA0" w:rsidRDefault="00AB1DA0">
      <w:pPr>
        <w:pStyle w:val="ConsPlusNormal"/>
        <w:ind w:firstLine="540"/>
        <w:jc w:val="both"/>
      </w:pPr>
      <w:r w:rsidRPr="00AB1DA0">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4.1 - 4.15 настоящего формата.</w:t>
      </w:r>
    </w:p>
    <w:p w:rsidR="00AB1DA0" w:rsidRPr="00AB1DA0" w:rsidRDefault="00AB1DA0">
      <w:pPr>
        <w:pStyle w:val="ConsPlusNormal"/>
        <w:ind w:firstLine="540"/>
        <w:jc w:val="both"/>
      </w:pPr>
      <w:r w:rsidRPr="00AB1DA0">
        <w:t>Для каждого структурного элемента логической модели файла обмена приводятся следующие сведения:</w:t>
      </w:r>
    </w:p>
    <w:p w:rsidR="00AB1DA0" w:rsidRPr="00AB1DA0" w:rsidRDefault="00AB1DA0">
      <w:pPr>
        <w:pStyle w:val="ConsPlusNormal"/>
        <w:ind w:firstLine="540"/>
        <w:jc w:val="both"/>
      </w:pPr>
      <w:r w:rsidRPr="00AB1DA0">
        <w:t>наименование элемента. Приводится полное наименование элемента &lt;1&gt;;</w:t>
      </w:r>
    </w:p>
    <w:p w:rsidR="00AB1DA0" w:rsidRPr="00AB1DA0" w:rsidRDefault="00AB1DA0">
      <w:pPr>
        <w:pStyle w:val="ConsPlusNormal"/>
        <w:ind w:firstLine="540"/>
        <w:jc w:val="both"/>
      </w:pPr>
      <w:r w:rsidRPr="00AB1DA0">
        <w:t>--------------------------------</w:t>
      </w:r>
    </w:p>
    <w:p w:rsidR="00AB1DA0" w:rsidRPr="00AB1DA0" w:rsidRDefault="00AB1DA0">
      <w:pPr>
        <w:pStyle w:val="ConsPlusNormal"/>
        <w:ind w:firstLine="540"/>
        <w:jc w:val="both"/>
      </w:pPr>
      <w:r w:rsidRPr="00AB1DA0">
        <w:t>&lt;1</w:t>
      </w:r>
      <w:proofErr w:type="gramStart"/>
      <w:r w:rsidRPr="00AB1DA0">
        <w:t>&gt; В</w:t>
      </w:r>
      <w:proofErr w:type="gramEnd"/>
      <w:r w:rsidRPr="00AB1DA0">
        <w:t xml:space="preserve"> строке таблицы могут быть описаны несколько элементов, наименования которых разделены символом "|". Такая форма записи применяется в случае наличия в файле обмена только одного элемента из </w:t>
      </w:r>
      <w:proofErr w:type="gramStart"/>
      <w:r w:rsidRPr="00AB1DA0">
        <w:t>описанных</w:t>
      </w:r>
      <w:proofErr w:type="gramEnd"/>
      <w:r w:rsidRPr="00AB1DA0">
        <w:t xml:space="preserve"> в этой строке.</w:t>
      </w:r>
    </w:p>
    <w:p w:rsidR="00AB1DA0" w:rsidRPr="00AB1DA0" w:rsidRDefault="00AB1DA0">
      <w:pPr>
        <w:pStyle w:val="ConsPlusNormal"/>
        <w:jc w:val="both"/>
      </w:pPr>
    </w:p>
    <w:p w:rsidR="00AB1DA0" w:rsidRPr="00AB1DA0" w:rsidRDefault="00AB1DA0">
      <w:pPr>
        <w:pStyle w:val="ConsPlusNormal"/>
        <w:ind w:firstLine="540"/>
        <w:jc w:val="both"/>
      </w:pPr>
      <w:r w:rsidRPr="00AB1D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AB1DA0" w:rsidRPr="00AB1DA0" w:rsidRDefault="00AB1DA0">
      <w:pPr>
        <w:pStyle w:val="ConsPlusNormal"/>
        <w:ind w:firstLine="540"/>
        <w:jc w:val="both"/>
      </w:pPr>
      <w:r w:rsidRPr="00AB1DA0">
        <w:t>признак типа элемента. Может принимать следующие значения: "</w:t>
      </w:r>
      <w:proofErr w:type="gramStart"/>
      <w:r w:rsidRPr="00AB1DA0">
        <w:t>С</w:t>
      </w:r>
      <w:proofErr w:type="gramEnd"/>
      <w:r w:rsidRPr="00AB1DA0">
        <w:t>"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AB1DA0" w:rsidRPr="00AB1DA0" w:rsidRDefault="00AB1DA0">
      <w:pPr>
        <w:pStyle w:val="ConsPlusNormal"/>
        <w:ind w:firstLine="540"/>
        <w:jc w:val="both"/>
      </w:pPr>
      <w:r w:rsidRPr="00AB1D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AB1DA0" w:rsidRPr="00AB1DA0" w:rsidRDefault="00AB1DA0">
      <w:pPr>
        <w:pStyle w:val="ConsPlusNormal"/>
        <w:ind w:firstLine="540"/>
        <w:jc w:val="both"/>
      </w:pPr>
      <w:r w:rsidRPr="00AB1DA0">
        <w:t>Формат символьной строки указывается в виде T(n-k) или T(=k), где: n - минимальное количество знаков, k - максимальное количество знаков, символ "</w:t>
      </w:r>
      <w:proofErr w:type="gramStart"/>
      <w:r w:rsidRPr="00AB1DA0">
        <w:t>-"</w:t>
      </w:r>
      <w:proofErr w:type="gramEnd"/>
      <w:r w:rsidRPr="00AB1DA0">
        <w:t xml:space="preserve"> - разделитель, символ "=" означает фиксированное количество знаков в строке. В случае</w:t>
      </w:r>
      <w:proofErr w:type="gramStart"/>
      <w:r w:rsidRPr="00AB1DA0">
        <w:t>,</w:t>
      </w:r>
      <w:proofErr w:type="gramEnd"/>
      <w:r w:rsidRPr="00AB1DA0">
        <w:t xml:space="preserve"> если минимальное количество знаков равно 0, формат имеет вид T(0-k). В случае</w:t>
      </w:r>
      <w:proofErr w:type="gramStart"/>
      <w:r w:rsidRPr="00AB1DA0">
        <w:t>,</w:t>
      </w:r>
      <w:proofErr w:type="gramEnd"/>
      <w:r w:rsidRPr="00AB1DA0">
        <w:t xml:space="preserve"> если максимальное количество знаков неограниченно, формат имеет вид T(n-).</w:t>
      </w:r>
    </w:p>
    <w:p w:rsidR="00AB1DA0" w:rsidRPr="00AB1DA0" w:rsidRDefault="00AB1DA0">
      <w:pPr>
        <w:pStyle w:val="ConsPlusNormal"/>
        <w:ind w:firstLine="540"/>
        <w:jc w:val="both"/>
      </w:pPr>
      <w:r w:rsidRPr="00AB1DA0">
        <w:t>Формат числового значения указывается в виде N(</w:t>
      </w:r>
      <w:proofErr w:type="spellStart"/>
      <w:r w:rsidRPr="00AB1DA0">
        <w:t>m.k</w:t>
      </w:r>
      <w:proofErr w:type="spellEnd"/>
      <w:r w:rsidRPr="00AB1DA0">
        <w:t xml:space="preserve">), где: m - максимальное количество </w:t>
      </w:r>
      <w:r w:rsidRPr="00AB1DA0">
        <w:lastRenderedPageBreak/>
        <w:t>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AB1DA0" w:rsidRPr="00AB1DA0" w:rsidRDefault="00AB1DA0">
      <w:pPr>
        <w:pStyle w:val="ConsPlusNormal"/>
        <w:ind w:firstLine="540"/>
        <w:jc w:val="both"/>
      </w:pPr>
      <w:r w:rsidRPr="00AB1DA0">
        <w:t>Для простых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AB1DA0">
        <w:t>date</w:t>
      </w:r>
      <w:proofErr w:type="spellEnd"/>
      <w:r w:rsidRPr="00AB1DA0">
        <w:t>", поле "Формат элемента" не заполняется. Для таких элементов в поле "Дополнительная информация" указывается тип базового элемента;</w:t>
      </w:r>
    </w:p>
    <w:p w:rsidR="00AB1DA0" w:rsidRPr="00AB1DA0" w:rsidRDefault="00AB1DA0">
      <w:pPr>
        <w:pStyle w:val="ConsPlusNormal"/>
        <w:ind w:firstLine="540"/>
        <w:jc w:val="both"/>
      </w:pPr>
      <w:r w:rsidRPr="00AB1D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w:t>
      </w:r>
      <w:proofErr w:type="gramStart"/>
      <w:r w:rsidRPr="00AB1DA0">
        <w:t>,</w:t>
      </w:r>
      <w:proofErr w:type="gramEnd"/>
      <w:r w:rsidRPr="00AB1DA0">
        <w:t xml:space="preserve"> если количество реализаций элемента может быть более одной, то признак обязательности элемента дополняется символом "М". Например, "НМ", "ОКМ".</w:t>
      </w:r>
    </w:p>
    <w:p w:rsidR="00AB1DA0" w:rsidRPr="00AB1DA0" w:rsidRDefault="00AB1DA0">
      <w:pPr>
        <w:pStyle w:val="ConsPlusNormal"/>
        <w:ind w:firstLine="540"/>
        <w:jc w:val="both"/>
      </w:pPr>
      <w:r w:rsidRPr="00AB1D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AB1DA0" w:rsidRPr="00AB1DA0" w:rsidRDefault="00AB1DA0">
      <w:pPr>
        <w:pStyle w:val="ConsPlusNormal"/>
        <w:ind w:firstLine="540"/>
        <w:jc w:val="both"/>
      </w:pPr>
      <w:r w:rsidRPr="00AB1DA0">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AB1DA0" w:rsidRPr="00AB1DA0" w:rsidRDefault="00AB1DA0">
      <w:pPr>
        <w:pStyle w:val="ConsPlusNormal"/>
        <w:jc w:val="both"/>
      </w:pP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 </w:t>
      </w:r>
      <w:proofErr w:type="spellStart"/>
      <w:r w:rsidRPr="00AB1DA0">
        <w:rPr>
          <w:sz w:val="18"/>
        </w:rPr>
        <w:t>attributes</w:t>
      </w:r>
      <w:proofErr w:type="spellEnd"/>
      <w:r w:rsidRPr="00AB1DA0">
        <w:rPr>
          <w:sz w:val="18"/>
        </w:rPr>
        <w:t>│</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w:t>
      </w:r>
      <w:proofErr w:type="spellStart"/>
      <w:r w:rsidRPr="00AB1DA0">
        <w:rPr>
          <w:sz w:val="18"/>
        </w:rPr>
        <w:t>ИдФайл</w:t>
      </w:r>
      <w:proofErr w:type="spellEnd"/>
      <w:r w:rsidRPr="00AB1DA0">
        <w:rPr>
          <w:sz w:val="18"/>
        </w:rPr>
        <w:t xml:space="preserve">            ││          │┌─┐           │</w:t>
      </w:r>
    </w:p>
    <w:p w:rsidR="00AB1DA0" w:rsidRPr="00AB1DA0" w:rsidRDefault="00AB1DA0">
      <w:pPr>
        <w:pStyle w:val="ConsPlusNonformat"/>
        <w:jc w:val="both"/>
      </w:pPr>
      <w:r w:rsidRPr="00AB1DA0">
        <w:rPr>
          <w:sz w:val="18"/>
        </w:rPr>
        <w:t xml:space="preserve">            ┌┤ └──────────────────┘│          ││-│ </w:t>
      </w:r>
      <w:proofErr w:type="spellStart"/>
      <w:r w:rsidRPr="00AB1DA0">
        <w:rPr>
          <w:sz w:val="18"/>
        </w:rPr>
        <w:t>attributes</w:t>
      </w:r>
      <w:proofErr w:type="spellEnd"/>
      <w:r w:rsidRPr="00AB1DA0">
        <w:rPr>
          <w:sz w:val="18"/>
        </w:rPr>
        <w:t>│</w:t>
      </w:r>
    </w:p>
    <w:p w:rsidR="00AB1DA0" w:rsidRPr="00AB1DA0" w:rsidRDefault="00AB1DA0">
      <w:pPr>
        <w:pStyle w:val="ConsPlusNonformat"/>
        <w:jc w:val="both"/>
      </w:pPr>
      <w:r w:rsidRPr="00AB1DA0">
        <w:rPr>
          <w:sz w:val="18"/>
        </w:rPr>
        <w:t xml:space="preserve">            ││ Идентификатор файла │          │└─┘           └──────┐</w:t>
      </w:r>
    </w:p>
    <w:p w:rsidR="00AB1DA0" w:rsidRPr="00AB1DA0" w:rsidRDefault="00AB1DA0">
      <w:pPr>
        <w:pStyle w:val="ConsPlusNonformat"/>
        <w:jc w:val="both"/>
      </w:pPr>
      <w:r w:rsidRPr="00AB1DA0">
        <w:rPr>
          <w:sz w:val="18"/>
        </w:rPr>
        <w:t xml:space="preserve">            ││ ┌─────────────────┐ │          │ ┌──────────────────┐│</w:t>
      </w:r>
    </w:p>
    <w:p w:rsidR="00AB1DA0" w:rsidRPr="00AB1DA0" w:rsidRDefault="00AB1DA0">
      <w:pPr>
        <w:pStyle w:val="ConsPlusNonformat"/>
        <w:jc w:val="both"/>
      </w:pPr>
      <w:r w:rsidRPr="00AB1DA0">
        <w:rPr>
          <w:sz w:val="18"/>
        </w:rPr>
        <w:t xml:space="preserve">            ││ │</w:t>
      </w:r>
      <w:proofErr w:type="spellStart"/>
      <w:r w:rsidRPr="00AB1DA0">
        <w:rPr>
          <w:sz w:val="18"/>
        </w:rPr>
        <w:t>ВерсПрог</w:t>
      </w:r>
      <w:proofErr w:type="spellEnd"/>
      <w:r w:rsidRPr="00AB1DA0">
        <w:rPr>
          <w:sz w:val="18"/>
        </w:rPr>
        <w:t xml:space="preserve">         │ │          │ │КНД               ││</w:t>
      </w:r>
    </w:p>
    <w:p w:rsidR="00AB1DA0" w:rsidRPr="00AB1DA0" w:rsidRDefault="00AB1DA0">
      <w:pPr>
        <w:pStyle w:val="ConsPlusNonformat"/>
        <w:jc w:val="both"/>
      </w:pPr>
      <w:r w:rsidRPr="00AB1DA0">
        <w:rPr>
          <w:sz w:val="18"/>
        </w:rPr>
        <w:t xml:space="preserve">            ││ └─────────────────┘ │          │ └──────────────────┘│</w:t>
      </w:r>
    </w:p>
    <w:p w:rsidR="00AB1DA0" w:rsidRPr="00AB1DA0" w:rsidRDefault="00AB1DA0">
      <w:pPr>
        <w:pStyle w:val="ConsPlusNonformat"/>
        <w:jc w:val="both"/>
      </w:pPr>
      <w:r w:rsidRPr="00AB1DA0">
        <w:rPr>
          <w:sz w:val="18"/>
        </w:rPr>
        <w:t xml:space="preserve">            ││ Версия программы,   │          │ Код формы отчетности│</w:t>
      </w:r>
    </w:p>
    <w:p w:rsidR="00AB1DA0" w:rsidRPr="00AB1DA0" w:rsidRDefault="00AB1DA0">
      <w:pPr>
        <w:pStyle w:val="ConsPlusNonformat"/>
        <w:jc w:val="both"/>
      </w:pPr>
      <w:r w:rsidRPr="00AB1DA0">
        <w:rPr>
          <w:sz w:val="18"/>
        </w:rPr>
        <w:t xml:space="preserve">            ││ с </w:t>
      </w:r>
      <w:proofErr w:type="gramStart"/>
      <w:r w:rsidRPr="00AB1DA0">
        <w:rPr>
          <w:sz w:val="18"/>
        </w:rPr>
        <w:t>помощью</w:t>
      </w:r>
      <w:proofErr w:type="gramEnd"/>
      <w:r w:rsidRPr="00AB1DA0">
        <w:rPr>
          <w:sz w:val="18"/>
        </w:rPr>
        <w:t xml:space="preserve"> которой   │          │ по КНД              │</w:t>
      </w:r>
    </w:p>
    <w:p w:rsidR="00AB1DA0" w:rsidRPr="00AB1DA0" w:rsidRDefault="00AB1DA0">
      <w:pPr>
        <w:pStyle w:val="ConsPlusNonformat"/>
        <w:jc w:val="both"/>
      </w:pPr>
      <w:r w:rsidRPr="00AB1DA0">
        <w:rPr>
          <w:sz w:val="18"/>
        </w:rPr>
        <w:t xml:space="preserve">            ││ сформирован файл    │          │ ┌──────────────────┐│</w:t>
      </w:r>
    </w:p>
    <w:p w:rsidR="00AB1DA0" w:rsidRPr="00AB1DA0" w:rsidRDefault="00AB1DA0">
      <w:pPr>
        <w:pStyle w:val="ConsPlusNonformat"/>
        <w:jc w:val="both"/>
      </w:pPr>
      <w:r w:rsidRPr="00AB1DA0">
        <w:rPr>
          <w:sz w:val="18"/>
        </w:rPr>
        <w:t xml:space="preserve">            ││ ┌─────────────────┐ │          │ │</w:t>
      </w:r>
      <w:proofErr w:type="spellStart"/>
      <w:r w:rsidRPr="00AB1DA0">
        <w:rPr>
          <w:sz w:val="18"/>
        </w:rPr>
        <w:t>ДатаДок</w:t>
      </w:r>
      <w:proofErr w:type="spellEnd"/>
      <w:r w:rsidRPr="00AB1DA0">
        <w:rPr>
          <w:sz w:val="18"/>
        </w:rPr>
        <w:t xml:space="preserve">           ││</w:t>
      </w:r>
    </w:p>
    <w:p w:rsidR="00AB1DA0" w:rsidRPr="00AB1DA0" w:rsidRDefault="00AB1DA0">
      <w:pPr>
        <w:pStyle w:val="ConsPlusNonformat"/>
        <w:jc w:val="both"/>
      </w:pPr>
      <w:r w:rsidRPr="00AB1DA0">
        <w:rPr>
          <w:sz w:val="18"/>
        </w:rPr>
        <w:t xml:space="preserve">            ││ │</w:t>
      </w:r>
      <w:proofErr w:type="spellStart"/>
      <w:r w:rsidRPr="00AB1DA0">
        <w:rPr>
          <w:sz w:val="18"/>
        </w:rPr>
        <w:t>ВерсФорм</w:t>
      </w:r>
      <w:proofErr w:type="spellEnd"/>
      <w:r w:rsidRPr="00AB1DA0">
        <w:rPr>
          <w:sz w:val="18"/>
        </w:rPr>
        <w:t xml:space="preserve">         │ │          │ └──────────────────┘│</w:t>
      </w:r>
    </w:p>
    <w:p w:rsidR="00AB1DA0" w:rsidRPr="00AB1DA0" w:rsidRDefault="00AB1DA0">
      <w:pPr>
        <w:pStyle w:val="ConsPlusNonformat"/>
        <w:jc w:val="both"/>
      </w:pPr>
      <w:r w:rsidRPr="00AB1DA0">
        <w:rPr>
          <w:sz w:val="18"/>
        </w:rPr>
        <w:t xml:space="preserve">            ││ └─────────────────┘ │          │ Дата формирования   │</w:t>
      </w:r>
    </w:p>
    <w:p w:rsidR="00AB1DA0" w:rsidRPr="00AB1DA0" w:rsidRDefault="00AB1DA0">
      <w:pPr>
        <w:pStyle w:val="ConsPlusNonformat"/>
        <w:jc w:val="both"/>
      </w:pPr>
      <w:r w:rsidRPr="00AB1DA0">
        <w:rPr>
          <w:sz w:val="18"/>
        </w:rPr>
        <w:t xml:space="preserve">            ││ Версия формата      │          │ документа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 │Период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 Налоговый период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 │</w:t>
      </w:r>
      <w:proofErr w:type="spellStart"/>
      <w:r w:rsidRPr="00AB1DA0">
        <w:rPr>
          <w:sz w:val="18"/>
        </w:rPr>
        <w:t>ОтчетГод</w:t>
      </w:r>
      <w:proofErr w:type="spellEnd"/>
      <w:r w:rsidRPr="00AB1DA0">
        <w:rPr>
          <w:sz w:val="18"/>
        </w:rPr>
        <w:t xml:space="preserve">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                                ││ Отчетный год        │</w:t>
      </w:r>
    </w:p>
    <w:p w:rsidR="00AB1DA0" w:rsidRPr="00AB1DA0" w:rsidRDefault="00AB1DA0">
      <w:pPr>
        <w:pStyle w:val="ConsPlusNonformat"/>
        <w:jc w:val="both"/>
      </w:pPr>
      <w:r w:rsidRPr="00AB1DA0">
        <w:rPr>
          <w:sz w:val="18"/>
        </w:rPr>
        <w:t>│      ┌┴┐  │                                ││ ┌──────────────────┐│</w:t>
      </w:r>
    </w:p>
    <w:p w:rsidR="00AB1DA0" w:rsidRPr="00AB1DA0" w:rsidRDefault="00AB1DA0">
      <w:pPr>
        <w:pStyle w:val="ConsPlusNonformat"/>
        <w:jc w:val="both"/>
      </w:pPr>
      <w:r w:rsidRPr="00AB1DA0">
        <w:rPr>
          <w:sz w:val="18"/>
        </w:rPr>
        <w:t>│Файл  │-├──┤                                ││ │</w:t>
      </w:r>
      <w:proofErr w:type="spellStart"/>
      <w:r w:rsidRPr="00AB1DA0">
        <w:rPr>
          <w:sz w:val="18"/>
        </w:rPr>
        <w:t>КодНО</w:t>
      </w:r>
      <w:proofErr w:type="spellEnd"/>
      <w:r w:rsidRPr="00AB1DA0">
        <w:rPr>
          <w:sz w:val="18"/>
        </w:rPr>
        <w:t xml:space="preserve">             ││</w:t>
      </w:r>
    </w:p>
    <w:p w:rsidR="00AB1DA0" w:rsidRPr="00AB1DA0" w:rsidRDefault="00AB1DA0">
      <w:pPr>
        <w:pStyle w:val="ConsPlusNonformat"/>
        <w:jc w:val="both"/>
      </w:pPr>
      <w:r w:rsidRPr="00AB1DA0">
        <w:rPr>
          <w:sz w:val="18"/>
        </w:rPr>
        <w:t>│      └┬┘  │                                ││ └──────────────────┘│</w:t>
      </w:r>
    </w:p>
    <w:p w:rsidR="00AB1DA0" w:rsidRPr="00AB1DA0" w:rsidRDefault="00AB1DA0">
      <w:pPr>
        <w:pStyle w:val="ConsPlusNonformat"/>
        <w:jc w:val="both"/>
      </w:pPr>
      <w:r w:rsidRPr="00AB1DA0">
        <w:rPr>
          <w:sz w:val="18"/>
        </w:rPr>
        <w:t xml:space="preserve">└───────┘   │                                ││ Код </w:t>
      </w:r>
      <w:proofErr w:type="gramStart"/>
      <w:r w:rsidRPr="00AB1DA0">
        <w:rPr>
          <w:sz w:val="18"/>
        </w:rPr>
        <w:t>налогового</w:t>
      </w:r>
      <w:proofErr w:type="gramEnd"/>
      <w:r w:rsidRPr="00AB1DA0">
        <w:rPr>
          <w:sz w:val="18"/>
        </w:rPr>
        <w:t xml:space="preserve">      │</w:t>
      </w:r>
    </w:p>
    <w:p w:rsidR="00AB1DA0" w:rsidRPr="00AB1DA0" w:rsidRDefault="00AB1DA0">
      <w:pPr>
        <w:pStyle w:val="ConsPlusNonformat"/>
        <w:jc w:val="both"/>
      </w:pPr>
      <w:r w:rsidRPr="00AB1DA0">
        <w:rPr>
          <w:sz w:val="18"/>
        </w:rPr>
        <w:t>Файл обмена │                                ││ органа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 │</w:t>
      </w:r>
      <w:proofErr w:type="spellStart"/>
      <w:r w:rsidRPr="00AB1DA0">
        <w:rPr>
          <w:sz w:val="18"/>
        </w:rPr>
        <w:t>НомКорр</w:t>
      </w:r>
      <w:proofErr w:type="spellEnd"/>
      <w:r w:rsidRPr="00AB1DA0">
        <w:rPr>
          <w:sz w:val="18"/>
        </w:rPr>
        <w:t xml:space="preserve">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lastRenderedPageBreak/>
        <w:t xml:space="preserve">            │                                ││ Номер корректировки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 │</w:t>
      </w:r>
      <w:proofErr w:type="spellStart"/>
      <w:r w:rsidRPr="00AB1DA0">
        <w:rPr>
          <w:sz w:val="18"/>
        </w:rPr>
        <w:t>ПоМесту</w:t>
      </w:r>
      <w:proofErr w:type="spellEnd"/>
      <w:r w:rsidRPr="00AB1DA0">
        <w:rPr>
          <w:sz w:val="18"/>
        </w:rPr>
        <w:t xml:space="preserve">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 Код места, </w:t>
      </w:r>
      <w:proofErr w:type="gramStart"/>
      <w:r w:rsidRPr="00AB1DA0">
        <w:rPr>
          <w:sz w:val="18"/>
        </w:rPr>
        <w:t>по</w:t>
      </w:r>
      <w:proofErr w:type="gramEnd"/>
      <w:r w:rsidRPr="00AB1DA0">
        <w:rPr>
          <w:sz w:val="18"/>
        </w:rPr>
        <w:t xml:space="preserve">       │</w:t>
      </w:r>
    </w:p>
    <w:p w:rsidR="00AB1DA0" w:rsidRPr="00AB1DA0" w:rsidRDefault="00AB1DA0">
      <w:pPr>
        <w:pStyle w:val="ConsPlusNonformat"/>
        <w:jc w:val="both"/>
      </w:pPr>
      <w:r w:rsidRPr="00AB1DA0">
        <w:rPr>
          <w:sz w:val="18"/>
        </w:rPr>
        <w:t xml:space="preserve">            │                                ││ которому            │</w:t>
      </w:r>
    </w:p>
    <w:p w:rsidR="00AB1DA0" w:rsidRPr="00AB1DA0" w:rsidRDefault="00AB1DA0">
      <w:pPr>
        <w:pStyle w:val="ConsPlusNonformat"/>
        <w:jc w:val="both"/>
      </w:pPr>
      <w:r w:rsidRPr="00AB1DA0">
        <w:rPr>
          <w:sz w:val="18"/>
        </w:rPr>
        <w:t xml:space="preserve">            │                                ││ представляется      │</w:t>
      </w:r>
    </w:p>
    <w:p w:rsidR="00AB1DA0" w:rsidRPr="00AB1DA0" w:rsidRDefault="00AB1DA0">
      <w:pPr>
        <w:pStyle w:val="ConsPlusNonformat"/>
        <w:jc w:val="both"/>
      </w:pPr>
      <w:r w:rsidRPr="00AB1DA0">
        <w:rPr>
          <w:sz w:val="18"/>
        </w:rPr>
        <w:t xml:space="preserve">            │                                ││ документ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 /-------\   ┌──────────────┐   │              ┌────────────┐</w:t>
      </w:r>
    </w:p>
    <w:p w:rsidR="00AB1DA0" w:rsidRPr="00AB1DA0" w:rsidRDefault="00AB1DA0">
      <w:pPr>
        <w:pStyle w:val="ConsPlusNonformat"/>
        <w:jc w:val="both"/>
      </w:pPr>
      <w:r w:rsidRPr="00AB1DA0">
        <w:rPr>
          <w:sz w:val="18"/>
        </w:rPr>
        <w:t xml:space="preserve">            │ │       ├─┐ │             ┌┴┐  │              │           ┌┴┐</w:t>
      </w:r>
    </w:p>
    <w:p w:rsidR="00AB1DA0" w:rsidRPr="00AB1DA0" w:rsidRDefault="00AB1DA0">
      <w:pPr>
        <w:pStyle w:val="ConsPlusNonformat"/>
        <w:jc w:val="both"/>
      </w:pPr>
      <w:r w:rsidRPr="00AB1DA0">
        <w:rPr>
          <w:sz w:val="18"/>
        </w:rPr>
        <w:t xml:space="preserve">            └─┤-.-.-.-│-├─┤Документ     │-├──│             ┌┤</w:t>
      </w:r>
      <w:proofErr w:type="spellStart"/>
      <w:r w:rsidRPr="00AB1DA0">
        <w:rPr>
          <w:sz w:val="18"/>
        </w:rPr>
        <w:t>СвНП</w:t>
      </w:r>
      <w:proofErr w:type="spellEnd"/>
      <w:r w:rsidRPr="00AB1DA0">
        <w:rPr>
          <w:sz w:val="18"/>
        </w:rPr>
        <w:t xml:space="preserve">       │+│</w:t>
      </w:r>
    </w:p>
    <w:p w:rsidR="00AB1DA0" w:rsidRPr="00AB1DA0" w:rsidRDefault="00AB1DA0">
      <w:pPr>
        <w:pStyle w:val="ConsPlusNonformat"/>
        <w:jc w:val="both"/>
      </w:pPr>
      <w:r w:rsidRPr="00AB1DA0">
        <w:rPr>
          <w:sz w:val="18"/>
        </w:rPr>
        <w:t xml:space="preserve">              │       ├─┘ │             └┬┘  │             ││           └┬┘</w:t>
      </w:r>
    </w:p>
    <w:p w:rsidR="00AB1DA0" w:rsidRPr="00AB1DA0" w:rsidRDefault="00AB1DA0">
      <w:pPr>
        <w:pStyle w:val="ConsPlusNonformat"/>
        <w:jc w:val="both"/>
      </w:pPr>
      <w:r w:rsidRPr="00AB1DA0">
        <w:rPr>
          <w:sz w:val="18"/>
        </w:rPr>
        <w:t xml:space="preserve">              \-------/   └──────────────┘   │             │└────────────┘</w:t>
      </w:r>
    </w:p>
    <w:p w:rsidR="00AB1DA0" w:rsidRPr="00AB1DA0" w:rsidRDefault="00AB1DA0">
      <w:pPr>
        <w:pStyle w:val="ConsPlusNonformat"/>
        <w:jc w:val="both"/>
      </w:pPr>
      <w:r w:rsidRPr="00AB1DA0">
        <w:rPr>
          <w:sz w:val="18"/>
        </w:rPr>
        <w:t xml:space="preserve">                          Состав и структура │             │ Сведения о</w:t>
      </w:r>
    </w:p>
    <w:p w:rsidR="00AB1DA0" w:rsidRPr="00AB1DA0" w:rsidRDefault="00AB1DA0">
      <w:pPr>
        <w:pStyle w:val="ConsPlusNonformat"/>
        <w:jc w:val="both"/>
      </w:pPr>
      <w:r w:rsidRPr="00AB1DA0">
        <w:rPr>
          <w:sz w:val="18"/>
        </w:rPr>
        <w:t xml:space="preserve">                          документа          │             │ </w:t>
      </w:r>
      <w:proofErr w:type="gramStart"/>
      <w:r w:rsidRPr="00AB1DA0">
        <w:rPr>
          <w:sz w:val="18"/>
        </w:rPr>
        <w:t>налогоплательщике</w:t>
      </w:r>
      <w:proofErr w:type="gramEnd"/>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 /-------\   │ ┌──────────────┐</w:t>
      </w:r>
    </w:p>
    <w:p w:rsidR="00AB1DA0" w:rsidRPr="00AB1DA0" w:rsidRDefault="00AB1DA0">
      <w:pPr>
        <w:pStyle w:val="ConsPlusNonformat"/>
        <w:jc w:val="both"/>
      </w:pPr>
      <w:r w:rsidRPr="00AB1DA0">
        <w:rPr>
          <w:sz w:val="18"/>
        </w:rPr>
        <w:t xml:space="preserve">                                             │ │       ├─┐ │ │             ┌┴┐</w:t>
      </w:r>
    </w:p>
    <w:p w:rsidR="00AB1DA0" w:rsidRPr="00AB1DA0" w:rsidRDefault="00AB1DA0">
      <w:pPr>
        <w:pStyle w:val="ConsPlusNonformat"/>
        <w:jc w:val="both"/>
      </w:pPr>
      <w:r w:rsidRPr="00AB1DA0">
        <w:rPr>
          <w:sz w:val="18"/>
        </w:rPr>
        <w:t xml:space="preserve">                                             └─┤-.-.-.-│-├─┼─┤Подписант    │+│</w:t>
      </w:r>
    </w:p>
    <w:p w:rsidR="00AB1DA0" w:rsidRPr="00AB1DA0" w:rsidRDefault="00AB1DA0">
      <w:pPr>
        <w:pStyle w:val="ConsPlusNonformat"/>
        <w:jc w:val="both"/>
      </w:pPr>
      <w:r w:rsidRPr="00AB1DA0">
        <w:rPr>
          <w:sz w:val="18"/>
        </w:rPr>
        <w:t xml:space="preserve">                                               │       ├─┘ │ │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 Лицо, подписавшее</w:t>
      </w:r>
    </w:p>
    <w:p w:rsidR="00AB1DA0" w:rsidRPr="00AB1DA0" w:rsidRDefault="00AB1DA0">
      <w:pPr>
        <w:pStyle w:val="ConsPlusNonformat"/>
        <w:jc w:val="both"/>
      </w:pPr>
      <w:r w:rsidRPr="00AB1DA0">
        <w:rPr>
          <w:sz w:val="18"/>
        </w:rPr>
        <w:t xml:space="preserve">                                                           │ документ</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  │           ┌┴┐</w:t>
      </w:r>
    </w:p>
    <w:p w:rsidR="00AB1DA0" w:rsidRPr="00AB1DA0" w:rsidRDefault="00AB1DA0">
      <w:pPr>
        <w:pStyle w:val="ConsPlusNonformat"/>
        <w:jc w:val="both"/>
      </w:pPr>
      <w:r w:rsidRPr="00AB1DA0">
        <w:rPr>
          <w:sz w:val="18"/>
        </w:rPr>
        <w:t xml:space="preserve">                                                           └──┤</w:t>
      </w:r>
      <w:proofErr w:type="spellStart"/>
      <w:r w:rsidRPr="00AB1DA0">
        <w:rPr>
          <w:sz w:val="18"/>
        </w:rPr>
        <w:t>ТрНалНД</w:t>
      </w:r>
      <w:proofErr w:type="spellEnd"/>
      <w:r w:rsidRPr="00AB1DA0">
        <w:rPr>
          <w:sz w:val="18"/>
        </w:rPr>
        <w:t xml:space="preserve">    │+│</w:t>
      </w:r>
    </w:p>
    <w:p w:rsidR="00AB1DA0" w:rsidRPr="00AB1DA0" w:rsidRDefault="00AB1DA0">
      <w:pPr>
        <w:pStyle w:val="ConsPlusNonformat"/>
        <w:jc w:val="both"/>
      </w:pPr>
      <w:r w:rsidRPr="00AB1DA0">
        <w:rPr>
          <w:sz w:val="18"/>
        </w:rPr>
        <w:t xml:space="preserve">                                                              │           └┬┘</w:t>
      </w:r>
    </w:p>
    <w:p w:rsidR="00AB1DA0" w:rsidRPr="00AB1DA0" w:rsidRDefault="00AB1DA0">
      <w:pPr>
        <w:pStyle w:val="ConsPlusNonformat"/>
        <w:jc w:val="both"/>
      </w:pPr>
      <w:r w:rsidRPr="00AB1DA0">
        <w:rPr>
          <w:sz w:val="18"/>
        </w:rPr>
        <w:t xml:space="preserve">                                                              └────────────┘</w:t>
      </w:r>
    </w:p>
    <w:p w:rsidR="00AB1DA0" w:rsidRPr="00AB1DA0" w:rsidRDefault="00AB1DA0">
      <w:pPr>
        <w:pStyle w:val="ConsPlusNonformat"/>
        <w:jc w:val="both"/>
      </w:pPr>
      <w:r w:rsidRPr="00AB1DA0">
        <w:rPr>
          <w:sz w:val="18"/>
        </w:rPr>
        <w:t xml:space="preserve">                                                              Налоговая</w:t>
      </w:r>
    </w:p>
    <w:p w:rsidR="00AB1DA0" w:rsidRPr="00AB1DA0" w:rsidRDefault="00AB1DA0">
      <w:pPr>
        <w:pStyle w:val="ConsPlusNonformat"/>
        <w:jc w:val="both"/>
      </w:pPr>
      <w:r w:rsidRPr="00AB1DA0">
        <w:rPr>
          <w:sz w:val="18"/>
        </w:rPr>
        <w:t xml:space="preserve">                                                              декларация </w:t>
      </w:r>
      <w:proofErr w:type="gramStart"/>
      <w:r w:rsidRPr="00AB1DA0">
        <w:rPr>
          <w:sz w:val="18"/>
        </w:rPr>
        <w:t>по</w:t>
      </w:r>
      <w:proofErr w:type="gramEnd"/>
    </w:p>
    <w:p w:rsidR="00AB1DA0" w:rsidRPr="00AB1DA0" w:rsidRDefault="00AB1DA0">
      <w:pPr>
        <w:pStyle w:val="ConsPlusNonformat"/>
        <w:jc w:val="both"/>
      </w:pPr>
      <w:r w:rsidRPr="00AB1DA0">
        <w:rPr>
          <w:sz w:val="18"/>
        </w:rPr>
        <w:t xml:space="preserve">                                                              транспортному</w:t>
      </w:r>
    </w:p>
    <w:p w:rsidR="00AB1DA0" w:rsidRPr="00AB1DA0" w:rsidRDefault="00AB1DA0">
      <w:pPr>
        <w:pStyle w:val="ConsPlusNonformat"/>
        <w:jc w:val="both"/>
      </w:pPr>
      <w:r w:rsidRPr="00AB1DA0">
        <w:rPr>
          <w:sz w:val="18"/>
        </w:rPr>
        <w:t xml:space="preserve">                                                              налогу</w:t>
      </w:r>
    </w:p>
    <w:p w:rsidR="00AB1DA0" w:rsidRPr="00AB1DA0" w:rsidRDefault="00AB1DA0">
      <w:pPr>
        <w:pStyle w:val="ConsPlusNormal"/>
        <w:jc w:val="both"/>
      </w:pPr>
    </w:p>
    <w:p w:rsidR="00AB1DA0" w:rsidRPr="00AB1DA0" w:rsidRDefault="00AB1DA0">
      <w:pPr>
        <w:pStyle w:val="ConsPlusNormal"/>
        <w:jc w:val="center"/>
      </w:pPr>
      <w:r w:rsidRPr="00AB1DA0">
        <w:t>Рисунок 1. Диаграмма структуры файла обмена</w:t>
      </w:r>
    </w:p>
    <w:p w:rsidR="00AB1DA0" w:rsidRPr="00AB1DA0" w:rsidRDefault="00AB1DA0">
      <w:pPr>
        <w:pStyle w:val="ConsPlusNormal"/>
        <w:jc w:val="both"/>
      </w:pPr>
    </w:p>
    <w:p w:rsidR="00AB1DA0" w:rsidRPr="00AB1DA0" w:rsidRDefault="00AB1DA0">
      <w:pPr>
        <w:sectPr w:rsidR="00AB1DA0" w:rsidRPr="00AB1DA0" w:rsidSect="004A405F">
          <w:pgSz w:w="11906" w:h="16838"/>
          <w:pgMar w:top="1134" w:right="850" w:bottom="1134" w:left="1701" w:header="708" w:footer="708" w:gutter="0"/>
          <w:cols w:space="708"/>
          <w:docGrid w:linePitch="360"/>
        </w:sectPr>
      </w:pPr>
    </w:p>
    <w:p w:rsidR="00AB1DA0" w:rsidRPr="00AB1DA0" w:rsidRDefault="00AB1DA0">
      <w:pPr>
        <w:pStyle w:val="ConsPlusNormal"/>
        <w:jc w:val="right"/>
        <w:outlineLvl w:val="2"/>
      </w:pPr>
      <w:r w:rsidRPr="00AB1DA0">
        <w:lastRenderedPageBreak/>
        <w:t>Таблица 4.1</w:t>
      </w:r>
    </w:p>
    <w:p w:rsidR="00AB1DA0" w:rsidRPr="00AB1DA0" w:rsidRDefault="00AB1DA0">
      <w:pPr>
        <w:pStyle w:val="ConsPlusNormal"/>
        <w:jc w:val="both"/>
      </w:pPr>
    </w:p>
    <w:p w:rsidR="00AB1DA0" w:rsidRPr="00AB1DA0" w:rsidRDefault="00AB1DA0">
      <w:pPr>
        <w:pStyle w:val="ConsPlusNormal"/>
        <w:jc w:val="center"/>
      </w:pPr>
      <w:bookmarkStart w:id="55" w:name="P487"/>
      <w:bookmarkEnd w:id="55"/>
      <w:r w:rsidRPr="00AB1DA0">
        <w:t>Файл обмена (Файл)</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w:t>
            </w:r>
            <w:proofErr w:type="gramStart"/>
            <w:r w:rsidRPr="00AB1DA0">
              <w:t>.</w:t>
            </w:r>
            <w:proofErr w:type="gramEnd"/>
            <w:r w:rsidRPr="00AB1DA0">
              <w:t xml:space="preserve"> </w:t>
            </w:r>
            <w:proofErr w:type="gramStart"/>
            <w:r w:rsidRPr="00AB1DA0">
              <w:t>т</w:t>
            </w:r>
            <w:proofErr w:type="gramEnd"/>
            <w:r w:rsidRPr="00AB1DA0">
              <w:t>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Идентификатор файла</w:t>
            </w:r>
          </w:p>
        </w:tc>
        <w:tc>
          <w:tcPr>
            <w:tcW w:w="2154" w:type="dxa"/>
          </w:tcPr>
          <w:p w:rsidR="00AB1DA0" w:rsidRPr="00AB1DA0" w:rsidRDefault="00AB1DA0">
            <w:pPr>
              <w:pStyle w:val="ConsPlusNormal"/>
              <w:jc w:val="center"/>
            </w:pPr>
            <w:proofErr w:type="spellStart"/>
            <w:r w:rsidRPr="00AB1DA0">
              <w:t>ИдФайл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T(1-255)</w:t>
            </w:r>
          </w:p>
        </w:tc>
        <w:tc>
          <w:tcPr>
            <w:tcW w:w="1304" w:type="dxa"/>
          </w:tcPr>
          <w:p w:rsidR="00AB1DA0" w:rsidRPr="00AB1DA0" w:rsidRDefault="00AB1DA0">
            <w:pPr>
              <w:pStyle w:val="ConsPlusNormal"/>
              <w:jc w:val="center"/>
            </w:pPr>
            <w:r w:rsidRPr="00AB1DA0">
              <w:t>ОУ</w:t>
            </w:r>
          </w:p>
        </w:tc>
        <w:tc>
          <w:tcPr>
            <w:tcW w:w="3000" w:type="dxa"/>
          </w:tcPr>
          <w:p w:rsidR="00AB1DA0" w:rsidRPr="00AB1DA0" w:rsidRDefault="00AB1DA0">
            <w:pPr>
              <w:pStyle w:val="ConsPlusNormal"/>
            </w:pPr>
            <w:r w:rsidRPr="00AB1DA0">
              <w:t>Содержит (повторяет) имя сформированного файла (без расширения)</w:t>
            </w:r>
          </w:p>
        </w:tc>
      </w:tr>
      <w:tr w:rsidR="00AB1DA0" w:rsidRPr="00AB1DA0">
        <w:tc>
          <w:tcPr>
            <w:tcW w:w="2268" w:type="dxa"/>
          </w:tcPr>
          <w:p w:rsidR="00AB1DA0" w:rsidRPr="00AB1DA0" w:rsidRDefault="00AB1DA0">
            <w:pPr>
              <w:pStyle w:val="ConsPlusNormal"/>
            </w:pPr>
            <w:r w:rsidRPr="00AB1DA0">
              <w:t>Версия программы, с помощью которой сформирован файл</w:t>
            </w:r>
          </w:p>
        </w:tc>
        <w:tc>
          <w:tcPr>
            <w:tcW w:w="2154" w:type="dxa"/>
          </w:tcPr>
          <w:p w:rsidR="00AB1DA0" w:rsidRPr="00AB1DA0" w:rsidRDefault="00AB1DA0">
            <w:pPr>
              <w:pStyle w:val="ConsPlusNormal"/>
              <w:jc w:val="center"/>
            </w:pPr>
            <w:proofErr w:type="spellStart"/>
            <w:r w:rsidRPr="00AB1DA0">
              <w:t>ВерсПрог</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T(1-40)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Версия формата</w:t>
            </w:r>
          </w:p>
        </w:tc>
        <w:tc>
          <w:tcPr>
            <w:tcW w:w="2154" w:type="dxa"/>
          </w:tcPr>
          <w:p w:rsidR="00AB1DA0" w:rsidRPr="00AB1DA0" w:rsidRDefault="00AB1DA0">
            <w:pPr>
              <w:pStyle w:val="ConsPlusNormal"/>
              <w:jc w:val="center"/>
            </w:pPr>
            <w:proofErr w:type="spellStart"/>
            <w:r w:rsidRPr="00AB1DA0">
              <w:t>ВерсФорм</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Принимает значение: 5.04</w:t>
            </w:r>
          </w:p>
        </w:tc>
      </w:tr>
      <w:tr w:rsidR="00AB1DA0" w:rsidRPr="00AB1DA0">
        <w:tc>
          <w:tcPr>
            <w:tcW w:w="2268" w:type="dxa"/>
          </w:tcPr>
          <w:p w:rsidR="00AB1DA0" w:rsidRPr="00AB1DA0" w:rsidRDefault="00AB1DA0">
            <w:pPr>
              <w:pStyle w:val="ConsPlusNormal"/>
            </w:pPr>
            <w:r w:rsidRPr="00AB1DA0">
              <w:t>Состав и структура документа</w:t>
            </w:r>
          </w:p>
        </w:tc>
        <w:tc>
          <w:tcPr>
            <w:tcW w:w="2154" w:type="dxa"/>
          </w:tcPr>
          <w:p w:rsidR="00AB1DA0" w:rsidRPr="00AB1DA0" w:rsidRDefault="00AB1DA0">
            <w:pPr>
              <w:pStyle w:val="ConsPlusNormal"/>
              <w:jc w:val="center"/>
            </w:pPr>
            <w:r w:rsidRPr="00AB1DA0">
              <w:t>Документ</w:t>
            </w:r>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Состав элемента представлен в таблице 4.2</w:t>
            </w:r>
          </w:p>
        </w:tc>
      </w:tr>
    </w:tbl>
    <w:p w:rsidR="00AB1DA0" w:rsidRPr="00AB1DA0" w:rsidRDefault="00AB1DA0">
      <w:pPr>
        <w:sectPr w:rsidR="00AB1DA0" w:rsidRPr="00AB1DA0">
          <w:pgSz w:w="16838" w:h="11905" w:orient="landscape"/>
          <w:pgMar w:top="1701" w:right="1134" w:bottom="850" w:left="1134" w:header="0" w:footer="0" w:gutter="0"/>
          <w:cols w:space="720"/>
        </w:sectPr>
      </w:pPr>
    </w:p>
    <w:p w:rsidR="00AB1DA0" w:rsidRPr="00AB1DA0" w:rsidRDefault="00AB1DA0">
      <w:pPr>
        <w:pStyle w:val="ConsPlusNormal"/>
        <w:jc w:val="both"/>
      </w:pPr>
    </w:p>
    <w:p w:rsidR="00AB1DA0" w:rsidRPr="00AB1DA0" w:rsidRDefault="00AB1DA0">
      <w:pPr>
        <w:pStyle w:val="ConsPlusNormal"/>
        <w:jc w:val="right"/>
        <w:outlineLvl w:val="2"/>
      </w:pPr>
      <w:r w:rsidRPr="00AB1DA0">
        <w:t>Таблица 4.2</w:t>
      </w:r>
    </w:p>
    <w:p w:rsidR="00AB1DA0" w:rsidRPr="00AB1DA0" w:rsidRDefault="00AB1DA0">
      <w:pPr>
        <w:pStyle w:val="ConsPlusNormal"/>
        <w:jc w:val="both"/>
      </w:pPr>
    </w:p>
    <w:p w:rsidR="00AB1DA0" w:rsidRPr="00AB1DA0" w:rsidRDefault="00AB1DA0">
      <w:pPr>
        <w:pStyle w:val="ConsPlusNormal"/>
        <w:jc w:val="center"/>
      </w:pPr>
      <w:bookmarkStart w:id="56" w:name="P522"/>
      <w:bookmarkEnd w:id="56"/>
      <w:r w:rsidRPr="00AB1DA0">
        <w:t>Состав и структура документа (Документ)</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формы отчетности по КНД</w:t>
            </w:r>
          </w:p>
        </w:tc>
        <w:tc>
          <w:tcPr>
            <w:tcW w:w="2154" w:type="dxa"/>
          </w:tcPr>
          <w:p w:rsidR="00AB1DA0" w:rsidRPr="00AB1DA0" w:rsidRDefault="00AB1DA0">
            <w:pPr>
              <w:pStyle w:val="ConsPlusNormal"/>
              <w:jc w:val="center"/>
            </w:pPr>
            <w:r w:rsidRPr="00AB1DA0">
              <w:t>КНД</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T(=7)</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Типовой элемент &lt;</w:t>
            </w:r>
            <w:proofErr w:type="spellStart"/>
            <w:r w:rsidRPr="00AB1DA0">
              <w:t>КНДТип</w:t>
            </w:r>
            <w:proofErr w:type="spellEnd"/>
            <w:r w:rsidRPr="00AB1DA0">
              <w:t>&gt;. Принимает значение: 1152004</w:t>
            </w:r>
          </w:p>
        </w:tc>
      </w:tr>
      <w:tr w:rsidR="00AB1DA0" w:rsidRPr="00AB1DA0">
        <w:tc>
          <w:tcPr>
            <w:tcW w:w="2268" w:type="dxa"/>
          </w:tcPr>
          <w:p w:rsidR="00AB1DA0" w:rsidRPr="00AB1DA0" w:rsidRDefault="00AB1DA0">
            <w:pPr>
              <w:pStyle w:val="ConsPlusNormal"/>
            </w:pPr>
            <w:r w:rsidRPr="00AB1DA0">
              <w:t>Дата формирования документа</w:t>
            </w:r>
          </w:p>
        </w:tc>
        <w:tc>
          <w:tcPr>
            <w:tcW w:w="2154" w:type="dxa"/>
          </w:tcPr>
          <w:p w:rsidR="00AB1DA0" w:rsidRPr="00AB1DA0" w:rsidRDefault="00AB1DA0">
            <w:pPr>
              <w:pStyle w:val="ConsPlusNormal"/>
              <w:jc w:val="center"/>
            </w:pPr>
            <w:proofErr w:type="spellStart"/>
            <w:r w:rsidRPr="00AB1DA0">
              <w:t>ДатаДок</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w:t>
            </w:r>
            <w:proofErr w:type="spellStart"/>
            <w:r w:rsidRPr="00AB1DA0">
              <w:t>ДатаТип</w:t>
            </w:r>
            <w:proofErr w:type="spellEnd"/>
            <w:r w:rsidRPr="00AB1DA0">
              <w:t>&gt;. Дата в формате ДД.ММ</w:t>
            </w:r>
            <w:proofErr w:type="gramStart"/>
            <w:r w:rsidRPr="00AB1DA0">
              <w:t>.Г</w:t>
            </w:r>
            <w:proofErr w:type="gramEnd"/>
            <w:r w:rsidRPr="00AB1DA0">
              <w:t>ГГГ</w:t>
            </w:r>
          </w:p>
        </w:tc>
      </w:tr>
      <w:tr w:rsidR="00AB1DA0" w:rsidRPr="00AB1DA0">
        <w:tc>
          <w:tcPr>
            <w:tcW w:w="2268" w:type="dxa"/>
          </w:tcPr>
          <w:p w:rsidR="00AB1DA0" w:rsidRPr="00AB1DA0" w:rsidRDefault="00AB1DA0">
            <w:pPr>
              <w:pStyle w:val="ConsPlusNormal"/>
            </w:pPr>
            <w:r w:rsidRPr="00AB1DA0">
              <w:t>Налоговый период (код)</w:t>
            </w:r>
          </w:p>
        </w:tc>
        <w:tc>
          <w:tcPr>
            <w:tcW w:w="2154" w:type="dxa"/>
          </w:tcPr>
          <w:p w:rsidR="00AB1DA0" w:rsidRPr="00AB1DA0" w:rsidRDefault="00AB1DA0">
            <w:pPr>
              <w:pStyle w:val="ConsPlusNormal"/>
              <w:jc w:val="center"/>
            </w:pPr>
            <w:r w:rsidRPr="00AB1DA0">
              <w:t>Период</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T(=2)</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Принимает значение:</w:t>
            </w:r>
          </w:p>
          <w:p w:rsidR="00AB1DA0" w:rsidRPr="00AB1DA0" w:rsidRDefault="00AB1DA0">
            <w:pPr>
              <w:pStyle w:val="ConsPlusNormal"/>
            </w:pPr>
            <w:r w:rsidRPr="00AB1DA0">
              <w:t>34 - год |</w:t>
            </w:r>
          </w:p>
          <w:p w:rsidR="00AB1DA0" w:rsidRPr="00AB1DA0" w:rsidRDefault="00AB1DA0">
            <w:pPr>
              <w:pStyle w:val="ConsPlusNormal"/>
            </w:pPr>
            <w:r w:rsidRPr="00AB1DA0">
              <w:t>50 - последний налоговый период при реорганизации (ликвидации) организации</w:t>
            </w:r>
          </w:p>
        </w:tc>
      </w:tr>
      <w:tr w:rsidR="00AB1DA0" w:rsidRPr="00AB1DA0">
        <w:tc>
          <w:tcPr>
            <w:tcW w:w="2268" w:type="dxa"/>
          </w:tcPr>
          <w:p w:rsidR="00AB1DA0" w:rsidRPr="00AB1DA0" w:rsidRDefault="00AB1DA0">
            <w:pPr>
              <w:pStyle w:val="ConsPlusNormal"/>
            </w:pPr>
            <w:r w:rsidRPr="00AB1DA0">
              <w:t>Отчетный год</w:t>
            </w:r>
          </w:p>
        </w:tc>
        <w:tc>
          <w:tcPr>
            <w:tcW w:w="2154" w:type="dxa"/>
          </w:tcPr>
          <w:p w:rsidR="00AB1DA0" w:rsidRPr="00AB1DA0" w:rsidRDefault="00AB1DA0">
            <w:pPr>
              <w:pStyle w:val="ConsPlusNormal"/>
              <w:jc w:val="center"/>
            </w:pPr>
            <w:proofErr w:type="spellStart"/>
            <w:r w:rsidRPr="00AB1DA0">
              <w:t>ОтчетГод</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w:t>
            </w:r>
            <w:proofErr w:type="spellStart"/>
            <w:r w:rsidRPr="00AB1DA0">
              <w:t>xs:gYear</w:t>
            </w:r>
            <w:proofErr w:type="spellEnd"/>
            <w:r w:rsidRPr="00AB1DA0">
              <w:t>&gt;. Год в формате ГГГГ</w:t>
            </w:r>
          </w:p>
        </w:tc>
      </w:tr>
      <w:tr w:rsidR="00AB1DA0" w:rsidRPr="00AB1DA0">
        <w:tc>
          <w:tcPr>
            <w:tcW w:w="2268" w:type="dxa"/>
          </w:tcPr>
          <w:p w:rsidR="00AB1DA0" w:rsidRPr="00AB1DA0" w:rsidRDefault="00AB1DA0">
            <w:pPr>
              <w:pStyle w:val="ConsPlusNormal"/>
            </w:pPr>
            <w:r w:rsidRPr="00AB1DA0">
              <w:t>Код налогового органа</w:t>
            </w:r>
          </w:p>
        </w:tc>
        <w:tc>
          <w:tcPr>
            <w:tcW w:w="2154" w:type="dxa"/>
          </w:tcPr>
          <w:p w:rsidR="00AB1DA0" w:rsidRPr="00AB1DA0" w:rsidRDefault="00AB1DA0">
            <w:pPr>
              <w:pStyle w:val="ConsPlusNormal"/>
              <w:jc w:val="center"/>
            </w:pPr>
            <w:proofErr w:type="spellStart"/>
            <w:r w:rsidRPr="00AB1DA0">
              <w:t>КодНО</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T(=4)</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Типовой элемент &lt;</w:t>
            </w:r>
            <w:proofErr w:type="spellStart"/>
            <w:r w:rsidRPr="00AB1DA0">
              <w:t>СОНОТип</w:t>
            </w:r>
            <w:proofErr w:type="spellEnd"/>
            <w:r w:rsidRPr="00AB1DA0">
              <w:t>&gt;</w:t>
            </w:r>
          </w:p>
        </w:tc>
      </w:tr>
      <w:tr w:rsidR="00AB1DA0" w:rsidRPr="00AB1DA0">
        <w:tc>
          <w:tcPr>
            <w:tcW w:w="2268" w:type="dxa"/>
          </w:tcPr>
          <w:p w:rsidR="00AB1DA0" w:rsidRPr="00AB1DA0" w:rsidRDefault="00AB1DA0">
            <w:pPr>
              <w:pStyle w:val="ConsPlusNormal"/>
            </w:pPr>
            <w:r w:rsidRPr="00AB1DA0">
              <w:t>Номер корректировки</w:t>
            </w:r>
          </w:p>
        </w:tc>
        <w:tc>
          <w:tcPr>
            <w:tcW w:w="2154" w:type="dxa"/>
          </w:tcPr>
          <w:p w:rsidR="00AB1DA0" w:rsidRPr="00AB1DA0" w:rsidRDefault="00AB1DA0">
            <w:pPr>
              <w:pStyle w:val="ConsPlusNormal"/>
              <w:jc w:val="center"/>
            </w:pPr>
            <w:proofErr w:type="spellStart"/>
            <w:r w:rsidRPr="00AB1DA0">
              <w:t>НомКорр</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T(1-3)</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Принимает значение:</w:t>
            </w:r>
          </w:p>
          <w:p w:rsidR="00AB1DA0" w:rsidRPr="00AB1DA0" w:rsidRDefault="00AB1DA0">
            <w:pPr>
              <w:pStyle w:val="ConsPlusNormal"/>
            </w:pPr>
            <w:r w:rsidRPr="00AB1DA0">
              <w:t>0 - первичный документ,</w:t>
            </w:r>
          </w:p>
          <w:p w:rsidR="00AB1DA0" w:rsidRPr="00AB1DA0" w:rsidRDefault="00AB1DA0">
            <w:pPr>
              <w:pStyle w:val="ConsPlusNormal"/>
            </w:pPr>
            <w:r w:rsidRPr="00AB1DA0">
              <w:t>1 - 999 - номер корректировки для корректирующего документа</w:t>
            </w:r>
          </w:p>
        </w:tc>
      </w:tr>
      <w:tr w:rsidR="00AB1DA0" w:rsidRPr="00AB1DA0">
        <w:tc>
          <w:tcPr>
            <w:tcW w:w="2268" w:type="dxa"/>
          </w:tcPr>
          <w:p w:rsidR="00AB1DA0" w:rsidRPr="00AB1DA0" w:rsidRDefault="00AB1DA0">
            <w:pPr>
              <w:pStyle w:val="ConsPlusNormal"/>
            </w:pPr>
            <w:r w:rsidRPr="00AB1DA0">
              <w:t xml:space="preserve">Код места, по </w:t>
            </w:r>
            <w:r w:rsidRPr="00AB1DA0">
              <w:lastRenderedPageBreak/>
              <w:t>которому представляется документ</w:t>
            </w:r>
          </w:p>
        </w:tc>
        <w:tc>
          <w:tcPr>
            <w:tcW w:w="2154" w:type="dxa"/>
          </w:tcPr>
          <w:p w:rsidR="00AB1DA0" w:rsidRPr="00AB1DA0" w:rsidRDefault="00AB1DA0">
            <w:pPr>
              <w:pStyle w:val="ConsPlusNormal"/>
              <w:jc w:val="center"/>
            </w:pPr>
            <w:proofErr w:type="spellStart"/>
            <w:r w:rsidRPr="00AB1DA0">
              <w:lastRenderedPageBreak/>
              <w:t>ПоМесту</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T(=3)</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Принимает значение:</w:t>
            </w:r>
          </w:p>
          <w:p w:rsidR="00AB1DA0" w:rsidRPr="00AB1DA0" w:rsidRDefault="00AB1DA0">
            <w:pPr>
              <w:pStyle w:val="ConsPlusNormal"/>
            </w:pPr>
            <w:r w:rsidRPr="00AB1DA0">
              <w:lastRenderedPageBreak/>
              <w:t>213 - по месту учета в качестве крупнейшего</w:t>
            </w:r>
          </w:p>
          <w:p w:rsidR="00AB1DA0" w:rsidRPr="00AB1DA0" w:rsidRDefault="00AB1DA0">
            <w:pPr>
              <w:pStyle w:val="ConsPlusNormal"/>
            </w:pPr>
            <w:r w:rsidRPr="00AB1DA0">
              <w:t>налогоплательщика |</w:t>
            </w:r>
          </w:p>
          <w:p w:rsidR="00AB1DA0" w:rsidRPr="00AB1DA0" w:rsidRDefault="00AB1DA0">
            <w:pPr>
              <w:pStyle w:val="ConsPlusNormal"/>
            </w:pPr>
            <w:r w:rsidRPr="00AB1DA0">
              <w:t>216 - по месту учета правопреемника, являющегося крупнейшим налогоплательщиком |</w:t>
            </w:r>
          </w:p>
          <w:p w:rsidR="00AB1DA0" w:rsidRPr="00AB1DA0" w:rsidRDefault="00AB1DA0">
            <w:pPr>
              <w:pStyle w:val="ConsPlusNormal"/>
            </w:pPr>
            <w:r w:rsidRPr="00AB1DA0">
              <w:t>260 - по месту нахождения транспортных средств</w:t>
            </w:r>
          </w:p>
        </w:tc>
      </w:tr>
      <w:tr w:rsidR="00AB1DA0" w:rsidRPr="00AB1DA0">
        <w:tc>
          <w:tcPr>
            <w:tcW w:w="2268" w:type="dxa"/>
          </w:tcPr>
          <w:p w:rsidR="00AB1DA0" w:rsidRPr="00AB1DA0" w:rsidRDefault="00AB1DA0">
            <w:pPr>
              <w:pStyle w:val="ConsPlusNormal"/>
            </w:pPr>
            <w:r w:rsidRPr="00AB1DA0">
              <w:lastRenderedPageBreak/>
              <w:t>Сведения о налогоплательщике</w:t>
            </w:r>
          </w:p>
        </w:tc>
        <w:tc>
          <w:tcPr>
            <w:tcW w:w="2154" w:type="dxa"/>
          </w:tcPr>
          <w:p w:rsidR="00AB1DA0" w:rsidRPr="00AB1DA0" w:rsidRDefault="00AB1DA0">
            <w:pPr>
              <w:pStyle w:val="ConsPlusNormal"/>
              <w:jc w:val="center"/>
            </w:pPr>
            <w:proofErr w:type="spellStart"/>
            <w:r w:rsidRPr="00AB1DA0">
              <w:t>СвНП</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Состав элемента представлен в таблице 4.3</w:t>
            </w:r>
          </w:p>
        </w:tc>
      </w:tr>
      <w:tr w:rsidR="00AB1DA0" w:rsidRPr="00AB1DA0">
        <w:tc>
          <w:tcPr>
            <w:tcW w:w="2268" w:type="dxa"/>
          </w:tcPr>
          <w:p w:rsidR="00AB1DA0" w:rsidRPr="00AB1DA0" w:rsidRDefault="00AB1DA0">
            <w:pPr>
              <w:pStyle w:val="ConsPlusNormal"/>
            </w:pPr>
            <w:r w:rsidRPr="00AB1DA0">
              <w:t>Лицо, подписавшее документ</w:t>
            </w:r>
          </w:p>
        </w:tc>
        <w:tc>
          <w:tcPr>
            <w:tcW w:w="2154" w:type="dxa"/>
          </w:tcPr>
          <w:p w:rsidR="00AB1DA0" w:rsidRPr="00AB1DA0" w:rsidRDefault="00AB1DA0">
            <w:pPr>
              <w:pStyle w:val="ConsPlusNormal"/>
              <w:jc w:val="center"/>
            </w:pPr>
            <w:r w:rsidRPr="00AB1DA0">
              <w:t>Подписант</w:t>
            </w:r>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Состав элемента представлен в таблице 4.6</w:t>
            </w:r>
          </w:p>
        </w:tc>
      </w:tr>
      <w:tr w:rsidR="00AB1DA0" w:rsidRPr="00AB1DA0">
        <w:tc>
          <w:tcPr>
            <w:tcW w:w="2268" w:type="dxa"/>
          </w:tcPr>
          <w:p w:rsidR="00AB1DA0" w:rsidRPr="00AB1DA0" w:rsidRDefault="00AB1DA0">
            <w:pPr>
              <w:pStyle w:val="ConsPlusNormal"/>
            </w:pPr>
            <w:r w:rsidRPr="00AB1DA0">
              <w:t>Налоговая декларация по транспортному налогу</w:t>
            </w:r>
          </w:p>
        </w:tc>
        <w:tc>
          <w:tcPr>
            <w:tcW w:w="2154" w:type="dxa"/>
          </w:tcPr>
          <w:p w:rsidR="00AB1DA0" w:rsidRPr="00AB1DA0" w:rsidRDefault="00AB1DA0">
            <w:pPr>
              <w:pStyle w:val="ConsPlusNormal"/>
              <w:jc w:val="center"/>
            </w:pPr>
            <w:proofErr w:type="spellStart"/>
            <w:r w:rsidRPr="00AB1DA0">
              <w:t>ТрНалНД</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Состав элемента представлен в таблице 4.8</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4.3</w:t>
      </w:r>
    </w:p>
    <w:p w:rsidR="00AB1DA0" w:rsidRPr="00AB1DA0" w:rsidRDefault="00AB1DA0">
      <w:pPr>
        <w:pStyle w:val="ConsPlusNormal"/>
        <w:jc w:val="both"/>
      </w:pPr>
    </w:p>
    <w:p w:rsidR="00AB1DA0" w:rsidRPr="00AB1DA0" w:rsidRDefault="00AB1DA0">
      <w:pPr>
        <w:pStyle w:val="ConsPlusNormal"/>
        <w:jc w:val="center"/>
      </w:pPr>
      <w:bookmarkStart w:id="57" w:name="P601"/>
      <w:bookmarkEnd w:id="57"/>
      <w:r w:rsidRPr="00AB1DA0">
        <w:t>Сведения о налогоплательщике (</w:t>
      </w:r>
      <w:proofErr w:type="spellStart"/>
      <w:r w:rsidRPr="00AB1DA0">
        <w:t>СвНП</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 xml:space="preserve">Код вида экономической деятельности по классификатору </w:t>
            </w:r>
            <w:r w:rsidRPr="00AB1DA0">
              <w:lastRenderedPageBreak/>
              <w:t>ОКВЭД</w:t>
            </w:r>
          </w:p>
        </w:tc>
        <w:tc>
          <w:tcPr>
            <w:tcW w:w="2154" w:type="dxa"/>
          </w:tcPr>
          <w:p w:rsidR="00AB1DA0" w:rsidRPr="00AB1DA0" w:rsidRDefault="00AB1DA0">
            <w:pPr>
              <w:pStyle w:val="ConsPlusNormal"/>
              <w:jc w:val="center"/>
            </w:pPr>
            <w:r w:rsidRPr="00AB1DA0">
              <w:lastRenderedPageBreak/>
              <w:t>ОКВЭД</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T(2-8)</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Типовой элемент &lt;</w:t>
            </w:r>
            <w:proofErr w:type="spellStart"/>
            <w:r w:rsidRPr="00AB1DA0">
              <w:t>ОКВЭДТип</w:t>
            </w:r>
            <w:proofErr w:type="spellEnd"/>
            <w:r w:rsidRPr="00AB1DA0">
              <w:t>&gt;.</w:t>
            </w:r>
          </w:p>
          <w:p w:rsidR="00AB1DA0" w:rsidRPr="00AB1DA0" w:rsidRDefault="00AB1DA0">
            <w:pPr>
              <w:pStyle w:val="ConsPlusNormal"/>
            </w:pPr>
            <w:r w:rsidRPr="00AB1DA0">
              <w:t xml:space="preserve">Принимает значение в соответствии с </w:t>
            </w:r>
            <w:r w:rsidRPr="00AB1DA0">
              <w:lastRenderedPageBreak/>
              <w:t>Общероссийским классификатором видов экономической деятельности</w:t>
            </w:r>
          </w:p>
        </w:tc>
      </w:tr>
      <w:tr w:rsidR="00AB1DA0" w:rsidRPr="00AB1DA0">
        <w:tc>
          <w:tcPr>
            <w:tcW w:w="2268" w:type="dxa"/>
          </w:tcPr>
          <w:p w:rsidR="00AB1DA0" w:rsidRPr="00AB1DA0" w:rsidRDefault="00AB1DA0">
            <w:pPr>
              <w:pStyle w:val="ConsPlusNormal"/>
            </w:pPr>
            <w:r w:rsidRPr="00AB1DA0">
              <w:lastRenderedPageBreak/>
              <w:t>Номер контактного телефона</w:t>
            </w:r>
          </w:p>
        </w:tc>
        <w:tc>
          <w:tcPr>
            <w:tcW w:w="2154" w:type="dxa"/>
          </w:tcPr>
          <w:p w:rsidR="00AB1DA0" w:rsidRPr="00AB1DA0" w:rsidRDefault="00AB1DA0">
            <w:pPr>
              <w:pStyle w:val="ConsPlusNormal"/>
              <w:jc w:val="center"/>
            </w:pPr>
            <w:proofErr w:type="spellStart"/>
            <w:proofErr w:type="gramStart"/>
            <w:r w:rsidRPr="00AB1DA0">
              <w:t>Тлф</w:t>
            </w:r>
            <w:proofErr w:type="spellEnd"/>
            <w:proofErr w:type="gram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T(1-20)</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Налогоплательщик - организация</w:t>
            </w:r>
          </w:p>
        </w:tc>
        <w:tc>
          <w:tcPr>
            <w:tcW w:w="2154" w:type="dxa"/>
          </w:tcPr>
          <w:p w:rsidR="00AB1DA0" w:rsidRPr="00AB1DA0" w:rsidRDefault="00AB1DA0">
            <w:pPr>
              <w:pStyle w:val="ConsPlusNormal"/>
              <w:jc w:val="center"/>
            </w:pPr>
            <w:r w:rsidRPr="00AB1DA0">
              <w:t>НПЮЛ</w:t>
            </w:r>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Состав элемента представлен в таблице 4.4</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4.4</w:t>
      </w:r>
    </w:p>
    <w:p w:rsidR="00AB1DA0" w:rsidRPr="00AB1DA0" w:rsidRDefault="00AB1DA0">
      <w:pPr>
        <w:pStyle w:val="ConsPlusNormal"/>
        <w:jc w:val="both"/>
      </w:pPr>
    </w:p>
    <w:p w:rsidR="00AB1DA0" w:rsidRPr="00AB1DA0" w:rsidRDefault="00AB1DA0">
      <w:pPr>
        <w:pStyle w:val="ConsPlusNormal"/>
        <w:jc w:val="center"/>
      </w:pPr>
      <w:bookmarkStart w:id="58" w:name="P631"/>
      <w:bookmarkEnd w:id="58"/>
      <w:r w:rsidRPr="00AB1DA0">
        <w:t>Налогоплательщик - организация (НПЮЛ)</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Наименование организации</w:t>
            </w:r>
          </w:p>
        </w:tc>
        <w:tc>
          <w:tcPr>
            <w:tcW w:w="2154" w:type="dxa"/>
          </w:tcPr>
          <w:p w:rsidR="00AB1DA0" w:rsidRPr="00AB1DA0" w:rsidRDefault="00AB1DA0">
            <w:pPr>
              <w:pStyle w:val="ConsPlusNormal"/>
              <w:jc w:val="center"/>
            </w:pPr>
            <w:proofErr w:type="spellStart"/>
            <w:r w:rsidRPr="00AB1DA0">
              <w:t>НаимОрг</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T(1-1000)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ИНН организации</w:t>
            </w:r>
          </w:p>
        </w:tc>
        <w:tc>
          <w:tcPr>
            <w:tcW w:w="2154" w:type="dxa"/>
          </w:tcPr>
          <w:p w:rsidR="00AB1DA0" w:rsidRPr="00AB1DA0" w:rsidRDefault="00AB1DA0">
            <w:pPr>
              <w:pStyle w:val="ConsPlusNormal"/>
              <w:jc w:val="center"/>
            </w:pPr>
            <w:r w:rsidRPr="00AB1DA0">
              <w:t>ИННЮЛ</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w:t>
            </w:r>
            <w:proofErr w:type="spellStart"/>
            <w:r w:rsidRPr="00AB1DA0">
              <w:t>ИННЮЛТип</w:t>
            </w:r>
            <w:proofErr w:type="spellEnd"/>
            <w:r w:rsidRPr="00AB1DA0">
              <w:t>&gt;</w:t>
            </w:r>
          </w:p>
        </w:tc>
      </w:tr>
      <w:tr w:rsidR="00AB1DA0" w:rsidRPr="00AB1DA0">
        <w:tc>
          <w:tcPr>
            <w:tcW w:w="2268" w:type="dxa"/>
          </w:tcPr>
          <w:p w:rsidR="00AB1DA0" w:rsidRPr="00AB1DA0" w:rsidRDefault="00AB1DA0">
            <w:pPr>
              <w:pStyle w:val="ConsPlusNormal"/>
            </w:pPr>
            <w:r w:rsidRPr="00AB1DA0">
              <w:t>КПП</w:t>
            </w:r>
          </w:p>
        </w:tc>
        <w:tc>
          <w:tcPr>
            <w:tcW w:w="2154" w:type="dxa"/>
          </w:tcPr>
          <w:p w:rsidR="00AB1DA0" w:rsidRPr="00AB1DA0" w:rsidRDefault="00AB1DA0">
            <w:pPr>
              <w:pStyle w:val="ConsPlusNormal"/>
              <w:jc w:val="center"/>
            </w:pPr>
            <w:r w:rsidRPr="00AB1DA0">
              <w:t>КПП</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T(=9)</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w:t>
            </w:r>
            <w:proofErr w:type="spellStart"/>
            <w:r w:rsidRPr="00AB1DA0">
              <w:t>КППТип</w:t>
            </w:r>
            <w:proofErr w:type="spellEnd"/>
            <w:r w:rsidRPr="00AB1DA0">
              <w:t>&gt;</w:t>
            </w:r>
          </w:p>
        </w:tc>
      </w:tr>
      <w:tr w:rsidR="00AB1DA0" w:rsidRPr="00AB1DA0">
        <w:tc>
          <w:tcPr>
            <w:tcW w:w="2268" w:type="dxa"/>
          </w:tcPr>
          <w:p w:rsidR="00AB1DA0" w:rsidRPr="00AB1DA0" w:rsidRDefault="00AB1DA0">
            <w:pPr>
              <w:pStyle w:val="ConsPlusNormal"/>
            </w:pPr>
            <w:r w:rsidRPr="00AB1DA0">
              <w:t>Сведения о реорганизованной (ликвидированной) организации</w:t>
            </w:r>
          </w:p>
        </w:tc>
        <w:tc>
          <w:tcPr>
            <w:tcW w:w="2154" w:type="dxa"/>
          </w:tcPr>
          <w:p w:rsidR="00AB1DA0" w:rsidRPr="00AB1DA0" w:rsidRDefault="00AB1DA0">
            <w:pPr>
              <w:pStyle w:val="ConsPlusNormal"/>
              <w:jc w:val="center"/>
            </w:pPr>
            <w:proofErr w:type="spellStart"/>
            <w:r w:rsidRPr="00AB1DA0">
              <w:t>СвРеоргЮЛ</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r w:rsidRPr="00AB1DA0">
              <w:t>Состав элемента представлен в таблице 4.5</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4.5</w:t>
      </w:r>
    </w:p>
    <w:p w:rsidR="00AB1DA0" w:rsidRPr="00AB1DA0" w:rsidRDefault="00AB1DA0">
      <w:pPr>
        <w:pStyle w:val="ConsPlusNormal"/>
        <w:jc w:val="both"/>
      </w:pPr>
    </w:p>
    <w:p w:rsidR="00AB1DA0" w:rsidRPr="00AB1DA0" w:rsidRDefault="00AB1DA0">
      <w:pPr>
        <w:pStyle w:val="ConsPlusNormal"/>
        <w:jc w:val="center"/>
      </w:pPr>
      <w:bookmarkStart w:id="59" w:name="P666"/>
      <w:bookmarkEnd w:id="59"/>
      <w:r w:rsidRPr="00AB1DA0">
        <w:lastRenderedPageBreak/>
        <w:t xml:space="preserve">Сведения о </w:t>
      </w:r>
      <w:proofErr w:type="gramStart"/>
      <w:r w:rsidRPr="00AB1DA0">
        <w:t>реорганизованной</w:t>
      </w:r>
      <w:proofErr w:type="gramEnd"/>
      <w:r w:rsidRPr="00AB1DA0">
        <w:t xml:space="preserve"> (ликвидированной)</w:t>
      </w:r>
    </w:p>
    <w:p w:rsidR="00AB1DA0" w:rsidRPr="00AB1DA0" w:rsidRDefault="00AB1DA0">
      <w:pPr>
        <w:pStyle w:val="ConsPlusNormal"/>
        <w:jc w:val="center"/>
      </w:pPr>
      <w:r w:rsidRPr="00AB1DA0">
        <w:t>организации (</w:t>
      </w:r>
      <w:proofErr w:type="spellStart"/>
      <w:r w:rsidRPr="00AB1DA0">
        <w:t>СвРеоргЮЛ</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формы реорганизации (ликвидация)</w:t>
            </w:r>
          </w:p>
        </w:tc>
        <w:tc>
          <w:tcPr>
            <w:tcW w:w="2154" w:type="dxa"/>
          </w:tcPr>
          <w:p w:rsidR="00AB1DA0" w:rsidRPr="00AB1DA0" w:rsidRDefault="00AB1DA0">
            <w:pPr>
              <w:pStyle w:val="ConsPlusNormal"/>
              <w:jc w:val="center"/>
            </w:pPr>
            <w:proofErr w:type="spellStart"/>
            <w:r w:rsidRPr="00AB1DA0">
              <w:t>ФормРеорг</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Принимает значение:</w:t>
            </w:r>
          </w:p>
          <w:p w:rsidR="00AB1DA0" w:rsidRPr="00AB1DA0" w:rsidRDefault="00AB1DA0">
            <w:pPr>
              <w:pStyle w:val="ConsPlusNormal"/>
            </w:pPr>
            <w:r w:rsidRPr="00AB1DA0">
              <w:t>0 - ликвидация |</w:t>
            </w:r>
          </w:p>
          <w:p w:rsidR="00AB1DA0" w:rsidRPr="00AB1DA0" w:rsidRDefault="00AB1DA0">
            <w:pPr>
              <w:pStyle w:val="ConsPlusNormal"/>
            </w:pPr>
            <w:r w:rsidRPr="00AB1DA0">
              <w:t>1 - преобразование |</w:t>
            </w:r>
          </w:p>
          <w:p w:rsidR="00AB1DA0" w:rsidRPr="00AB1DA0" w:rsidRDefault="00AB1DA0">
            <w:pPr>
              <w:pStyle w:val="ConsPlusNormal"/>
            </w:pPr>
            <w:r w:rsidRPr="00AB1DA0">
              <w:t>2 - слияние |</w:t>
            </w:r>
          </w:p>
          <w:p w:rsidR="00AB1DA0" w:rsidRPr="00AB1DA0" w:rsidRDefault="00AB1DA0">
            <w:pPr>
              <w:pStyle w:val="ConsPlusNormal"/>
            </w:pPr>
            <w:r w:rsidRPr="00AB1DA0">
              <w:t>3 - разделение |</w:t>
            </w:r>
          </w:p>
          <w:p w:rsidR="00AB1DA0" w:rsidRPr="00AB1DA0" w:rsidRDefault="00AB1DA0">
            <w:pPr>
              <w:pStyle w:val="ConsPlusNormal"/>
            </w:pPr>
            <w:r w:rsidRPr="00AB1DA0">
              <w:t>5 - присоединение |</w:t>
            </w:r>
          </w:p>
          <w:p w:rsidR="00AB1DA0" w:rsidRPr="00AB1DA0" w:rsidRDefault="00AB1DA0">
            <w:pPr>
              <w:pStyle w:val="ConsPlusNormal"/>
            </w:pPr>
            <w:r w:rsidRPr="00AB1DA0">
              <w:t xml:space="preserve">6 - разделение с </w:t>
            </w:r>
            <w:proofErr w:type="gramStart"/>
            <w:r w:rsidRPr="00AB1DA0">
              <w:t>одновременным</w:t>
            </w:r>
            <w:proofErr w:type="gramEnd"/>
          </w:p>
          <w:p w:rsidR="00AB1DA0" w:rsidRPr="00AB1DA0" w:rsidRDefault="00AB1DA0">
            <w:pPr>
              <w:pStyle w:val="ConsPlusNormal"/>
            </w:pPr>
            <w:r w:rsidRPr="00AB1DA0">
              <w:t>присоединением</w:t>
            </w:r>
          </w:p>
        </w:tc>
      </w:tr>
      <w:tr w:rsidR="00AB1DA0" w:rsidRPr="00AB1DA0">
        <w:tc>
          <w:tcPr>
            <w:tcW w:w="2268" w:type="dxa"/>
          </w:tcPr>
          <w:p w:rsidR="00AB1DA0" w:rsidRPr="00AB1DA0" w:rsidRDefault="00AB1DA0">
            <w:pPr>
              <w:pStyle w:val="ConsPlusNormal"/>
            </w:pPr>
            <w:r w:rsidRPr="00AB1DA0">
              <w:t>ИНН реорганизованной организации</w:t>
            </w:r>
          </w:p>
        </w:tc>
        <w:tc>
          <w:tcPr>
            <w:tcW w:w="2154" w:type="dxa"/>
          </w:tcPr>
          <w:p w:rsidR="00AB1DA0" w:rsidRPr="00AB1DA0" w:rsidRDefault="00AB1DA0">
            <w:pPr>
              <w:pStyle w:val="ConsPlusNormal"/>
              <w:jc w:val="center"/>
            </w:pPr>
            <w:r w:rsidRPr="00AB1DA0">
              <w:t>ИННЮЛ</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T(=10)</w:t>
            </w:r>
          </w:p>
        </w:tc>
        <w:tc>
          <w:tcPr>
            <w:tcW w:w="1304" w:type="dxa"/>
          </w:tcPr>
          <w:p w:rsidR="00AB1DA0" w:rsidRPr="00AB1DA0" w:rsidRDefault="00AB1DA0">
            <w:pPr>
              <w:pStyle w:val="ConsPlusNormal"/>
              <w:jc w:val="center"/>
            </w:pPr>
            <w:r w:rsidRPr="00AB1DA0">
              <w:t>НУ</w:t>
            </w:r>
          </w:p>
        </w:tc>
        <w:tc>
          <w:tcPr>
            <w:tcW w:w="3000" w:type="dxa"/>
          </w:tcPr>
          <w:p w:rsidR="00AB1DA0" w:rsidRPr="00AB1DA0" w:rsidRDefault="00AB1DA0">
            <w:pPr>
              <w:pStyle w:val="ConsPlusNormal"/>
            </w:pPr>
            <w:r w:rsidRPr="00AB1DA0">
              <w:t>Типовой элемент &lt;</w:t>
            </w:r>
            <w:proofErr w:type="spellStart"/>
            <w:r w:rsidRPr="00AB1DA0">
              <w:t>ИННЮЛТип</w:t>
            </w:r>
            <w:proofErr w:type="spellEnd"/>
            <w:r w:rsidRPr="00AB1DA0">
              <w:t>&gt;</w:t>
            </w:r>
          </w:p>
          <w:p w:rsidR="00AB1DA0" w:rsidRPr="00AB1DA0" w:rsidRDefault="00AB1DA0">
            <w:pPr>
              <w:pStyle w:val="ConsPlusNormal"/>
            </w:pPr>
            <w:r w:rsidRPr="00AB1DA0">
              <w:t>Элемент обязателен при &lt;</w:t>
            </w:r>
            <w:proofErr w:type="spellStart"/>
            <w:r w:rsidRPr="00AB1DA0">
              <w:t>ФормРеорг</w:t>
            </w:r>
            <w:proofErr w:type="spellEnd"/>
            <w:r w:rsidRPr="00AB1DA0">
              <w:t>&gt; = 1 | 2 | 3 | 5 | 6</w:t>
            </w:r>
          </w:p>
        </w:tc>
      </w:tr>
      <w:tr w:rsidR="00AB1DA0" w:rsidRPr="00AB1DA0">
        <w:tc>
          <w:tcPr>
            <w:tcW w:w="2268" w:type="dxa"/>
          </w:tcPr>
          <w:p w:rsidR="00AB1DA0" w:rsidRPr="00AB1DA0" w:rsidRDefault="00AB1DA0">
            <w:pPr>
              <w:pStyle w:val="ConsPlusNormal"/>
            </w:pPr>
            <w:r w:rsidRPr="00AB1DA0">
              <w:t>КПП реорганизованной организации</w:t>
            </w:r>
          </w:p>
        </w:tc>
        <w:tc>
          <w:tcPr>
            <w:tcW w:w="2154" w:type="dxa"/>
          </w:tcPr>
          <w:p w:rsidR="00AB1DA0" w:rsidRPr="00AB1DA0" w:rsidRDefault="00AB1DA0">
            <w:pPr>
              <w:pStyle w:val="ConsPlusNormal"/>
              <w:jc w:val="center"/>
            </w:pPr>
            <w:r w:rsidRPr="00AB1DA0">
              <w:t>КПП</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T(=9)</w:t>
            </w:r>
          </w:p>
        </w:tc>
        <w:tc>
          <w:tcPr>
            <w:tcW w:w="1304" w:type="dxa"/>
          </w:tcPr>
          <w:p w:rsidR="00AB1DA0" w:rsidRPr="00AB1DA0" w:rsidRDefault="00AB1DA0">
            <w:pPr>
              <w:pStyle w:val="ConsPlusNormal"/>
              <w:jc w:val="center"/>
            </w:pPr>
            <w:r w:rsidRPr="00AB1DA0">
              <w:t>НУ</w:t>
            </w:r>
          </w:p>
        </w:tc>
        <w:tc>
          <w:tcPr>
            <w:tcW w:w="3000" w:type="dxa"/>
          </w:tcPr>
          <w:p w:rsidR="00AB1DA0" w:rsidRPr="00AB1DA0" w:rsidRDefault="00AB1DA0">
            <w:pPr>
              <w:pStyle w:val="ConsPlusNormal"/>
            </w:pPr>
            <w:r w:rsidRPr="00AB1DA0">
              <w:t>Типовой элемент &lt;</w:t>
            </w:r>
            <w:proofErr w:type="spellStart"/>
            <w:r w:rsidRPr="00AB1DA0">
              <w:t>КППТип</w:t>
            </w:r>
            <w:proofErr w:type="spellEnd"/>
            <w:r w:rsidRPr="00AB1DA0">
              <w:t>&gt;</w:t>
            </w:r>
          </w:p>
          <w:p w:rsidR="00AB1DA0" w:rsidRPr="00AB1DA0" w:rsidRDefault="00AB1DA0">
            <w:pPr>
              <w:pStyle w:val="ConsPlusNormal"/>
            </w:pPr>
            <w:r w:rsidRPr="00AB1DA0">
              <w:t>Элемент обязателен при &lt;</w:t>
            </w:r>
            <w:proofErr w:type="spellStart"/>
            <w:r w:rsidRPr="00AB1DA0">
              <w:t>ФормРеорг</w:t>
            </w:r>
            <w:proofErr w:type="spellEnd"/>
            <w:r w:rsidRPr="00AB1DA0">
              <w:t>&gt; = 1 | 2 | 3 | 5 | 6</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4.6</w:t>
      </w:r>
    </w:p>
    <w:p w:rsidR="00AB1DA0" w:rsidRPr="00AB1DA0" w:rsidRDefault="00AB1DA0">
      <w:pPr>
        <w:pStyle w:val="ConsPlusNormal"/>
        <w:jc w:val="both"/>
      </w:pPr>
    </w:p>
    <w:p w:rsidR="00AB1DA0" w:rsidRPr="00AB1DA0" w:rsidRDefault="00AB1DA0">
      <w:pPr>
        <w:pStyle w:val="ConsPlusNormal"/>
        <w:jc w:val="center"/>
      </w:pPr>
      <w:bookmarkStart w:id="60" w:name="P705"/>
      <w:bookmarkEnd w:id="60"/>
      <w:r w:rsidRPr="00AB1DA0">
        <w:t>Лицо, подписавшее документ (Подписант)</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 xml:space="preserve">Сокращенное наименование (код) </w:t>
            </w:r>
            <w:r w:rsidRPr="00AB1DA0">
              <w:lastRenderedPageBreak/>
              <w:t>элемента</w:t>
            </w:r>
          </w:p>
        </w:tc>
        <w:tc>
          <w:tcPr>
            <w:tcW w:w="1304" w:type="dxa"/>
          </w:tcPr>
          <w:p w:rsidR="00AB1DA0" w:rsidRPr="00AB1DA0" w:rsidRDefault="00AB1DA0">
            <w:pPr>
              <w:pStyle w:val="ConsPlusNormal"/>
              <w:jc w:val="center"/>
            </w:pPr>
            <w:r w:rsidRPr="00AB1DA0">
              <w:lastRenderedPageBreak/>
              <w:t xml:space="preserve">Признак типа </w:t>
            </w:r>
            <w:r w:rsidRPr="00AB1DA0">
              <w:lastRenderedPageBreak/>
              <w:t>элемента</w:t>
            </w:r>
          </w:p>
        </w:tc>
        <w:tc>
          <w:tcPr>
            <w:tcW w:w="1928" w:type="dxa"/>
          </w:tcPr>
          <w:p w:rsidR="00AB1DA0" w:rsidRPr="00AB1DA0" w:rsidRDefault="00AB1DA0">
            <w:pPr>
              <w:pStyle w:val="ConsPlusNormal"/>
              <w:jc w:val="center"/>
            </w:pPr>
            <w:r w:rsidRPr="00AB1DA0">
              <w:lastRenderedPageBreak/>
              <w:t>Формат элемента</w:t>
            </w:r>
          </w:p>
        </w:tc>
        <w:tc>
          <w:tcPr>
            <w:tcW w:w="1304" w:type="dxa"/>
          </w:tcPr>
          <w:p w:rsidR="00AB1DA0" w:rsidRPr="00AB1DA0" w:rsidRDefault="00AB1DA0">
            <w:pPr>
              <w:pStyle w:val="ConsPlusNormal"/>
              <w:jc w:val="center"/>
            </w:pPr>
            <w:r w:rsidRPr="00AB1DA0">
              <w:t>Признак обязательно</w:t>
            </w:r>
            <w:r w:rsidRPr="00AB1DA0">
              <w:lastRenderedPageBreak/>
              <w:t>сти элемента</w:t>
            </w:r>
          </w:p>
        </w:tc>
        <w:tc>
          <w:tcPr>
            <w:tcW w:w="3000" w:type="dxa"/>
          </w:tcPr>
          <w:p w:rsidR="00AB1DA0" w:rsidRPr="00AB1DA0" w:rsidRDefault="00AB1DA0">
            <w:pPr>
              <w:pStyle w:val="ConsPlusNormal"/>
              <w:jc w:val="center"/>
            </w:pPr>
            <w:r w:rsidRPr="00AB1DA0">
              <w:lastRenderedPageBreak/>
              <w:t>Дополнительная информация</w:t>
            </w:r>
          </w:p>
        </w:tc>
      </w:tr>
      <w:tr w:rsidR="00AB1DA0" w:rsidRPr="00AB1DA0">
        <w:tc>
          <w:tcPr>
            <w:tcW w:w="2268" w:type="dxa"/>
          </w:tcPr>
          <w:p w:rsidR="00AB1DA0" w:rsidRPr="00AB1DA0" w:rsidRDefault="00AB1DA0">
            <w:pPr>
              <w:pStyle w:val="ConsPlusNormal"/>
            </w:pPr>
            <w:r w:rsidRPr="00AB1DA0">
              <w:lastRenderedPageBreak/>
              <w:t>Признак лица, подписавшего документ</w:t>
            </w:r>
          </w:p>
        </w:tc>
        <w:tc>
          <w:tcPr>
            <w:tcW w:w="2154" w:type="dxa"/>
          </w:tcPr>
          <w:p w:rsidR="00AB1DA0" w:rsidRPr="00AB1DA0" w:rsidRDefault="00AB1DA0">
            <w:pPr>
              <w:pStyle w:val="ConsPlusNormal"/>
              <w:jc w:val="center"/>
            </w:pPr>
            <w:proofErr w:type="spellStart"/>
            <w:r w:rsidRPr="00AB1DA0">
              <w:t>ПрПодп</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Принимает значение:</w:t>
            </w:r>
          </w:p>
          <w:p w:rsidR="00AB1DA0" w:rsidRPr="00AB1DA0" w:rsidRDefault="00AB1DA0">
            <w:pPr>
              <w:pStyle w:val="ConsPlusNormal"/>
            </w:pPr>
            <w:r w:rsidRPr="00AB1DA0">
              <w:t>1 - налогоплательщик |</w:t>
            </w:r>
          </w:p>
          <w:p w:rsidR="00AB1DA0" w:rsidRPr="00AB1DA0" w:rsidRDefault="00AB1DA0">
            <w:pPr>
              <w:pStyle w:val="ConsPlusNormal"/>
            </w:pPr>
            <w:r w:rsidRPr="00AB1DA0">
              <w:t>2 - представитель налогоплательщика</w:t>
            </w:r>
          </w:p>
        </w:tc>
      </w:tr>
      <w:tr w:rsidR="00AB1DA0" w:rsidRPr="00AB1DA0">
        <w:tc>
          <w:tcPr>
            <w:tcW w:w="2268" w:type="dxa"/>
          </w:tcPr>
          <w:p w:rsidR="00AB1DA0" w:rsidRPr="00AB1DA0" w:rsidRDefault="00AB1DA0">
            <w:pPr>
              <w:pStyle w:val="ConsPlusNormal"/>
            </w:pPr>
            <w:r w:rsidRPr="00AB1DA0">
              <w:t>Фамилия, имя, отчество</w:t>
            </w:r>
          </w:p>
        </w:tc>
        <w:tc>
          <w:tcPr>
            <w:tcW w:w="2154" w:type="dxa"/>
          </w:tcPr>
          <w:p w:rsidR="00AB1DA0" w:rsidRPr="00AB1DA0" w:rsidRDefault="00AB1DA0">
            <w:pPr>
              <w:pStyle w:val="ConsPlusNormal"/>
              <w:jc w:val="center"/>
            </w:pPr>
            <w:r w:rsidRPr="00AB1DA0">
              <w:t>ФИО</w:t>
            </w:r>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w:t>
            </w:r>
            <w:proofErr w:type="spellStart"/>
            <w:r w:rsidRPr="00AB1DA0">
              <w:t>ФИОТип</w:t>
            </w:r>
            <w:proofErr w:type="spellEnd"/>
            <w:r w:rsidRPr="00AB1DA0">
              <w:t>&gt;.</w:t>
            </w:r>
          </w:p>
          <w:p w:rsidR="00AB1DA0" w:rsidRPr="00AB1DA0" w:rsidRDefault="00AB1DA0">
            <w:pPr>
              <w:pStyle w:val="ConsPlusNormal"/>
            </w:pPr>
            <w:r w:rsidRPr="00AB1DA0">
              <w:t>Состав элемента представлен в таблице 4.15</w:t>
            </w:r>
          </w:p>
        </w:tc>
      </w:tr>
      <w:tr w:rsidR="00AB1DA0" w:rsidRPr="00AB1DA0">
        <w:tc>
          <w:tcPr>
            <w:tcW w:w="2268" w:type="dxa"/>
          </w:tcPr>
          <w:p w:rsidR="00AB1DA0" w:rsidRPr="00AB1DA0" w:rsidRDefault="00AB1DA0">
            <w:pPr>
              <w:pStyle w:val="ConsPlusNormal"/>
            </w:pPr>
            <w:r w:rsidRPr="00AB1DA0">
              <w:t>Сведения о представителе налогоплательщика</w:t>
            </w:r>
          </w:p>
        </w:tc>
        <w:tc>
          <w:tcPr>
            <w:tcW w:w="2154" w:type="dxa"/>
          </w:tcPr>
          <w:p w:rsidR="00AB1DA0" w:rsidRPr="00AB1DA0" w:rsidRDefault="00AB1DA0">
            <w:pPr>
              <w:pStyle w:val="ConsPlusNormal"/>
              <w:jc w:val="center"/>
            </w:pPr>
            <w:proofErr w:type="spellStart"/>
            <w:r w:rsidRPr="00AB1DA0">
              <w:t>СвПред</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НУ</w:t>
            </w:r>
          </w:p>
        </w:tc>
        <w:tc>
          <w:tcPr>
            <w:tcW w:w="3000" w:type="dxa"/>
          </w:tcPr>
          <w:p w:rsidR="00AB1DA0" w:rsidRPr="00AB1DA0" w:rsidRDefault="00AB1DA0">
            <w:pPr>
              <w:pStyle w:val="ConsPlusNormal"/>
            </w:pPr>
            <w:r w:rsidRPr="00AB1DA0">
              <w:t>Состав элемента представлен в таблице 4.7</w:t>
            </w:r>
          </w:p>
          <w:p w:rsidR="00AB1DA0" w:rsidRPr="00AB1DA0" w:rsidRDefault="00AB1DA0">
            <w:pPr>
              <w:pStyle w:val="ConsPlusNormal"/>
            </w:pPr>
            <w:r w:rsidRPr="00AB1DA0">
              <w:t>Элемент обязателен при &lt;</w:t>
            </w:r>
            <w:proofErr w:type="spellStart"/>
            <w:r w:rsidRPr="00AB1DA0">
              <w:t>ПрПодп</w:t>
            </w:r>
            <w:proofErr w:type="spellEnd"/>
            <w:r w:rsidRPr="00AB1DA0">
              <w:t>&gt;=2</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4.7</w:t>
      </w:r>
    </w:p>
    <w:p w:rsidR="00AB1DA0" w:rsidRPr="00AB1DA0" w:rsidRDefault="00AB1DA0">
      <w:pPr>
        <w:pStyle w:val="ConsPlusNormal"/>
        <w:jc w:val="both"/>
      </w:pPr>
    </w:p>
    <w:p w:rsidR="00AB1DA0" w:rsidRPr="00AB1DA0" w:rsidRDefault="00AB1DA0">
      <w:pPr>
        <w:pStyle w:val="ConsPlusNormal"/>
        <w:jc w:val="center"/>
      </w:pPr>
      <w:bookmarkStart w:id="61" w:name="P738"/>
      <w:bookmarkEnd w:id="61"/>
      <w:r w:rsidRPr="00AB1DA0">
        <w:t>Сведения о представителе налогоплательщика (</w:t>
      </w:r>
      <w:proofErr w:type="spellStart"/>
      <w:r w:rsidRPr="00AB1DA0">
        <w:t>СвПред</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Наименование документа, подтверждающего полномочия представителя налогоплательщика</w:t>
            </w:r>
          </w:p>
        </w:tc>
        <w:tc>
          <w:tcPr>
            <w:tcW w:w="2154" w:type="dxa"/>
          </w:tcPr>
          <w:p w:rsidR="00AB1DA0" w:rsidRPr="00AB1DA0" w:rsidRDefault="00AB1DA0">
            <w:pPr>
              <w:pStyle w:val="ConsPlusNormal"/>
              <w:jc w:val="center"/>
            </w:pPr>
            <w:proofErr w:type="spellStart"/>
            <w:r w:rsidRPr="00AB1DA0">
              <w:t>НаимДок</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T(1-120)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 xml:space="preserve">Наименование </w:t>
            </w:r>
            <w:r w:rsidRPr="00AB1DA0">
              <w:lastRenderedPageBreak/>
              <w:t>организации - представителя налогоплательщика</w:t>
            </w:r>
          </w:p>
        </w:tc>
        <w:tc>
          <w:tcPr>
            <w:tcW w:w="2154" w:type="dxa"/>
          </w:tcPr>
          <w:p w:rsidR="00AB1DA0" w:rsidRPr="00AB1DA0" w:rsidRDefault="00AB1DA0">
            <w:pPr>
              <w:pStyle w:val="ConsPlusNormal"/>
              <w:jc w:val="center"/>
            </w:pPr>
            <w:proofErr w:type="spellStart"/>
            <w:r w:rsidRPr="00AB1DA0">
              <w:lastRenderedPageBreak/>
              <w:t>НаимОрг</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T(1-1000)</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4.8</w:t>
      </w:r>
    </w:p>
    <w:p w:rsidR="00AB1DA0" w:rsidRPr="00AB1DA0" w:rsidRDefault="00AB1DA0">
      <w:pPr>
        <w:pStyle w:val="ConsPlusNormal"/>
        <w:jc w:val="both"/>
      </w:pPr>
    </w:p>
    <w:p w:rsidR="00AB1DA0" w:rsidRPr="00AB1DA0" w:rsidRDefault="00AB1DA0">
      <w:pPr>
        <w:pStyle w:val="ConsPlusNormal"/>
        <w:jc w:val="center"/>
      </w:pPr>
      <w:bookmarkStart w:id="62" w:name="P761"/>
      <w:bookmarkEnd w:id="62"/>
      <w:r w:rsidRPr="00AB1DA0">
        <w:t>Налоговая декларация по транспортному налогу (</w:t>
      </w:r>
      <w:proofErr w:type="spellStart"/>
      <w:r w:rsidRPr="00AB1DA0">
        <w:t>ТрНалНД</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Сумма налога, исчисленная к уплате в бюджет</w:t>
            </w:r>
          </w:p>
        </w:tc>
        <w:tc>
          <w:tcPr>
            <w:tcW w:w="2154" w:type="dxa"/>
          </w:tcPr>
          <w:p w:rsidR="00AB1DA0" w:rsidRPr="00AB1DA0" w:rsidRDefault="00AB1DA0">
            <w:pPr>
              <w:pStyle w:val="ConsPlusNormal"/>
              <w:jc w:val="center"/>
            </w:pPr>
            <w:proofErr w:type="spellStart"/>
            <w:r w:rsidRPr="00AB1DA0">
              <w:t>СумНалПУ</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Состав элемента представлен в таблице 4.9</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4.9</w:t>
      </w:r>
    </w:p>
    <w:p w:rsidR="00AB1DA0" w:rsidRPr="00AB1DA0" w:rsidRDefault="00AB1DA0">
      <w:pPr>
        <w:pStyle w:val="ConsPlusNormal"/>
        <w:jc w:val="both"/>
      </w:pPr>
    </w:p>
    <w:p w:rsidR="00AB1DA0" w:rsidRPr="00AB1DA0" w:rsidRDefault="00AB1DA0">
      <w:pPr>
        <w:pStyle w:val="ConsPlusNormal"/>
        <w:jc w:val="center"/>
      </w:pPr>
      <w:bookmarkStart w:id="63" w:name="P778"/>
      <w:bookmarkEnd w:id="63"/>
      <w:r w:rsidRPr="00AB1DA0">
        <w:t>Сумма налога, подлежащая уплате в бюджет (</w:t>
      </w:r>
      <w:proofErr w:type="spellStart"/>
      <w:r w:rsidRPr="00AB1DA0">
        <w:t>СумНалПУ</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бюджетной классификации</w:t>
            </w:r>
          </w:p>
        </w:tc>
        <w:tc>
          <w:tcPr>
            <w:tcW w:w="2154" w:type="dxa"/>
          </w:tcPr>
          <w:p w:rsidR="00AB1DA0" w:rsidRPr="00AB1DA0" w:rsidRDefault="00AB1DA0">
            <w:pPr>
              <w:pStyle w:val="ConsPlusNormal"/>
              <w:jc w:val="center"/>
            </w:pPr>
            <w:r w:rsidRPr="00AB1DA0">
              <w:t>КБК</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T(=20)</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Типовой элемент &lt;</w:t>
            </w:r>
            <w:proofErr w:type="spellStart"/>
            <w:r w:rsidRPr="00AB1DA0">
              <w:t>КБКТип</w:t>
            </w:r>
            <w:proofErr w:type="spellEnd"/>
            <w:r w:rsidRPr="00AB1DA0">
              <w:t>&gt;.</w:t>
            </w:r>
          </w:p>
          <w:p w:rsidR="00AB1DA0" w:rsidRPr="00AB1DA0" w:rsidRDefault="00AB1DA0">
            <w:pPr>
              <w:pStyle w:val="ConsPlusNormal"/>
            </w:pPr>
            <w:r w:rsidRPr="00AB1DA0">
              <w:t xml:space="preserve">Принимает значение в соответствии с классификатором </w:t>
            </w:r>
            <w:proofErr w:type="gramStart"/>
            <w:r w:rsidRPr="00AB1DA0">
              <w:t xml:space="preserve">кодов классификации доходов бюджетов Российской </w:t>
            </w:r>
            <w:r w:rsidRPr="00AB1DA0">
              <w:lastRenderedPageBreak/>
              <w:t>Федерации</w:t>
            </w:r>
            <w:proofErr w:type="gramEnd"/>
          </w:p>
        </w:tc>
      </w:tr>
      <w:tr w:rsidR="00AB1DA0" w:rsidRPr="00AB1DA0">
        <w:tc>
          <w:tcPr>
            <w:tcW w:w="2268" w:type="dxa"/>
          </w:tcPr>
          <w:p w:rsidR="00AB1DA0" w:rsidRPr="00AB1DA0" w:rsidRDefault="00AB1DA0">
            <w:pPr>
              <w:pStyle w:val="ConsPlusNormal"/>
            </w:pPr>
            <w:r w:rsidRPr="00AB1DA0">
              <w:lastRenderedPageBreak/>
              <w:t>Сумма налога, исчисленная к уплате в бюджет по коду ОКТМО</w:t>
            </w:r>
          </w:p>
        </w:tc>
        <w:tc>
          <w:tcPr>
            <w:tcW w:w="2154" w:type="dxa"/>
          </w:tcPr>
          <w:p w:rsidR="00AB1DA0" w:rsidRPr="00AB1DA0" w:rsidRDefault="00AB1DA0">
            <w:pPr>
              <w:pStyle w:val="ConsPlusNormal"/>
              <w:jc w:val="center"/>
            </w:pPr>
            <w:proofErr w:type="spellStart"/>
            <w:r w:rsidRPr="00AB1DA0">
              <w:t>СумПУ</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ОМ</w:t>
            </w:r>
          </w:p>
        </w:tc>
        <w:tc>
          <w:tcPr>
            <w:tcW w:w="3000" w:type="dxa"/>
          </w:tcPr>
          <w:p w:rsidR="00AB1DA0" w:rsidRPr="00AB1DA0" w:rsidRDefault="00AB1DA0">
            <w:pPr>
              <w:pStyle w:val="ConsPlusNormal"/>
            </w:pPr>
            <w:r w:rsidRPr="00AB1DA0">
              <w:t>Состав элемента представлен в таблице 4.10</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4.10</w:t>
      </w:r>
    </w:p>
    <w:p w:rsidR="00AB1DA0" w:rsidRPr="00AB1DA0" w:rsidRDefault="00AB1DA0">
      <w:pPr>
        <w:pStyle w:val="ConsPlusNormal"/>
        <w:jc w:val="both"/>
      </w:pPr>
    </w:p>
    <w:p w:rsidR="00AB1DA0" w:rsidRPr="00AB1DA0" w:rsidRDefault="00AB1DA0">
      <w:pPr>
        <w:pStyle w:val="ConsPlusNormal"/>
        <w:jc w:val="center"/>
      </w:pPr>
      <w:bookmarkStart w:id="64" w:name="P802"/>
      <w:bookmarkEnd w:id="64"/>
      <w:r w:rsidRPr="00AB1DA0">
        <w:t>Сумма налога, исчисленная к уплате в бюджет по коду</w:t>
      </w:r>
    </w:p>
    <w:p w:rsidR="00AB1DA0" w:rsidRPr="00AB1DA0" w:rsidRDefault="00AB1DA0">
      <w:pPr>
        <w:pStyle w:val="ConsPlusNormal"/>
        <w:jc w:val="center"/>
      </w:pPr>
      <w:r w:rsidRPr="00AB1DA0">
        <w:t>ОКТМО (</w:t>
      </w:r>
      <w:proofErr w:type="spellStart"/>
      <w:r w:rsidRPr="00AB1DA0">
        <w:t>СумПУ</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по ОКТМО</w:t>
            </w:r>
          </w:p>
        </w:tc>
        <w:tc>
          <w:tcPr>
            <w:tcW w:w="2154" w:type="dxa"/>
          </w:tcPr>
          <w:p w:rsidR="00AB1DA0" w:rsidRPr="00AB1DA0" w:rsidRDefault="00AB1DA0">
            <w:pPr>
              <w:pStyle w:val="ConsPlusNormal"/>
              <w:jc w:val="center"/>
            </w:pPr>
            <w:r w:rsidRPr="00AB1DA0">
              <w:t>ОКТМО</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T(=8) |</w:t>
            </w:r>
          </w:p>
          <w:p w:rsidR="00AB1DA0" w:rsidRPr="00AB1DA0" w:rsidRDefault="00AB1DA0">
            <w:pPr>
              <w:pStyle w:val="ConsPlusNormal"/>
              <w:jc w:val="center"/>
            </w:pPr>
            <w:r w:rsidRPr="00AB1DA0">
              <w:t>T(=11)</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Типовой элемент &lt;</w:t>
            </w:r>
            <w:proofErr w:type="spellStart"/>
            <w:r w:rsidRPr="00AB1DA0">
              <w:t>ОКТМОТип</w:t>
            </w:r>
            <w:proofErr w:type="spellEnd"/>
            <w:r w:rsidRPr="00AB1DA0">
              <w:t>&gt;. Принимает значение в соответствии с Общероссийским классификатором территорий муниципальных образований</w:t>
            </w:r>
          </w:p>
        </w:tc>
      </w:tr>
      <w:tr w:rsidR="00AB1DA0" w:rsidRPr="00AB1DA0">
        <w:tc>
          <w:tcPr>
            <w:tcW w:w="2268" w:type="dxa"/>
          </w:tcPr>
          <w:p w:rsidR="00AB1DA0" w:rsidRPr="00AB1DA0" w:rsidRDefault="00AB1DA0">
            <w:pPr>
              <w:pStyle w:val="ConsPlusNormal"/>
            </w:pPr>
            <w:r w:rsidRPr="00AB1DA0">
              <w:t>Исчисленная сумма налога, подлежащая уплате в бюджет за налоговый период</w:t>
            </w:r>
          </w:p>
        </w:tc>
        <w:tc>
          <w:tcPr>
            <w:tcW w:w="2154" w:type="dxa"/>
          </w:tcPr>
          <w:p w:rsidR="00AB1DA0" w:rsidRPr="00AB1DA0" w:rsidRDefault="00AB1DA0">
            <w:pPr>
              <w:pStyle w:val="ConsPlusNormal"/>
              <w:jc w:val="center"/>
            </w:pPr>
            <w:proofErr w:type="spellStart"/>
            <w:r w:rsidRPr="00AB1DA0">
              <w:t>НалИсчисл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 xml:space="preserve">Исчисленная сумма налога, подлежащая уплате в бюджет за налоговый период, в </w:t>
            </w:r>
            <w:r w:rsidRPr="00AB1DA0">
              <w:lastRenderedPageBreak/>
              <w:t>том числе сумма авансовых платежей, исчисленная к уплате в бюджет за первый квартал</w:t>
            </w:r>
          </w:p>
        </w:tc>
        <w:tc>
          <w:tcPr>
            <w:tcW w:w="2154" w:type="dxa"/>
          </w:tcPr>
          <w:p w:rsidR="00AB1DA0" w:rsidRPr="00AB1DA0" w:rsidRDefault="00AB1DA0">
            <w:pPr>
              <w:pStyle w:val="ConsPlusNormal"/>
              <w:jc w:val="center"/>
            </w:pPr>
            <w:r w:rsidRPr="00AB1DA0">
              <w:lastRenderedPageBreak/>
              <w:t>АвПУКв</w:t>
            </w:r>
            <w:proofErr w:type="gramStart"/>
            <w:r w:rsidRPr="00AB1DA0">
              <w:t>1</w:t>
            </w:r>
            <w:proofErr w:type="gram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При отсутствии авансовых платежей принимает значение "0"</w:t>
            </w:r>
          </w:p>
        </w:tc>
      </w:tr>
      <w:tr w:rsidR="00AB1DA0" w:rsidRPr="00AB1DA0">
        <w:tc>
          <w:tcPr>
            <w:tcW w:w="2268" w:type="dxa"/>
          </w:tcPr>
          <w:p w:rsidR="00AB1DA0" w:rsidRPr="00AB1DA0" w:rsidRDefault="00AB1DA0">
            <w:pPr>
              <w:pStyle w:val="ConsPlusNormal"/>
            </w:pPr>
            <w:r w:rsidRPr="00AB1DA0">
              <w:lastRenderedPageBreak/>
              <w:t>Исчисленная сумма налога, подлежащая уплате в бюджет за налоговый период, в том числе сумма авансовых платежей, исчисленная к уплате в бюджет за второй квартал</w:t>
            </w:r>
          </w:p>
        </w:tc>
        <w:tc>
          <w:tcPr>
            <w:tcW w:w="2154" w:type="dxa"/>
          </w:tcPr>
          <w:p w:rsidR="00AB1DA0" w:rsidRPr="00AB1DA0" w:rsidRDefault="00AB1DA0">
            <w:pPr>
              <w:pStyle w:val="ConsPlusNormal"/>
              <w:jc w:val="center"/>
            </w:pPr>
            <w:r w:rsidRPr="00AB1DA0">
              <w:t>АвПУКв</w:t>
            </w:r>
            <w:proofErr w:type="gramStart"/>
            <w:r w:rsidRPr="00AB1DA0">
              <w:t>2</w:t>
            </w:r>
            <w:proofErr w:type="gram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При отсутствии авансовых платежей принимает значение "0"</w:t>
            </w:r>
          </w:p>
        </w:tc>
      </w:tr>
      <w:tr w:rsidR="00AB1DA0" w:rsidRPr="00AB1DA0">
        <w:tc>
          <w:tcPr>
            <w:tcW w:w="2268" w:type="dxa"/>
          </w:tcPr>
          <w:p w:rsidR="00AB1DA0" w:rsidRPr="00AB1DA0" w:rsidRDefault="00AB1DA0">
            <w:pPr>
              <w:pStyle w:val="ConsPlusNormal"/>
            </w:pPr>
            <w:r w:rsidRPr="00AB1DA0">
              <w:t>Исчисленная сумма налога, подлежащая уплате в бюджет за налоговый период, в том числе сумма авансовых платежей, исчисленная к уплате в бюджет за третий квартал</w:t>
            </w:r>
          </w:p>
        </w:tc>
        <w:tc>
          <w:tcPr>
            <w:tcW w:w="2154" w:type="dxa"/>
          </w:tcPr>
          <w:p w:rsidR="00AB1DA0" w:rsidRPr="00AB1DA0" w:rsidRDefault="00AB1DA0">
            <w:pPr>
              <w:pStyle w:val="ConsPlusNormal"/>
              <w:jc w:val="center"/>
            </w:pPr>
            <w:r w:rsidRPr="00AB1DA0">
              <w:t>АвПУКв3</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При отсутствии авансовых платежей принимает значение "0"</w:t>
            </w:r>
          </w:p>
        </w:tc>
      </w:tr>
      <w:tr w:rsidR="00AB1DA0" w:rsidRPr="00AB1DA0">
        <w:tc>
          <w:tcPr>
            <w:tcW w:w="2268" w:type="dxa"/>
          </w:tcPr>
          <w:p w:rsidR="00AB1DA0" w:rsidRPr="00AB1DA0" w:rsidRDefault="00AB1DA0">
            <w:pPr>
              <w:pStyle w:val="ConsPlusNormal"/>
            </w:pPr>
            <w:r w:rsidRPr="00AB1DA0">
              <w:t>Сумма налога, исчисленная к уплате в бюджет (Сумма налога, исчисленная к уменьшению)</w:t>
            </w:r>
          </w:p>
        </w:tc>
        <w:tc>
          <w:tcPr>
            <w:tcW w:w="2154" w:type="dxa"/>
          </w:tcPr>
          <w:p w:rsidR="00AB1DA0" w:rsidRPr="00AB1DA0" w:rsidRDefault="00AB1DA0">
            <w:pPr>
              <w:pStyle w:val="ConsPlusNormal"/>
              <w:jc w:val="center"/>
            </w:pPr>
            <w:proofErr w:type="spellStart"/>
            <w:r w:rsidRPr="00AB1DA0">
              <w:t>НалПУ</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Сумма налога, исчисленная к уменьшению, указывается со знаком минус</w:t>
            </w:r>
          </w:p>
        </w:tc>
      </w:tr>
      <w:tr w:rsidR="00AB1DA0" w:rsidRPr="00AB1DA0">
        <w:tc>
          <w:tcPr>
            <w:tcW w:w="2268" w:type="dxa"/>
          </w:tcPr>
          <w:p w:rsidR="00AB1DA0" w:rsidRPr="00AB1DA0" w:rsidRDefault="00AB1DA0">
            <w:pPr>
              <w:pStyle w:val="ConsPlusNormal"/>
            </w:pPr>
            <w:r w:rsidRPr="00AB1DA0">
              <w:t xml:space="preserve">Расчет суммы налога по каждому </w:t>
            </w:r>
            <w:r w:rsidRPr="00AB1DA0">
              <w:lastRenderedPageBreak/>
              <w:t>транспортному средству</w:t>
            </w:r>
          </w:p>
        </w:tc>
        <w:tc>
          <w:tcPr>
            <w:tcW w:w="2154" w:type="dxa"/>
          </w:tcPr>
          <w:p w:rsidR="00AB1DA0" w:rsidRPr="00AB1DA0" w:rsidRDefault="00AB1DA0">
            <w:pPr>
              <w:pStyle w:val="ConsPlusNormal"/>
              <w:jc w:val="center"/>
            </w:pPr>
            <w:proofErr w:type="spellStart"/>
            <w:r w:rsidRPr="00AB1DA0">
              <w:lastRenderedPageBreak/>
              <w:t>РасчНалТС</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ОМ</w:t>
            </w:r>
          </w:p>
        </w:tc>
        <w:tc>
          <w:tcPr>
            <w:tcW w:w="3000" w:type="dxa"/>
          </w:tcPr>
          <w:p w:rsidR="00AB1DA0" w:rsidRPr="00AB1DA0" w:rsidRDefault="00AB1DA0">
            <w:pPr>
              <w:pStyle w:val="ConsPlusNormal"/>
            </w:pPr>
            <w:r w:rsidRPr="00AB1DA0">
              <w:t>Состав элемента представлен в таблице 4.11</w:t>
            </w: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4.11</w:t>
      </w:r>
    </w:p>
    <w:p w:rsidR="00AB1DA0" w:rsidRPr="00AB1DA0" w:rsidRDefault="00AB1DA0">
      <w:pPr>
        <w:pStyle w:val="ConsPlusNormal"/>
        <w:jc w:val="both"/>
      </w:pPr>
    </w:p>
    <w:p w:rsidR="00AB1DA0" w:rsidRPr="00AB1DA0" w:rsidRDefault="00AB1DA0">
      <w:pPr>
        <w:pStyle w:val="ConsPlusNormal"/>
        <w:jc w:val="center"/>
      </w:pPr>
      <w:bookmarkStart w:id="65" w:name="P857"/>
      <w:bookmarkEnd w:id="65"/>
      <w:r w:rsidRPr="00AB1DA0">
        <w:t>Расчет суммы налога по каждому транспортному</w:t>
      </w:r>
    </w:p>
    <w:p w:rsidR="00AB1DA0" w:rsidRPr="00AB1DA0" w:rsidRDefault="00AB1DA0">
      <w:pPr>
        <w:pStyle w:val="ConsPlusNormal"/>
        <w:jc w:val="center"/>
      </w:pPr>
      <w:r w:rsidRPr="00AB1DA0">
        <w:t>средству (</w:t>
      </w:r>
      <w:proofErr w:type="spellStart"/>
      <w:r w:rsidRPr="00AB1DA0">
        <w:t>РасчНалТС</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вида транспортного средства</w:t>
            </w:r>
          </w:p>
        </w:tc>
        <w:tc>
          <w:tcPr>
            <w:tcW w:w="2154" w:type="dxa"/>
          </w:tcPr>
          <w:p w:rsidR="00AB1DA0" w:rsidRPr="00AB1DA0" w:rsidRDefault="00AB1DA0">
            <w:pPr>
              <w:pStyle w:val="ConsPlusNormal"/>
              <w:jc w:val="center"/>
            </w:pPr>
            <w:proofErr w:type="spellStart"/>
            <w:r w:rsidRPr="00AB1DA0">
              <w:t>КодВидТС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T(=5)</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Элемент принимает значения в соответствии с кодами видов транспортных средств, приведенных в Приложении N 5 к Порядку заполнения налоговой декларации по транспортному налогу (далее - Порядок заполнения)</w:t>
            </w:r>
          </w:p>
        </w:tc>
      </w:tr>
      <w:tr w:rsidR="00AB1DA0" w:rsidRPr="00AB1DA0">
        <w:tc>
          <w:tcPr>
            <w:tcW w:w="2268" w:type="dxa"/>
          </w:tcPr>
          <w:p w:rsidR="00AB1DA0" w:rsidRPr="00AB1DA0" w:rsidRDefault="00AB1DA0">
            <w:pPr>
              <w:pStyle w:val="ConsPlusNormal"/>
            </w:pPr>
            <w:r w:rsidRPr="00AB1DA0">
              <w:t>Идентификационный номер транспортного средства</w:t>
            </w:r>
          </w:p>
        </w:tc>
        <w:tc>
          <w:tcPr>
            <w:tcW w:w="2154" w:type="dxa"/>
          </w:tcPr>
          <w:p w:rsidR="00AB1DA0" w:rsidRPr="00AB1DA0" w:rsidRDefault="00AB1DA0">
            <w:pPr>
              <w:pStyle w:val="ConsPlusNormal"/>
              <w:jc w:val="center"/>
            </w:pPr>
            <w:proofErr w:type="spellStart"/>
            <w:r w:rsidRPr="00AB1DA0">
              <w:t>ИдНомТС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T(1-25)</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Марка транспортного средства</w:t>
            </w:r>
          </w:p>
        </w:tc>
        <w:tc>
          <w:tcPr>
            <w:tcW w:w="2154" w:type="dxa"/>
          </w:tcPr>
          <w:p w:rsidR="00AB1DA0" w:rsidRPr="00AB1DA0" w:rsidRDefault="00AB1DA0">
            <w:pPr>
              <w:pStyle w:val="ConsPlusNormal"/>
              <w:jc w:val="center"/>
            </w:pPr>
            <w:proofErr w:type="spellStart"/>
            <w:r w:rsidRPr="00AB1DA0">
              <w:t>МаркаТС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T(1-120)</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Регистрационный знак транспортного средства</w:t>
            </w:r>
          </w:p>
        </w:tc>
        <w:tc>
          <w:tcPr>
            <w:tcW w:w="2154" w:type="dxa"/>
          </w:tcPr>
          <w:p w:rsidR="00AB1DA0" w:rsidRPr="00AB1DA0" w:rsidRDefault="00AB1DA0">
            <w:pPr>
              <w:pStyle w:val="ConsPlusNormal"/>
              <w:jc w:val="center"/>
            </w:pPr>
            <w:proofErr w:type="spellStart"/>
            <w:r w:rsidRPr="00AB1DA0">
              <w:t>РегЗнакТС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T(1-30)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 xml:space="preserve">Дата регистрации </w:t>
            </w:r>
            <w:r w:rsidRPr="00AB1DA0">
              <w:lastRenderedPageBreak/>
              <w:t>транспортного средства</w:t>
            </w:r>
          </w:p>
        </w:tc>
        <w:tc>
          <w:tcPr>
            <w:tcW w:w="2154" w:type="dxa"/>
          </w:tcPr>
          <w:p w:rsidR="00AB1DA0" w:rsidRPr="00AB1DA0" w:rsidRDefault="00AB1DA0">
            <w:pPr>
              <w:pStyle w:val="ConsPlusNormal"/>
              <w:jc w:val="center"/>
            </w:pPr>
            <w:proofErr w:type="spellStart"/>
            <w:r w:rsidRPr="00AB1DA0">
              <w:lastRenderedPageBreak/>
              <w:t>ДатаРегТС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w:t>
            </w:r>
            <w:proofErr w:type="spellStart"/>
            <w:r w:rsidRPr="00AB1DA0">
              <w:t>ДатаТип</w:t>
            </w:r>
            <w:proofErr w:type="spellEnd"/>
            <w:r w:rsidRPr="00AB1DA0">
              <w:t>&gt;.</w:t>
            </w:r>
          </w:p>
          <w:p w:rsidR="00AB1DA0" w:rsidRPr="00AB1DA0" w:rsidRDefault="00AB1DA0">
            <w:pPr>
              <w:pStyle w:val="ConsPlusNormal"/>
            </w:pPr>
            <w:r w:rsidRPr="00AB1DA0">
              <w:lastRenderedPageBreak/>
              <w:t>Дата в формате ДД.ММ</w:t>
            </w:r>
            <w:proofErr w:type="gramStart"/>
            <w:r w:rsidRPr="00AB1DA0">
              <w:t>.Г</w:t>
            </w:r>
            <w:proofErr w:type="gramEnd"/>
            <w:r w:rsidRPr="00AB1DA0">
              <w:t>ГГГ</w:t>
            </w:r>
          </w:p>
        </w:tc>
      </w:tr>
      <w:tr w:rsidR="00AB1DA0" w:rsidRPr="00AB1DA0">
        <w:tc>
          <w:tcPr>
            <w:tcW w:w="2268" w:type="dxa"/>
          </w:tcPr>
          <w:p w:rsidR="00AB1DA0" w:rsidRPr="00AB1DA0" w:rsidRDefault="00AB1DA0">
            <w:pPr>
              <w:pStyle w:val="ConsPlusNormal"/>
            </w:pPr>
            <w:r w:rsidRPr="00AB1DA0">
              <w:lastRenderedPageBreak/>
              <w:t>Дата прекращения регистрации транспортного средства (снятие с учета)</w:t>
            </w:r>
          </w:p>
        </w:tc>
        <w:tc>
          <w:tcPr>
            <w:tcW w:w="2154" w:type="dxa"/>
          </w:tcPr>
          <w:p w:rsidR="00AB1DA0" w:rsidRPr="00AB1DA0" w:rsidRDefault="00AB1DA0">
            <w:pPr>
              <w:pStyle w:val="ConsPlusNormal"/>
              <w:jc w:val="center"/>
            </w:pPr>
            <w:proofErr w:type="spellStart"/>
            <w:r w:rsidRPr="00AB1DA0">
              <w:t>ДатаСнРегТС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T(=10)</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r w:rsidRPr="00AB1DA0">
              <w:t>Типовой элемент &lt;</w:t>
            </w:r>
            <w:proofErr w:type="spellStart"/>
            <w:r w:rsidRPr="00AB1DA0">
              <w:t>ДатаТип</w:t>
            </w:r>
            <w:proofErr w:type="spellEnd"/>
            <w:r w:rsidRPr="00AB1DA0">
              <w:t>&gt;.</w:t>
            </w:r>
          </w:p>
          <w:p w:rsidR="00AB1DA0" w:rsidRPr="00AB1DA0" w:rsidRDefault="00AB1DA0">
            <w:pPr>
              <w:pStyle w:val="ConsPlusNormal"/>
            </w:pPr>
            <w:r w:rsidRPr="00AB1DA0">
              <w:t>Дата в формате ДД.ММ</w:t>
            </w:r>
            <w:proofErr w:type="gramStart"/>
            <w:r w:rsidRPr="00AB1DA0">
              <w:t>.Г</w:t>
            </w:r>
            <w:proofErr w:type="gramEnd"/>
            <w:r w:rsidRPr="00AB1DA0">
              <w:t>ГГГ</w:t>
            </w:r>
          </w:p>
        </w:tc>
      </w:tr>
      <w:tr w:rsidR="00AB1DA0" w:rsidRPr="00AB1DA0">
        <w:tc>
          <w:tcPr>
            <w:tcW w:w="2268" w:type="dxa"/>
          </w:tcPr>
          <w:p w:rsidR="00AB1DA0" w:rsidRPr="00AB1DA0" w:rsidRDefault="00AB1DA0">
            <w:pPr>
              <w:pStyle w:val="ConsPlusNormal"/>
            </w:pPr>
            <w:r w:rsidRPr="00AB1DA0">
              <w:t>Налоговая база</w:t>
            </w:r>
          </w:p>
        </w:tc>
        <w:tc>
          <w:tcPr>
            <w:tcW w:w="2154" w:type="dxa"/>
          </w:tcPr>
          <w:p w:rsidR="00AB1DA0" w:rsidRPr="00AB1DA0" w:rsidRDefault="00AB1DA0">
            <w:pPr>
              <w:pStyle w:val="ConsPlusNormal"/>
              <w:jc w:val="center"/>
            </w:pPr>
            <w:proofErr w:type="spellStart"/>
            <w:r w:rsidRPr="00AB1DA0">
              <w:t>НалБаза</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N(14.2)</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Единица измерения налоговой базы по ОКЕИ</w:t>
            </w:r>
          </w:p>
        </w:tc>
        <w:tc>
          <w:tcPr>
            <w:tcW w:w="2154" w:type="dxa"/>
          </w:tcPr>
          <w:p w:rsidR="00AB1DA0" w:rsidRPr="00AB1DA0" w:rsidRDefault="00AB1DA0">
            <w:pPr>
              <w:pStyle w:val="ConsPlusNormal"/>
              <w:jc w:val="center"/>
            </w:pPr>
            <w:proofErr w:type="spellStart"/>
            <w:r w:rsidRPr="00AB1DA0">
              <w:t>ОКЕИНалБаза</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T(=3)</w:t>
            </w:r>
          </w:p>
        </w:tc>
        <w:tc>
          <w:tcPr>
            <w:tcW w:w="1304" w:type="dxa"/>
          </w:tcPr>
          <w:p w:rsidR="00AB1DA0" w:rsidRPr="00AB1DA0" w:rsidRDefault="00AB1DA0">
            <w:pPr>
              <w:pStyle w:val="ConsPlusNormal"/>
              <w:jc w:val="center"/>
            </w:pPr>
            <w:proofErr w:type="gramStart"/>
            <w:r w:rsidRPr="00AB1DA0">
              <w:t>ОК</w:t>
            </w:r>
            <w:proofErr w:type="gramEnd"/>
          </w:p>
        </w:tc>
        <w:tc>
          <w:tcPr>
            <w:tcW w:w="3000" w:type="dxa"/>
          </w:tcPr>
          <w:p w:rsidR="00AB1DA0" w:rsidRPr="00AB1DA0" w:rsidRDefault="00AB1DA0">
            <w:pPr>
              <w:pStyle w:val="ConsPlusNormal"/>
            </w:pPr>
            <w:r w:rsidRPr="00AB1DA0">
              <w:t>Типовой элемент &lt;</w:t>
            </w:r>
            <w:proofErr w:type="spellStart"/>
            <w:r w:rsidRPr="00AB1DA0">
              <w:t>ОКЕИТип</w:t>
            </w:r>
            <w:proofErr w:type="spellEnd"/>
            <w:r w:rsidRPr="00AB1DA0">
              <w:t>&gt;.</w:t>
            </w:r>
          </w:p>
          <w:p w:rsidR="00AB1DA0" w:rsidRPr="00AB1DA0" w:rsidRDefault="00AB1DA0">
            <w:pPr>
              <w:pStyle w:val="ConsPlusNormal"/>
            </w:pPr>
            <w:r w:rsidRPr="00AB1DA0">
              <w:t>Принимает значение в соответствии с кодами единиц измерения налоговой базы на основании общероссийского классификатора единиц измерения, приведенными в Приложении N 6 к Порядку заполнения</w:t>
            </w:r>
          </w:p>
        </w:tc>
      </w:tr>
      <w:tr w:rsidR="00AB1DA0" w:rsidRPr="00AB1DA0">
        <w:tc>
          <w:tcPr>
            <w:tcW w:w="2268" w:type="dxa"/>
          </w:tcPr>
          <w:p w:rsidR="00AB1DA0" w:rsidRPr="00AB1DA0" w:rsidRDefault="00AB1DA0">
            <w:pPr>
              <w:pStyle w:val="ConsPlusNormal"/>
            </w:pPr>
            <w:r w:rsidRPr="00AB1DA0">
              <w:t>Экологический класс</w:t>
            </w:r>
          </w:p>
        </w:tc>
        <w:tc>
          <w:tcPr>
            <w:tcW w:w="2154" w:type="dxa"/>
          </w:tcPr>
          <w:p w:rsidR="00AB1DA0" w:rsidRPr="00AB1DA0" w:rsidRDefault="00AB1DA0">
            <w:pPr>
              <w:pStyle w:val="ConsPlusNormal"/>
              <w:jc w:val="center"/>
            </w:pPr>
            <w:proofErr w:type="spellStart"/>
            <w:r w:rsidRPr="00AB1DA0">
              <w:t>ЭкологКл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w:t>
            </w:r>
          </w:p>
        </w:tc>
        <w:tc>
          <w:tcPr>
            <w:tcW w:w="1304" w:type="dxa"/>
          </w:tcPr>
          <w:p w:rsidR="00AB1DA0" w:rsidRPr="00AB1DA0" w:rsidRDefault="00AB1DA0">
            <w:pPr>
              <w:pStyle w:val="ConsPlusNormal"/>
              <w:jc w:val="center"/>
            </w:pPr>
            <w:r w:rsidRPr="00AB1DA0">
              <w:t>НК</w:t>
            </w:r>
          </w:p>
        </w:tc>
        <w:tc>
          <w:tcPr>
            <w:tcW w:w="3000" w:type="dxa"/>
          </w:tcPr>
          <w:p w:rsidR="00AB1DA0" w:rsidRPr="00AB1DA0" w:rsidRDefault="00AB1DA0">
            <w:pPr>
              <w:pStyle w:val="ConsPlusNormal"/>
            </w:pPr>
            <w:r w:rsidRPr="00AB1DA0">
              <w:t>Принимает значение: 0 | 1 | 2 | 3 | 4 | 5 | 6</w:t>
            </w:r>
          </w:p>
        </w:tc>
      </w:tr>
      <w:tr w:rsidR="00AB1DA0" w:rsidRPr="00AB1DA0">
        <w:tc>
          <w:tcPr>
            <w:tcW w:w="2268" w:type="dxa"/>
          </w:tcPr>
          <w:p w:rsidR="00AB1DA0" w:rsidRPr="00AB1DA0" w:rsidRDefault="00AB1DA0">
            <w:pPr>
              <w:pStyle w:val="ConsPlusNormal"/>
            </w:pPr>
            <w:r w:rsidRPr="00AB1DA0">
              <w:t>Количество лет, прошедших с года выпуска транспортного средства</w:t>
            </w:r>
          </w:p>
        </w:tc>
        <w:tc>
          <w:tcPr>
            <w:tcW w:w="2154" w:type="dxa"/>
          </w:tcPr>
          <w:p w:rsidR="00AB1DA0" w:rsidRPr="00AB1DA0" w:rsidRDefault="00AB1DA0">
            <w:pPr>
              <w:pStyle w:val="ConsPlusNormal"/>
              <w:jc w:val="center"/>
            </w:pPr>
            <w:proofErr w:type="spellStart"/>
            <w:r w:rsidRPr="00AB1DA0">
              <w:t>ВыпускТС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N(3)</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Год выпуска транспортного средства</w:t>
            </w:r>
          </w:p>
        </w:tc>
        <w:tc>
          <w:tcPr>
            <w:tcW w:w="2154" w:type="dxa"/>
          </w:tcPr>
          <w:p w:rsidR="00AB1DA0" w:rsidRPr="00AB1DA0" w:rsidRDefault="00AB1DA0">
            <w:pPr>
              <w:pStyle w:val="ConsPlusNormal"/>
              <w:jc w:val="center"/>
            </w:pPr>
            <w:proofErr w:type="spellStart"/>
            <w:r w:rsidRPr="00AB1DA0">
              <w:t>ГодВыпТС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r w:rsidRPr="00AB1DA0">
              <w:t>Типовой элемент &lt;</w:t>
            </w:r>
            <w:proofErr w:type="spellStart"/>
            <w:r w:rsidRPr="00AB1DA0">
              <w:t>xs:gYear</w:t>
            </w:r>
            <w:proofErr w:type="spellEnd"/>
            <w:r w:rsidRPr="00AB1DA0">
              <w:t>&gt;.</w:t>
            </w:r>
          </w:p>
          <w:p w:rsidR="00AB1DA0" w:rsidRPr="00AB1DA0" w:rsidRDefault="00AB1DA0">
            <w:pPr>
              <w:pStyle w:val="ConsPlusNormal"/>
            </w:pPr>
            <w:r w:rsidRPr="00AB1DA0">
              <w:t>Год в формате ГГГГ</w:t>
            </w:r>
          </w:p>
        </w:tc>
      </w:tr>
      <w:tr w:rsidR="00AB1DA0" w:rsidRPr="00AB1DA0">
        <w:tc>
          <w:tcPr>
            <w:tcW w:w="2268" w:type="dxa"/>
          </w:tcPr>
          <w:p w:rsidR="00AB1DA0" w:rsidRPr="00AB1DA0" w:rsidRDefault="00AB1DA0">
            <w:pPr>
              <w:pStyle w:val="ConsPlusNormal"/>
            </w:pPr>
            <w:r w:rsidRPr="00AB1DA0">
              <w:lastRenderedPageBreak/>
              <w:t>Количество полных месяцев владения транспортным средством</w:t>
            </w:r>
          </w:p>
        </w:tc>
        <w:tc>
          <w:tcPr>
            <w:tcW w:w="2154" w:type="dxa"/>
          </w:tcPr>
          <w:p w:rsidR="00AB1DA0" w:rsidRPr="00AB1DA0" w:rsidRDefault="00AB1DA0">
            <w:pPr>
              <w:pStyle w:val="ConsPlusNormal"/>
              <w:jc w:val="center"/>
            </w:pPr>
            <w:proofErr w:type="spellStart"/>
            <w:r w:rsidRPr="00AB1DA0">
              <w:t>ВладенТС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N(2)</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Доля налогоплательщика в праве на транспортное средство</w:t>
            </w:r>
          </w:p>
        </w:tc>
        <w:tc>
          <w:tcPr>
            <w:tcW w:w="2154" w:type="dxa"/>
          </w:tcPr>
          <w:p w:rsidR="00AB1DA0" w:rsidRPr="00AB1DA0" w:rsidRDefault="00AB1DA0">
            <w:pPr>
              <w:pStyle w:val="ConsPlusNormal"/>
              <w:jc w:val="center"/>
            </w:pPr>
            <w:proofErr w:type="spellStart"/>
            <w:r w:rsidRPr="00AB1DA0">
              <w:t>ДоляТС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T(3-21)</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Типовой элемент &lt;ПростДроб21&gt;. Представляется в виде простой правильной дроби без лидирующих нулей в числителе и знаменателе.</w:t>
            </w:r>
          </w:p>
          <w:p w:rsidR="00AB1DA0" w:rsidRPr="00AB1DA0" w:rsidRDefault="00AB1DA0">
            <w:pPr>
              <w:pStyle w:val="ConsPlusNormal"/>
            </w:pPr>
            <w:r w:rsidRPr="00AB1DA0">
              <w:t>Формат записи:</w:t>
            </w:r>
          </w:p>
          <w:p w:rsidR="00AB1DA0" w:rsidRPr="00AB1DA0" w:rsidRDefault="00AB1DA0">
            <w:pPr>
              <w:pStyle w:val="ConsPlusNormal"/>
            </w:pPr>
            <w:r w:rsidRPr="00AB1DA0">
              <w:t>(от 1 до 10 знаков)/(от 1 до 10 знаков)</w:t>
            </w:r>
          </w:p>
        </w:tc>
      </w:tr>
      <w:tr w:rsidR="00AB1DA0" w:rsidRPr="00AB1DA0">
        <w:tc>
          <w:tcPr>
            <w:tcW w:w="2268" w:type="dxa"/>
          </w:tcPr>
          <w:p w:rsidR="00AB1DA0" w:rsidRPr="00AB1DA0" w:rsidRDefault="00AB1DA0">
            <w:pPr>
              <w:pStyle w:val="ConsPlusNormal"/>
            </w:pPr>
            <w:r w:rsidRPr="00AB1DA0">
              <w:t>Коэффициент</w:t>
            </w:r>
            <w:proofErr w:type="gramStart"/>
            <w:r w:rsidRPr="00AB1DA0">
              <w:t xml:space="preserve"> </w:t>
            </w:r>
            <w:proofErr w:type="spellStart"/>
            <w:r w:rsidRPr="00AB1DA0">
              <w:t>К</w:t>
            </w:r>
            <w:proofErr w:type="gramEnd"/>
            <w:r w:rsidRPr="00AB1DA0">
              <w:t>в</w:t>
            </w:r>
            <w:proofErr w:type="spellEnd"/>
          </w:p>
        </w:tc>
        <w:tc>
          <w:tcPr>
            <w:tcW w:w="2154" w:type="dxa"/>
          </w:tcPr>
          <w:p w:rsidR="00AB1DA0" w:rsidRPr="00AB1DA0" w:rsidRDefault="00AB1DA0">
            <w:pPr>
              <w:pStyle w:val="ConsPlusNormal"/>
              <w:jc w:val="center"/>
            </w:pPr>
            <w:proofErr w:type="spellStart"/>
            <w:r w:rsidRPr="00AB1DA0">
              <w:t>КоэфКв</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N(5.4)</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Налоговая ставка</w:t>
            </w:r>
          </w:p>
        </w:tc>
        <w:tc>
          <w:tcPr>
            <w:tcW w:w="2154" w:type="dxa"/>
          </w:tcPr>
          <w:p w:rsidR="00AB1DA0" w:rsidRPr="00AB1DA0" w:rsidRDefault="00AB1DA0">
            <w:pPr>
              <w:pStyle w:val="ConsPlusNormal"/>
              <w:jc w:val="center"/>
            </w:pPr>
            <w:proofErr w:type="spellStart"/>
            <w:r w:rsidRPr="00AB1DA0">
              <w:t>НалСтавка</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N(8.2)</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 xml:space="preserve">Коэффициент </w:t>
            </w:r>
            <w:proofErr w:type="spellStart"/>
            <w:r w:rsidRPr="00AB1DA0">
              <w:t>Кп</w:t>
            </w:r>
            <w:proofErr w:type="spellEnd"/>
          </w:p>
        </w:tc>
        <w:tc>
          <w:tcPr>
            <w:tcW w:w="2154" w:type="dxa"/>
          </w:tcPr>
          <w:p w:rsidR="00AB1DA0" w:rsidRPr="00AB1DA0" w:rsidRDefault="00AB1DA0">
            <w:pPr>
              <w:pStyle w:val="ConsPlusNormal"/>
              <w:jc w:val="center"/>
            </w:pPr>
            <w:proofErr w:type="spellStart"/>
            <w:r w:rsidRPr="00AB1DA0">
              <w:t>КоэфКп</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N(3.1)</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Сумма исчисленного налога</w:t>
            </w:r>
          </w:p>
        </w:tc>
        <w:tc>
          <w:tcPr>
            <w:tcW w:w="2154" w:type="dxa"/>
          </w:tcPr>
          <w:p w:rsidR="00AB1DA0" w:rsidRPr="00AB1DA0" w:rsidRDefault="00AB1DA0">
            <w:pPr>
              <w:pStyle w:val="ConsPlusNormal"/>
              <w:jc w:val="center"/>
            </w:pPr>
            <w:proofErr w:type="spellStart"/>
            <w:r w:rsidRPr="00AB1DA0">
              <w:t>СумИсчисл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Количество полных месяцев использования льготы</w:t>
            </w:r>
          </w:p>
        </w:tc>
        <w:tc>
          <w:tcPr>
            <w:tcW w:w="2154" w:type="dxa"/>
          </w:tcPr>
          <w:p w:rsidR="00AB1DA0" w:rsidRPr="00AB1DA0" w:rsidRDefault="00AB1DA0">
            <w:pPr>
              <w:pStyle w:val="ConsPlusNormal"/>
              <w:jc w:val="center"/>
            </w:pPr>
            <w:proofErr w:type="spellStart"/>
            <w:r w:rsidRPr="00AB1DA0">
              <w:t>ЛьготМесТС</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N(2)</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Коэффициент Кл</w:t>
            </w:r>
          </w:p>
        </w:tc>
        <w:tc>
          <w:tcPr>
            <w:tcW w:w="2154" w:type="dxa"/>
          </w:tcPr>
          <w:p w:rsidR="00AB1DA0" w:rsidRPr="00AB1DA0" w:rsidRDefault="00AB1DA0">
            <w:pPr>
              <w:pStyle w:val="ConsPlusNormal"/>
              <w:jc w:val="center"/>
            </w:pPr>
            <w:proofErr w:type="spellStart"/>
            <w:r w:rsidRPr="00AB1DA0">
              <w:t>КоэфКл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N(5.4)</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Код налогового вычета</w:t>
            </w:r>
          </w:p>
        </w:tc>
        <w:tc>
          <w:tcPr>
            <w:tcW w:w="2154" w:type="dxa"/>
          </w:tcPr>
          <w:p w:rsidR="00AB1DA0" w:rsidRPr="00AB1DA0" w:rsidRDefault="00AB1DA0">
            <w:pPr>
              <w:pStyle w:val="ConsPlusNormal"/>
              <w:jc w:val="center"/>
            </w:pPr>
            <w:proofErr w:type="spellStart"/>
            <w:r w:rsidRPr="00AB1DA0">
              <w:t>КодВычет</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T(=5)</w:t>
            </w:r>
          </w:p>
        </w:tc>
        <w:tc>
          <w:tcPr>
            <w:tcW w:w="1304" w:type="dxa"/>
          </w:tcPr>
          <w:p w:rsidR="00AB1DA0" w:rsidRPr="00AB1DA0" w:rsidRDefault="00AB1DA0">
            <w:pPr>
              <w:pStyle w:val="ConsPlusNormal"/>
              <w:jc w:val="center"/>
            </w:pPr>
            <w:r w:rsidRPr="00AB1DA0">
              <w:t>НК</w:t>
            </w:r>
          </w:p>
        </w:tc>
        <w:tc>
          <w:tcPr>
            <w:tcW w:w="3000" w:type="dxa"/>
          </w:tcPr>
          <w:p w:rsidR="00AB1DA0" w:rsidRPr="00AB1DA0" w:rsidRDefault="00AB1DA0">
            <w:pPr>
              <w:pStyle w:val="ConsPlusNormal"/>
            </w:pPr>
            <w:r w:rsidRPr="00AB1DA0">
              <w:t xml:space="preserve">Принимает значение в соответствии с кодами налоговых льгот и вычетов, приведенными в Приложении N 7 к Порядку заполнения </w:t>
            </w:r>
            <w:r w:rsidRPr="00AB1DA0">
              <w:lastRenderedPageBreak/>
              <w:t>(может принимать значение 40200)</w:t>
            </w:r>
          </w:p>
        </w:tc>
      </w:tr>
      <w:tr w:rsidR="00AB1DA0" w:rsidRPr="00AB1DA0">
        <w:tc>
          <w:tcPr>
            <w:tcW w:w="2268" w:type="dxa"/>
          </w:tcPr>
          <w:p w:rsidR="00AB1DA0" w:rsidRPr="00AB1DA0" w:rsidRDefault="00AB1DA0">
            <w:pPr>
              <w:pStyle w:val="ConsPlusNormal"/>
            </w:pPr>
            <w:r w:rsidRPr="00AB1DA0">
              <w:lastRenderedPageBreak/>
              <w:t>Сумма налогового вычета</w:t>
            </w:r>
          </w:p>
        </w:tc>
        <w:tc>
          <w:tcPr>
            <w:tcW w:w="2154" w:type="dxa"/>
          </w:tcPr>
          <w:p w:rsidR="00AB1DA0" w:rsidRPr="00AB1DA0" w:rsidRDefault="00AB1DA0">
            <w:pPr>
              <w:pStyle w:val="ConsPlusNormal"/>
              <w:jc w:val="center"/>
            </w:pPr>
            <w:proofErr w:type="spellStart"/>
            <w:r w:rsidRPr="00AB1DA0">
              <w:t>СумВычет</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Исчисленная сумма налога, подлежащая уплате в бюджет за налоговый период</w:t>
            </w:r>
          </w:p>
        </w:tc>
        <w:tc>
          <w:tcPr>
            <w:tcW w:w="2154" w:type="dxa"/>
          </w:tcPr>
          <w:p w:rsidR="00AB1DA0" w:rsidRPr="00AB1DA0" w:rsidRDefault="00AB1DA0">
            <w:pPr>
              <w:pStyle w:val="ConsPlusNormal"/>
              <w:jc w:val="center"/>
            </w:pPr>
            <w:proofErr w:type="spellStart"/>
            <w:r w:rsidRPr="00AB1DA0">
              <w:t>СумИсчислУпл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Налоговая льгота в виде освобождения от налогообложения</w:t>
            </w:r>
          </w:p>
        </w:tc>
        <w:tc>
          <w:tcPr>
            <w:tcW w:w="2154" w:type="dxa"/>
          </w:tcPr>
          <w:p w:rsidR="00AB1DA0" w:rsidRPr="00AB1DA0" w:rsidRDefault="00AB1DA0">
            <w:pPr>
              <w:pStyle w:val="ConsPlusNormal"/>
              <w:jc w:val="center"/>
            </w:pPr>
            <w:proofErr w:type="spellStart"/>
            <w:r w:rsidRPr="00AB1DA0">
              <w:t>ЛьготОсвНал</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r w:rsidRPr="00AB1DA0">
              <w:t>Состав элемента представлен в таблице 4.12</w:t>
            </w:r>
          </w:p>
        </w:tc>
      </w:tr>
      <w:tr w:rsidR="00AB1DA0" w:rsidRPr="00AB1DA0">
        <w:tc>
          <w:tcPr>
            <w:tcW w:w="2268" w:type="dxa"/>
          </w:tcPr>
          <w:p w:rsidR="00AB1DA0" w:rsidRPr="00AB1DA0" w:rsidRDefault="00AB1DA0">
            <w:pPr>
              <w:pStyle w:val="ConsPlusNormal"/>
            </w:pPr>
            <w:r w:rsidRPr="00AB1DA0">
              <w:t>Налоговая льгота в виде уменьшения суммы налога</w:t>
            </w:r>
          </w:p>
        </w:tc>
        <w:tc>
          <w:tcPr>
            <w:tcW w:w="2154" w:type="dxa"/>
          </w:tcPr>
          <w:p w:rsidR="00AB1DA0" w:rsidRPr="00AB1DA0" w:rsidRDefault="00AB1DA0">
            <w:pPr>
              <w:pStyle w:val="ConsPlusNormal"/>
              <w:jc w:val="center"/>
            </w:pPr>
            <w:proofErr w:type="spellStart"/>
            <w:r w:rsidRPr="00AB1DA0">
              <w:t>ЛьготУменСум</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r w:rsidRPr="00AB1DA0">
              <w:t>Состав элемента представлен в таблице 4.13</w:t>
            </w:r>
          </w:p>
        </w:tc>
      </w:tr>
      <w:tr w:rsidR="00AB1DA0" w:rsidRPr="00AB1DA0">
        <w:tc>
          <w:tcPr>
            <w:tcW w:w="2268" w:type="dxa"/>
          </w:tcPr>
          <w:p w:rsidR="00AB1DA0" w:rsidRPr="00AB1DA0" w:rsidRDefault="00AB1DA0">
            <w:pPr>
              <w:pStyle w:val="ConsPlusNormal"/>
            </w:pPr>
            <w:r w:rsidRPr="00AB1DA0">
              <w:t>Налоговая льгота в виде снижения налоговой ставки</w:t>
            </w:r>
          </w:p>
        </w:tc>
        <w:tc>
          <w:tcPr>
            <w:tcW w:w="2154" w:type="dxa"/>
          </w:tcPr>
          <w:p w:rsidR="00AB1DA0" w:rsidRPr="00AB1DA0" w:rsidRDefault="00AB1DA0">
            <w:pPr>
              <w:pStyle w:val="ConsPlusNormal"/>
              <w:jc w:val="center"/>
            </w:pPr>
            <w:proofErr w:type="spellStart"/>
            <w:r w:rsidRPr="00AB1DA0">
              <w:t>ЛьготСнижСтав</w:t>
            </w:r>
            <w:proofErr w:type="spellEnd"/>
          </w:p>
        </w:tc>
        <w:tc>
          <w:tcPr>
            <w:tcW w:w="1304" w:type="dxa"/>
          </w:tcPr>
          <w:p w:rsidR="00AB1DA0" w:rsidRPr="00AB1DA0" w:rsidRDefault="00AB1DA0">
            <w:pPr>
              <w:pStyle w:val="ConsPlusNormal"/>
              <w:jc w:val="center"/>
            </w:pPr>
            <w:r w:rsidRPr="00AB1DA0">
              <w:t>С</w:t>
            </w:r>
          </w:p>
        </w:tc>
        <w:tc>
          <w:tcPr>
            <w:tcW w:w="1928" w:type="dxa"/>
          </w:tcPr>
          <w:p w:rsidR="00AB1DA0" w:rsidRPr="00AB1DA0" w:rsidRDefault="00AB1DA0">
            <w:pPr>
              <w:pStyle w:val="ConsPlusNormal"/>
            </w:pP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r w:rsidRPr="00AB1DA0">
              <w:t>Состав элемента представлен в таблице 4.14</w:t>
            </w:r>
          </w:p>
        </w:tc>
      </w:tr>
    </w:tbl>
    <w:p w:rsidR="00AB1DA0" w:rsidRPr="00AB1DA0" w:rsidRDefault="00AB1DA0">
      <w:pPr>
        <w:sectPr w:rsidR="00AB1DA0" w:rsidRPr="00AB1DA0">
          <w:pgSz w:w="16838" w:h="11905" w:orient="landscape"/>
          <w:pgMar w:top="1701" w:right="1134" w:bottom="850" w:left="1134" w:header="0" w:footer="0" w:gutter="0"/>
          <w:cols w:space="720"/>
        </w:sectPr>
      </w:pPr>
    </w:p>
    <w:p w:rsidR="00AB1DA0" w:rsidRPr="00AB1DA0" w:rsidRDefault="00AB1DA0">
      <w:pPr>
        <w:pStyle w:val="ConsPlusNormal"/>
        <w:jc w:val="both"/>
      </w:pPr>
    </w:p>
    <w:p w:rsidR="00AB1DA0" w:rsidRPr="00AB1DA0" w:rsidRDefault="00AB1DA0">
      <w:pPr>
        <w:pStyle w:val="ConsPlusNormal"/>
        <w:jc w:val="right"/>
        <w:outlineLvl w:val="2"/>
      </w:pPr>
      <w:r w:rsidRPr="00AB1DA0">
        <w:t>Таблица 4.12</w:t>
      </w:r>
    </w:p>
    <w:p w:rsidR="00AB1DA0" w:rsidRPr="00AB1DA0" w:rsidRDefault="00AB1DA0">
      <w:pPr>
        <w:pStyle w:val="ConsPlusNormal"/>
        <w:jc w:val="both"/>
      </w:pPr>
    </w:p>
    <w:p w:rsidR="00AB1DA0" w:rsidRPr="00AB1DA0" w:rsidRDefault="00AB1DA0">
      <w:pPr>
        <w:pStyle w:val="ConsPlusNormal"/>
        <w:jc w:val="center"/>
      </w:pPr>
      <w:bookmarkStart w:id="66" w:name="P1025"/>
      <w:bookmarkEnd w:id="66"/>
      <w:r w:rsidRPr="00AB1DA0">
        <w:t>Налоговая льгота в виде освобождения</w:t>
      </w:r>
    </w:p>
    <w:p w:rsidR="00AB1DA0" w:rsidRPr="00AB1DA0" w:rsidRDefault="00AB1DA0">
      <w:pPr>
        <w:pStyle w:val="ConsPlusNormal"/>
        <w:jc w:val="center"/>
      </w:pPr>
      <w:r w:rsidRPr="00AB1DA0">
        <w:t>от налогообложения (</w:t>
      </w:r>
      <w:proofErr w:type="spellStart"/>
      <w:r w:rsidRPr="00AB1DA0">
        <w:t>ЛьготОсвНал</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налоговой льготы в виде освобождения от налогообложения</w:t>
            </w:r>
          </w:p>
        </w:tc>
        <w:tc>
          <w:tcPr>
            <w:tcW w:w="2154" w:type="dxa"/>
          </w:tcPr>
          <w:p w:rsidR="00AB1DA0" w:rsidRPr="00AB1DA0" w:rsidRDefault="00AB1DA0">
            <w:pPr>
              <w:pStyle w:val="ConsPlusNormal"/>
              <w:jc w:val="center"/>
            </w:pPr>
            <w:proofErr w:type="spellStart"/>
            <w:r w:rsidRPr="00AB1DA0">
              <w:t>КодОсвНал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T(5-18)</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Значение элемента представляется в виде ЛЛЛЛЛ/XXXXXXXXXXXX, где:</w:t>
            </w:r>
          </w:p>
          <w:p w:rsidR="00AB1DA0" w:rsidRPr="00AB1DA0" w:rsidRDefault="00AB1DA0">
            <w:pPr>
              <w:pStyle w:val="ConsPlusNormal"/>
            </w:pPr>
            <w:proofErr w:type="gramStart"/>
            <w:r w:rsidRPr="00AB1DA0">
              <w:t>ЛЛЛЛЛ - значения, приведенные в приложении N 7 "Коды налоговых льгот и вычета", к Порядку заполнения (может</w:t>
            </w:r>
            <w:proofErr w:type="gramEnd"/>
          </w:p>
          <w:p w:rsidR="00AB1DA0" w:rsidRPr="00AB1DA0" w:rsidRDefault="00AB1DA0">
            <w:pPr>
              <w:pStyle w:val="ConsPlusNormal"/>
            </w:pPr>
            <w:r w:rsidRPr="00AB1DA0">
              <w:t>принимать значения 30200, 20200 и 20210)</w:t>
            </w:r>
          </w:p>
          <w:p w:rsidR="00AB1DA0" w:rsidRPr="00AB1DA0" w:rsidRDefault="00AB1DA0">
            <w:pPr>
              <w:pStyle w:val="ConsPlusNormal"/>
            </w:pPr>
            <w:r w:rsidRPr="00AB1DA0">
              <w:t>/XXXXXXXXXXXX - разделительный слеш</w:t>
            </w:r>
            <w:proofErr w:type="gramStart"/>
            <w:r w:rsidRPr="00AB1DA0">
              <w:t xml:space="preserve"> (/), </w:t>
            </w:r>
            <w:proofErr w:type="gramEnd"/>
            <w:r w:rsidRPr="00AB1DA0">
              <w:t>номер статьи (XXXX), пункта (XXXX) и подпункта (XXXX) закона субъекта Российской Федерации по месту нахождения транспортных средств, в соответствии с которым предоставляется соответствующая льгота (не указывается, если ЛЛЛЛЛ принимает значение 30200)</w:t>
            </w:r>
          </w:p>
        </w:tc>
      </w:tr>
      <w:tr w:rsidR="00AB1DA0" w:rsidRPr="00AB1DA0">
        <w:tc>
          <w:tcPr>
            <w:tcW w:w="2268" w:type="dxa"/>
          </w:tcPr>
          <w:p w:rsidR="00AB1DA0" w:rsidRPr="00AB1DA0" w:rsidRDefault="00AB1DA0">
            <w:pPr>
              <w:pStyle w:val="ConsPlusNormal"/>
            </w:pPr>
            <w:r w:rsidRPr="00AB1DA0">
              <w:lastRenderedPageBreak/>
              <w:t>Сумма налоговой льготы</w:t>
            </w:r>
          </w:p>
        </w:tc>
        <w:tc>
          <w:tcPr>
            <w:tcW w:w="2154" w:type="dxa"/>
          </w:tcPr>
          <w:p w:rsidR="00AB1DA0" w:rsidRPr="00AB1DA0" w:rsidRDefault="00AB1DA0">
            <w:pPr>
              <w:pStyle w:val="ConsPlusNormal"/>
              <w:jc w:val="center"/>
            </w:pPr>
            <w:proofErr w:type="spellStart"/>
            <w:r w:rsidRPr="00AB1DA0">
              <w:t>СумОсвНал</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4.13</w:t>
      </w:r>
    </w:p>
    <w:p w:rsidR="00AB1DA0" w:rsidRPr="00AB1DA0" w:rsidRDefault="00AB1DA0">
      <w:pPr>
        <w:pStyle w:val="ConsPlusNormal"/>
        <w:jc w:val="both"/>
      </w:pPr>
    </w:p>
    <w:p w:rsidR="00AB1DA0" w:rsidRPr="00AB1DA0" w:rsidRDefault="00AB1DA0">
      <w:pPr>
        <w:pStyle w:val="ConsPlusNormal"/>
        <w:jc w:val="center"/>
      </w:pPr>
      <w:bookmarkStart w:id="67" w:name="P1052"/>
      <w:bookmarkEnd w:id="67"/>
      <w:r w:rsidRPr="00AB1DA0">
        <w:t>Налоговая льгота в виде уменьшения суммы</w:t>
      </w:r>
    </w:p>
    <w:p w:rsidR="00AB1DA0" w:rsidRPr="00AB1DA0" w:rsidRDefault="00AB1DA0">
      <w:pPr>
        <w:pStyle w:val="ConsPlusNormal"/>
        <w:jc w:val="center"/>
      </w:pPr>
      <w:r w:rsidRPr="00AB1DA0">
        <w:t>налога (</w:t>
      </w:r>
      <w:proofErr w:type="spellStart"/>
      <w:r w:rsidRPr="00AB1DA0">
        <w:t>ЛьготУменСум</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налоговой льготы в виде уменьшения суммы налога</w:t>
            </w:r>
          </w:p>
        </w:tc>
        <w:tc>
          <w:tcPr>
            <w:tcW w:w="2154" w:type="dxa"/>
          </w:tcPr>
          <w:p w:rsidR="00AB1DA0" w:rsidRPr="00AB1DA0" w:rsidRDefault="00AB1DA0">
            <w:pPr>
              <w:pStyle w:val="ConsPlusNormal"/>
              <w:jc w:val="center"/>
            </w:pPr>
            <w:proofErr w:type="spellStart"/>
            <w:r w:rsidRPr="00AB1DA0">
              <w:t>КодУменСум</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T(=18)</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Значение элемента представляется в виде ЛЛЛЛЛ/XXXXXXXXXXXX, где:</w:t>
            </w:r>
          </w:p>
          <w:p w:rsidR="00AB1DA0" w:rsidRPr="00AB1DA0" w:rsidRDefault="00AB1DA0">
            <w:pPr>
              <w:pStyle w:val="ConsPlusNormal"/>
            </w:pPr>
            <w:r w:rsidRPr="00AB1DA0">
              <w:t>ЛЛЛЛЛ - значения в соответствии с кодами налоговых льгот и вычетов, приведенными в Приложении N 7 к Порядку заполнения (может принимать значение 20220)</w:t>
            </w:r>
          </w:p>
          <w:p w:rsidR="00AB1DA0" w:rsidRPr="00AB1DA0" w:rsidRDefault="00AB1DA0">
            <w:pPr>
              <w:pStyle w:val="ConsPlusNormal"/>
            </w:pPr>
            <w:r w:rsidRPr="00AB1DA0">
              <w:t>/XXXXXXXXXXXX - разделительный слеш</w:t>
            </w:r>
            <w:proofErr w:type="gramStart"/>
            <w:r w:rsidRPr="00AB1DA0">
              <w:t xml:space="preserve"> (/), </w:t>
            </w:r>
            <w:proofErr w:type="gramEnd"/>
            <w:r w:rsidRPr="00AB1DA0">
              <w:t>номер статьи (XXXX), пункта (XXXX) и подпункта (XXXX) закона субъекта Российской Федерации по месту нахождения транспортных средств, в соответствии с которым предоставляется соответствующая льгота</w:t>
            </w:r>
          </w:p>
        </w:tc>
      </w:tr>
      <w:tr w:rsidR="00AB1DA0" w:rsidRPr="00AB1DA0">
        <w:tc>
          <w:tcPr>
            <w:tcW w:w="2268" w:type="dxa"/>
          </w:tcPr>
          <w:p w:rsidR="00AB1DA0" w:rsidRPr="00AB1DA0" w:rsidRDefault="00AB1DA0">
            <w:pPr>
              <w:pStyle w:val="ConsPlusNormal"/>
            </w:pPr>
            <w:r w:rsidRPr="00AB1DA0">
              <w:lastRenderedPageBreak/>
              <w:t>Сумма налоговой льготы</w:t>
            </w:r>
          </w:p>
        </w:tc>
        <w:tc>
          <w:tcPr>
            <w:tcW w:w="2154" w:type="dxa"/>
          </w:tcPr>
          <w:p w:rsidR="00AB1DA0" w:rsidRPr="00AB1DA0" w:rsidRDefault="00AB1DA0">
            <w:pPr>
              <w:pStyle w:val="ConsPlusNormal"/>
              <w:jc w:val="center"/>
            </w:pPr>
            <w:proofErr w:type="spellStart"/>
            <w:r w:rsidRPr="00AB1DA0">
              <w:t>СумУменСум</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4.14</w:t>
      </w:r>
    </w:p>
    <w:p w:rsidR="00AB1DA0" w:rsidRPr="00AB1DA0" w:rsidRDefault="00AB1DA0">
      <w:pPr>
        <w:pStyle w:val="ConsPlusNormal"/>
        <w:jc w:val="both"/>
      </w:pPr>
    </w:p>
    <w:p w:rsidR="00AB1DA0" w:rsidRPr="00AB1DA0" w:rsidRDefault="00AB1DA0">
      <w:pPr>
        <w:pStyle w:val="ConsPlusNormal"/>
        <w:jc w:val="center"/>
      </w:pPr>
      <w:bookmarkStart w:id="68" w:name="P1078"/>
      <w:bookmarkEnd w:id="68"/>
      <w:r w:rsidRPr="00AB1DA0">
        <w:t xml:space="preserve">Налоговая льгота в виде снижения </w:t>
      </w:r>
      <w:proofErr w:type="gramStart"/>
      <w:r w:rsidRPr="00AB1DA0">
        <w:t>налоговой</w:t>
      </w:r>
      <w:proofErr w:type="gramEnd"/>
    </w:p>
    <w:p w:rsidR="00AB1DA0" w:rsidRPr="00AB1DA0" w:rsidRDefault="00AB1DA0">
      <w:pPr>
        <w:pStyle w:val="ConsPlusNormal"/>
        <w:jc w:val="center"/>
      </w:pPr>
      <w:r w:rsidRPr="00AB1DA0">
        <w:t>ставки (</w:t>
      </w:r>
      <w:proofErr w:type="spellStart"/>
      <w:r w:rsidRPr="00AB1DA0">
        <w:t>ЛьготСнижСтав</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Код налоговой льготы в виде снижения налоговой ставки</w:t>
            </w:r>
          </w:p>
        </w:tc>
        <w:tc>
          <w:tcPr>
            <w:tcW w:w="2154" w:type="dxa"/>
          </w:tcPr>
          <w:p w:rsidR="00AB1DA0" w:rsidRPr="00AB1DA0" w:rsidRDefault="00AB1DA0">
            <w:pPr>
              <w:pStyle w:val="ConsPlusNormal"/>
              <w:jc w:val="center"/>
            </w:pPr>
            <w:proofErr w:type="spellStart"/>
            <w:r w:rsidRPr="00AB1DA0">
              <w:t>КодСнижСтав</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T(=18)</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r w:rsidRPr="00AB1DA0">
              <w:t>Значение элемента представляется в виде ЛЛЛЛЛ/XXXXXXXXXXXX, где:</w:t>
            </w:r>
          </w:p>
          <w:p w:rsidR="00AB1DA0" w:rsidRPr="00AB1DA0" w:rsidRDefault="00AB1DA0">
            <w:pPr>
              <w:pStyle w:val="ConsPlusNormal"/>
            </w:pPr>
            <w:r w:rsidRPr="00AB1DA0">
              <w:t>ЛЛЛЛЛ - значения в соответствии с кодами налоговых льгот и вычетов, приведенными в Приложении N 7 к Порядку заполнения (может принимать значение 20230)</w:t>
            </w:r>
          </w:p>
          <w:p w:rsidR="00AB1DA0" w:rsidRPr="00AB1DA0" w:rsidRDefault="00AB1DA0">
            <w:pPr>
              <w:pStyle w:val="ConsPlusNormal"/>
            </w:pPr>
            <w:r w:rsidRPr="00AB1DA0">
              <w:t>/XXXXXXXXXXXX - разделительный слеш</w:t>
            </w:r>
            <w:proofErr w:type="gramStart"/>
            <w:r w:rsidRPr="00AB1DA0">
              <w:t xml:space="preserve"> (/), </w:t>
            </w:r>
            <w:proofErr w:type="gramEnd"/>
            <w:r w:rsidRPr="00AB1DA0">
              <w:t>номер статьи (XXXX), пункта (XXXX) и подпункта (XXXX) закона субъекта Российской Федерации по месту нахождения транспортных средств, в соответствии с которым предоставляется соответствующая льгота</w:t>
            </w:r>
          </w:p>
        </w:tc>
      </w:tr>
      <w:tr w:rsidR="00AB1DA0" w:rsidRPr="00AB1DA0">
        <w:tc>
          <w:tcPr>
            <w:tcW w:w="2268" w:type="dxa"/>
          </w:tcPr>
          <w:p w:rsidR="00AB1DA0" w:rsidRPr="00AB1DA0" w:rsidRDefault="00AB1DA0">
            <w:pPr>
              <w:pStyle w:val="ConsPlusNormal"/>
            </w:pPr>
            <w:r w:rsidRPr="00AB1DA0">
              <w:lastRenderedPageBreak/>
              <w:t>Сумма налоговой льготы</w:t>
            </w:r>
          </w:p>
        </w:tc>
        <w:tc>
          <w:tcPr>
            <w:tcW w:w="2154" w:type="dxa"/>
          </w:tcPr>
          <w:p w:rsidR="00AB1DA0" w:rsidRPr="00AB1DA0" w:rsidRDefault="00AB1DA0">
            <w:pPr>
              <w:pStyle w:val="ConsPlusNormal"/>
              <w:jc w:val="center"/>
            </w:pPr>
            <w:proofErr w:type="spellStart"/>
            <w:r w:rsidRPr="00AB1DA0">
              <w:t>СумСнижСтав</w:t>
            </w:r>
            <w:proofErr w:type="spellEnd"/>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N(15)</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bl>
    <w:p w:rsidR="00AB1DA0" w:rsidRPr="00AB1DA0" w:rsidRDefault="00AB1DA0">
      <w:pPr>
        <w:pStyle w:val="ConsPlusNormal"/>
        <w:jc w:val="both"/>
      </w:pPr>
    </w:p>
    <w:p w:rsidR="00AB1DA0" w:rsidRPr="00AB1DA0" w:rsidRDefault="00AB1DA0">
      <w:pPr>
        <w:pStyle w:val="ConsPlusNormal"/>
        <w:jc w:val="right"/>
        <w:outlineLvl w:val="2"/>
      </w:pPr>
      <w:r w:rsidRPr="00AB1DA0">
        <w:t>Таблица 4.15</w:t>
      </w:r>
    </w:p>
    <w:p w:rsidR="00AB1DA0" w:rsidRPr="00AB1DA0" w:rsidRDefault="00AB1DA0">
      <w:pPr>
        <w:pStyle w:val="ConsPlusNormal"/>
        <w:jc w:val="both"/>
      </w:pPr>
    </w:p>
    <w:p w:rsidR="00AB1DA0" w:rsidRPr="00AB1DA0" w:rsidRDefault="00AB1DA0">
      <w:pPr>
        <w:pStyle w:val="ConsPlusNormal"/>
        <w:jc w:val="center"/>
      </w:pPr>
      <w:bookmarkStart w:id="69" w:name="P1104"/>
      <w:bookmarkEnd w:id="69"/>
      <w:r w:rsidRPr="00AB1DA0">
        <w:t>Фамилия, имя, отчество (</w:t>
      </w:r>
      <w:proofErr w:type="spellStart"/>
      <w:r w:rsidRPr="00AB1DA0">
        <w:t>ФИОТип</w:t>
      </w:r>
      <w:proofErr w:type="spellEnd"/>
      <w:r w:rsidRPr="00AB1DA0">
        <w:t>)</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304"/>
        <w:gridCol w:w="1928"/>
        <w:gridCol w:w="1304"/>
        <w:gridCol w:w="3000"/>
      </w:tblGrid>
      <w:tr w:rsidR="00AB1DA0" w:rsidRPr="00AB1DA0">
        <w:tc>
          <w:tcPr>
            <w:tcW w:w="2268" w:type="dxa"/>
          </w:tcPr>
          <w:p w:rsidR="00AB1DA0" w:rsidRPr="00AB1DA0" w:rsidRDefault="00AB1DA0">
            <w:pPr>
              <w:pStyle w:val="ConsPlusNormal"/>
              <w:jc w:val="center"/>
            </w:pPr>
            <w:r w:rsidRPr="00AB1DA0">
              <w:t>Наименование элемента</w:t>
            </w:r>
          </w:p>
        </w:tc>
        <w:tc>
          <w:tcPr>
            <w:tcW w:w="2154" w:type="dxa"/>
          </w:tcPr>
          <w:p w:rsidR="00AB1DA0" w:rsidRPr="00AB1DA0" w:rsidRDefault="00AB1DA0">
            <w:pPr>
              <w:pStyle w:val="ConsPlusNormal"/>
              <w:jc w:val="center"/>
            </w:pPr>
            <w:r w:rsidRPr="00AB1DA0">
              <w:t>Сокращенное наименование (код) элемента</w:t>
            </w:r>
          </w:p>
        </w:tc>
        <w:tc>
          <w:tcPr>
            <w:tcW w:w="1304" w:type="dxa"/>
          </w:tcPr>
          <w:p w:rsidR="00AB1DA0" w:rsidRPr="00AB1DA0" w:rsidRDefault="00AB1DA0">
            <w:pPr>
              <w:pStyle w:val="ConsPlusNormal"/>
              <w:jc w:val="center"/>
            </w:pPr>
            <w:r w:rsidRPr="00AB1DA0">
              <w:t>Признак типа элемента</w:t>
            </w:r>
          </w:p>
        </w:tc>
        <w:tc>
          <w:tcPr>
            <w:tcW w:w="1928" w:type="dxa"/>
          </w:tcPr>
          <w:p w:rsidR="00AB1DA0" w:rsidRPr="00AB1DA0" w:rsidRDefault="00AB1DA0">
            <w:pPr>
              <w:pStyle w:val="ConsPlusNormal"/>
              <w:jc w:val="center"/>
            </w:pPr>
            <w:r w:rsidRPr="00AB1DA0">
              <w:t>Формат элемента</w:t>
            </w:r>
          </w:p>
        </w:tc>
        <w:tc>
          <w:tcPr>
            <w:tcW w:w="1304" w:type="dxa"/>
          </w:tcPr>
          <w:p w:rsidR="00AB1DA0" w:rsidRPr="00AB1DA0" w:rsidRDefault="00AB1DA0">
            <w:pPr>
              <w:pStyle w:val="ConsPlusNormal"/>
              <w:jc w:val="center"/>
            </w:pPr>
            <w:r w:rsidRPr="00AB1DA0">
              <w:t>Признак обязательности элемента</w:t>
            </w:r>
          </w:p>
        </w:tc>
        <w:tc>
          <w:tcPr>
            <w:tcW w:w="3000" w:type="dxa"/>
          </w:tcPr>
          <w:p w:rsidR="00AB1DA0" w:rsidRPr="00AB1DA0" w:rsidRDefault="00AB1DA0">
            <w:pPr>
              <w:pStyle w:val="ConsPlusNormal"/>
              <w:jc w:val="center"/>
            </w:pPr>
            <w:r w:rsidRPr="00AB1DA0">
              <w:t>Дополнительная информация</w:t>
            </w:r>
          </w:p>
        </w:tc>
      </w:tr>
      <w:tr w:rsidR="00AB1DA0" w:rsidRPr="00AB1DA0">
        <w:tc>
          <w:tcPr>
            <w:tcW w:w="2268" w:type="dxa"/>
          </w:tcPr>
          <w:p w:rsidR="00AB1DA0" w:rsidRPr="00AB1DA0" w:rsidRDefault="00AB1DA0">
            <w:pPr>
              <w:pStyle w:val="ConsPlusNormal"/>
            </w:pPr>
            <w:r w:rsidRPr="00AB1DA0">
              <w:t>Фамилия</w:t>
            </w:r>
          </w:p>
        </w:tc>
        <w:tc>
          <w:tcPr>
            <w:tcW w:w="2154" w:type="dxa"/>
          </w:tcPr>
          <w:p w:rsidR="00AB1DA0" w:rsidRPr="00AB1DA0" w:rsidRDefault="00AB1DA0">
            <w:pPr>
              <w:pStyle w:val="ConsPlusNormal"/>
              <w:jc w:val="center"/>
            </w:pPr>
            <w:r w:rsidRPr="00AB1DA0">
              <w:t>Фамилия</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T(1-60)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Имя</w:t>
            </w:r>
          </w:p>
        </w:tc>
        <w:tc>
          <w:tcPr>
            <w:tcW w:w="2154" w:type="dxa"/>
          </w:tcPr>
          <w:p w:rsidR="00AB1DA0" w:rsidRPr="00AB1DA0" w:rsidRDefault="00AB1DA0">
            <w:pPr>
              <w:pStyle w:val="ConsPlusNormal"/>
              <w:jc w:val="center"/>
            </w:pPr>
            <w:r w:rsidRPr="00AB1DA0">
              <w:t>Имя</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T(1-60)</w:t>
            </w:r>
          </w:p>
        </w:tc>
        <w:tc>
          <w:tcPr>
            <w:tcW w:w="1304" w:type="dxa"/>
          </w:tcPr>
          <w:p w:rsidR="00AB1DA0" w:rsidRPr="00AB1DA0" w:rsidRDefault="00AB1DA0">
            <w:pPr>
              <w:pStyle w:val="ConsPlusNormal"/>
              <w:jc w:val="center"/>
            </w:pPr>
            <w:r w:rsidRPr="00AB1DA0">
              <w:t>О</w:t>
            </w:r>
          </w:p>
        </w:tc>
        <w:tc>
          <w:tcPr>
            <w:tcW w:w="3000" w:type="dxa"/>
          </w:tcPr>
          <w:p w:rsidR="00AB1DA0" w:rsidRPr="00AB1DA0" w:rsidRDefault="00AB1DA0">
            <w:pPr>
              <w:pStyle w:val="ConsPlusNormal"/>
            </w:pPr>
          </w:p>
        </w:tc>
      </w:tr>
      <w:tr w:rsidR="00AB1DA0" w:rsidRPr="00AB1DA0">
        <w:tc>
          <w:tcPr>
            <w:tcW w:w="2268" w:type="dxa"/>
          </w:tcPr>
          <w:p w:rsidR="00AB1DA0" w:rsidRPr="00AB1DA0" w:rsidRDefault="00AB1DA0">
            <w:pPr>
              <w:pStyle w:val="ConsPlusNormal"/>
            </w:pPr>
            <w:r w:rsidRPr="00AB1DA0">
              <w:t>Отчество</w:t>
            </w:r>
          </w:p>
        </w:tc>
        <w:tc>
          <w:tcPr>
            <w:tcW w:w="2154" w:type="dxa"/>
          </w:tcPr>
          <w:p w:rsidR="00AB1DA0" w:rsidRPr="00AB1DA0" w:rsidRDefault="00AB1DA0">
            <w:pPr>
              <w:pStyle w:val="ConsPlusNormal"/>
              <w:jc w:val="center"/>
            </w:pPr>
            <w:r w:rsidRPr="00AB1DA0">
              <w:t>Отчество</w:t>
            </w:r>
          </w:p>
        </w:tc>
        <w:tc>
          <w:tcPr>
            <w:tcW w:w="1304" w:type="dxa"/>
          </w:tcPr>
          <w:p w:rsidR="00AB1DA0" w:rsidRPr="00AB1DA0" w:rsidRDefault="00AB1DA0">
            <w:pPr>
              <w:pStyle w:val="ConsPlusNormal"/>
              <w:jc w:val="center"/>
            </w:pPr>
            <w:r w:rsidRPr="00AB1DA0">
              <w:t>А</w:t>
            </w:r>
          </w:p>
        </w:tc>
        <w:tc>
          <w:tcPr>
            <w:tcW w:w="1928" w:type="dxa"/>
          </w:tcPr>
          <w:p w:rsidR="00AB1DA0" w:rsidRPr="00AB1DA0" w:rsidRDefault="00AB1DA0">
            <w:pPr>
              <w:pStyle w:val="ConsPlusNormal"/>
              <w:jc w:val="center"/>
            </w:pPr>
            <w:r w:rsidRPr="00AB1DA0">
              <w:t>T(1-60)</w:t>
            </w:r>
          </w:p>
        </w:tc>
        <w:tc>
          <w:tcPr>
            <w:tcW w:w="1304" w:type="dxa"/>
          </w:tcPr>
          <w:p w:rsidR="00AB1DA0" w:rsidRPr="00AB1DA0" w:rsidRDefault="00AB1DA0">
            <w:pPr>
              <w:pStyle w:val="ConsPlusNormal"/>
              <w:jc w:val="center"/>
            </w:pPr>
            <w:r w:rsidRPr="00AB1DA0">
              <w:t>Н</w:t>
            </w:r>
          </w:p>
        </w:tc>
        <w:tc>
          <w:tcPr>
            <w:tcW w:w="3000" w:type="dxa"/>
          </w:tcPr>
          <w:p w:rsidR="00AB1DA0" w:rsidRPr="00AB1DA0" w:rsidRDefault="00AB1DA0">
            <w:pPr>
              <w:pStyle w:val="ConsPlusNormal"/>
            </w:pPr>
          </w:p>
        </w:tc>
      </w:tr>
    </w:tbl>
    <w:p w:rsidR="00AB1DA0" w:rsidRPr="00AB1DA0" w:rsidRDefault="00AB1DA0">
      <w:pPr>
        <w:sectPr w:rsidR="00AB1DA0" w:rsidRPr="00AB1DA0">
          <w:pgSz w:w="16838" w:h="11905" w:orient="landscape"/>
          <w:pgMar w:top="1701" w:right="1134" w:bottom="850" w:left="1134" w:header="0" w:footer="0" w:gutter="0"/>
          <w:cols w:space="720"/>
        </w:sectPr>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0"/>
      </w:pPr>
      <w:r w:rsidRPr="00AB1DA0">
        <w:t>Приложение N 3</w:t>
      </w:r>
    </w:p>
    <w:p w:rsidR="00AB1DA0" w:rsidRPr="00AB1DA0" w:rsidRDefault="00AB1DA0">
      <w:pPr>
        <w:pStyle w:val="ConsPlusNormal"/>
        <w:jc w:val="both"/>
      </w:pPr>
    </w:p>
    <w:p w:rsidR="00AB1DA0" w:rsidRPr="00AB1DA0" w:rsidRDefault="00AB1DA0">
      <w:pPr>
        <w:pStyle w:val="ConsPlusNormal"/>
        <w:jc w:val="right"/>
      </w:pPr>
      <w:r w:rsidRPr="00AB1DA0">
        <w:t>Утвержден</w:t>
      </w:r>
    </w:p>
    <w:p w:rsidR="00AB1DA0" w:rsidRPr="00AB1DA0" w:rsidRDefault="00AB1DA0">
      <w:pPr>
        <w:pStyle w:val="ConsPlusNormal"/>
        <w:jc w:val="right"/>
      </w:pPr>
      <w:r w:rsidRPr="00AB1DA0">
        <w:t>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Title"/>
        <w:jc w:val="center"/>
      </w:pPr>
      <w:bookmarkStart w:id="70" w:name="P1141"/>
      <w:bookmarkEnd w:id="70"/>
      <w:r w:rsidRPr="00AB1DA0">
        <w:t>ПОРЯДОК</w:t>
      </w:r>
    </w:p>
    <w:p w:rsidR="00AB1DA0" w:rsidRPr="00AB1DA0" w:rsidRDefault="00AB1DA0">
      <w:pPr>
        <w:pStyle w:val="ConsPlusTitle"/>
        <w:jc w:val="center"/>
      </w:pPr>
      <w:r w:rsidRPr="00AB1DA0">
        <w:t>ЗАПОЛНЕНИЯ НАЛОГОВОЙ ДЕКЛАРАЦИИ ПО ТРАНСПОРТНОМУ НАЛОГУ</w:t>
      </w:r>
    </w:p>
    <w:p w:rsidR="00AB1DA0" w:rsidRPr="00AB1DA0" w:rsidRDefault="00AB1DA0">
      <w:pPr>
        <w:pStyle w:val="ConsPlusNormal"/>
        <w:jc w:val="both"/>
      </w:pPr>
    </w:p>
    <w:p w:rsidR="00AB1DA0" w:rsidRPr="00AB1DA0" w:rsidRDefault="00AB1DA0">
      <w:pPr>
        <w:pStyle w:val="ConsPlusNormal"/>
        <w:jc w:val="center"/>
        <w:outlineLvl w:val="1"/>
      </w:pPr>
      <w:r w:rsidRPr="00AB1DA0">
        <w:t>I. Состав налоговой декларации по транспортному налогу</w:t>
      </w:r>
    </w:p>
    <w:p w:rsidR="00AB1DA0" w:rsidRPr="00AB1DA0" w:rsidRDefault="00AB1DA0">
      <w:pPr>
        <w:pStyle w:val="ConsPlusNormal"/>
        <w:jc w:val="both"/>
      </w:pPr>
    </w:p>
    <w:p w:rsidR="00AB1DA0" w:rsidRPr="00AB1DA0" w:rsidRDefault="00AB1DA0">
      <w:pPr>
        <w:pStyle w:val="ConsPlusNormal"/>
        <w:ind w:firstLine="540"/>
        <w:jc w:val="both"/>
      </w:pPr>
      <w:r w:rsidRPr="00AB1DA0">
        <w:t>1.1. Налоговая декларация по транспортному налогу (далее - декларация) заполняется налогоплательщиками - организациями, осуществляющими уплату транспортного налога в соответствии с главой 28 Налогового кодекса Российской Федерации (далее - Кодекс) и законами субъектов Российской Федерации.</w:t>
      </w:r>
    </w:p>
    <w:p w:rsidR="00AB1DA0" w:rsidRPr="00AB1DA0" w:rsidRDefault="00AB1DA0">
      <w:pPr>
        <w:pStyle w:val="ConsPlusNormal"/>
        <w:ind w:firstLine="540"/>
        <w:jc w:val="both"/>
      </w:pPr>
      <w:r w:rsidRPr="00AB1DA0">
        <w:t>1.2. В состав декларации включается:</w:t>
      </w:r>
    </w:p>
    <w:p w:rsidR="00AB1DA0" w:rsidRPr="00AB1DA0" w:rsidRDefault="00AB1DA0">
      <w:pPr>
        <w:pStyle w:val="ConsPlusNormal"/>
        <w:ind w:firstLine="540"/>
        <w:jc w:val="both"/>
      </w:pPr>
      <w:r w:rsidRPr="00AB1DA0">
        <w:t>Титульный лист;</w:t>
      </w:r>
    </w:p>
    <w:p w:rsidR="00AB1DA0" w:rsidRPr="00AB1DA0" w:rsidRDefault="00AB1DA0">
      <w:pPr>
        <w:pStyle w:val="ConsPlusNormal"/>
        <w:ind w:firstLine="540"/>
        <w:jc w:val="both"/>
      </w:pPr>
      <w:r w:rsidRPr="00AB1DA0">
        <w:t>Раздел 1 "Сумма налога, подлежащая уплате в бюджет";</w:t>
      </w:r>
    </w:p>
    <w:p w:rsidR="00AB1DA0" w:rsidRPr="00AB1DA0" w:rsidRDefault="00AB1DA0">
      <w:pPr>
        <w:pStyle w:val="ConsPlusNormal"/>
        <w:ind w:firstLine="540"/>
        <w:jc w:val="both"/>
      </w:pPr>
      <w:r w:rsidRPr="00AB1DA0">
        <w:t>Раздел 2 "Расчет суммы налога по каждому транспортному средству".</w:t>
      </w:r>
    </w:p>
    <w:p w:rsidR="00AB1DA0" w:rsidRPr="00AB1DA0" w:rsidRDefault="00AB1DA0">
      <w:pPr>
        <w:pStyle w:val="ConsPlusNormal"/>
        <w:ind w:firstLine="540"/>
        <w:jc w:val="both"/>
      </w:pPr>
      <w:r w:rsidRPr="00AB1DA0">
        <w:t>1.3. Для заполнения декларации применяются соответствующие приложения к настоящему Порядку.</w:t>
      </w:r>
    </w:p>
    <w:p w:rsidR="00AB1DA0" w:rsidRPr="00AB1DA0" w:rsidRDefault="00AB1DA0">
      <w:pPr>
        <w:pStyle w:val="ConsPlusNormal"/>
        <w:jc w:val="both"/>
      </w:pPr>
    </w:p>
    <w:p w:rsidR="00AB1DA0" w:rsidRPr="00AB1DA0" w:rsidRDefault="00AB1DA0">
      <w:pPr>
        <w:pStyle w:val="ConsPlusNormal"/>
        <w:jc w:val="center"/>
        <w:outlineLvl w:val="1"/>
      </w:pPr>
      <w:r w:rsidRPr="00AB1DA0">
        <w:t>II. Общие требования к порядку заполнения декларации</w:t>
      </w:r>
    </w:p>
    <w:p w:rsidR="00AB1DA0" w:rsidRPr="00AB1DA0" w:rsidRDefault="00AB1DA0">
      <w:pPr>
        <w:pStyle w:val="ConsPlusNormal"/>
        <w:jc w:val="both"/>
      </w:pPr>
    </w:p>
    <w:p w:rsidR="00AB1DA0" w:rsidRPr="00AB1DA0" w:rsidRDefault="00AB1DA0">
      <w:pPr>
        <w:pStyle w:val="ConsPlusNormal"/>
        <w:ind w:firstLine="540"/>
        <w:jc w:val="both"/>
      </w:pPr>
      <w:r w:rsidRPr="00AB1DA0">
        <w:t>2.1. Декларация составляется за налоговый период (календарный год).</w:t>
      </w:r>
    </w:p>
    <w:p w:rsidR="00AB1DA0" w:rsidRPr="00AB1DA0" w:rsidRDefault="00AB1DA0">
      <w:pPr>
        <w:pStyle w:val="ConsPlusNormal"/>
        <w:ind w:firstLine="540"/>
        <w:jc w:val="both"/>
      </w:pPr>
      <w:r w:rsidRPr="00AB1DA0">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AB1DA0" w:rsidRPr="00AB1DA0" w:rsidRDefault="00AB1DA0">
      <w:pPr>
        <w:pStyle w:val="ConsPlusNormal"/>
        <w:ind w:firstLine="540"/>
        <w:jc w:val="both"/>
      </w:pPr>
      <w:r w:rsidRPr="00AB1DA0">
        <w:t>2.3. Страницы декларации имеют сквозную нумерацию, начиная с Титульного листа (страница 00001).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"00001"; для десятой страницы, соответственно, "00010".</w:t>
      </w:r>
    </w:p>
    <w:p w:rsidR="00AB1DA0" w:rsidRPr="00AB1DA0" w:rsidRDefault="00AB1DA0">
      <w:pPr>
        <w:pStyle w:val="ConsPlusNormal"/>
        <w:ind w:firstLine="540"/>
        <w:jc w:val="both"/>
      </w:pPr>
      <w:r w:rsidRPr="00AB1DA0">
        <w:t>Не допускается исправление ошибок с помощью корректирующего или иного аналогичного средства.</w:t>
      </w:r>
    </w:p>
    <w:p w:rsidR="00AB1DA0" w:rsidRPr="00AB1DA0" w:rsidRDefault="00AB1DA0">
      <w:pPr>
        <w:pStyle w:val="ConsPlusNormal"/>
        <w:ind w:firstLine="540"/>
        <w:jc w:val="both"/>
      </w:pPr>
      <w:r w:rsidRPr="00AB1DA0">
        <w:t>Не допускается двусторонняя печать декларации на бумажном носителе и скрепление листов декларации, приводящее к порче бумажного носителя.</w:t>
      </w:r>
    </w:p>
    <w:p w:rsidR="00AB1DA0" w:rsidRPr="00AB1DA0" w:rsidRDefault="00AB1DA0">
      <w:pPr>
        <w:pStyle w:val="ConsPlusNormal"/>
        <w:ind w:firstLine="540"/>
        <w:jc w:val="both"/>
      </w:pPr>
      <w:r w:rsidRPr="00AB1DA0">
        <w:t>При заполнении полей декларации должны использоваться чернила черного, фиолетового или синего цвета.</w:t>
      </w:r>
    </w:p>
    <w:p w:rsidR="00AB1DA0" w:rsidRPr="00AB1DA0" w:rsidRDefault="00AB1DA0">
      <w:pPr>
        <w:pStyle w:val="ConsPlusNormal"/>
        <w:ind w:firstLine="540"/>
        <w:jc w:val="both"/>
      </w:pPr>
      <w:r w:rsidRPr="00AB1DA0">
        <w:t>Заполнение текстовых полей декларации осуществляется заглавными печатными символами.</w:t>
      </w:r>
    </w:p>
    <w:p w:rsidR="00AB1DA0" w:rsidRPr="00AB1DA0" w:rsidRDefault="00AB1DA0">
      <w:pPr>
        <w:pStyle w:val="ConsPlusNormal"/>
        <w:ind w:firstLine="540"/>
        <w:jc w:val="both"/>
      </w:pPr>
      <w:bookmarkStart w:id="71" w:name="P1162"/>
      <w:bookmarkEnd w:id="71"/>
      <w:r w:rsidRPr="00AB1DA0">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AB1DA0" w:rsidRPr="00AB1DA0" w:rsidRDefault="00AB1DA0">
      <w:pPr>
        <w:pStyle w:val="ConsPlusNormal"/>
        <w:ind w:firstLine="540"/>
        <w:jc w:val="both"/>
      </w:pPr>
      <w:r w:rsidRPr="00AB1DA0">
        <w:t>Исключение составляют показатели, значениями которых являются: дата, правильная или десятичная дробь.</w:t>
      </w:r>
    </w:p>
    <w:p w:rsidR="00AB1DA0" w:rsidRPr="00AB1DA0" w:rsidRDefault="00AB1DA0">
      <w:pPr>
        <w:pStyle w:val="ConsPlusNormal"/>
        <w:ind w:firstLine="540"/>
        <w:jc w:val="both"/>
      </w:pPr>
      <w:r w:rsidRPr="00AB1DA0">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AB1DA0" w:rsidRPr="00AB1DA0" w:rsidRDefault="00AB1DA0">
      <w:pPr>
        <w:pStyle w:val="ConsPlusNormal"/>
        <w:ind w:firstLine="540"/>
        <w:jc w:val="both"/>
      </w:pPr>
      <w:r w:rsidRPr="00AB1DA0">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w:t>
      </w:r>
      <w:proofErr w:type="gramStart"/>
      <w:r w:rsidRPr="00AB1DA0">
        <w:t>."</w:t>
      </w:r>
      <w:proofErr w:type="gramEnd"/>
      <w:r w:rsidRPr="00AB1DA0">
        <w:t xml:space="preserve"> (точка) </w:t>
      </w:r>
      <w:r w:rsidRPr="00AB1DA0">
        <w:lastRenderedPageBreak/>
        <w:t>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AB1DA0" w:rsidRPr="00AB1DA0" w:rsidRDefault="00AB1DA0">
      <w:pPr>
        <w:pStyle w:val="ConsPlusNormal"/>
        <w:ind w:firstLine="540"/>
        <w:jc w:val="both"/>
      </w:pPr>
      <w:r w:rsidRPr="00AB1DA0">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AB1DA0" w:rsidRPr="00AB1DA0" w:rsidRDefault="00AB1DA0">
      <w:pPr>
        <w:pStyle w:val="ConsPlusNormal"/>
        <w:ind w:firstLine="540"/>
        <w:jc w:val="both"/>
      </w:pPr>
      <w:r w:rsidRPr="00AB1DA0">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AB1DA0" w:rsidRPr="00AB1DA0" w:rsidRDefault="00AB1DA0">
      <w:pPr>
        <w:pStyle w:val="ConsPlusNormal"/>
        <w:ind w:firstLine="540"/>
        <w:jc w:val="both"/>
      </w:pPr>
      <w:r w:rsidRPr="00AB1DA0">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AB1DA0" w:rsidRPr="00AB1DA0" w:rsidRDefault="00AB1DA0">
      <w:pPr>
        <w:pStyle w:val="ConsPlusNormal"/>
        <w:ind w:firstLine="540"/>
        <w:jc w:val="both"/>
      </w:pPr>
      <w:r w:rsidRPr="00AB1DA0">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идентификационного номера налогоплательщика (далее - ИНН) "5011001122" в поле ИНН из двенадцати знакомест показатель заполняется слева направо, начиная с первого знакоместа, в последних двух знакоместах ставится прочерк. Данный показатель заполняется следующим образом: "5011001122--".</w:t>
      </w:r>
    </w:p>
    <w:p w:rsidR="00AB1DA0" w:rsidRPr="00AB1DA0" w:rsidRDefault="00AB1DA0">
      <w:pPr>
        <w:pStyle w:val="ConsPlusNormal"/>
        <w:ind w:firstLine="540"/>
        <w:jc w:val="both"/>
      </w:pPr>
      <w:r w:rsidRPr="00AB1DA0">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w:t>
      </w:r>
      <w:proofErr w:type="gramStart"/>
      <w:r w:rsidRPr="00AB1DA0">
        <w:t>."</w:t>
      </w:r>
      <w:proofErr w:type="gramEnd"/>
      <w:r w:rsidRPr="00AB1DA0">
        <w:t xml:space="preserve"> или "/" между полями и "234-------" во втором поле.</w:t>
      </w:r>
    </w:p>
    <w:p w:rsidR="00AB1DA0" w:rsidRPr="00AB1DA0" w:rsidRDefault="00AB1DA0">
      <w:pPr>
        <w:pStyle w:val="ConsPlusNormal"/>
        <w:ind w:firstLine="540"/>
        <w:jc w:val="both"/>
      </w:pPr>
      <w:r w:rsidRPr="00AB1DA0">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AB1DA0" w:rsidRPr="00AB1DA0" w:rsidRDefault="00AB1DA0">
      <w:pPr>
        <w:pStyle w:val="ConsPlusNormal"/>
        <w:ind w:firstLine="540"/>
        <w:jc w:val="both"/>
      </w:pPr>
      <w:r w:rsidRPr="00AB1DA0">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rsidRPr="00AB1DA0">
        <w:t>Courier</w:t>
      </w:r>
      <w:proofErr w:type="spellEnd"/>
      <w:r w:rsidRPr="00AB1DA0">
        <w:t xml:space="preserve"> </w:t>
      </w:r>
      <w:proofErr w:type="spellStart"/>
      <w:r w:rsidRPr="00AB1DA0">
        <w:t>New</w:t>
      </w:r>
      <w:proofErr w:type="spellEnd"/>
      <w:r w:rsidRPr="00AB1DA0">
        <w:t xml:space="preserve"> высотой 16 - 18 пунктов.</w:t>
      </w:r>
    </w:p>
    <w:p w:rsidR="00AB1DA0" w:rsidRPr="00AB1DA0" w:rsidRDefault="00AB1DA0">
      <w:pPr>
        <w:pStyle w:val="ConsPlusNormal"/>
        <w:ind w:firstLine="540"/>
        <w:jc w:val="both"/>
      </w:pPr>
      <w:r w:rsidRPr="00AB1DA0">
        <w:t xml:space="preserve">2.5. В поле показателя "Код по ОКТМО" указывается код муниципального образования, на территории которого осуществляется уплата транспортного налога. Код по ОКТМО указывается в соответствии с Общероссийским классификатором территорий муниципальных образований </w:t>
      </w:r>
      <w:proofErr w:type="gramStart"/>
      <w:r w:rsidRPr="00AB1DA0">
        <w:t>ОК</w:t>
      </w:r>
      <w:proofErr w:type="gramEnd"/>
      <w:r w:rsidRPr="00AB1DA0">
        <w:t xml:space="preserve"> 033-2013 (далее - код по ОКТМО).</w:t>
      </w:r>
    </w:p>
    <w:p w:rsidR="00AB1DA0" w:rsidRPr="00AB1DA0" w:rsidRDefault="00AB1DA0">
      <w:pPr>
        <w:pStyle w:val="ConsPlusNormal"/>
        <w:ind w:firstLine="540"/>
        <w:jc w:val="both"/>
      </w:pPr>
      <w:r w:rsidRPr="00AB1DA0">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w:t>
      </w:r>
      <w:proofErr w:type="spellStart"/>
      <w:r w:rsidRPr="00AB1DA0">
        <w:t>одиннадцатизначное</w:t>
      </w:r>
      <w:proofErr w:type="spellEnd"/>
      <w:r w:rsidRPr="00AB1DA0">
        <w:t xml:space="preserve"> значение "12445698---".</w:t>
      </w:r>
    </w:p>
    <w:p w:rsidR="00AB1DA0" w:rsidRPr="00AB1DA0" w:rsidRDefault="00AB1DA0">
      <w:pPr>
        <w:pStyle w:val="ConsPlusNormal"/>
        <w:ind w:firstLine="540"/>
        <w:jc w:val="both"/>
      </w:pPr>
      <w:r w:rsidRPr="00AB1DA0">
        <w:t>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электронном виде по телекоммуникационным каналам связи в соответствии со статьей 80 Кодекса.</w:t>
      </w:r>
    </w:p>
    <w:p w:rsidR="00AB1DA0" w:rsidRPr="00AB1DA0" w:rsidRDefault="00AB1DA0">
      <w:pPr>
        <w:pStyle w:val="ConsPlusNormal"/>
        <w:ind w:firstLine="540"/>
        <w:jc w:val="both"/>
      </w:pPr>
      <w:r w:rsidRPr="00AB1DA0">
        <w:t>Возможно представление декларации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AB1DA0" w:rsidRPr="00AB1DA0" w:rsidRDefault="00AB1DA0">
      <w:pPr>
        <w:pStyle w:val="ConsPlusNormal"/>
        <w:ind w:firstLine="540"/>
        <w:jc w:val="both"/>
      </w:pPr>
      <w:proofErr w:type="gramStart"/>
      <w:r w:rsidRPr="00AB1DA0">
        <w:t>Декларация представляется в электронной форме по телекоммуникационным каналам связи по установленным форматам с применением усиленной квалифицированной электронной подписи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w:t>
      </w:r>
      <w:proofErr w:type="gramEnd"/>
      <w:r w:rsidRPr="00AB1DA0">
        <w:t xml:space="preserve"> </w:t>
      </w:r>
      <w:proofErr w:type="gramStart"/>
      <w:r w:rsidRPr="00AB1DA0">
        <w:t>Министерством юстиции Российской Федерации 16.05.2002, регистрационный номер 3437).</w:t>
      </w:r>
      <w:proofErr w:type="gramEnd"/>
    </w:p>
    <w:p w:rsidR="00AB1DA0" w:rsidRPr="00AB1DA0" w:rsidRDefault="00AB1DA0">
      <w:pPr>
        <w:pStyle w:val="ConsPlusNormal"/>
        <w:ind w:firstLine="540"/>
        <w:jc w:val="both"/>
      </w:pPr>
      <w:r w:rsidRPr="00AB1DA0">
        <w:t xml:space="preserve">При отправке декларации по почте днем ее представления считается дата отправки почтового отправления с описью вложения. При передаче декларации по </w:t>
      </w:r>
      <w:r w:rsidRPr="00AB1DA0">
        <w:lastRenderedPageBreak/>
        <w:t>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ее приеме в электронной форме.</w:t>
      </w:r>
    </w:p>
    <w:p w:rsidR="00AB1DA0" w:rsidRPr="00AB1DA0" w:rsidRDefault="00AB1DA0">
      <w:pPr>
        <w:pStyle w:val="ConsPlusNormal"/>
        <w:ind w:firstLine="540"/>
        <w:jc w:val="both"/>
      </w:pPr>
      <w:r w:rsidRPr="00AB1DA0">
        <w:t>2.7. При заполнении разделов декларации в верхней части каждой страницы указывается ИНН и код причины постановки на учет (далее - КПП) налогоплательщика.</w:t>
      </w:r>
    </w:p>
    <w:p w:rsidR="00AB1DA0" w:rsidRPr="00AB1DA0" w:rsidRDefault="00AB1DA0">
      <w:pPr>
        <w:pStyle w:val="ConsPlusNormal"/>
        <w:ind w:firstLine="540"/>
        <w:jc w:val="both"/>
      </w:pPr>
      <w:r w:rsidRPr="00AB1DA0">
        <w:t xml:space="preserve">2.8. </w:t>
      </w:r>
      <w:proofErr w:type="gramStart"/>
      <w:r w:rsidRPr="00AB1DA0">
        <w:t>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"по месту нахождения (учета) (код)" указывается код "260" или "216" (приложение N 3 к настоящему</w:t>
      </w:r>
      <w:proofErr w:type="gramEnd"/>
      <w:r w:rsidRPr="00AB1DA0">
        <w:t xml:space="preserve"> </w:t>
      </w:r>
      <w:proofErr w:type="gramStart"/>
      <w:r w:rsidRPr="00AB1DA0">
        <w:t>Порядку), а в верхней его части указываются ИНН и КПП организации-правопреемника.</w:t>
      </w:r>
      <w:proofErr w:type="gramEnd"/>
    </w:p>
    <w:p w:rsidR="00AB1DA0" w:rsidRPr="00AB1DA0" w:rsidRDefault="00AB1DA0">
      <w:pPr>
        <w:pStyle w:val="ConsPlusNormal"/>
        <w:ind w:firstLine="540"/>
        <w:jc w:val="both"/>
      </w:pPr>
      <w:r w:rsidRPr="00AB1DA0">
        <w:t>В поле "налогоплательщик" указывается наименование реорганизованной организации. В поле "Код по ОКТМО" указывается код того муниципального образования, на территории которого находилась реорганизованная организация или ее обособленные подразделения.</w:t>
      </w:r>
    </w:p>
    <w:p w:rsidR="00AB1DA0" w:rsidRPr="00AB1DA0" w:rsidRDefault="00AB1DA0">
      <w:pPr>
        <w:pStyle w:val="ConsPlusNormal"/>
        <w:ind w:firstLine="540"/>
        <w:jc w:val="both"/>
      </w:pPr>
      <w:r w:rsidRPr="00AB1DA0">
        <w:t>В поле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AB1DA0" w:rsidRPr="00AB1DA0" w:rsidRDefault="00AB1DA0">
      <w:pPr>
        <w:pStyle w:val="ConsPlusNormal"/>
        <w:ind w:firstLine="540"/>
        <w:jc w:val="both"/>
      </w:pPr>
      <w:r w:rsidRPr="00AB1DA0">
        <w:t>Коды форм реорганизации и код ликвидации организации приведены в приложении N 2 к настоящему Порядку.</w:t>
      </w:r>
    </w:p>
    <w:p w:rsidR="00AB1DA0" w:rsidRPr="00AB1DA0" w:rsidRDefault="00AB1DA0">
      <w:pPr>
        <w:pStyle w:val="ConsPlusNormal"/>
        <w:ind w:firstLine="540"/>
        <w:jc w:val="both"/>
      </w:pPr>
      <w:bookmarkStart w:id="72" w:name="P1184"/>
      <w:bookmarkEnd w:id="72"/>
      <w:r w:rsidRPr="00AB1DA0">
        <w:t>2.9. Налогоплательщики, отнесенные к категории крупнейших, представляют декларацию в налоговый орган по месту учета в качестве крупнейших налогоплательщиков. В декларации указывается код налогового органа, на территории которого находятся транспортные средства налогоплательщика, и код по месту нахождения (учета) - по месту учета крупнейшего налогоплательщика.</w:t>
      </w:r>
    </w:p>
    <w:p w:rsidR="00AB1DA0" w:rsidRPr="00AB1DA0" w:rsidRDefault="00AB1DA0">
      <w:pPr>
        <w:pStyle w:val="ConsPlusNormal"/>
        <w:jc w:val="both"/>
      </w:pPr>
    </w:p>
    <w:p w:rsidR="00AB1DA0" w:rsidRPr="00AB1DA0" w:rsidRDefault="00AB1DA0">
      <w:pPr>
        <w:pStyle w:val="ConsPlusNormal"/>
        <w:jc w:val="center"/>
        <w:outlineLvl w:val="1"/>
      </w:pPr>
      <w:r w:rsidRPr="00AB1DA0">
        <w:t>III. Порядок заполнения Титульного листа декларации</w:t>
      </w:r>
    </w:p>
    <w:p w:rsidR="00AB1DA0" w:rsidRPr="00AB1DA0" w:rsidRDefault="00AB1DA0">
      <w:pPr>
        <w:pStyle w:val="ConsPlusNormal"/>
        <w:jc w:val="both"/>
      </w:pPr>
    </w:p>
    <w:p w:rsidR="00AB1DA0" w:rsidRPr="00AB1DA0" w:rsidRDefault="00AB1DA0">
      <w:pPr>
        <w:pStyle w:val="ConsPlusNormal"/>
        <w:ind w:firstLine="540"/>
        <w:jc w:val="both"/>
      </w:pPr>
      <w:r w:rsidRPr="00AB1DA0">
        <w:t>3.1. Титульный лист декларации заполняется налогоплательщиком, за исключением раздела "Заполняется работником налогового органа".</w:t>
      </w:r>
    </w:p>
    <w:p w:rsidR="00AB1DA0" w:rsidRPr="00AB1DA0" w:rsidRDefault="00AB1DA0">
      <w:pPr>
        <w:pStyle w:val="ConsPlusNormal"/>
        <w:ind w:firstLine="540"/>
        <w:jc w:val="both"/>
      </w:pPr>
      <w:r w:rsidRPr="00AB1DA0">
        <w:t>3.2. При заполнении Титульного листа указываются:</w:t>
      </w:r>
    </w:p>
    <w:p w:rsidR="00AB1DA0" w:rsidRPr="00AB1DA0" w:rsidRDefault="00AB1DA0">
      <w:pPr>
        <w:pStyle w:val="ConsPlusNormal"/>
        <w:ind w:firstLine="540"/>
        <w:jc w:val="both"/>
      </w:pPr>
      <w:r w:rsidRPr="00AB1DA0">
        <w:t>3.2.1. для организации - ИНН и КПП, которые присвоены организации тем налоговым органом, в который представляется декларация (особенности указания ИНН и КПП по реорганизованным организациям в пункте 2.9 настоящего Порядка).</w:t>
      </w:r>
    </w:p>
    <w:p w:rsidR="00AB1DA0" w:rsidRPr="00AB1DA0" w:rsidRDefault="00AB1DA0">
      <w:pPr>
        <w:pStyle w:val="ConsPlusNormal"/>
        <w:ind w:firstLine="540"/>
        <w:jc w:val="both"/>
      </w:pPr>
      <w:r w:rsidRPr="00AB1DA0">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 в соответствии со свидетельством о постановке на учет иностранной организации в налоговом органе.</w:t>
      </w:r>
    </w:p>
    <w:p w:rsidR="00AB1DA0" w:rsidRPr="00AB1DA0" w:rsidRDefault="00AB1DA0">
      <w:pPr>
        <w:pStyle w:val="ConsPlusNormal"/>
        <w:ind w:firstLine="540"/>
        <w:jc w:val="both"/>
      </w:pPr>
      <w:r w:rsidRPr="00AB1DA0">
        <w:t>3.2.2. В поле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осуществляющей деятельность на территории Российской Федерации, - в соответствии со свидетельством о постановке на учет иностранной организации в налоговом органе.</w:t>
      </w:r>
    </w:p>
    <w:p w:rsidR="00AB1DA0" w:rsidRPr="00AB1DA0" w:rsidRDefault="00AB1DA0">
      <w:pPr>
        <w:pStyle w:val="ConsPlusNormal"/>
        <w:ind w:firstLine="540"/>
        <w:jc w:val="both"/>
      </w:pPr>
      <w:r w:rsidRPr="00AB1DA0">
        <w:t xml:space="preserve">3.2.3. Для российской организации КПП по месту нахождения обособленного подразделения КПП указывается </w:t>
      </w:r>
      <w:proofErr w:type="gramStart"/>
      <w:r w:rsidRPr="00AB1DA0">
        <w:t>в соответствии с уведомлением о постановке на учет российской организации в налоговом органе</w:t>
      </w:r>
      <w:proofErr w:type="gramEnd"/>
      <w:r w:rsidRPr="00AB1DA0">
        <w:t>.</w:t>
      </w:r>
    </w:p>
    <w:p w:rsidR="00AB1DA0" w:rsidRPr="00AB1DA0" w:rsidRDefault="00AB1DA0">
      <w:pPr>
        <w:pStyle w:val="ConsPlusNormal"/>
        <w:ind w:firstLine="540"/>
        <w:jc w:val="both"/>
      </w:pPr>
      <w:r w:rsidRPr="00AB1DA0">
        <w:t xml:space="preserve">3.2.4. ИНН и КПП для крупнейших налогоплательщиков указываются </w:t>
      </w:r>
      <w:proofErr w:type="gramStart"/>
      <w:r w:rsidRPr="00AB1DA0">
        <w:t>на основании уведомления о постановке на учет в налоговом органе организации в качестве</w:t>
      </w:r>
      <w:proofErr w:type="gramEnd"/>
      <w:r w:rsidRPr="00AB1DA0">
        <w:t xml:space="preserve"> крупнейшего налогоплательщика.</w:t>
      </w:r>
    </w:p>
    <w:p w:rsidR="00AB1DA0" w:rsidRPr="00AB1DA0" w:rsidRDefault="00AB1DA0">
      <w:pPr>
        <w:pStyle w:val="ConsPlusNormal"/>
        <w:ind w:firstLine="540"/>
        <w:jc w:val="both"/>
      </w:pPr>
      <w:r w:rsidRPr="00AB1DA0">
        <w:t>3.2.5. Номер корректировки.</w:t>
      </w:r>
    </w:p>
    <w:p w:rsidR="00AB1DA0" w:rsidRPr="00AB1DA0" w:rsidRDefault="00AB1DA0">
      <w:pPr>
        <w:pStyle w:val="ConsPlusNormal"/>
        <w:ind w:firstLine="540"/>
        <w:jc w:val="both"/>
      </w:pPr>
      <w:r w:rsidRPr="00AB1DA0">
        <w:t xml:space="preserve">При представлении в налоговый орган первичной декларации в поле "Номер корректировки" проставляется "0--", при представлении уточненной декларации - указывается </w:t>
      </w:r>
      <w:r w:rsidRPr="00AB1DA0">
        <w:lastRenderedPageBreak/>
        <w:t>номер корректировки (например, "1--", "2--" и так далее).</w:t>
      </w:r>
    </w:p>
    <w:p w:rsidR="00AB1DA0" w:rsidRPr="00AB1DA0" w:rsidRDefault="00AB1DA0">
      <w:pPr>
        <w:pStyle w:val="ConsPlusNormal"/>
        <w:ind w:firstLine="540"/>
        <w:jc w:val="both"/>
      </w:pPr>
      <w:r w:rsidRPr="00AB1DA0">
        <w:t>3.2.6. Налоговый период, за который представляется декларация.</w:t>
      </w:r>
    </w:p>
    <w:p w:rsidR="00AB1DA0" w:rsidRPr="00AB1DA0" w:rsidRDefault="00AB1DA0">
      <w:pPr>
        <w:pStyle w:val="ConsPlusNormal"/>
        <w:ind w:firstLine="540"/>
        <w:jc w:val="both"/>
      </w:pPr>
      <w:r w:rsidRPr="00AB1DA0">
        <w:t>Коды, определяющие налоговый период, приведены в приложении N 1 к настоящему Порядку.</w:t>
      </w:r>
    </w:p>
    <w:p w:rsidR="00AB1DA0" w:rsidRPr="00AB1DA0" w:rsidRDefault="00AB1DA0">
      <w:pPr>
        <w:pStyle w:val="ConsPlusNormal"/>
        <w:ind w:firstLine="540"/>
        <w:jc w:val="both"/>
      </w:pPr>
      <w:r w:rsidRPr="00AB1DA0">
        <w:t>3.2.7. Отчетный год, за который представляется декларация.</w:t>
      </w:r>
    </w:p>
    <w:p w:rsidR="00AB1DA0" w:rsidRPr="00AB1DA0" w:rsidRDefault="00AB1DA0">
      <w:pPr>
        <w:pStyle w:val="ConsPlusNormal"/>
        <w:ind w:firstLine="540"/>
        <w:jc w:val="both"/>
      </w:pPr>
      <w:r w:rsidRPr="00AB1DA0">
        <w:t>3.2.8. Код налогового органа, в который представляется декларация, указывается согласно документам о постановке на учет в налоговом органе.</w:t>
      </w:r>
    </w:p>
    <w:p w:rsidR="00AB1DA0" w:rsidRPr="00AB1DA0" w:rsidRDefault="00AB1DA0">
      <w:pPr>
        <w:pStyle w:val="ConsPlusNormal"/>
        <w:ind w:firstLine="540"/>
        <w:jc w:val="both"/>
      </w:pPr>
      <w:r w:rsidRPr="00AB1DA0">
        <w:t>3.2.9. Коды места представления декларации по транспортному налогу приведены в приложении N 3 к настоящему Порядку.</w:t>
      </w:r>
    </w:p>
    <w:p w:rsidR="00AB1DA0" w:rsidRPr="00AB1DA0" w:rsidRDefault="00AB1DA0">
      <w:pPr>
        <w:pStyle w:val="ConsPlusNormal"/>
        <w:ind w:firstLine="540"/>
        <w:jc w:val="both"/>
      </w:pPr>
      <w:r w:rsidRPr="00AB1DA0">
        <w:t>3.2.10. Полное наименование организации, соответствующее наименованию, указанному в ее учредительном документе (при наличии в наименовании латинской транскрипции таковая указывается).</w:t>
      </w:r>
    </w:p>
    <w:p w:rsidR="00AB1DA0" w:rsidRPr="00AB1DA0" w:rsidRDefault="00AB1DA0">
      <w:pPr>
        <w:pStyle w:val="ConsPlusNormal"/>
        <w:ind w:firstLine="540"/>
        <w:jc w:val="both"/>
      </w:pPr>
      <w:r w:rsidRPr="00AB1DA0">
        <w:t xml:space="preserve">3.2.11. Код вида экономической деятельности налогоплательщика согласно Общероссийскому классификатору видов экономической деятельности (ОКВЭД) </w:t>
      </w:r>
      <w:proofErr w:type="gramStart"/>
      <w:r w:rsidRPr="00AB1DA0">
        <w:t>ОК</w:t>
      </w:r>
      <w:proofErr w:type="gramEnd"/>
      <w:r w:rsidRPr="00AB1DA0">
        <w:t xml:space="preserve"> 029-2014 (КДЕС ред. 2).</w:t>
      </w:r>
    </w:p>
    <w:p w:rsidR="00AB1DA0" w:rsidRPr="00AB1DA0" w:rsidRDefault="00AB1DA0">
      <w:pPr>
        <w:pStyle w:val="ConsPlusNormal"/>
        <w:ind w:firstLine="540"/>
        <w:jc w:val="both"/>
      </w:pPr>
      <w:r w:rsidRPr="00AB1DA0">
        <w:t>3.2.12.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AB1DA0" w:rsidRPr="00AB1DA0" w:rsidRDefault="00AB1DA0">
      <w:pPr>
        <w:pStyle w:val="ConsPlusNormal"/>
        <w:ind w:firstLine="540"/>
        <w:jc w:val="both"/>
      </w:pPr>
      <w:r w:rsidRPr="00AB1DA0">
        <w:t>3.2.13. Количество страниц, на которых составлена декларация.</w:t>
      </w:r>
    </w:p>
    <w:p w:rsidR="00AB1DA0" w:rsidRPr="00AB1DA0" w:rsidRDefault="00AB1DA0">
      <w:pPr>
        <w:pStyle w:val="ConsPlusNormal"/>
        <w:ind w:firstLine="540"/>
        <w:jc w:val="both"/>
      </w:pPr>
      <w:r w:rsidRPr="00AB1DA0">
        <w:t>3.2.14.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AB1DA0" w:rsidRPr="00AB1DA0" w:rsidRDefault="00AB1DA0">
      <w:pPr>
        <w:pStyle w:val="ConsPlusNormal"/>
        <w:ind w:firstLine="540"/>
        <w:jc w:val="both"/>
      </w:pPr>
      <w:r w:rsidRPr="00AB1DA0">
        <w:t>3.3. В разделе Титульного листа "Достоверность и полноту сведений, указанных в настоящей декларации, подтверждаю" указывается:</w:t>
      </w:r>
    </w:p>
    <w:p w:rsidR="00AB1DA0" w:rsidRPr="00AB1DA0" w:rsidRDefault="00AB1DA0">
      <w:pPr>
        <w:pStyle w:val="ConsPlusNormal"/>
        <w:ind w:firstLine="540"/>
        <w:jc w:val="both"/>
      </w:pPr>
      <w:r w:rsidRPr="00AB1DA0">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AB1DA0" w:rsidRPr="00AB1DA0" w:rsidRDefault="00AB1DA0">
      <w:pPr>
        <w:pStyle w:val="ConsPlusNormal"/>
        <w:ind w:firstLine="540"/>
        <w:jc w:val="both"/>
      </w:pPr>
      <w:r w:rsidRPr="00AB1DA0">
        <w:t>3.3.2. при представлении декларации налогоплательщиком по строке "фамилия, имя, отчество полностью" &lt;*&gt;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AB1DA0" w:rsidRPr="00AB1DA0" w:rsidRDefault="00AB1DA0">
      <w:pPr>
        <w:pStyle w:val="ConsPlusNormal"/>
        <w:ind w:firstLine="540"/>
        <w:jc w:val="both"/>
      </w:pPr>
      <w:r w:rsidRPr="00AB1DA0">
        <w:t>--------------------------------</w:t>
      </w:r>
    </w:p>
    <w:p w:rsidR="00AB1DA0" w:rsidRPr="00AB1DA0" w:rsidRDefault="00AB1DA0">
      <w:pPr>
        <w:pStyle w:val="ConsPlusNormal"/>
        <w:ind w:firstLine="540"/>
        <w:jc w:val="both"/>
      </w:pPr>
      <w:r w:rsidRPr="00AB1DA0">
        <w:t>&lt;*&gt; Здесь и далее по тексту Порядка отчество - указывается при наличии.</w:t>
      </w:r>
    </w:p>
    <w:p w:rsidR="00AB1DA0" w:rsidRPr="00AB1DA0" w:rsidRDefault="00AB1DA0">
      <w:pPr>
        <w:pStyle w:val="ConsPlusNormal"/>
        <w:jc w:val="both"/>
      </w:pPr>
    </w:p>
    <w:p w:rsidR="00AB1DA0" w:rsidRPr="00AB1DA0" w:rsidRDefault="00AB1DA0">
      <w:pPr>
        <w:pStyle w:val="ConsPlusNormal"/>
        <w:ind w:firstLine="540"/>
        <w:jc w:val="both"/>
      </w:pPr>
      <w:r w:rsidRPr="00AB1DA0">
        <w:t>3.3.3. при представлении декларации представителем налогоплательщика - физическим лицом по строке "фамилия, имя, отчество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дата подписания;</w:t>
      </w:r>
    </w:p>
    <w:p w:rsidR="00AB1DA0" w:rsidRPr="00AB1DA0" w:rsidRDefault="00AB1DA0">
      <w:pPr>
        <w:pStyle w:val="ConsPlusNormal"/>
        <w:ind w:firstLine="540"/>
        <w:jc w:val="both"/>
      </w:pPr>
      <w:r w:rsidRPr="00AB1DA0">
        <w:t>3.3.4. при представлении декларации представителем налогоплательщика - юридическим лицом по строке "фамилия, имя, отчество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AB1DA0" w:rsidRPr="00AB1DA0" w:rsidRDefault="00AB1DA0">
      <w:pPr>
        <w:pStyle w:val="ConsPlusNormal"/>
        <w:ind w:firstLine="540"/>
        <w:jc w:val="both"/>
      </w:pPr>
      <w:r w:rsidRPr="00AB1DA0">
        <w:t>По строке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полностью", юридического лица - представителя налогоплательщика, и дата подписания.</w:t>
      </w:r>
    </w:p>
    <w:p w:rsidR="00AB1DA0" w:rsidRPr="00AB1DA0" w:rsidRDefault="00AB1DA0">
      <w:pPr>
        <w:pStyle w:val="ConsPlusNormal"/>
        <w:ind w:firstLine="540"/>
        <w:jc w:val="both"/>
      </w:pPr>
      <w:r w:rsidRPr="00AB1DA0">
        <w:t>3.3.5. подпись руководителя организации либо его представителя и дата подписания проставляются также в разделе 1 декларации, включая приложения к форме декларации, по строке "Достоверность и полноту сведений, указанных на данной странице, подтверждаю". Дата подписания заполняется в соответствии с пунктом 2.4 настоящего Порядка.</w:t>
      </w:r>
    </w:p>
    <w:p w:rsidR="00AB1DA0" w:rsidRPr="00AB1DA0" w:rsidRDefault="00AB1DA0">
      <w:pPr>
        <w:pStyle w:val="ConsPlusNormal"/>
        <w:ind w:firstLine="540"/>
        <w:jc w:val="both"/>
      </w:pPr>
      <w:r w:rsidRPr="00AB1DA0">
        <w:t>3.4. По строке "Наименование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w:t>
      </w:r>
    </w:p>
    <w:p w:rsidR="00AB1DA0" w:rsidRPr="00AB1DA0" w:rsidRDefault="00AB1DA0">
      <w:pPr>
        <w:pStyle w:val="ConsPlusNormal"/>
        <w:ind w:firstLine="540"/>
        <w:jc w:val="both"/>
      </w:pPr>
      <w:r w:rsidRPr="00AB1DA0">
        <w:t>3.5. Раздел "Заполняется работником налогового органа" содержит сведения о представлении декларации:</w:t>
      </w:r>
    </w:p>
    <w:p w:rsidR="00AB1DA0" w:rsidRPr="00AB1DA0" w:rsidRDefault="00AB1DA0">
      <w:pPr>
        <w:pStyle w:val="ConsPlusNormal"/>
        <w:ind w:firstLine="540"/>
        <w:jc w:val="both"/>
      </w:pPr>
      <w:r w:rsidRPr="00AB1DA0">
        <w:lastRenderedPageBreak/>
        <w:t>1) способ представления декларации - указывается код согласно приложению N 4 к настоящему Порядку;</w:t>
      </w:r>
    </w:p>
    <w:p w:rsidR="00AB1DA0" w:rsidRPr="00AB1DA0" w:rsidRDefault="00AB1DA0">
      <w:pPr>
        <w:pStyle w:val="ConsPlusNormal"/>
        <w:ind w:firstLine="540"/>
        <w:jc w:val="both"/>
      </w:pPr>
      <w:r w:rsidRPr="00AB1DA0">
        <w:t>2) количество страниц декларации;</w:t>
      </w:r>
    </w:p>
    <w:p w:rsidR="00AB1DA0" w:rsidRPr="00AB1DA0" w:rsidRDefault="00AB1DA0">
      <w:pPr>
        <w:pStyle w:val="ConsPlusNormal"/>
        <w:ind w:firstLine="540"/>
        <w:jc w:val="both"/>
      </w:pPr>
      <w:r w:rsidRPr="00AB1DA0">
        <w:t>3) количество листов подтверждающих документов или их копий, приложенных к декларации;</w:t>
      </w:r>
    </w:p>
    <w:p w:rsidR="00AB1DA0" w:rsidRPr="00AB1DA0" w:rsidRDefault="00AB1DA0">
      <w:pPr>
        <w:pStyle w:val="ConsPlusNormal"/>
        <w:ind w:firstLine="540"/>
        <w:jc w:val="both"/>
      </w:pPr>
      <w:r w:rsidRPr="00AB1DA0">
        <w:t>4) дата представления декларации, заполняется в соответствии с пунктом 2.4 настоящего Порядка;</w:t>
      </w:r>
    </w:p>
    <w:p w:rsidR="00AB1DA0" w:rsidRPr="00AB1DA0" w:rsidRDefault="00AB1DA0">
      <w:pPr>
        <w:pStyle w:val="ConsPlusNormal"/>
        <w:ind w:firstLine="540"/>
        <w:jc w:val="both"/>
      </w:pPr>
      <w:r w:rsidRPr="00AB1DA0">
        <w:t>5) номер, под которым зарегистрирована декларация;</w:t>
      </w:r>
    </w:p>
    <w:p w:rsidR="00AB1DA0" w:rsidRPr="00AB1DA0" w:rsidRDefault="00AB1DA0">
      <w:pPr>
        <w:pStyle w:val="ConsPlusNormal"/>
        <w:ind w:firstLine="540"/>
        <w:jc w:val="both"/>
      </w:pPr>
      <w:r w:rsidRPr="00AB1DA0">
        <w:t>6) фамилия и инициалы имени и отчества работника налогового органа, принявшего декларацию;</w:t>
      </w:r>
    </w:p>
    <w:p w:rsidR="00AB1DA0" w:rsidRPr="00AB1DA0" w:rsidRDefault="00AB1DA0">
      <w:pPr>
        <w:pStyle w:val="ConsPlusNormal"/>
        <w:ind w:firstLine="540"/>
        <w:jc w:val="both"/>
      </w:pPr>
      <w:r w:rsidRPr="00AB1DA0">
        <w:t>7) подпись работника налогового органа, принявшего декларацию.</w:t>
      </w:r>
    </w:p>
    <w:p w:rsidR="00AB1DA0" w:rsidRPr="00AB1DA0" w:rsidRDefault="00AB1DA0">
      <w:pPr>
        <w:pStyle w:val="ConsPlusNormal"/>
        <w:jc w:val="both"/>
      </w:pPr>
    </w:p>
    <w:p w:rsidR="00AB1DA0" w:rsidRPr="00AB1DA0" w:rsidRDefault="00AB1DA0">
      <w:pPr>
        <w:pStyle w:val="ConsPlusNormal"/>
        <w:jc w:val="center"/>
        <w:outlineLvl w:val="1"/>
      </w:pPr>
      <w:r w:rsidRPr="00AB1DA0">
        <w:t>IV. Порядок заполнения Раздела 1 "Сумма налога, подлежащая</w:t>
      </w:r>
    </w:p>
    <w:p w:rsidR="00AB1DA0" w:rsidRPr="00AB1DA0" w:rsidRDefault="00AB1DA0">
      <w:pPr>
        <w:pStyle w:val="ConsPlusNormal"/>
        <w:jc w:val="center"/>
      </w:pPr>
      <w:r w:rsidRPr="00AB1DA0">
        <w:t>уплате в бюджет" декларации</w:t>
      </w:r>
    </w:p>
    <w:p w:rsidR="00AB1DA0" w:rsidRPr="00AB1DA0" w:rsidRDefault="00AB1DA0">
      <w:pPr>
        <w:pStyle w:val="ConsPlusNormal"/>
        <w:jc w:val="both"/>
      </w:pPr>
    </w:p>
    <w:p w:rsidR="00AB1DA0" w:rsidRPr="00AB1DA0" w:rsidRDefault="00AB1DA0">
      <w:pPr>
        <w:pStyle w:val="ConsPlusNormal"/>
        <w:ind w:firstLine="540"/>
        <w:jc w:val="both"/>
      </w:pPr>
      <w:r w:rsidRPr="00AB1DA0">
        <w:t>4.1. При наличии у налогоплательщика объектов налогообложения, находящихся на территории нескольких муниципальных образований, отнесенных к ведению одного налогового органа, в котором осуществлена постановка на учет налогоплательщика по месту нахождения транспортных средств, заполняется одна декларация.</w:t>
      </w:r>
    </w:p>
    <w:p w:rsidR="00AB1DA0" w:rsidRPr="00AB1DA0" w:rsidRDefault="00AB1DA0">
      <w:pPr>
        <w:pStyle w:val="ConsPlusNormal"/>
        <w:ind w:firstLine="540"/>
        <w:jc w:val="both"/>
      </w:pPr>
      <w:r w:rsidRPr="00AB1DA0">
        <w:t>4.2. По коду строки 010 указывается код бюджетной классификации (далее - КБК) в соответствии с нормативными правовыми актами о бюджетной классификации, по которому подлежит уплате (или возврату) сумма транспортного налога, указанная в строке с кодом 030 (или 040).</w:t>
      </w:r>
    </w:p>
    <w:p w:rsidR="00AB1DA0" w:rsidRPr="00AB1DA0" w:rsidRDefault="00AB1DA0">
      <w:pPr>
        <w:pStyle w:val="ConsPlusNormal"/>
        <w:ind w:firstLine="540"/>
        <w:jc w:val="both"/>
      </w:pPr>
      <w:r w:rsidRPr="00AB1DA0">
        <w:t>В каждом блоке строк с кодами 020 - 040 указывается:</w:t>
      </w:r>
    </w:p>
    <w:p w:rsidR="00AB1DA0" w:rsidRPr="00AB1DA0" w:rsidRDefault="00AB1DA0">
      <w:pPr>
        <w:pStyle w:val="ConsPlusNormal"/>
        <w:ind w:firstLine="540"/>
        <w:jc w:val="both"/>
      </w:pPr>
      <w:r w:rsidRPr="00AB1DA0">
        <w:t>4.3. по коду строки 020 - код по ОКТМО, по которому подлежит уплате сумма транспортного налога;</w:t>
      </w:r>
    </w:p>
    <w:p w:rsidR="00AB1DA0" w:rsidRPr="00AB1DA0" w:rsidRDefault="00AB1DA0">
      <w:pPr>
        <w:pStyle w:val="ConsPlusNormal"/>
        <w:ind w:firstLine="540"/>
        <w:jc w:val="both"/>
      </w:pPr>
      <w:r w:rsidRPr="00AB1DA0">
        <w:t>4.4. по коду строки 021 - исчисленная сумма транспортного налога, подлежащая уплате в бюджет за налоговый период, которая формируется как сумма значений по коду строки 300 всех представленных страниц Раздела 2 декларации с соответствующим кодом по ОКТМО.</w:t>
      </w:r>
    </w:p>
    <w:p w:rsidR="00AB1DA0" w:rsidRPr="00AB1DA0" w:rsidRDefault="00AB1DA0">
      <w:pPr>
        <w:pStyle w:val="ConsPlusNormal"/>
        <w:ind w:firstLine="540"/>
        <w:jc w:val="both"/>
      </w:pPr>
      <w:r w:rsidRPr="00AB1DA0">
        <w:t xml:space="preserve">4.5. </w:t>
      </w:r>
      <w:proofErr w:type="gramStart"/>
      <w:r w:rsidRPr="00AB1DA0">
        <w:t>Сумма авансового платежа по транспортному налогу по истечении первого, второго и третьего квартала текущего налогового периода исчисляется как одна четвертая произведения соответствующей налоговой базы и налоговой ставки (пункт 2.1 статьи 362 Кодекса)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(пункт</w:t>
      </w:r>
      <w:proofErr w:type="gramEnd"/>
      <w:r w:rsidRPr="00AB1DA0">
        <w:t xml:space="preserve"> </w:t>
      </w:r>
      <w:proofErr w:type="gramStart"/>
      <w:r w:rsidRPr="00AB1DA0">
        <w:t>3 статьи 362 Кодекса), с учетом повышающего коэффициента (пункт 2 статьи 362 Кодекса) и указывается, соответственно:</w:t>
      </w:r>
      <w:proofErr w:type="gramEnd"/>
    </w:p>
    <w:p w:rsidR="00AB1DA0" w:rsidRPr="00AB1DA0" w:rsidRDefault="00AB1DA0">
      <w:pPr>
        <w:pStyle w:val="ConsPlusNormal"/>
        <w:ind w:firstLine="540"/>
        <w:jc w:val="both"/>
      </w:pPr>
      <w:r w:rsidRPr="00AB1DA0">
        <w:t>по коду строки 023 - сумма авансовых платежей по транспортному налогу, исчисленная к уплате в бюджет за первый квартал текущего года, в рублях;</w:t>
      </w:r>
    </w:p>
    <w:p w:rsidR="00AB1DA0" w:rsidRPr="00AB1DA0" w:rsidRDefault="00AB1DA0">
      <w:pPr>
        <w:pStyle w:val="ConsPlusNormal"/>
        <w:ind w:firstLine="540"/>
        <w:jc w:val="both"/>
      </w:pPr>
      <w:r w:rsidRPr="00AB1DA0">
        <w:t>по коду строки 025 - сумма авансового платежа по транспортному налогу, исчисленная к уплате в бюджет за второй квартал текущего года, в рублях;</w:t>
      </w:r>
    </w:p>
    <w:p w:rsidR="00AB1DA0" w:rsidRPr="00AB1DA0" w:rsidRDefault="00AB1DA0">
      <w:pPr>
        <w:pStyle w:val="ConsPlusNormal"/>
        <w:ind w:firstLine="540"/>
        <w:jc w:val="both"/>
      </w:pPr>
      <w:r w:rsidRPr="00AB1DA0">
        <w:t>по коду строки 027 - сумма авансового платежа по транспортному налогу, исчисленная к уплате в бюджет за третий квартал текущего года, в рублях.</w:t>
      </w:r>
    </w:p>
    <w:p w:rsidR="00AB1DA0" w:rsidRPr="00AB1DA0" w:rsidRDefault="00AB1DA0">
      <w:pPr>
        <w:pStyle w:val="ConsPlusNormal"/>
        <w:ind w:firstLine="540"/>
        <w:jc w:val="both"/>
      </w:pPr>
      <w:r w:rsidRPr="00AB1DA0">
        <w:t>По кодам строк 023, 025, 027 исчисленная сумма авансовых платежей по транспортному налогу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(далее - реестр), принимает значение "0".</w:t>
      </w:r>
    </w:p>
    <w:p w:rsidR="00AB1DA0" w:rsidRPr="00AB1DA0" w:rsidRDefault="00AB1DA0">
      <w:pPr>
        <w:pStyle w:val="ConsPlusNormal"/>
        <w:ind w:firstLine="540"/>
        <w:jc w:val="both"/>
      </w:pPr>
      <w:r w:rsidRPr="00AB1DA0">
        <w:t xml:space="preserve">4.6. по коду строки 030 - сумма транспортного налога, исчисленная к уплате в бюджет, по данным налогоплательщика </w:t>
      </w:r>
      <w:proofErr w:type="gramStart"/>
      <w:r w:rsidRPr="00AB1DA0">
        <w:t>по</w:t>
      </w:r>
      <w:proofErr w:type="gramEnd"/>
      <w:r w:rsidRPr="00AB1DA0">
        <w:t xml:space="preserve"> соответствующим ОКТМО, в рублях.</w:t>
      </w:r>
    </w:p>
    <w:p w:rsidR="00AB1DA0" w:rsidRPr="00AB1DA0" w:rsidRDefault="00AB1DA0">
      <w:pPr>
        <w:pStyle w:val="ConsPlusNormal"/>
        <w:ind w:firstLine="540"/>
        <w:jc w:val="both"/>
      </w:pPr>
      <w:proofErr w:type="gramStart"/>
      <w:r w:rsidRPr="00AB1DA0">
        <w:t>Значение по строке 030 с соответствующими ОКТМО определяется как разница между исчисленной суммой транспортного налога, подлежащей уплате в бюджет за налоговый период, указанной по строке 021, и суммами авансовых платежей по транспортному налогу, исчисленных к уплате в бюджет в течение налогового периода, указанными по кодам строк 023, 025 и 027 с соответствующими ОКТМО, в рублях.</w:t>
      </w:r>
      <w:proofErr w:type="gramEnd"/>
    </w:p>
    <w:p w:rsidR="00AB1DA0" w:rsidRPr="00AB1DA0" w:rsidRDefault="00AB1DA0">
      <w:pPr>
        <w:pStyle w:val="ConsPlusNormal"/>
        <w:ind w:firstLine="540"/>
        <w:jc w:val="both"/>
      </w:pPr>
      <w:r w:rsidRPr="00AB1DA0">
        <w:t>В случае</w:t>
      </w:r>
      <w:proofErr w:type="gramStart"/>
      <w:r w:rsidRPr="00AB1DA0">
        <w:t>,</w:t>
      </w:r>
      <w:proofErr w:type="gramEnd"/>
      <w:r w:rsidRPr="00AB1DA0">
        <w:t xml:space="preserve"> если полученная сумма принимает отрицательное значение, то по строке 030 </w:t>
      </w:r>
      <w:r w:rsidRPr="00AB1DA0">
        <w:lastRenderedPageBreak/>
        <w:t>ставится прочерк.</w:t>
      </w:r>
    </w:p>
    <w:p w:rsidR="00AB1DA0" w:rsidRPr="00AB1DA0" w:rsidRDefault="00AB1DA0">
      <w:pPr>
        <w:pStyle w:val="ConsPlusNormal"/>
        <w:ind w:firstLine="540"/>
        <w:jc w:val="both"/>
      </w:pPr>
      <w:proofErr w:type="gramStart"/>
      <w:r w:rsidRPr="00AB1DA0">
        <w:t>4.7. по коду строки 040 - сумма транспортного налога, исчисленная к уменьшению по итогам налогового периода, определяемая как разница между исчисленной суммой транспортного налога, подлежащей уплате в бюджет за налоговый период, указанной по коду строки 021, и суммами авансовых платежей по транспортному налогу, подлежащими уплате в бюджет в течение налогового периода, указанными по кодам строк 023, 025 и 027 с соответствующими</w:t>
      </w:r>
      <w:proofErr w:type="gramEnd"/>
      <w:r w:rsidRPr="00AB1DA0">
        <w:t xml:space="preserve"> ОКТМО, в рублях.</w:t>
      </w:r>
    </w:p>
    <w:p w:rsidR="00AB1DA0" w:rsidRPr="00AB1DA0" w:rsidRDefault="00AB1DA0">
      <w:pPr>
        <w:pStyle w:val="ConsPlusNormal"/>
        <w:ind w:firstLine="540"/>
        <w:jc w:val="both"/>
      </w:pPr>
      <w:r w:rsidRPr="00AB1DA0">
        <w:t>В случае</w:t>
      </w:r>
      <w:proofErr w:type="gramStart"/>
      <w:r w:rsidRPr="00AB1DA0">
        <w:t>,</w:t>
      </w:r>
      <w:proofErr w:type="gramEnd"/>
      <w:r w:rsidRPr="00AB1DA0">
        <w:t xml:space="preserve"> если полученная сумма принимает отрицательное значение, то по строке с кодом 040 указывается данное значение без знака "-", а если положительное, то по строке с кодом 040 ставится прочерк.</w:t>
      </w:r>
    </w:p>
    <w:p w:rsidR="00AB1DA0" w:rsidRPr="00AB1DA0" w:rsidRDefault="00AB1DA0">
      <w:pPr>
        <w:pStyle w:val="ConsPlusNormal"/>
        <w:jc w:val="both"/>
      </w:pPr>
    </w:p>
    <w:p w:rsidR="00AB1DA0" w:rsidRPr="00AB1DA0" w:rsidRDefault="00AB1DA0">
      <w:pPr>
        <w:pStyle w:val="ConsPlusNormal"/>
        <w:jc w:val="center"/>
        <w:outlineLvl w:val="1"/>
      </w:pPr>
      <w:r w:rsidRPr="00AB1DA0">
        <w:t>V. Порядок заполнения Раздела 2 "Расчет суммы налога</w:t>
      </w:r>
    </w:p>
    <w:p w:rsidR="00AB1DA0" w:rsidRPr="00AB1DA0" w:rsidRDefault="00AB1DA0">
      <w:pPr>
        <w:pStyle w:val="ConsPlusNormal"/>
        <w:jc w:val="center"/>
      </w:pPr>
      <w:r w:rsidRPr="00AB1DA0">
        <w:t>по каждому транспортному средству" декларации</w:t>
      </w:r>
    </w:p>
    <w:p w:rsidR="00AB1DA0" w:rsidRPr="00AB1DA0" w:rsidRDefault="00AB1DA0">
      <w:pPr>
        <w:pStyle w:val="ConsPlusNormal"/>
        <w:jc w:val="both"/>
      </w:pPr>
    </w:p>
    <w:p w:rsidR="00AB1DA0" w:rsidRPr="00AB1DA0" w:rsidRDefault="00AB1DA0">
      <w:pPr>
        <w:pStyle w:val="ConsPlusNormal"/>
        <w:ind w:firstLine="540"/>
        <w:jc w:val="both"/>
      </w:pPr>
      <w:r w:rsidRPr="00AB1DA0">
        <w:t>5.1. Раздел 2 заполняется налогоплательщиком по каждому транспортному средству, зарегистрированному в соответствии с законодательством Российской Федерации. В случае изменения места нахождения организации и снятия с учета в течение налогового периода транспортного средства на территории, подведомственной налоговому органу, по предыдущему месту нахождения организации, декларация представляется в налоговый орган по новому месту нахождения организации и регистрации транспортного средства. При этом раздел 2 декларации представляется по каждому ОКТМО, на территории которых зарегистрированы (были зарегистрированы) в налоговом периоде на налогоплательщика транспортные средства с учетом коэффициента, определяемого по коду строки 160 декларации.</w:t>
      </w:r>
    </w:p>
    <w:p w:rsidR="00AB1DA0" w:rsidRPr="00AB1DA0" w:rsidRDefault="00AB1DA0">
      <w:pPr>
        <w:pStyle w:val="ConsPlusNormal"/>
        <w:ind w:firstLine="540"/>
        <w:jc w:val="both"/>
      </w:pPr>
      <w:r w:rsidRPr="00AB1DA0">
        <w:t>В случае</w:t>
      </w:r>
      <w:proofErr w:type="gramStart"/>
      <w:r w:rsidRPr="00AB1DA0">
        <w:t>,</w:t>
      </w:r>
      <w:proofErr w:type="gramEnd"/>
      <w:r w:rsidRPr="00AB1DA0">
        <w:t xml:space="preserve"> если законодательством субъекта Российской Федерации предусмотрено зачисление транспортного налога в региональный бюджет без направления по нормативам суммы налога в бюджеты муниципальных образований, одна декларация может заполняться в отношении общей суммы транспортного налога в отношении всех транспортных средств, местом нахождения которых является территория субъекта Российской Федерации, подлежащей уплате в бюджет субъекта Российской Федерации, по согласованию с налоговым органом по данному субъекту Российской Федерации, полученному до начала налогового периода, за который представляется такая декларация. В этом случае при заполнении декларации указывается код по ОКТМО, соответствующий территории муниципального образования, подведомственной налоговому органу по месту представления декларации.</w:t>
      </w:r>
    </w:p>
    <w:p w:rsidR="00AB1DA0" w:rsidRPr="00AB1DA0" w:rsidRDefault="00AB1DA0">
      <w:pPr>
        <w:pStyle w:val="ConsPlusNormal"/>
        <w:ind w:firstLine="540"/>
        <w:jc w:val="both"/>
      </w:pPr>
      <w:r w:rsidRPr="00AB1DA0">
        <w:t>5.2. По коду строки 020 указывается соответствующий код по ОКТМО.</w:t>
      </w:r>
    </w:p>
    <w:p w:rsidR="00AB1DA0" w:rsidRPr="00AB1DA0" w:rsidRDefault="00AB1DA0">
      <w:pPr>
        <w:pStyle w:val="ConsPlusNormal"/>
        <w:ind w:firstLine="540"/>
        <w:jc w:val="both"/>
      </w:pPr>
      <w:r w:rsidRPr="00AB1DA0">
        <w:t>5.3. По коду строки 030 указывается код вида транспортного средства в соответствии с приложением N 5 к настоящему Порядку.</w:t>
      </w:r>
    </w:p>
    <w:p w:rsidR="00AB1DA0" w:rsidRPr="00AB1DA0" w:rsidRDefault="00AB1DA0">
      <w:pPr>
        <w:pStyle w:val="ConsPlusNormal"/>
        <w:ind w:firstLine="540"/>
        <w:jc w:val="both"/>
      </w:pPr>
      <w:r w:rsidRPr="00AB1DA0">
        <w:t>5.4. По коду строки 040 указывается идентификационный номер транспортного средства по документу о регистрации транспортного средства. По наземным транспортным средствам указывается идентификационный номер - VIN, по водным транспортным средствам указывается идентификационный номер судна - ИМО, по воздушным транспортным средствам указывается серийный (идентификационный) номер судна.</w:t>
      </w:r>
    </w:p>
    <w:p w:rsidR="00AB1DA0" w:rsidRPr="00AB1DA0" w:rsidRDefault="00AB1DA0">
      <w:pPr>
        <w:pStyle w:val="ConsPlusNormal"/>
        <w:ind w:firstLine="540"/>
        <w:jc w:val="both"/>
      </w:pPr>
      <w:r w:rsidRPr="00AB1DA0">
        <w:t>5.5. По коду строки 050 указывается марка транспортного средства согласно документу о государственной регистрации транспортного средства.</w:t>
      </w:r>
    </w:p>
    <w:p w:rsidR="00AB1DA0" w:rsidRPr="00AB1DA0" w:rsidRDefault="00AB1DA0">
      <w:pPr>
        <w:pStyle w:val="ConsPlusNormal"/>
        <w:ind w:firstLine="540"/>
        <w:jc w:val="both"/>
      </w:pPr>
      <w:r w:rsidRPr="00AB1DA0">
        <w:t>5.6. По коду строки 060 указывается регистрационный знак транспортного средства (по наземным транспортным средствам указывается государственный регистрационный знак транспортного средства, по водным транспортным средствам указывается регистрационный номер судна, по воздушным транспортным средствам указывается регистрационный знак судна).</w:t>
      </w:r>
    </w:p>
    <w:p w:rsidR="00AB1DA0" w:rsidRPr="00AB1DA0" w:rsidRDefault="00AB1DA0">
      <w:pPr>
        <w:pStyle w:val="ConsPlusNormal"/>
        <w:ind w:firstLine="540"/>
        <w:jc w:val="both"/>
      </w:pPr>
      <w:r w:rsidRPr="00AB1DA0">
        <w:t>5.7. По коду строки 070 указывается дата регистрации транспортного средства в соответствии с документом о государственной регистрации транспортного средства.</w:t>
      </w:r>
    </w:p>
    <w:p w:rsidR="00AB1DA0" w:rsidRPr="00AB1DA0" w:rsidRDefault="00AB1DA0">
      <w:pPr>
        <w:pStyle w:val="ConsPlusNormal"/>
        <w:ind w:firstLine="540"/>
        <w:jc w:val="both"/>
      </w:pPr>
      <w:r w:rsidRPr="00AB1DA0">
        <w:t>5.8. По коду строки 080 указывается дата прекращения регистрации транспортного средства.</w:t>
      </w:r>
    </w:p>
    <w:p w:rsidR="00AB1DA0" w:rsidRPr="00AB1DA0" w:rsidRDefault="00AB1DA0">
      <w:pPr>
        <w:pStyle w:val="ConsPlusNormal"/>
        <w:ind w:firstLine="540"/>
        <w:jc w:val="both"/>
      </w:pPr>
      <w:r w:rsidRPr="00AB1DA0">
        <w:t>Дата прекращения регистрации транспортного средства должна соответствовать дате прекращения регистрации транспортного средства (снятия с учета), полученной от регистрирующего органа.</w:t>
      </w:r>
    </w:p>
    <w:p w:rsidR="00AB1DA0" w:rsidRPr="00AB1DA0" w:rsidRDefault="00AB1DA0">
      <w:pPr>
        <w:pStyle w:val="ConsPlusNormal"/>
        <w:ind w:firstLine="540"/>
        <w:jc w:val="both"/>
      </w:pPr>
      <w:r w:rsidRPr="00AB1DA0">
        <w:t>5.9. По коду строки 090 указывается налоговая база, которая определяется:</w:t>
      </w:r>
    </w:p>
    <w:p w:rsidR="00AB1DA0" w:rsidRPr="00AB1DA0" w:rsidRDefault="00AB1DA0">
      <w:pPr>
        <w:pStyle w:val="ConsPlusNormal"/>
        <w:ind w:firstLine="540"/>
        <w:jc w:val="both"/>
      </w:pPr>
      <w:r w:rsidRPr="00AB1DA0">
        <w:lastRenderedPageBreak/>
        <w:t>в отношении транспортных средств, имеющих двигатели, - как мощность двигателя транспортного средства в лошадиных силах;</w:t>
      </w:r>
    </w:p>
    <w:p w:rsidR="00AB1DA0" w:rsidRPr="00AB1DA0" w:rsidRDefault="00AB1DA0">
      <w:pPr>
        <w:pStyle w:val="ConsPlusNormal"/>
        <w:ind w:firstLine="540"/>
        <w:jc w:val="both"/>
      </w:pPr>
      <w:r w:rsidRPr="00AB1DA0">
        <w:t>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AB1DA0" w:rsidRPr="00AB1DA0" w:rsidRDefault="00AB1DA0">
      <w:pPr>
        <w:pStyle w:val="ConsPlusNormal"/>
        <w:ind w:firstLine="540"/>
        <w:jc w:val="both"/>
      </w:pPr>
      <w:r w:rsidRPr="00AB1DA0">
        <w:t>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
    <w:p w:rsidR="00AB1DA0" w:rsidRPr="00AB1DA0" w:rsidRDefault="00AB1DA0">
      <w:pPr>
        <w:pStyle w:val="ConsPlusNormal"/>
        <w:ind w:firstLine="540"/>
        <w:jc w:val="both"/>
      </w:pPr>
      <w:r w:rsidRPr="00AB1DA0">
        <w:t>По водным и воздушным транспортным средствам в строке с кодом 090 указывается мощность двигателя транспортного средства в лошадиных силах. Если транспортное средство имеет несколько двигателей, то налоговая база в отношении данного транспортного средства определяется как сумма мощностей этих двигателей в лошадиных силах.</w:t>
      </w:r>
    </w:p>
    <w:p w:rsidR="00AB1DA0" w:rsidRPr="00AB1DA0" w:rsidRDefault="00AB1DA0">
      <w:pPr>
        <w:pStyle w:val="ConsPlusNormal"/>
        <w:ind w:firstLine="540"/>
        <w:jc w:val="both"/>
      </w:pPr>
      <w:r w:rsidRPr="00AB1DA0">
        <w:t>По водным и воздушным транспортным средствам, не указанным в подпунктах 1, 1.1 и 2 пункта 1 статьи 359 Кодекса, налоговая база определяется как единица транспортного средства. В этом случае в строке с кодом 090 проставляется "1".</w:t>
      </w:r>
    </w:p>
    <w:p w:rsidR="00AB1DA0" w:rsidRPr="00AB1DA0" w:rsidRDefault="00AB1DA0">
      <w:pPr>
        <w:pStyle w:val="ConsPlusNormal"/>
        <w:ind w:firstLine="540"/>
        <w:jc w:val="both"/>
      </w:pPr>
      <w:r w:rsidRPr="00AB1DA0">
        <w:t>5.10. По коду строки 100 указывается код единицы измерения налоговой базы в соответствии с приложением N 6 к настоящему Порядку.</w:t>
      </w:r>
    </w:p>
    <w:p w:rsidR="00AB1DA0" w:rsidRPr="00AB1DA0" w:rsidRDefault="00AB1DA0">
      <w:pPr>
        <w:pStyle w:val="ConsPlusNormal"/>
        <w:ind w:firstLine="540"/>
        <w:jc w:val="both"/>
      </w:pPr>
      <w:r w:rsidRPr="00AB1DA0">
        <w:t>5.11. По коду строки 110 указывается экологический класс транспортного средства.</w:t>
      </w:r>
    </w:p>
    <w:p w:rsidR="00AB1DA0" w:rsidRPr="00AB1DA0" w:rsidRDefault="00AB1DA0">
      <w:pPr>
        <w:pStyle w:val="ConsPlusNormal"/>
        <w:ind w:firstLine="540"/>
        <w:jc w:val="both"/>
      </w:pPr>
      <w:r w:rsidRPr="00AB1DA0">
        <w:t>5.12. По коду строки 120 указывается срок использования транспортного средства (данный показатель определяется в календарных годах от года выпуска транспортного средства и указывается только в случаях установления дифференцированных налоговых ставок).</w:t>
      </w:r>
    </w:p>
    <w:p w:rsidR="00AB1DA0" w:rsidRPr="00AB1DA0" w:rsidRDefault="00AB1DA0">
      <w:pPr>
        <w:pStyle w:val="ConsPlusNormal"/>
        <w:ind w:firstLine="540"/>
        <w:jc w:val="both"/>
      </w:pPr>
      <w:r w:rsidRPr="00AB1DA0">
        <w:t>Количество лет, прошедших с года выпуска транспортного средства, определяется по состоянию на 1 января текущего года в календарных годах, начиная с года, следующего за годом выпуска транспортного средства.</w:t>
      </w:r>
    </w:p>
    <w:p w:rsidR="00AB1DA0" w:rsidRPr="00AB1DA0" w:rsidRDefault="00AB1DA0">
      <w:pPr>
        <w:pStyle w:val="ConsPlusNormal"/>
        <w:ind w:firstLine="540"/>
        <w:jc w:val="both"/>
      </w:pPr>
      <w:r w:rsidRPr="00AB1DA0">
        <w:t>Например, для исчисления транспортного налога за 2016 год в отношении транспортного средства 2008 года выпуска количество лет, прошедших с года выпуска этого транспортного средства, составит 8 лет (период с 2009 по 2016 годы).</w:t>
      </w:r>
    </w:p>
    <w:p w:rsidR="00AB1DA0" w:rsidRPr="00AB1DA0" w:rsidRDefault="00AB1DA0">
      <w:pPr>
        <w:pStyle w:val="ConsPlusNormal"/>
        <w:ind w:firstLine="540"/>
        <w:jc w:val="both"/>
      </w:pPr>
      <w:r w:rsidRPr="00AB1DA0">
        <w:t>5.13. По коду строки 130 указывается год выпуска (при наличии) транспортного средства, указанный в правоустанавливающих документах на транспортное средство.</w:t>
      </w:r>
    </w:p>
    <w:p w:rsidR="00AB1DA0" w:rsidRPr="00AB1DA0" w:rsidRDefault="00AB1DA0">
      <w:pPr>
        <w:pStyle w:val="ConsPlusNormal"/>
        <w:ind w:firstLine="540"/>
        <w:jc w:val="both"/>
      </w:pPr>
      <w:r w:rsidRPr="00AB1DA0">
        <w:t>5.14. По коду строки 140 указывается количество полных месяцев владения транспортным средством в отчетном году с учетом положений пункта 3 статьи 362 Кодекса.</w:t>
      </w:r>
    </w:p>
    <w:p w:rsidR="00AB1DA0" w:rsidRPr="00AB1DA0" w:rsidRDefault="00AB1DA0">
      <w:pPr>
        <w:pStyle w:val="ConsPlusNormal"/>
        <w:ind w:firstLine="540"/>
        <w:jc w:val="both"/>
      </w:pPr>
      <w:r w:rsidRPr="00AB1DA0">
        <w:t>5.14.1. По коду строки 150 указывается доля налогоплательщика в праве на транспортное средство (в виде правильной простой дроби). Например,</w:t>
      </w:r>
    </w:p>
    <w:p w:rsidR="00AB1DA0" w:rsidRPr="00AB1DA0" w:rsidRDefault="00AB1DA0">
      <w:pPr>
        <w:sectPr w:rsidR="00AB1DA0" w:rsidRPr="00AB1DA0">
          <w:pgSz w:w="11905" w:h="16838"/>
          <w:pgMar w:top="1134" w:right="850" w:bottom="1134" w:left="1701" w:header="0" w:footer="0" w:gutter="0"/>
          <w:cols w:space="720"/>
        </w:sectPr>
      </w:pPr>
    </w:p>
    <w:p w:rsidR="00AB1DA0" w:rsidRPr="00AB1DA0" w:rsidRDefault="00AB1D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6"/>
        <w:gridCol w:w="416"/>
        <w:gridCol w:w="416"/>
        <w:gridCol w:w="416"/>
        <w:gridCol w:w="416"/>
        <w:gridCol w:w="416"/>
        <w:gridCol w:w="416"/>
        <w:gridCol w:w="416"/>
        <w:gridCol w:w="416"/>
        <w:gridCol w:w="422"/>
        <w:gridCol w:w="360"/>
        <w:gridCol w:w="428"/>
        <w:gridCol w:w="428"/>
        <w:gridCol w:w="428"/>
        <w:gridCol w:w="428"/>
        <w:gridCol w:w="428"/>
        <w:gridCol w:w="428"/>
        <w:gridCol w:w="428"/>
        <w:gridCol w:w="428"/>
        <w:gridCol w:w="432"/>
        <w:gridCol w:w="432"/>
      </w:tblGrid>
      <w:tr w:rsidR="00AB1DA0" w:rsidRPr="00AB1DA0">
        <w:tc>
          <w:tcPr>
            <w:tcW w:w="624" w:type="dxa"/>
            <w:tcBorders>
              <w:top w:val="nil"/>
              <w:left w:val="nil"/>
              <w:bottom w:val="nil"/>
            </w:tcBorders>
          </w:tcPr>
          <w:p w:rsidR="00AB1DA0" w:rsidRPr="00AB1DA0" w:rsidRDefault="00AB1DA0">
            <w:pPr>
              <w:pStyle w:val="ConsPlusNormal"/>
            </w:pP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1</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2"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360" w:type="dxa"/>
            <w:tcBorders>
              <w:top w:val="nil"/>
              <w:bottom w:val="nil"/>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1</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32"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32" w:type="dxa"/>
            <w:tcBorders>
              <w:top w:val="single" w:sz="4" w:space="0" w:color="auto"/>
              <w:bottom w:val="single" w:sz="4" w:space="0" w:color="auto"/>
            </w:tcBorders>
          </w:tcPr>
          <w:p w:rsidR="00AB1DA0" w:rsidRPr="00AB1DA0" w:rsidRDefault="00AB1DA0">
            <w:pPr>
              <w:pStyle w:val="ConsPlusNormal"/>
              <w:jc w:val="center"/>
            </w:pPr>
            <w:r w:rsidRPr="00AB1DA0">
              <w:t>-</w:t>
            </w:r>
          </w:p>
        </w:tc>
      </w:tr>
    </w:tbl>
    <w:p w:rsidR="00AB1DA0" w:rsidRPr="00AB1DA0" w:rsidRDefault="00AB1DA0">
      <w:pPr>
        <w:sectPr w:rsidR="00AB1DA0" w:rsidRPr="00AB1DA0">
          <w:pgSz w:w="16838" w:h="11905" w:orient="landscape"/>
          <w:pgMar w:top="1701" w:right="1134" w:bottom="850" w:left="1134" w:header="0" w:footer="0" w:gutter="0"/>
          <w:cols w:space="720"/>
        </w:sectPr>
      </w:pPr>
    </w:p>
    <w:p w:rsidR="00AB1DA0" w:rsidRPr="00AB1DA0" w:rsidRDefault="00AB1DA0">
      <w:pPr>
        <w:pStyle w:val="ConsPlusNormal"/>
        <w:jc w:val="right"/>
      </w:pPr>
      <w:r w:rsidRPr="00AB1DA0">
        <w:lastRenderedPageBreak/>
        <w:t>.</w:t>
      </w:r>
    </w:p>
    <w:p w:rsidR="00AB1DA0" w:rsidRPr="00AB1DA0" w:rsidRDefault="00AB1DA0">
      <w:pPr>
        <w:pStyle w:val="ConsPlusNormal"/>
        <w:jc w:val="both"/>
      </w:pPr>
    </w:p>
    <w:p w:rsidR="00AB1DA0" w:rsidRPr="00AB1DA0" w:rsidRDefault="00AB1DA0">
      <w:pPr>
        <w:pStyle w:val="ConsPlusNormal"/>
        <w:ind w:firstLine="540"/>
        <w:jc w:val="both"/>
      </w:pPr>
      <w:r w:rsidRPr="00AB1DA0">
        <w:t>5.15. По коду строки 160 указывается коэффициент (</w:t>
      </w:r>
      <w:proofErr w:type="spellStart"/>
      <w:r w:rsidRPr="00AB1DA0">
        <w:t>Кв</w:t>
      </w:r>
      <w:proofErr w:type="spellEnd"/>
      <w:r w:rsidRPr="00AB1DA0">
        <w:t>), определяемый как отношение числа полных месяцев, указанных по строке 140, к числу календарных месяцев в налоговом периоде (отчетном периоде), значение коэффициента указывается в виде десятичной дроби с точностью до десятитысячных долей в соответствии с пунктом 3 статьи 362 Кодекса.</w:t>
      </w:r>
    </w:p>
    <w:p w:rsidR="00AB1DA0" w:rsidRPr="00AB1DA0" w:rsidRDefault="00AB1DA0">
      <w:pPr>
        <w:pStyle w:val="ConsPlusNormal"/>
        <w:ind w:firstLine="540"/>
        <w:jc w:val="both"/>
      </w:pPr>
      <w:r w:rsidRPr="00AB1DA0">
        <w:t>5.16. По коду строки 170 указывается налоговая ставка транспортного налога, установленная законом соответствующего субъекта Российской Федерации по месту нахождения транспортного средства.</w:t>
      </w:r>
    </w:p>
    <w:p w:rsidR="00AB1DA0" w:rsidRPr="00AB1DA0" w:rsidRDefault="00AB1DA0">
      <w:pPr>
        <w:pStyle w:val="ConsPlusNormal"/>
        <w:ind w:firstLine="540"/>
        <w:jc w:val="both"/>
      </w:pPr>
      <w:r w:rsidRPr="00AB1DA0">
        <w:t>5.16.1. По коду строки 180 указывается повышающий коэффициент (</w:t>
      </w:r>
      <w:proofErr w:type="spellStart"/>
      <w:r w:rsidRPr="00AB1DA0">
        <w:t>Кп</w:t>
      </w:r>
      <w:proofErr w:type="spellEnd"/>
      <w:r w:rsidRPr="00AB1DA0">
        <w:t>), установленный пунктом 2 статьи 362 Кодекса.</w:t>
      </w:r>
    </w:p>
    <w:p w:rsidR="00AB1DA0" w:rsidRPr="00AB1DA0" w:rsidRDefault="00AB1DA0">
      <w:pPr>
        <w:pStyle w:val="ConsPlusNormal"/>
        <w:ind w:firstLine="540"/>
        <w:jc w:val="both"/>
      </w:pPr>
      <w:r w:rsidRPr="00AB1DA0">
        <w:t xml:space="preserve">5.17. </w:t>
      </w:r>
      <w:proofErr w:type="gramStart"/>
      <w:r w:rsidRPr="00AB1DA0">
        <w:t>По коду строки 190 указывается сумма исчисленного налога, значение которой определяется как произведение налоговой базы, указанной в строке с кодом 090, налоговой ставки, указанной в строке с кодом 170, доли в праве, указанной в строке с кодом 150, коэффициента, указанного в строке с кодом 160, и повышающего коэффициента, указанного в строке с кодом 180.</w:t>
      </w:r>
      <w:proofErr w:type="gramEnd"/>
    </w:p>
    <w:p w:rsidR="00AB1DA0" w:rsidRPr="00AB1DA0" w:rsidRDefault="00AB1DA0">
      <w:pPr>
        <w:pStyle w:val="ConsPlusNormal"/>
        <w:ind w:firstLine="540"/>
        <w:jc w:val="both"/>
      </w:pPr>
      <w:r w:rsidRPr="00AB1DA0">
        <w:t>5.18. По коду строки 200 указывается количество полных месяцев использования налоговой льготы.</w:t>
      </w:r>
    </w:p>
    <w:p w:rsidR="00AB1DA0" w:rsidRPr="00AB1DA0" w:rsidRDefault="00AB1DA0">
      <w:pPr>
        <w:pStyle w:val="ConsPlusNormal"/>
        <w:ind w:firstLine="540"/>
        <w:jc w:val="both"/>
      </w:pPr>
      <w:r w:rsidRPr="00AB1DA0">
        <w:t>5.19. По коду строки 210 указывается коэффициент Кл, который определяется как отношение числа полных месяцев, в течение которых представляется налоговая льгота, к числу календарных месяцев в налоговом периоде (отчетном периоде). Значение коэффициента указывается в виде десятичной дроби с точностью до десятитысячных долей.</w:t>
      </w:r>
    </w:p>
    <w:p w:rsidR="00AB1DA0" w:rsidRPr="00AB1DA0" w:rsidRDefault="00AB1DA0">
      <w:pPr>
        <w:pStyle w:val="ConsPlusNormal"/>
        <w:ind w:firstLine="540"/>
        <w:jc w:val="both"/>
      </w:pPr>
      <w:r w:rsidRPr="00AB1DA0">
        <w:t xml:space="preserve">5.20. По коду строки 220 в первом поле указывается код налоговой льготы </w:t>
      </w:r>
      <w:proofErr w:type="gramStart"/>
      <w:r w:rsidRPr="00AB1DA0">
        <w:t>в виде освобождения от налогообложения по транспортному налогу в соответствии с приложением</w:t>
      </w:r>
      <w:proofErr w:type="gramEnd"/>
      <w:r w:rsidRPr="00AB1DA0">
        <w:t xml:space="preserve"> N 7 к настоящему Порядку, во втором поле - основание для ее использования: статья, пункт и подпункт закона субъекта Российской Федерации.</w:t>
      </w:r>
    </w:p>
    <w:p w:rsidR="00AB1DA0" w:rsidRPr="00AB1DA0" w:rsidRDefault="00AB1DA0">
      <w:pPr>
        <w:pStyle w:val="ConsPlusNormal"/>
        <w:ind w:firstLine="540"/>
        <w:jc w:val="both"/>
      </w:pPr>
      <w:r w:rsidRPr="00AB1DA0">
        <w:t>Строка с кодом 220 не заполняется по налоговым льготам, установленным законом субъекта Российской Федерации в виде уменьшения суммы транспортного налога, подлежащей уплате в бюджет (код 20220), и в виде снижения налоговой ставки транспортного налога (код 20230).</w:t>
      </w:r>
    </w:p>
    <w:p w:rsidR="00AB1DA0" w:rsidRPr="00AB1DA0" w:rsidRDefault="00AB1DA0">
      <w:pPr>
        <w:pStyle w:val="ConsPlusNormal"/>
        <w:ind w:firstLine="540"/>
        <w:jc w:val="both"/>
      </w:pPr>
      <w:r w:rsidRPr="00AB1DA0">
        <w:t>При указании кода налоговой льготы 30200 второе поле основание применения льготы не заполняется.</w:t>
      </w:r>
    </w:p>
    <w:p w:rsidR="00AB1DA0" w:rsidRPr="00AB1DA0" w:rsidRDefault="00AB1DA0">
      <w:pPr>
        <w:pStyle w:val="ConsPlusNormal"/>
        <w:ind w:firstLine="540"/>
        <w:jc w:val="both"/>
      </w:pPr>
      <w:proofErr w:type="gramStart"/>
      <w:r w:rsidRPr="00AB1DA0">
        <w:t>Если в соответствии с абзацем третьим статьи 356 Кодекса законами субъектов Российской Федерации по месту нахождения транспортных средств предусмотрены налоговые льготы, то во втором поле указывается основание для их использования: номер, пункт и подпункт статьи закона субъекта Российской Федерации о транспортном налоге, в соответствии с которым предоставляется соответствующая налоговая льгота (для каждой из указанных позиций отведено по 4 знакоместа, при</w:t>
      </w:r>
      <w:proofErr w:type="gramEnd"/>
      <w:r w:rsidRPr="00AB1DA0">
        <w:t xml:space="preserve"> </w:t>
      </w:r>
      <w:proofErr w:type="gramStart"/>
      <w:r w:rsidRPr="00AB1DA0">
        <w:t>этом</w:t>
      </w:r>
      <w:proofErr w:type="gramEnd"/>
      <w:r w:rsidRPr="00AB1DA0">
        <w:t xml:space="preserve"> заполнение второй части показателя осуществляется слева направо и, если реквизит имеет меньше четырех знаков, свободные знакоместа слева от значения заполняются нулями). Например, если соответствующая налоговая льгота установлена подпунктом 10.2 пункта 5 статьи 7 закона субъекта Российской Федерации, то по строке с кодом 220 указывается:</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416"/>
        <w:gridCol w:w="416"/>
        <w:gridCol w:w="416"/>
        <w:gridCol w:w="416"/>
        <w:gridCol w:w="360"/>
        <w:gridCol w:w="428"/>
        <w:gridCol w:w="428"/>
        <w:gridCol w:w="428"/>
        <w:gridCol w:w="428"/>
        <w:gridCol w:w="428"/>
        <w:gridCol w:w="428"/>
        <w:gridCol w:w="428"/>
        <w:gridCol w:w="428"/>
        <w:gridCol w:w="432"/>
        <w:gridCol w:w="432"/>
        <w:gridCol w:w="432"/>
        <w:gridCol w:w="432"/>
      </w:tblGrid>
      <w:tr w:rsidR="00AB1DA0" w:rsidRPr="00AB1DA0">
        <w:tc>
          <w:tcPr>
            <w:tcW w:w="416" w:type="dxa"/>
            <w:tcBorders>
              <w:top w:val="single" w:sz="4" w:space="0" w:color="auto"/>
              <w:bottom w:val="single" w:sz="4" w:space="0" w:color="auto"/>
            </w:tcBorders>
          </w:tcPr>
          <w:p w:rsidR="00AB1DA0" w:rsidRPr="00AB1DA0" w:rsidRDefault="00AB1DA0">
            <w:pPr>
              <w:pStyle w:val="ConsPlusNormal"/>
              <w:jc w:val="center"/>
            </w:pPr>
            <w:r w:rsidRPr="00AB1DA0">
              <w:t>2</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2</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1</w:t>
            </w:r>
          </w:p>
        </w:tc>
        <w:tc>
          <w:tcPr>
            <w:tcW w:w="416"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360" w:type="dxa"/>
            <w:tcBorders>
              <w:top w:val="nil"/>
              <w:bottom w:val="nil"/>
            </w:tcBorders>
          </w:tcPr>
          <w:p w:rsidR="00AB1DA0" w:rsidRPr="00AB1DA0" w:rsidRDefault="00AB1DA0">
            <w:pPr>
              <w:pStyle w:val="ConsPlusNormal"/>
              <w:jc w:val="center"/>
            </w:pPr>
            <w:r w:rsidRPr="00AB1DA0">
              <w:t>/</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7</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28" w:type="dxa"/>
            <w:tcBorders>
              <w:top w:val="single" w:sz="4" w:space="0" w:color="auto"/>
              <w:bottom w:val="single" w:sz="4" w:space="0" w:color="auto"/>
            </w:tcBorders>
          </w:tcPr>
          <w:p w:rsidR="00AB1DA0" w:rsidRPr="00AB1DA0" w:rsidRDefault="00AB1DA0">
            <w:pPr>
              <w:pStyle w:val="ConsPlusNormal"/>
              <w:jc w:val="center"/>
            </w:pPr>
            <w:r w:rsidRPr="00AB1DA0">
              <w:t>5</w:t>
            </w:r>
          </w:p>
        </w:tc>
        <w:tc>
          <w:tcPr>
            <w:tcW w:w="432" w:type="dxa"/>
            <w:tcBorders>
              <w:top w:val="single" w:sz="4" w:space="0" w:color="auto"/>
              <w:bottom w:val="single" w:sz="4" w:space="0" w:color="auto"/>
            </w:tcBorders>
          </w:tcPr>
          <w:p w:rsidR="00AB1DA0" w:rsidRPr="00AB1DA0" w:rsidRDefault="00AB1DA0">
            <w:pPr>
              <w:pStyle w:val="ConsPlusNormal"/>
              <w:jc w:val="center"/>
            </w:pPr>
            <w:r w:rsidRPr="00AB1DA0">
              <w:t>1</w:t>
            </w:r>
          </w:p>
        </w:tc>
        <w:tc>
          <w:tcPr>
            <w:tcW w:w="432" w:type="dxa"/>
            <w:tcBorders>
              <w:top w:val="single" w:sz="4" w:space="0" w:color="auto"/>
              <w:bottom w:val="single" w:sz="4" w:space="0" w:color="auto"/>
            </w:tcBorders>
          </w:tcPr>
          <w:p w:rsidR="00AB1DA0" w:rsidRPr="00AB1DA0" w:rsidRDefault="00AB1DA0">
            <w:pPr>
              <w:pStyle w:val="ConsPlusNormal"/>
              <w:jc w:val="center"/>
            </w:pPr>
            <w:r w:rsidRPr="00AB1DA0">
              <w:t>0</w:t>
            </w:r>
          </w:p>
        </w:tc>
        <w:tc>
          <w:tcPr>
            <w:tcW w:w="432" w:type="dxa"/>
            <w:tcBorders>
              <w:top w:val="single" w:sz="4" w:space="0" w:color="auto"/>
              <w:bottom w:val="single" w:sz="4" w:space="0" w:color="auto"/>
            </w:tcBorders>
          </w:tcPr>
          <w:p w:rsidR="00AB1DA0" w:rsidRPr="00AB1DA0" w:rsidRDefault="00AB1DA0">
            <w:pPr>
              <w:pStyle w:val="ConsPlusNormal"/>
              <w:jc w:val="center"/>
            </w:pPr>
            <w:r w:rsidRPr="00AB1DA0">
              <w:t>-</w:t>
            </w:r>
          </w:p>
        </w:tc>
        <w:tc>
          <w:tcPr>
            <w:tcW w:w="432" w:type="dxa"/>
            <w:tcBorders>
              <w:top w:val="single" w:sz="4" w:space="0" w:color="auto"/>
              <w:bottom w:val="single" w:sz="4" w:space="0" w:color="auto"/>
            </w:tcBorders>
          </w:tcPr>
          <w:p w:rsidR="00AB1DA0" w:rsidRPr="00AB1DA0" w:rsidRDefault="00AB1DA0">
            <w:pPr>
              <w:pStyle w:val="ConsPlusNormal"/>
              <w:jc w:val="center"/>
            </w:pPr>
            <w:r w:rsidRPr="00AB1DA0">
              <w:t>2</w:t>
            </w:r>
          </w:p>
        </w:tc>
      </w:tr>
    </w:tbl>
    <w:p w:rsidR="00AB1DA0" w:rsidRPr="00AB1DA0" w:rsidRDefault="00AB1DA0">
      <w:pPr>
        <w:pStyle w:val="ConsPlusNormal"/>
        <w:jc w:val="right"/>
      </w:pPr>
      <w:r w:rsidRPr="00AB1DA0">
        <w:t>.</w:t>
      </w:r>
    </w:p>
    <w:p w:rsidR="00AB1DA0" w:rsidRPr="00AB1DA0" w:rsidRDefault="00AB1DA0">
      <w:pPr>
        <w:pStyle w:val="ConsPlusNormal"/>
        <w:jc w:val="both"/>
      </w:pPr>
    </w:p>
    <w:p w:rsidR="00AB1DA0" w:rsidRPr="00AB1DA0" w:rsidRDefault="00AB1DA0">
      <w:pPr>
        <w:pStyle w:val="ConsPlusNormal"/>
        <w:ind w:firstLine="540"/>
        <w:jc w:val="both"/>
      </w:pPr>
      <w:r w:rsidRPr="00AB1DA0">
        <w:t>Значение по коду строки 220 заполняется в случае установления льготы по транспортному налогу.</w:t>
      </w:r>
    </w:p>
    <w:p w:rsidR="00AB1DA0" w:rsidRPr="00AB1DA0" w:rsidRDefault="00AB1DA0">
      <w:pPr>
        <w:pStyle w:val="ConsPlusNormal"/>
        <w:ind w:firstLine="540"/>
        <w:jc w:val="both"/>
      </w:pPr>
      <w:r w:rsidRPr="00AB1DA0">
        <w:t>5.21. По коду строки 230 указывается сумма налоговой льготы.</w:t>
      </w:r>
    </w:p>
    <w:p w:rsidR="00AB1DA0" w:rsidRPr="00AB1DA0" w:rsidRDefault="00AB1DA0">
      <w:pPr>
        <w:pStyle w:val="ConsPlusNormal"/>
        <w:ind w:firstLine="540"/>
        <w:jc w:val="both"/>
      </w:pPr>
      <w:proofErr w:type="gramStart"/>
      <w:r w:rsidRPr="00AB1DA0">
        <w:t>В случае установления льготы по транспортному налогу в виде освобождения от налогообложения сумма налоговой льготы рассчитывается как произведение налоговой базы, указанной в строке с кодом 090, налоговой ставки, указанной в строке с кодом 170, доли в праве, указанной в строке с кодом 150, повышающего коэффициента, указанного в строке с кодом 180, и коэффициента, указанного в строке с кодом 210.</w:t>
      </w:r>
      <w:proofErr w:type="gramEnd"/>
    </w:p>
    <w:p w:rsidR="00AB1DA0" w:rsidRPr="00AB1DA0" w:rsidRDefault="00AB1DA0">
      <w:pPr>
        <w:pStyle w:val="ConsPlusNormal"/>
        <w:ind w:firstLine="540"/>
        <w:jc w:val="both"/>
      </w:pPr>
      <w:r w:rsidRPr="00AB1DA0">
        <w:lastRenderedPageBreak/>
        <w:t>Код строки 230 = код строки 090 x код строки 170 x код строки 150 x код строки 180 x код строки 210.</w:t>
      </w:r>
    </w:p>
    <w:p w:rsidR="00AB1DA0" w:rsidRPr="00AB1DA0" w:rsidRDefault="00AB1DA0">
      <w:pPr>
        <w:pStyle w:val="ConsPlusNormal"/>
        <w:ind w:firstLine="540"/>
        <w:jc w:val="both"/>
      </w:pPr>
      <w:r w:rsidRPr="00AB1DA0">
        <w:t>5.22. По коду строки 240 в первом поле указывается код налоговой льготы в виде уменьшения суммы транспортного налога, во втором поле - основание для ее использования: статья, пункт и подпункт закона субъекта Российской Федерации.</w:t>
      </w:r>
    </w:p>
    <w:p w:rsidR="00AB1DA0" w:rsidRPr="00AB1DA0" w:rsidRDefault="00AB1DA0">
      <w:pPr>
        <w:pStyle w:val="ConsPlusNormal"/>
        <w:ind w:firstLine="540"/>
        <w:jc w:val="both"/>
      </w:pPr>
      <w:r w:rsidRPr="00AB1DA0">
        <w:t>Значение по коду строки 240 заполняется в случае, если законами субъектов Российской Федерации по месту нахождения транспортных средств будут предусмотрены налоговые льготы и основания для их использования налогоплательщиками в соответствии с абзацем третьим статьи 356 Кодекса. Коды налоговых льгот указаны в приложении N 7 к настоящему Порядку.</w:t>
      </w:r>
    </w:p>
    <w:p w:rsidR="00AB1DA0" w:rsidRPr="00AB1DA0" w:rsidRDefault="00AB1DA0">
      <w:pPr>
        <w:pStyle w:val="ConsPlusNormal"/>
        <w:ind w:firstLine="540"/>
        <w:jc w:val="both"/>
      </w:pPr>
      <w:r w:rsidRPr="00AB1DA0">
        <w:t>5.23. По коду строки 250 указывается сумма налоговой льготы в рублях.</w:t>
      </w:r>
    </w:p>
    <w:p w:rsidR="00AB1DA0" w:rsidRPr="00AB1DA0" w:rsidRDefault="00AB1DA0">
      <w:pPr>
        <w:pStyle w:val="ConsPlusNormal"/>
        <w:ind w:firstLine="540"/>
        <w:jc w:val="both"/>
      </w:pPr>
      <w:proofErr w:type="gramStart"/>
      <w:r w:rsidRPr="00AB1DA0">
        <w:t>В случае установления льготы по транспортному налогу законом субъекта Российской Федерации, уменьшающей исчисленную сумму налога в процентах (например, исчисленная сумма налога уменьшается на 50%), сумма налоговой льготы рассчитывается как произведение налоговой базы, указанной в строке с кодом 090, налоговой ставки, указанной в строке с кодом 170, доли в праве, указанной в строке с кодом 150, повышающего коэффициента, указанного в строке</w:t>
      </w:r>
      <w:proofErr w:type="gramEnd"/>
      <w:r w:rsidRPr="00AB1DA0">
        <w:t xml:space="preserve"> с кодом 180, коэффициента, указанного в строке с кодом 210, и процента, уменьшающего исчисленную сумму налога, </w:t>
      </w:r>
      <w:proofErr w:type="gramStart"/>
      <w:r w:rsidRPr="00AB1DA0">
        <w:t>деленное</w:t>
      </w:r>
      <w:proofErr w:type="gramEnd"/>
      <w:r w:rsidRPr="00AB1DA0">
        <w:t xml:space="preserve"> на сто.</w:t>
      </w:r>
    </w:p>
    <w:p w:rsidR="00AB1DA0" w:rsidRPr="00AB1DA0" w:rsidRDefault="00AB1DA0">
      <w:pPr>
        <w:pStyle w:val="ConsPlusNormal"/>
        <w:ind w:firstLine="540"/>
        <w:jc w:val="both"/>
      </w:pPr>
      <w:r w:rsidRPr="00AB1DA0">
        <w:t>Код строки 250 = код строки 090 x код строки 170 x код строки 150 x код строки 180 x код строки 210 x (процент, уменьшающий исчисленную сумму налога)</w:t>
      </w:r>
      <w:proofErr w:type="gramStart"/>
      <w:r w:rsidRPr="00AB1DA0">
        <w:t xml:space="preserve"> :</w:t>
      </w:r>
      <w:proofErr w:type="gramEnd"/>
      <w:r w:rsidRPr="00AB1DA0">
        <w:t xml:space="preserve"> 100.</w:t>
      </w:r>
    </w:p>
    <w:p w:rsidR="00AB1DA0" w:rsidRPr="00AB1DA0" w:rsidRDefault="00AB1DA0">
      <w:pPr>
        <w:pStyle w:val="ConsPlusNormal"/>
        <w:ind w:firstLine="540"/>
        <w:jc w:val="both"/>
      </w:pPr>
      <w:r w:rsidRPr="00AB1DA0">
        <w:t>5.24. По коду строки 260 в первом поле указывается код налоговой льготы в виде снижения налоговой ставки транспортного налога, во втором поле - основание для ее использования: статья, пункт и подпункт закона субъекта Российской Федерации.</w:t>
      </w:r>
    </w:p>
    <w:p w:rsidR="00AB1DA0" w:rsidRPr="00AB1DA0" w:rsidRDefault="00AB1DA0">
      <w:pPr>
        <w:pStyle w:val="ConsPlusNormal"/>
        <w:ind w:firstLine="540"/>
        <w:jc w:val="both"/>
      </w:pPr>
      <w:r w:rsidRPr="00AB1DA0">
        <w:t>Значение по строке с кодом 260 заполняется в случае, если законами субъектов Российской Федерации по месту нахождения транспортных средств будут предусмотрены налоговые льготы и основания для их использования налогоплательщиками в соответствии с абзацем третьим статьи 356 Кодекса.</w:t>
      </w:r>
    </w:p>
    <w:p w:rsidR="00AB1DA0" w:rsidRPr="00AB1DA0" w:rsidRDefault="00AB1DA0">
      <w:pPr>
        <w:pStyle w:val="ConsPlusNormal"/>
        <w:ind w:firstLine="540"/>
        <w:jc w:val="both"/>
      </w:pPr>
      <w:r w:rsidRPr="00AB1DA0">
        <w:t>5.25. По коду строки 270 указывается сумма налоговой льготы, в рублях.</w:t>
      </w:r>
    </w:p>
    <w:p w:rsidR="00AB1DA0" w:rsidRPr="00AB1DA0" w:rsidRDefault="00AB1DA0">
      <w:pPr>
        <w:pStyle w:val="ConsPlusNormal"/>
        <w:ind w:firstLine="540"/>
        <w:jc w:val="both"/>
      </w:pPr>
      <w:proofErr w:type="gramStart"/>
      <w:r w:rsidRPr="00AB1DA0">
        <w:t>В случае установления льготы по транспортному налогу законом субъекта Российской Федерации в виде снижения налоговой ставки сумма налоговой льготы исчисляется как разность суммы налога, исчисленной по полной налоговой ставке, и суммы налога, исчисленной по пониженной налоговой ставке, умноженная на долю в праве, указанной в строке с кодом 150, повышающий коэффициент, указанный в строке с кодом 180, и коэффициент, отражаемый в</w:t>
      </w:r>
      <w:proofErr w:type="gramEnd"/>
      <w:r w:rsidRPr="00AB1DA0">
        <w:t xml:space="preserve"> строке с кодом 210:</w:t>
      </w:r>
    </w:p>
    <w:p w:rsidR="00AB1DA0" w:rsidRPr="00AB1DA0" w:rsidRDefault="00AB1DA0">
      <w:pPr>
        <w:pStyle w:val="ConsPlusNormal"/>
        <w:ind w:firstLine="540"/>
        <w:jc w:val="both"/>
      </w:pPr>
      <w:r w:rsidRPr="00AB1DA0">
        <w:t>Код строки 270 = код строки 090 x (налоговая ставка - пониженная ставка) / 100 x код строки 150 x код строки 180 x код строки 210.</w:t>
      </w:r>
    </w:p>
    <w:p w:rsidR="00AB1DA0" w:rsidRPr="00AB1DA0" w:rsidRDefault="00AB1DA0">
      <w:pPr>
        <w:pStyle w:val="ConsPlusNormal"/>
        <w:ind w:firstLine="540"/>
        <w:jc w:val="both"/>
      </w:pPr>
      <w:r w:rsidRPr="00AB1DA0">
        <w:t>5.26. По коду строки 280 указывается код налогового вычета на транспортное средство, имеющее разрешенную максимальную массу свыше 12 тонн, зарегистрированное в реестре.</w:t>
      </w:r>
    </w:p>
    <w:p w:rsidR="00AB1DA0" w:rsidRPr="00AB1DA0" w:rsidRDefault="00AB1DA0">
      <w:pPr>
        <w:pStyle w:val="ConsPlusNormal"/>
        <w:ind w:firstLine="540"/>
        <w:jc w:val="both"/>
      </w:pPr>
      <w:r w:rsidRPr="00AB1DA0">
        <w:t>5.27. По коду строки 290 указывается сумма налогового вычета в рублях в отношении каждого транспортного средства, имеющего разрешенную максимальную массу свыше 12 тонн, зарегистрированного в реестре.</w:t>
      </w:r>
    </w:p>
    <w:p w:rsidR="00AB1DA0" w:rsidRPr="00AB1DA0" w:rsidRDefault="00AB1DA0">
      <w:pPr>
        <w:pStyle w:val="ConsPlusNormal"/>
        <w:ind w:firstLine="540"/>
        <w:jc w:val="both"/>
      </w:pPr>
      <w:r w:rsidRPr="00AB1DA0">
        <w:t>В случае</w:t>
      </w:r>
      <w:proofErr w:type="gramStart"/>
      <w:r w:rsidRPr="00AB1DA0">
        <w:t>,</w:t>
      </w:r>
      <w:proofErr w:type="gramEnd"/>
      <w:r w:rsidRPr="00AB1DA0">
        <w:t xml:space="preserve"> если при применении налогового вычета, предусмотренного пунктом 2 статьи 362 Кодекса, сумма налога, подлежащая уплате в бюджет, принимает отрицательное значение, сумма налога принимается равной нулю (пункт 2 статьи 362 Кодекса).</w:t>
      </w:r>
    </w:p>
    <w:p w:rsidR="00AB1DA0" w:rsidRPr="00AB1DA0" w:rsidRDefault="00AB1DA0">
      <w:pPr>
        <w:pStyle w:val="ConsPlusNormal"/>
        <w:ind w:firstLine="540"/>
        <w:jc w:val="both"/>
      </w:pPr>
      <w:r w:rsidRPr="00AB1DA0">
        <w:t>По коду строки 300 указывается сумма транспортного налога, исчисленная по итогам налогового периода налогоплательщиками-организациями в отношении каждого транспортного средства, подлежащая уплате в бюджет, значение которой определяется как разность значений строк с кодами 190 и 230 или разность значений строк с кодом 190 и значений строк с кодами 250, 270.</w:t>
      </w:r>
    </w:p>
    <w:p w:rsidR="00AB1DA0" w:rsidRPr="00AB1DA0" w:rsidRDefault="00AB1DA0">
      <w:pPr>
        <w:pStyle w:val="ConsPlusNormal"/>
        <w:ind w:firstLine="540"/>
        <w:jc w:val="both"/>
      </w:pPr>
      <w:r w:rsidRPr="00AB1DA0">
        <w:t>В случае наличия налогового вычета, сумма исчисленного налога уменьшается на сумму налогового вычета, указанного по строке 290.</w:t>
      </w:r>
    </w:p>
    <w:p w:rsidR="00AB1DA0" w:rsidRPr="00AB1DA0" w:rsidRDefault="00AB1DA0">
      <w:pPr>
        <w:pStyle w:val="ConsPlusNormal"/>
        <w:ind w:firstLine="540"/>
        <w:jc w:val="both"/>
      </w:pPr>
      <w:r w:rsidRPr="00AB1DA0">
        <w:t>Код строки 300 = код строки 190 - код строки 230 или;</w:t>
      </w:r>
    </w:p>
    <w:p w:rsidR="00AB1DA0" w:rsidRPr="00AB1DA0" w:rsidRDefault="00AB1DA0">
      <w:pPr>
        <w:pStyle w:val="ConsPlusNormal"/>
        <w:ind w:firstLine="540"/>
        <w:jc w:val="both"/>
      </w:pPr>
      <w:r w:rsidRPr="00AB1DA0">
        <w:t>Код строки 300 = код строки 190 - код строки 250 - код строки 270 или;</w:t>
      </w:r>
    </w:p>
    <w:p w:rsidR="00AB1DA0" w:rsidRPr="00AB1DA0" w:rsidRDefault="00AB1DA0">
      <w:pPr>
        <w:pStyle w:val="ConsPlusNormal"/>
        <w:ind w:firstLine="540"/>
        <w:jc w:val="both"/>
      </w:pPr>
      <w:r w:rsidRPr="00AB1DA0">
        <w:t>Код строки 300 = код строки 190 - код строки 290 или;</w:t>
      </w:r>
    </w:p>
    <w:p w:rsidR="00AB1DA0" w:rsidRPr="00AB1DA0" w:rsidRDefault="00AB1DA0">
      <w:pPr>
        <w:pStyle w:val="ConsPlusNormal"/>
        <w:ind w:firstLine="540"/>
        <w:jc w:val="both"/>
      </w:pPr>
      <w:r w:rsidRPr="00AB1DA0">
        <w:t>Код строки 300 = код строки 190 - код строки 250 - код строки 270 - код строки 290.</w:t>
      </w: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1</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73" w:name="P1363"/>
      <w:bookmarkEnd w:id="73"/>
      <w:r w:rsidRPr="00AB1DA0">
        <w:t>КОДЫ, ОПРЕДЕЛЯЮЩИЕ НАЛОГОВЫЙ ПЕРИОД</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8107"/>
      </w:tblGrid>
      <w:tr w:rsidR="00AB1DA0" w:rsidRPr="00AB1DA0">
        <w:tc>
          <w:tcPr>
            <w:tcW w:w="974" w:type="dxa"/>
          </w:tcPr>
          <w:p w:rsidR="00AB1DA0" w:rsidRPr="00AB1DA0" w:rsidRDefault="00AB1DA0">
            <w:pPr>
              <w:pStyle w:val="ConsPlusNormal"/>
              <w:jc w:val="center"/>
            </w:pPr>
            <w:r w:rsidRPr="00AB1DA0">
              <w:t>Код</w:t>
            </w:r>
          </w:p>
        </w:tc>
        <w:tc>
          <w:tcPr>
            <w:tcW w:w="8107" w:type="dxa"/>
          </w:tcPr>
          <w:p w:rsidR="00AB1DA0" w:rsidRPr="00AB1DA0" w:rsidRDefault="00AB1DA0">
            <w:pPr>
              <w:pStyle w:val="ConsPlusNormal"/>
              <w:jc w:val="center"/>
            </w:pPr>
            <w:r w:rsidRPr="00AB1DA0">
              <w:t>Наименование</w:t>
            </w:r>
          </w:p>
        </w:tc>
      </w:tr>
      <w:tr w:rsidR="00AB1DA0" w:rsidRPr="00AB1DA0">
        <w:tc>
          <w:tcPr>
            <w:tcW w:w="974" w:type="dxa"/>
          </w:tcPr>
          <w:p w:rsidR="00AB1DA0" w:rsidRPr="00AB1DA0" w:rsidRDefault="00AB1DA0">
            <w:pPr>
              <w:pStyle w:val="ConsPlusNormal"/>
              <w:jc w:val="center"/>
            </w:pPr>
            <w:r w:rsidRPr="00AB1DA0">
              <w:t>34</w:t>
            </w:r>
          </w:p>
        </w:tc>
        <w:tc>
          <w:tcPr>
            <w:tcW w:w="8107" w:type="dxa"/>
          </w:tcPr>
          <w:p w:rsidR="00AB1DA0" w:rsidRPr="00AB1DA0" w:rsidRDefault="00AB1DA0">
            <w:pPr>
              <w:pStyle w:val="ConsPlusNormal"/>
            </w:pPr>
            <w:r w:rsidRPr="00AB1DA0">
              <w:t>Календарный год</w:t>
            </w:r>
          </w:p>
        </w:tc>
      </w:tr>
      <w:tr w:rsidR="00AB1DA0" w:rsidRPr="00AB1DA0">
        <w:tc>
          <w:tcPr>
            <w:tcW w:w="974" w:type="dxa"/>
          </w:tcPr>
          <w:p w:rsidR="00AB1DA0" w:rsidRPr="00AB1DA0" w:rsidRDefault="00AB1DA0">
            <w:pPr>
              <w:pStyle w:val="ConsPlusNormal"/>
              <w:jc w:val="center"/>
            </w:pPr>
            <w:r w:rsidRPr="00AB1DA0">
              <w:t>50</w:t>
            </w:r>
          </w:p>
        </w:tc>
        <w:tc>
          <w:tcPr>
            <w:tcW w:w="8107" w:type="dxa"/>
          </w:tcPr>
          <w:p w:rsidR="00AB1DA0" w:rsidRPr="00AB1DA0" w:rsidRDefault="00AB1DA0">
            <w:pPr>
              <w:pStyle w:val="ConsPlusNormal"/>
            </w:pPr>
            <w:r w:rsidRPr="00AB1DA0">
              <w:t>Последний налоговый период при реорганизации (ликвидации) организации</w:t>
            </w:r>
          </w:p>
        </w:tc>
      </w:tr>
    </w:tbl>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2</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74" w:name="P1382"/>
      <w:bookmarkEnd w:id="74"/>
      <w:r w:rsidRPr="00AB1DA0">
        <w:t>КОДЫ ФОРМ РЕОРГАНИЗАЦИИ И КОД ЛИКВИДАЦИИ ОРГАНИЗАЦИИ</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8107"/>
      </w:tblGrid>
      <w:tr w:rsidR="00AB1DA0" w:rsidRPr="00AB1DA0">
        <w:tc>
          <w:tcPr>
            <w:tcW w:w="974" w:type="dxa"/>
          </w:tcPr>
          <w:p w:rsidR="00AB1DA0" w:rsidRPr="00AB1DA0" w:rsidRDefault="00AB1DA0">
            <w:pPr>
              <w:pStyle w:val="ConsPlusNormal"/>
              <w:jc w:val="center"/>
            </w:pPr>
            <w:r w:rsidRPr="00AB1DA0">
              <w:t>Код</w:t>
            </w:r>
          </w:p>
        </w:tc>
        <w:tc>
          <w:tcPr>
            <w:tcW w:w="8107" w:type="dxa"/>
          </w:tcPr>
          <w:p w:rsidR="00AB1DA0" w:rsidRPr="00AB1DA0" w:rsidRDefault="00AB1DA0">
            <w:pPr>
              <w:pStyle w:val="ConsPlusNormal"/>
              <w:jc w:val="center"/>
            </w:pPr>
            <w:r w:rsidRPr="00AB1DA0">
              <w:t>Наименование</w:t>
            </w:r>
          </w:p>
        </w:tc>
      </w:tr>
      <w:tr w:rsidR="00AB1DA0" w:rsidRPr="00AB1DA0">
        <w:tc>
          <w:tcPr>
            <w:tcW w:w="974" w:type="dxa"/>
          </w:tcPr>
          <w:p w:rsidR="00AB1DA0" w:rsidRPr="00AB1DA0" w:rsidRDefault="00AB1DA0">
            <w:pPr>
              <w:pStyle w:val="ConsPlusNormal"/>
              <w:jc w:val="center"/>
            </w:pPr>
            <w:r w:rsidRPr="00AB1DA0">
              <w:t>1</w:t>
            </w:r>
          </w:p>
        </w:tc>
        <w:tc>
          <w:tcPr>
            <w:tcW w:w="8107" w:type="dxa"/>
          </w:tcPr>
          <w:p w:rsidR="00AB1DA0" w:rsidRPr="00AB1DA0" w:rsidRDefault="00AB1DA0">
            <w:pPr>
              <w:pStyle w:val="ConsPlusNormal"/>
            </w:pPr>
            <w:r w:rsidRPr="00AB1DA0">
              <w:t>Преобразование</w:t>
            </w:r>
          </w:p>
        </w:tc>
      </w:tr>
      <w:tr w:rsidR="00AB1DA0" w:rsidRPr="00AB1DA0">
        <w:tc>
          <w:tcPr>
            <w:tcW w:w="974" w:type="dxa"/>
          </w:tcPr>
          <w:p w:rsidR="00AB1DA0" w:rsidRPr="00AB1DA0" w:rsidRDefault="00AB1DA0">
            <w:pPr>
              <w:pStyle w:val="ConsPlusNormal"/>
              <w:jc w:val="center"/>
            </w:pPr>
            <w:r w:rsidRPr="00AB1DA0">
              <w:t>2</w:t>
            </w:r>
          </w:p>
        </w:tc>
        <w:tc>
          <w:tcPr>
            <w:tcW w:w="8107" w:type="dxa"/>
          </w:tcPr>
          <w:p w:rsidR="00AB1DA0" w:rsidRPr="00AB1DA0" w:rsidRDefault="00AB1DA0">
            <w:pPr>
              <w:pStyle w:val="ConsPlusNormal"/>
            </w:pPr>
            <w:r w:rsidRPr="00AB1DA0">
              <w:t>Слияние</w:t>
            </w:r>
          </w:p>
        </w:tc>
      </w:tr>
      <w:tr w:rsidR="00AB1DA0" w:rsidRPr="00AB1DA0">
        <w:tc>
          <w:tcPr>
            <w:tcW w:w="974" w:type="dxa"/>
          </w:tcPr>
          <w:p w:rsidR="00AB1DA0" w:rsidRPr="00AB1DA0" w:rsidRDefault="00AB1DA0">
            <w:pPr>
              <w:pStyle w:val="ConsPlusNormal"/>
              <w:jc w:val="center"/>
            </w:pPr>
            <w:r w:rsidRPr="00AB1DA0">
              <w:t>3</w:t>
            </w:r>
          </w:p>
        </w:tc>
        <w:tc>
          <w:tcPr>
            <w:tcW w:w="8107" w:type="dxa"/>
          </w:tcPr>
          <w:p w:rsidR="00AB1DA0" w:rsidRPr="00AB1DA0" w:rsidRDefault="00AB1DA0">
            <w:pPr>
              <w:pStyle w:val="ConsPlusNormal"/>
            </w:pPr>
            <w:r w:rsidRPr="00AB1DA0">
              <w:t>Разделение</w:t>
            </w:r>
          </w:p>
        </w:tc>
      </w:tr>
      <w:tr w:rsidR="00AB1DA0" w:rsidRPr="00AB1DA0">
        <w:tc>
          <w:tcPr>
            <w:tcW w:w="974" w:type="dxa"/>
          </w:tcPr>
          <w:p w:rsidR="00AB1DA0" w:rsidRPr="00AB1DA0" w:rsidRDefault="00AB1DA0">
            <w:pPr>
              <w:pStyle w:val="ConsPlusNormal"/>
              <w:jc w:val="center"/>
            </w:pPr>
            <w:r w:rsidRPr="00AB1DA0">
              <w:t>5</w:t>
            </w:r>
          </w:p>
        </w:tc>
        <w:tc>
          <w:tcPr>
            <w:tcW w:w="8107" w:type="dxa"/>
          </w:tcPr>
          <w:p w:rsidR="00AB1DA0" w:rsidRPr="00AB1DA0" w:rsidRDefault="00AB1DA0">
            <w:pPr>
              <w:pStyle w:val="ConsPlusNormal"/>
            </w:pPr>
            <w:r w:rsidRPr="00AB1DA0">
              <w:t>Присоединение</w:t>
            </w:r>
          </w:p>
        </w:tc>
      </w:tr>
      <w:tr w:rsidR="00AB1DA0" w:rsidRPr="00AB1DA0">
        <w:tc>
          <w:tcPr>
            <w:tcW w:w="974" w:type="dxa"/>
          </w:tcPr>
          <w:p w:rsidR="00AB1DA0" w:rsidRPr="00AB1DA0" w:rsidRDefault="00AB1DA0">
            <w:pPr>
              <w:pStyle w:val="ConsPlusNormal"/>
              <w:jc w:val="center"/>
            </w:pPr>
            <w:r w:rsidRPr="00AB1DA0">
              <w:t>6</w:t>
            </w:r>
          </w:p>
        </w:tc>
        <w:tc>
          <w:tcPr>
            <w:tcW w:w="8107" w:type="dxa"/>
          </w:tcPr>
          <w:p w:rsidR="00AB1DA0" w:rsidRPr="00AB1DA0" w:rsidRDefault="00AB1DA0">
            <w:pPr>
              <w:pStyle w:val="ConsPlusNormal"/>
            </w:pPr>
            <w:r w:rsidRPr="00AB1DA0">
              <w:t>Разделение с одновременным присоединением</w:t>
            </w:r>
          </w:p>
        </w:tc>
      </w:tr>
      <w:tr w:rsidR="00AB1DA0" w:rsidRPr="00AB1DA0">
        <w:tc>
          <w:tcPr>
            <w:tcW w:w="974" w:type="dxa"/>
          </w:tcPr>
          <w:p w:rsidR="00AB1DA0" w:rsidRPr="00AB1DA0" w:rsidRDefault="00AB1DA0">
            <w:pPr>
              <w:pStyle w:val="ConsPlusNormal"/>
              <w:jc w:val="center"/>
            </w:pPr>
            <w:r w:rsidRPr="00AB1DA0">
              <w:t>0</w:t>
            </w:r>
          </w:p>
        </w:tc>
        <w:tc>
          <w:tcPr>
            <w:tcW w:w="8107" w:type="dxa"/>
          </w:tcPr>
          <w:p w:rsidR="00AB1DA0" w:rsidRPr="00AB1DA0" w:rsidRDefault="00AB1DA0">
            <w:pPr>
              <w:pStyle w:val="ConsPlusNormal"/>
            </w:pPr>
            <w:r w:rsidRPr="00AB1DA0">
              <w:t>Ликвидация</w:t>
            </w:r>
          </w:p>
        </w:tc>
      </w:tr>
    </w:tbl>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3</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75" w:name="P1409"/>
      <w:bookmarkEnd w:id="75"/>
      <w:r w:rsidRPr="00AB1DA0">
        <w:t>КОДЫ</w:t>
      </w:r>
    </w:p>
    <w:p w:rsidR="00AB1DA0" w:rsidRPr="00AB1DA0" w:rsidRDefault="00AB1DA0">
      <w:pPr>
        <w:pStyle w:val="ConsPlusNormal"/>
        <w:jc w:val="center"/>
      </w:pPr>
      <w:r w:rsidRPr="00AB1DA0">
        <w:t xml:space="preserve">МЕСТА ПРЕДСТАВЛЕНИЯ НАЛОГОВОЙ ДЕКЛАРАЦИИ ПО </w:t>
      </w:r>
      <w:proofErr w:type="gramStart"/>
      <w:r w:rsidRPr="00AB1DA0">
        <w:t>ТРАНСПОРТНОМУ</w:t>
      </w:r>
      <w:proofErr w:type="gramEnd"/>
    </w:p>
    <w:p w:rsidR="00AB1DA0" w:rsidRPr="00AB1DA0" w:rsidRDefault="00AB1DA0">
      <w:pPr>
        <w:pStyle w:val="ConsPlusNormal"/>
        <w:jc w:val="center"/>
      </w:pPr>
      <w:r w:rsidRPr="00AB1DA0">
        <w:t>НАЛОГУ В НАЛОГОВЫЙ ОРГАН</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8107"/>
      </w:tblGrid>
      <w:tr w:rsidR="00AB1DA0" w:rsidRPr="00AB1DA0">
        <w:tc>
          <w:tcPr>
            <w:tcW w:w="974" w:type="dxa"/>
          </w:tcPr>
          <w:p w:rsidR="00AB1DA0" w:rsidRPr="00AB1DA0" w:rsidRDefault="00AB1DA0">
            <w:pPr>
              <w:pStyle w:val="ConsPlusNormal"/>
              <w:jc w:val="center"/>
            </w:pPr>
            <w:r w:rsidRPr="00AB1DA0">
              <w:t>Код</w:t>
            </w:r>
          </w:p>
        </w:tc>
        <w:tc>
          <w:tcPr>
            <w:tcW w:w="8107" w:type="dxa"/>
          </w:tcPr>
          <w:p w:rsidR="00AB1DA0" w:rsidRPr="00AB1DA0" w:rsidRDefault="00AB1DA0">
            <w:pPr>
              <w:pStyle w:val="ConsPlusNormal"/>
              <w:jc w:val="center"/>
            </w:pPr>
            <w:r w:rsidRPr="00AB1DA0">
              <w:t>Наименование</w:t>
            </w:r>
          </w:p>
        </w:tc>
      </w:tr>
      <w:tr w:rsidR="00AB1DA0" w:rsidRPr="00AB1DA0">
        <w:tc>
          <w:tcPr>
            <w:tcW w:w="974" w:type="dxa"/>
          </w:tcPr>
          <w:p w:rsidR="00AB1DA0" w:rsidRPr="00AB1DA0" w:rsidRDefault="00AB1DA0">
            <w:pPr>
              <w:pStyle w:val="ConsPlusNormal"/>
              <w:jc w:val="center"/>
            </w:pPr>
            <w:r w:rsidRPr="00AB1DA0">
              <w:t>213</w:t>
            </w:r>
          </w:p>
        </w:tc>
        <w:tc>
          <w:tcPr>
            <w:tcW w:w="8107" w:type="dxa"/>
          </w:tcPr>
          <w:p w:rsidR="00AB1DA0" w:rsidRPr="00AB1DA0" w:rsidRDefault="00AB1DA0">
            <w:pPr>
              <w:pStyle w:val="ConsPlusNormal"/>
            </w:pPr>
            <w:r w:rsidRPr="00AB1DA0">
              <w:t>По месту учета в качестве крупнейшего налогоплательщика</w:t>
            </w:r>
          </w:p>
        </w:tc>
      </w:tr>
      <w:tr w:rsidR="00AB1DA0" w:rsidRPr="00AB1DA0">
        <w:tc>
          <w:tcPr>
            <w:tcW w:w="974" w:type="dxa"/>
          </w:tcPr>
          <w:p w:rsidR="00AB1DA0" w:rsidRPr="00AB1DA0" w:rsidRDefault="00AB1DA0">
            <w:pPr>
              <w:pStyle w:val="ConsPlusNormal"/>
              <w:jc w:val="center"/>
            </w:pPr>
            <w:r w:rsidRPr="00AB1DA0">
              <w:t>216</w:t>
            </w:r>
          </w:p>
        </w:tc>
        <w:tc>
          <w:tcPr>
            <w:tcW w:w="8107" w:type="dxa"/>
          </w:tcPr>
          <w:p w:rsidR="00AB1DA0" w:rsidRPr="00AB1DA0" w:rsidRDefault="00AB1DA0">
            <w:pPr>
              <w:pStyle w:val="ConsPlusNormal"/>
            </w:pPr>
            <w:r w:rsidRPr="00AB1DA0">
              <w:t>По месту учета правопреемника, являющегося крупнейшим налогоплательщиком</w:t>
            </w:r>
          </w:p>
        </w:tc>
      </w:tr>
      <w:tr w:rsidR="00AB1DA0" w:rsidRPr="00AB1DA0">
        <w:tc>
          <w:tcPr>
            <w:tcW w:w="974" w:type="dxa"/>
          </w:tcPr>
          <w:p w:rsidR="00AB1DA0" w:rsidRPr="00AB1DA0" w:rsidRDefault="00AB1DA0">
            <w:pPr>
              <w:pStyle w:val="ConsPlusNormal"/>
              <w:jc w:val="center"/>
            </w:pPr>
            <w:r w:rsidRPr="00AB1DA0">
              <w:t>260</w:t>
            </w:r>
          </w:p>
        </w:tc>
        <w:tc>
          <w:tcPr>
            <w:tcW w:w="8107" w:type="dxa"/>
          </w:tcPr>
          <w:p w:rsidR="00AB1DA0" w:rsidRPr="00AB1DA0" w:rsidRDefault="00AB1DA0">
            <w:pPr>
              <w:pStyle w:val="ConsPlusNormal"/>
            </w:pPr>
            <w:r w:rsidRPr="00AB1DA0">
              <w:t>По месту нахождения транспортных средств</w:t>
            </w:r>
          </w:p>
        </w:tc>
      </w:tr>
    </w:tbl>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4</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76" w:name="P1432"/>
      <w:bookmarkEnd w:id="76"/>
      <w:r w:rsidRPr="00AB1DA0">
        <w:t>КОДЫ,</w:t>
      </w:r>
    </w:p>
    <w:p w:rsidR="00AB1DA0" w:rsidRPr="00AB1DA0" w:rsidRDefault="00AB1DA0">
      <w:pPr>
        <w:pStyle w:val="ConsPlusNormal"/>
        <w:jc w:val="center"/>
      </w:pPr>
      <w:r w:rsidRPr="00AB1DA0">
        <w:t>ОПРЕДЕЛЯЮЩИЕ СПОСОБ ПРЕДСТАВЛЕНИЯ НАЛОГОВОЙ ДЕКЛАРАЦИИ</w:t>
      </w:r>
    </w:p>
    <w:p w:rsidR="00AB1DA0" w:rsidRPr="00AB1DA0" w:rsidRDefault="00AB1DA0">
      <w:pPr>
        <w:pStyle w:val="ConsPlusNormal"/>
        <w:jc w:val="center"/>
      </w:pPr>
      <w:r w:rsidRPr="00AB1DA0">
        <w:t>ПО ТРАНСПОРТНОМУ НАЛОГУ В НАЛОГОВЫЙ ОРГАН</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8107"/>
      </w:tblGrid>
      <w:tr w:rsidR="00AB1DA0" w:rsidRPr="00AB1DA0">
        <w:tc>
          <w:tcPr>
            <w:tcW w:w="974" w:type="dxa"/>
          </w:tcPr>
          <w:p w:rsidR="00AB1DA0" w:rsidRPr="00AB1DA0" w:rsidRDefault="00AB1DA0">
            <w:pPr>
              <w:pStyle w:val="ConsPlusNormal"/>
              <w:jc w:val="center"/>
            </w:pPr>
            <w:r w:rsidRPr="00AB1DA0">
              <w:t>Код</w:t>
            </w:r>
          </w:p>
        </w:tc>
        <w:tc>
          <w:tcPr>
            <w:tcW w:w="8107" w:type="dxa"/>
          </w:tcPr>
          <w:p w:rsidR="00AB1DA0" w:rsidRPr="00AB1DA0" w:rsidRDefault="00AB1DA0">
            <w:pPr>
              <w:pStyle w:val="ConsPlusNormal"/>
              <w:jc w:val="center"/>
            </w:pPr>
            <w:r w:rsidRPr="00AB1DA0">
              <w:t>Наименование</w:t>
            </w:r>
          </w:p>
        </w:tc>
      </w:tr>
      <w:tr w:rsidR="00AB1DA0" w:rsidRPr="00AB1DA0">
        <w:tc>
          <w:tcPr>
            <w:tcW w:w="974" w:type="dxa"/>
          </w:tcPr>
          <w:p w:rsidR="00AB1DA0" w:rsidRPr="00AB1DA0" w:rsidRDefault="00AB1DA0">
            <w:pPr>
              <w:pStyle w:val="ConsPlusNormal"/>
              <w:jc w:val="center"/>
            </w:pPr>
            <w:r w:rsidRPr="00AB1DA0">
              <w:t>01</w:t>
            </w:r>
          </w:p>
        </w:tc>
        <w:tc>
          <w:tcPr>
            <w:tcW w:w="8107" w:type="dxa"/>
          </w:tcPr>
          <w:p w:rsidR="00AB1DA0" w:rsidRPr="00AB1DA0" w:rsidRDefault="00AB1DA0">
            <w:pPr>
              <w:pStyle w:val="ConsPlusNormal"/>
            </w:pPr>
            <w:r w:rsidRPr="00AB1DA0">
              <w:t>На бумажном носителе (по почте)</w:t>
            </w:r>
          </w:p>
        </w:tc>
      </w:tr>
      <w:tr w:rsidR="00AB1DA0" w:rsidRPr="00AB1DA0">
        <w:tc>
          <w:tcPr>
            <w:tcW w:w="974" w:type="dxa"/>
          </w:tcPr>
          <w:p w:rsidR="00AB1DA0" w:rsidRPr="00AB1DA0" w:rsidRDefault="00AB1DA0">
            <w:pPr>
              <w:pStyle w:val="ConsPlusNormal"/>
              <w:jc w:val="center"/>
            </w:pPr>
            <w:r w:rsidRPr="00AB1DA0">
              <w:t>02</w:t>
            </w:r>
          </w:p>
        </w:tc>
        <w:tc>
          <w:tcPr>
            <w:tcW w:w="8107" w:type="dxa"/>
          </w:tcPr>
          <w:p w:rsidR="00AB1DA0" w:rsidRPr="00AB1DA0" w:rsidRDefault="00AB1DA0">
            <w:pPr>
              <w:pStyle w:val="ConsPlusNormal"/>
            </w:pPr>
            <w:r w:rsidRPr="00AB1DA0">
              <w:t>На бумажном носителе (лично)</w:t>
            </w:r>
          </w:p>
        </w:tc>
      </w:tr>
      <w:tr w:rsidR="00AB1DA0" w:rsidRPr="00AB1DA0">
        <w:tc>
          <w:tcPr>
            <w:tcW w:w="974" w:type="dxa"/>
          </w:tcPr>
          <w:p w:rsidR="00AB1DA0" w:rsidRPr="00AB1DA0" w:rsidRDefault="00AB1DA0">
            <w:pPr>
              <w:pStyle w:val="ConsPlusNormal"/>
              <w:jc w:val="center"/>
            </w:pPr>
            <w:r w:rsidRPr="00AB1DA0">
              <w:t>03</w:t>
            </w:r>
          </w:p>
        </w:tc>
        <w:tc>
          <w:tcPr>
            <w:tcW w:w="8107" w:type="dxa"/>
          </w:tcPr>
          <w:p w:rsidR="00AB1DA0" w:rsidRPr="00AB1DA0" w:rsidRDefault="00AB1DA0">
            <w:pPr>
              <w:pStyle w:val="ConsPlusNormal"/>
            </w:pPr>
            <w:r w:rsidRPr="00AB1DA0">
              <w:t>На бумажном носителе с дублированием на съемном носителе (лично)</w:t>
            </w:r>
          </w:p>
        </w:tc>
      </w:tr>
      <w:tr w:rsidR="00AB1DA0" w:rsidRPr="00AB1DA0">
        <w:tc>
          <w:tcPr>
            <w:tcW w:w="974" w:type="dxa"/>
          </w:tcPr>
          <w:p w:rsidR="00AB1DA0" w:rsidRPr="00AB1DA0" w:rsidRDefault="00AB1DA0">
            <w:pPr>
              <w:pStyle w:val="ConsPlusNormal"/>
              <w:jc w:val="center"/>
            </w:pPr>
            <w:r w:rsidRPr="00AB1DA0">
              <w:t>04</w:t>
            </w:r>
          </w:p>
        </w:tc>
        <w:tc>
          <w:tcPr>
            <w:tcW w:w="8107" w:type="dxa"/>
          </w:tcPr>
          <w:p w:rsidR="00AB1DA0" w:rsidRPr="00AB1DA0" w:rsidRDefault="00AB1DA0">
            <w:pPr>
              <w:pStyle w:val="ConsPlusNormal"/>
            </w:pPr>
            <w:r w:rsidRPr="00AB1DA0">
              <w:t>По телекоммуникационным каналам связи с ЭЦП</w:t>
            </w:r>
          </w:p>
        </w:tc>
      </w:tr>
      <w:tr w:rsidR="00AB1DA0" w:rsidRPr="00AB1DA0">
        <w:tc>
          <w:tcPr>
            <w:tcW w:w="974" w:type="dxa"/>
          </w:tcPr>
          <w:p w:rsidR="00AB1DA0" w:rsidRPr="00AB1DA0" w:rsidRDefault="00AB1DA0">
            <w:pPr>
              <w:pStyle w:val="ConsPlusNormal"/>
              <w:jc w:val="center"/>
            </w:pPr>
            <w:r w:rsidRPr="00AB1DA0">
              <w:t>05</w:t>
            </w:r>
          </w:p>
        </w:tc>
        <w:tc>
          <w:tcPr>
            <w:tcW w:w="8107" w:type="dxa"/>
          </w:tcPr>
          <w:p w:rsidR="00AB1DA0" w:rsidRPr="00AB1DA0" w:rsidRDefault="00AB1DA0">
            <w:pPr>
              <w:pStyle w:val="ConsPlusNormal"/>
            </w:pPr>
            <w:r w:rsidRPr="00AB1DA0">
              <w:t>Другое</w:t>
            </w:r>
          </w:p>
        </w:tc>
      </w:tr>
      <w:tr w:rsidR="00AB1DA0" w:rsidRPr="00AB1DA0">
        <w:tc>
          <w:tcPr>
            <w:tcW w:w="974" w:type="dxa"/>
          </w:tcPr>
          <w:p w:rsidR="00AB1DA0" w:rsidRPr="00AB1DA0" w:rsidRDefault="00AB1DA0">
            <w:pPr>
              <w:pStyle w:val="ConsPlusNormal"/>
              <w:jc w:val="center"/>
            </w:pPr>
            <w:r w:rsidRPr="00AB1DA0">
              <w:t>08</w:t>
            </w:r>
          </w:p>
        </w:tc>
        <w:tc>
          <w:tcPr>
            <w:tcW w:w="8107" w:type="dxa"/>
          </w:tcPr>
          <w:p w:rsidR="00AB1DA0" w:rsidRPr="00AB1DA0" w:rsidRDefault="00AB1DA0">
            <w:pPr>
              <w:pStyle w:val="ConsPlusNormal"/>
            </w:pPr>
            <w:r w:rsidRPr="00AB1DA0">
              <w:t>На бумажном носителе с дублированием на съемном носителе (по почте)</w:t>
            </w:r>
          </w:p>
        </w:tc>
      </w:tr>
      <w:tr w:rsidR="00AB1DA0" w:rsidRPr="00AB1DA0">
        <w:tc>
          <w:tcPr>
            <w:tcW w:w="974" w:type="dxa"/>
          </w:tcPr>
          <w:p w:rsidR="00AB1DA0" w:rsidRPr="00AB1DA0" w:rsidRDefault="00AB1DA0">
            <w:pPr>
              <w:pStyle w:val="ConsPlusNormal"/>
              <w:jc w:val="center"/>
            </w:pPr>
            <w:r w:rsidRPr="00AB1DA0">
              <w:t>09</w:t>
            </w:r>
          </w:p>
        </w:tc>
        <w:tc>
          <w:tcPr>
            <w:tcW w:w="8107" w:type="dxa"/>
          </w:tcPr>
          <w:p w:rsidR="00AB1DA0" w:rsidRPr="00AB1DA0" w:rsidRDefault="00AB1DA0">
            <w:pPr>
              <w:pStyle w:val="ConsPlusNormal"/>
            </w:pPr>
            <w:r w:rsidRPr="00AB1DA0">
              <w:t>На бумажном носителе с использованием штрих-кода (лично)</w:t>
            </w:r>
          </w:p>
        </w:tc>
      </w:tr>
      <w:tr w:rsidR="00AB1DA0" w:rsidRPr="00AB1DA0">
        <w:tc>
          <w:tcPr>
            <w:tcW w:w="974" w:type="dxa"/>
          </w:tcPr>
          <w:p w:rsidR="00AB1DA0" w:rsidRPr="00AB1DA0" w:rsidRDefault="00AB1DA0">
            <w:pPr>
              <w:pStyle w:val="ConsPlusNormal"/>
              <w:jc w:val="center"/>
            </w:pPr>
            <w:r w:rsidRPr="00AB1DA0">
              <w:t>10</w:t>
            </w:r>
          </w:p>
        </w:tc>
        <w:tc>
          <w:tcPr>
            <w:tcW w:w="8107" w:type="dxa"/>
          </w:tcPr>
          <w:p w:rsidR="00AB1DA0" w:rsidRPr="00AB1DA0" w:rsidRDefault="00AB1DA0">
            <w:pPr>
              <w:pStyle w:val="ConsPlusNormal"/>
            </w:pPr>
            <w:r w:rsidRPr="00AB1DA0">
              <w:t>На бумажном носителе с использованием штрих-кода (по почте)</w:t>
            </w:r>
          </w:p>
        </w:tc>
      </w:tr>
    </w:tbl>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5</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77" w:name="P1465"/>
      <w:bookmarkEnd w:id="77"/>
      <w:r w:rsidRPr="00AB1DA0">
        <w:t>КОДЫ ВИДОВ ТРАНСПОРТНЫХ СРЕДСТВ</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1"/>
        <w:gridCol w:w="7030"/>
      </w:tblGrid>
      <w:tr w:rsidR="00AB1DA0" w:rsidRPr="00AB1DA0">
        <w:tc>
          <w:tcPr>
            <w:tcW w:w="2021" w:type="dxa"/>
          </w:tcPr>
          <w:p w:rsidR="00AB1DA0" w:rsidRPr="00AB1DA0" w:rsidRDefault="00AB1DA0">
            <w:pPr>
              <w:pStyle w:val="ConsPlusNormal"/>
              <w:jc w:val="center"/>
            </w:pPr>
            <w:r w:rsidRPr="00AB1DA0">
              <w:t>Код вида транспортного средства для целей налогообложения</w:t>
            </w:r>
          </w:p>
        </w:tc>
        <w:tc>
          <w:tcPr>
            <w:tcW w:w="7030" w:type="dxa"/>
          </w:tcPr>
          <w:p w:rsidR="00AB1DA0" w:rsidRPr="00AB1DA0" w:rsidRDefault="00AB1DA0">
            <w:pPr>
              <w:pStyle w:val="ConsPlusNormal"/>
              <w:jc w:val="center"/>
            </w:pPr>
            <w:r w:rsidRPr="00AB1DA0">
              <w:t>Наименование транспортных средств</w:t>
            </w:r>
          </w:p>
        </w:tc>
      </w:tr>
      <w:tr w:rsidR="00AB1DA0" w:rsidRPr="00AB1DA0">
        <w:tc>
          <w:tcPr>
            <w:tcW w:w="9051" w:type="dxa"/>
            <w:gridSpan w:val="2"/>
          </w:tcPr>
          <w:p w:rsidR="00AB1DA0" w:rsidRPr="00AB1DA0" w:rsidRDefault="00AB1DA0">
            <w:pPr>
              <w:pStyle w:val="ConsPlusNormal"/>
              <w:jc w:val="center"/>
              <w:outlineLvl w:val="2"/>
            </w:pPr>
            <w:r w:rsidRPr="00AB1DA0">
              <w:t>Воздушные суда</w:t>
            </w:r>
          </w:p>
        </w:tc>
      </w:tr>
      <w:tr w:rsidR="00AB1DA0" w:rsidRPr="00AB1DA0">
        <w:tc>
          <w:tcPr>
            <w:tcW w:w="9051" w:type="dxa"/>
            <w:gridSpan w:val="2"/>
          </w:tcPr>
          <w:p w:rsidR="00AB1DA0" w:rsidRPr="00AB1DA0" w:rsidRDefault="00AB1DA0">
            <w:pPr>
              <w:pStyle w:val="ConsPlusNormal"/>
              <w:jc w:val="center"/>
              <w:outlineLvl w:val="3"/>
            </w:pPr>
            <w:r w:rsidRPr="00AB1DA0">
              <w:t>Самолеты</w:t>
            </w:r>
          </w:p>
        </w:tc>
      </w:tr>
      <w:tr w:rsidR="00AB1DA0" w:rsidRPr="00AB1DA0">
        <w:tc>
          <w:tcPr>
            <w:tcW w:w="2021" w:type="dxa"/>
          </w:tcPr>
          <w:p w:rsidR="00AB1DA0" w:rsidRPr="00AB1DA0" w:rsidRDefault="00AB1DA0">
            <w:pPr>
              <w:pStyle w:val="ConsPlusNormal"/>
              <w:jc w:val="center"/>
            </w:pPr>
            <w:r w:rsidRPr="00AB1DA0">
              <w:t>411 12</w:t>
            </w:r>
          </w:p>
        </w:tc>
        <w:tc>
          <w:tcPr>
            <w:tcW w:w="7030" w:type="dxa"/>
          </w:tcPr>
          <w:p w:rsidR="00AB1DA0" w:rsidRPr="00AB1DA0" w:rsidRDefault="00AB1DA0">
            <w:pPr>
              <w:pStyle w:val="ConsPlusNormal"/>
            </w:pPr>
            <w:r w:rsidRPr="00AB1DA0">
              <w:t>самолеты пассажирские</w:t>
            </w:r>
          </w:p>
        </w:tc>
      </w:tr>
      <w:tr w:rsidR="00AB1DA0" w:rsidRPr="00AB1DA0">
        <w:tc>
          <w:tcPr>
            <w:tcW w:w="2021" w:type="dxa"/>
          </w:tcPr>
          <w:p w:rsidR="00AB1DA0" w:rsidRPr="00AB1DA0" w:rsidRDefault="00AB1DA0">
            <w:pPr>
              <w:pStyle w:val="ConsPlusNormal"/>
              <w:jc w:val="center"/>
            </w:pPr>
            <w:r w:rsidRPr="00AB1DA0">
              <w:t>411 13</w:t>
            </w:r>
          </w:p>
        </w:tc>
        <w:tc>
          <w:tcPr>
            <w:tcW w:w="7030" w:type="dxa"/>
          </w:tcPr>
          <w:p w:rsidR="00AB1DA0" w:rsidRPr="00AB1DA0" w:rsidRDefault="00AB1DA0">
            <w:pPr>
              <w:pStyle w:val="ConsPlusNormal"/>
            </w:pPr>
            <w:r w:rsidRPr="00AB1DA0">
              <w:t>самолеты грузовые</w:t>
            </w:r>
          </w:p>
        </w:tc>
      </w:tr>
      <w:tr w:rsidR="00AB1DA0" w:rsidRPr="00AB1DA0">
        <w:tc>
          <w:tcPr>
            <w:tcW w:w="2021" w:type="dxa"/>
          </w:tcPr>
          <w:p w:rsidR="00AB1DA0" w:rsidRPr="00AB1DA0" w:rsidRDefault="00AB1DA0">
            <w:pPr>
              <w:pStyle w:val="ConsPlusNormal"/>
              <w:jc w:val="center"/>
            </w:pPr>
            <w:r w:rsidRPr="00AB1DA0">
              <w:t>411 20</w:t>
            </w:r>
          </w:p>
        </w:tc>
        <w:tc>
          <w:tcPr>
            <w:tcW w:w="7030" w:type="dxa"/>
          </w:tcPr>
          <w:p w:rsidR="00AB1DA0" w:rsidRPr="00AB1DA0" w:rsidRDefault="00AB1DA0">
            <w:pPr>
              <w:pStyle w:val="ConsPlusNormal"/>
            </w:pPr>
            <w:r w:rsidRPr="00AB1DA0">
              <w:t>Самолеты прочие</w:t>
            </w:r>
          </w:p>
        </w:tc>
      </w:tr>
      <w:tr w:rsidR="00AB1DA0" w:rsidRPr="00AB1DA0">
        <w:tc>
          <w:tcPr>
            <w:tcW w:w="2021" w:type="dxa"/>
          </w:tcPr>
          <w:p w:rsidR="00AB1DA0" w:rsidRPr="00AB1DA0" w:rsidRDefault="00AB1DA0">
            <w:pPr>
              <w:pStyle w:val="ConsPlusNormal"/>
              <w:jc w:val="center"/>
            </w:pPr>
            <w:r w:rsidRPr="00AB1DA0">
              <w:t>411 21</w:t>
            </w:r>
          </w:p>
        </w:tc>
        <w:tc>
          <w:tcPr>
            <w:tcW w:w="7030" w:type="dxa"/>
          </w:tcPr>
          <w:p w:rsidR="00AB1DA0" w:rsidRPr="00AB1DA0" w:rsidRDefault="00AB1DA0">
            <w:pPr>
              <w:pStyle w:val="ConsPlusNormal"/>
            </w:pPr>
            <w:r w:rsidRPr="00AB1DA0">
              <w:t>самолеты пожарные</w:t>
            </w:r>
          </w:p>
        </w:tc>
      </w:tr>
      <w:tr w:rsidR="00AB1DA0" w:rsidRPr="00AB1DA0">
        <w:tc>
          <w:tcPr>
            <w:tcW w:w="2021" w:type="dxa"/>
          </w:tcPr>
          <w:p w:rsidR="00AB1DA0" w:rsidRPr="00AB1DA0" w:rsidRDefault="00AB1DA0">
            <w:pPr>
              <w:pStyle w:val="ConsPlusNormal"/>
              <w:jc w:val="center"/>
            </w:pPr>
            <w:r w:rsidRPr="00AB1DA0">
              <w:t>411 22</w:t>
            </w:r>
          </w:p>
        </w:tc>
        <w:tc>
          <w:tcPr>
            <w:tcW w:w="7030" w:type="dxa"/>
          </w:tcPr>
          <w:p w:rsidR="00AB1DA0" w:rsidRPr="00AB1DA0" w:rsidRDefault="00AB1DA0">
            <w:pPr>
              <w:pStyle w:val="ConsPlusNormal"/>
            </w:pPr>
            <w:r w:rsidRPr="00AB1DA0">
              <w:t>самолеты аварийно-технической службы</w:t>
            </w:r>
          </w:p>
        </w:tc>
      </w:tr>
      <w:tr w:rsidR="00AB1DA0" w:rsidRPr="00AB1DA0">
        <w:tc>
          <w:tcPr>
            <w:tcW w:w="2021" w:type="dxa"/>
          </w:tcPr>
          <w:p w:rsidR="00AB1DA0" w:rsidRPr="00AB1DA0" w:rsidRDefault="00AB1DA0">
            <w:pPr>
              <w:pStyle w:val="ConsPlusNormal"/>
              <w:jc w:val="center"/>
            </w:pPr>
            <w:r w:rsidRPr="00AB1DA0">
              <w:t>411 24</w:t>
            </w:r>
          </w:p>
        </w:tc>
        <w:tc>
          <w:tcPr>
            <w:tcW w:w="7030" w:type="dxa"/>
          </w:tcPr>
          <w:p w:rsidR="00AB1DA0" w:rsidRPr="00AB1DA0" w:rsidRDefault="00AB1DA0">
            <w:pPr>
              <w:pStyle w:val="ConsPlusNormal"/>
            </w:pPr>
            <w:r w:rsidRPr="00AB1DA0">
              <w:t>другие самолеты</w:t>
            </w:r>
          </w:p>
        </w:tc>
      </w:tr>
      <w:tr w:rsidR="00AB1DA0" w:rsidRPr="00AB1DA0">
        <w:tc>
          <w:tcPr>
            <w:tcW w:w="9051" w:type="dxa"/>
            <w:gridSpan w:val="2"/>
          </w:tcPr>
          <w:p w:rsidR="00AB1DA0" w:rsidRPr="00AB1DA0" w:rsidRDefault="00AB1DA0">
            <w:pPr>
              <w:pStyle w:val="ConsPlusNormal"/>
              <w:jc w:val="center"/>
              <w:outlineLvl w:val="3"/>
            </w:pPr>
            <w:r w:rsidRPr="00AB1DA0">
              <w:t>Вертолеты</w:t>
            </w:r>
          </w:p>
        </w:tc>
      </w:tr>
      <w:tr w:rsidR="00AB1DA0" w:rsidRPr="00AB1DA0">
        <w:tc>
          <w:tcPr>
            <w:tcW w:w="2021" w:type="dxa"/>
          </w:tcPr>
          <w:p w:rsidR="00AB1DA0" w:rsidRPr="00AB1DA0" w:rsidRDefault="00AB1DA0">
            <w:pPr>
              <w:pStyle w:val="ConsPlusNormal"/>
              <w:jc w:val="center"/>
            </w:pPr>
            <w:r w:rsidRPr="00AB1DA0">
              <w:t>412 12</w:t>
            </w:r>
          </w:p>
        </w:tc>
        <w:tc>
          <w:tcPr>
            <w:tcW w:w="7030" w:type="dxa"/>
          </w:tcPr>
          <w:p w:rsidR="00AB1DA0" w:rsidRPr="00AB1DA0" w:rsidRDefault="00AB1DA0">
            <w:pPr>
              <w:pStyle w:val="ConsPlusNormal"/>
            </w:pPr>
            <w:r w:rsidRPr="00AB1DA0">
              <w:t>вертолеты пассажирские</w:t>
            </w:r>
          </w:p>
        </w:tc>
      </w:tr>
      <w:tr w:rsidR="00AB1DA0" w:rsidRPr="00AB1DA0">
        <w:tc>
          <w:tcPr>
            <w:tcW w:w="2021" w:type="dxa"/>
          </w:tcPr>
          <w:p w:rsidR="00AB1DA0" w:rsidRPr="00AB1DA0" w:rsidRDefault="00AB1DA0">
            <w:pPr>
              <w:pStyle w:val="ConsPlusNormal"/>
              <w:jc w:val="center"/>
            </w:pPr>
            <w:r w:rsidRPr="00AB1DA0">
              <w:t>412 13</w:t>
            </w:r>
          </w:p>
        </w:tc>
        <w:tc>
          <w:tcPr>
            <w:tcW w:w="7030" w:type="dxa"/>
          </w:tcPr>
          <w:p w:rsidR="00AB1DA0" w:rsidRPr="00AB1DA0" w:rsidRDefault="00AB1DA0">
            <w:pPr>
              <w:pStyle w:val="ConsPlusNormal"/>
            </w:pPr>
            <w:r w:rsidRPr="00AB1DA0">
              <w:t>вертолеты грузовые</w:t>
            </w:r>
          </w:p>
        </w:tc>
      </w:tr>
      <w:tr w:rsidR="00AB1DA0" w:rsidRPr="00AB1DA0">
        <w:tc>
          <w:tcPr>
            <w:tcW w:w="2021" w:type="dxa"/>
          </w:tcPr>
          <w:p w:rsidR="00AB1DA0" w:rsidRPr="00AB1DA0" w:rsidRDefault="00AB1DA0">
            <w:pPr>
              <w:pStyle w:val="ConsPlusNormal"/>
              <w:jc w:val="center"/>
            </w:pPr>
            <w:r w:rsidRPr="00AB1DA0">
              <w:t>412 20</w:t>
            </w:r>
          </w:p>
        </w:tc>
        <w:tc>
          <w:tcPr>
            <w:tcW w:w="7030" w:type="dxa"/>
          </w:tcPr>
          <w:p w:rsidR="00AB1DA0" w:rsidRPr="00AB1DA0" w:rsidRDefault="00AB1DA0">
            <w:pPr>
              <w:pStyle w:val="ConsPlusNormal"/>
            </w:pPr>
            <w:r w:rsidRPr="00AB1DA0">
              <w:t>Вертолеты прочие</w:t>
            </w:r>
          </w:p>
        </w:tc>
      </w:tr>
      <w:tr w:rsidR="00AB1DA0" w:rsidRPr="00AB1DA0">
        <w:tc>
          <w:tcPr>
            <w:tcW w:w="2021" w:type="dxa"/>
          </w:tcPr>
          <w:p w:rsidR="00AB1DA0" w:rsidRPr="00AB1DA0" w:rsidRDefault="00AB1DA0">
            <w:pPr>
              <w:pStyle w:val="ConsPlusNormal"/>
              <w:jc w:val="center"/>
            </w:pPr>
            <w:r w:rsidRPr="00AB1DA0">
              <w:t>412 21</w:t>
            </w:r>
          </w:p>
        </w:tc>
        <w:tc>
          <w:tcPr>
            <w:tcW w:w="7030" w:type="dxa"/>
          </w:tcPr>
          <w:p w:rsidR="00AB1DA0" w:rsidRPr="00AB1DA0" w:rsidRDefault="00AB1DA0">
            <w:pPr>
              <w:pStyle w:val="ConsPlusNormal"/>
            </w:pPr>
            <w:r w:rsidRPr="00AB1DA0">
              <w:t>вертолеты пожарные</w:t>
            </w:r>
          </w:p>
        </w:tc>
      </w:tr>
      <w:tr w:rsidR="00AB1DA0" w:rsidRPr="00AB1DA0">
        <w:tc>
          <w:tcPr>
            <w:tcW w:w="2021" w:type="dxa"/>
          </w:tcPr>
          <w:p w:rsidR="00AB1DA0" w:rsidRPr="00AB1DA0" w:rsidRDefault="00AB1DA0">
            <w:pPr>
              <w:pStyle w:val="ConsPlusNormal"/>
              <w:jc w:val="center"/>
            </w:pPr>
            <w:r w:rsidRPr="00AB1DA0">
              <w:t>412 22</w:t>
            </w:r>
          </w:p>
        </w:tc>
        <w:tc>
          <w:tcPr>
            <w:tcW w:w="7030" w:type="dxa"/>
          </w:tcPr>
          <w:p w:rsidR="00AB1DA0" w:rsidRPr="00AB1DA0" w:rsidRDefault="00AB1DA0">
            <w:pPr>
              <w:pStyle w:val="ConsPlusNormal"/>
            </w:pPr>
            <w:r w:rsidRPr="00AB1DA0">
              <w:t>вертолеты аварийно-технической службы</w:t>
            </w:r>
          </w:p>
        </w:tc>
      </w:tr>
      <w:tr w:rsidR="00AB1DA0" w:rsidRPr="00AB1DA0">
        <w:tc>
          <w:tcPr>
            <w:tcW w:w="2021" w:type="dxa"/>
          </w:tcPr>
          <w:p w:rsidR="00AB1DA0" w:rsidRPr="00AB1DA0" w:rsidRDefault="00AB1DA0">
            <w:pPr>
              <w:pStyle w:val="ConsPlusNormal"/>
              <w:jc w:val="center"/>
            </w:pPr>
            <w:r w:rsidRPr="00AB1DA0">
              <w:t>412 24</w:t>
            </w:r>
          </w:p>
        </w:tc>
        <w:tc>
          <w:tcPr>
            <w:tcW w:w="7030" w:type="dxa"/>
          </w:tcPr>
          <w:p w:rsidR="00AB1DA0" w:rsidRPr="00AB1DA0" w:rsidRDefault="00AB1DA0">
            <w:pPr>
              <w:pStyle w:val="ConsPlusNormal"/>
            </w:pPr>
            <w:r w:rsidRPr="00AB1DA0">
              <w:t>другие вертолеты</w:t>
            </w:r>
          </w:p>
        </w:tc>
      </w:tr>
      <w:tr w:rsidR="00AB1DA0" w:rsidRPr="00AB1DA0">
        <w:tc>
          <w:tcPr>
            <w:tcW w:w="2021" w:type="dxa"/>
          </w:tcPr>
          <w:p w:rsidR="00AB1DA0" w:rsidRPr="00AB1DA0" w:rsidRDefault="00AB1DA0">
            <w:pPr>
              <w:pStyle w:val="ConsPlusNormal"/>
              <w:jc w:val="center"/>
            </w:pPr>
            <w:r w:rsidRPr="00AB1DA0">
              <w:t>413 00</w:t>
            </w:r>
          </w:p>
        </w:tc>
        <w:tc>
          <w:tcPr>
            <w:tcW w:w="7030" w:type="dxa"/>
          </w:tcPr>
          <w:p w:rsidR="00AB1DA0" w:rsidRPr="00AB1DA0" w:rsidRDefault="00AB1DA0">
            <w:pPr>
              <w:pStyle w:val="ConsPlusNormal"/>
            </w:pPr>
            <w:r w:rsidRPr="00AB1DA0">
              <w:t>Воздушные транспортные средства, не имеющие двигателей</w:t>
            </w:r>
          </w:p>
        </w:tc>
      </w:tr>
      <w:tr w:rsidR="00AB1DA0" w:rsidRPr="00AB1DA0">
        <w:tc>
          <w:tcPr>
            <w:tcW w:w="9051" w:type="dxa"/>
            <w:gridSpan w:val="2"/>
          </w:tcPr>
          <w:p w:rsidR="00AB1DA0" w:rsidRPr="00AB1DA0" w:rsidRDefault="00AB1DA0">
            <w:pPr>
              <w:pStyle w:val="ConsPlusNormal"/>
              <w:jc w:val="center"/>
              <w:outlineLvl w:val="3"/>
            </w:pPr>
            <w:r w:rsidRPr="00AB1DA0">
              <w:t>Воздушные транспортные средства, для которых определяется тяга реактивного двигателя</w:t>
            </w:r>
          </w:p>
        </w:tc>
      </w:tr>
      <w:tr w:rsidR="00AB1DA0" w:rsidRPr="00AB1DA0">
        <w:tc>
          <w:tcPr>
            <w:tcW w:w="2021" w:type="dxa"/>
          </w:tcPr>
          <w:p w:rsidR="00AB1DA0" w:rsidRPr="00AB1DA0" w:rsidRDefault="00AB1DA0">
            <w:pPr>
              <w:pStyle w:val="ConsPlusNormal"/>
              <w:jc w:val="center"/>
            </w:pPr>
            <w:r w:rsidRPr="00AB1DA0">
              <w:t>414 01</w:t>
            </w:r>
          </w:p>
        </w:tc>
        <w:tc>
          <w:tcPr>
            <w:tcW w:w="7030" w:type="dxa"/>
          </w:tcPr>
          <w:p w:rsidR="00AB1DA0" w:rsidRPr="00AB1DA0" w:rsidRDefault="00AB1DA0">
            <w:pPr>
              <w:pStyle w:val="ConsPlusNormal"/>
            </w:pPr>
            <w:r w:rsidRPr="00AB1DA0">
              <w:t>самолеты, имеющие реактивные двигатели</w:t>
            </w:r>
          </w:p>
        </w:tc>
      </w:tr>
      <w:tr w:rsidR="00AB1DA0" w:rsidRPr="00AB1DA0">
        <w:tc>
          <w:tcPr>
            <w:tcW w:w="9051" w:type="dxa"/>
            <w:gridSpan w:val="2"/>
          </w:tcPr>
          <w:p w:rsidR="00AB1DA0" w:rsidRPr="00AB1DA0" w:rsidRDefault="00AB1DA0">
            <w:pPr>
              <w:pStyle w:val="ConsPlusNormal"/>
              <w:jc w:val="center"/>
              <w:outlineLvl w:val="3"/>
            </w:pPr>
            <w:r w:rsidRPr="00AB1DA0">
              <w:t>Другие воздушные транспортные средства</w:t>
            </w:r>
          </w:p>
        </w:tc>
      </w:tr>
      <w:tr w:rsidR="00AB1DA0" w:rsidRPr="00AB1DA0">
        <w:tc>
          <w:tcPr>
            <w:tcW w:w="2021" w:type="dxa"/>
          </w:tcPr>
          <w:p w:rsidR="00AB1DA0" w:rsidRPr="00AB1DA0" w:rsidRDefault="00AB1DA0">
            <w:pPr>
              <w:pStyle w:val="ConsPlusNormal"/>
              <w:jc w:val="center"/>
            </w:pPr>
            <w:r w:rsidRPr="00AB1DA0">
              <w:t>419 01</w:t>
            </w:r>
          </w:p>
        </w:tc>
        <w:tc>
          <w:tcPr>
            <w:tcW w:w="7030" w:type="dxa"/>
          </w:tcPr>
          <w:p w:rsidR="00AB1DA0" w:rsidRPr="00AB1DA0" w:rsidRDefault="00AB1DA0">
            <w:pPr>
              <w:pStyle w:val="ConsPlusNormal"/>
            </w:pPr>
            <w:r w:rsidRPr="00AB1DA0">
              <w:t>иные воздушные суда, имеющие двигатели</w:t>
            </w:r>
          </w:p>
        </w:tc>
      </w:tr>
      <w:tr w:rsidR="00AB1DA0" w:rsidRPr="00AB1DA0">
        <w:tc>
          <w:tcPr>
            <w:tcW w:w="9051" w:type="dxa"/>
            <w:gridSpan w:val="2"/>
          </w:tcPr>
          <w:p w:rsidR="00AB1DA0" w:rsidRPr="00AB1DA0" w:rsidRDefault="00AB1DA0">
            <w:pPr>
              <w:pStyle w:val="ConsPlusNormal"/>
              <w:jc w:val="center"/>
              <w:outlineLvl w:val="2"/>
            </w:pPr>
            <w:r w:rsidRPr="00AB1DA0">
              <w:t>Водные транспортные средства</w:t>
            </w:r>
          </w:p>
        </w:tc>
      </w:tr>
      <w:tr w:rsidR="00AB1DA0" w:rsidRPr="00AB1DA0">
        <w:tc>
          <w:tcPr>
            <w:tcW w:w="9051" w:type="dxa"/>
            <w:gridSpan w:val="2"/>
          </w:tcPr>
          <w:p w:rsidR="00AB1DA0" w:rsidRPr="00AB1DA0" w:rsidRDefault="00AB1DA0">
            <w:pPr>
              <w:pStyle w:val="ConsPlusNormal"/>
              <w:jc w:val="center"/>
              <w:outlineLvl w:val="3"/>
            </w:pPr>
            <w:r w:rsidRPr="00AB1DA0">
              <w:t>Суда морские и внутреннего плавания</w:t>
            </w:r>
          </w:p>
        </w:tc>
      </w:tr>
      <w:tr w:rsidR="00AB1DA0" w:rsidRPr="00AB1DA0">
        <w:tc>
          <w:tcPr>
            <w:tcW w:w="2021" w:type="dxa"/>
          </w:tcPr>
          <w:p w:rsidR="00AB1DA0" w:rsidRPr="00AB1DA0" w:rsidRDefault="00AB1DA0">
            <w:pPr>
              <w:pStyle w:val="ConsPlusNormal"/>
              <w:jc w:val="center"/>
            </w:pPr>
            <w:r w:rsidRPr="00AB1DA0">
              <w:t>420 10</w:t>
            </w:r>
          </w:p>
        </w:tc>
        <w:tc>
          <w:tcPr>
            <w:tcW w:w="7030" w:type="dxa"/>
          </w:tcPr>
          <w:p w:rsidR="00AB1DA0" w:rsidRPr="00AB1DA0" w:rsidRDefault="00AB1DA0">
            <w:pPr>
              <w:pStyle w:val="ConsPlusNormal"/>
            </w:pPr>
            <w:r w:rsidRPr="00AB1DA0">
              <w:t xml:space="preserve">Суда пассажирские и грузовые морские и речные самоходные (кроме </w:t>
            </w:r>
            <w:proofErr w:type="gramStart"/>
            <w:r w:rsidRPr="00AB1DA0">
              <w:t>включенных</w:t>
            </w:r>
            <w:proofErr w:type="gramEnd"/>
            <w:r w:rsidRPr="00AB1DA0">
              <w:t xml:space="preserve"> по коду 421 00)</w:t>
            </w:r>
          </w:p>
        </w:tc>
      </w:tr>
      <w:tr w:rsidR="00AB1DA0" w:rsidRPr="00AB1DA0">
        <w:tc>
          <w:tcPr>
            <w:tcW w:w="2021" w:type="dxa"/>
          </w:tcPr>
          <w:p w:rsidR="00AB1DA0" w:rsidRPr="00AB1DA0" w:rsidRDefault="00AB1DA0">
            <w:pPr>
              <w:pStyle w:val="ConsPlusNormal"/>
              <w:jc w:val="center"/>
            </w:pPr>
            <w:r w:rsidRPr="00AB1DA0">
              <w:t>420 12</w:t>
            </w:r>
          </w:p>
        </w:tc>
        <w:tc>
          <w:tcPr>
            <w:tcW w:w="7030" w:type="dxa"/>
          </w:tcPr>
          <w:p w:rsidR="00AB1DA0" w:rsidRPr="00AB1DA0" w:rsidRDefault="00AB1DA0">
            <w:pPr>
              <w:pStyle w:val="ConsPlusNormal"/>
            </w:pPr>
            <w:r w:rsidRPr="00AB1DA0">
              <w:t xml:space="preserve">суда пассажирские морские и речные (кроме </w:t>
            </w:r>
            <w:proofErr w:type="gramStart"/>
            <w:r w:rsidRPr="00AB1DA0">
              <w:t>включенных</w:t>
            </w:r>
            <w:proofErr w:type="gramEnd"/>
            <w:r w:rsidRPr="00AB1DA0">
              <w:t xml:space="preserve"> по коду 421 00)</w:t>
            </w:r>
          </w:p>
        </w:tc>
      </w:tr>
      <w:tr w:rsidR="00AB1DA0" w:rsidRPr="00AB1DA0">
        <w:tc>
          <w:tcPr>
            <w:tcW w:w="2021" w:type="dxa"/>
          </w:tcPr>
          <w:p w:rsidR="00AB1DA0" w:rsidRPr="00AB1DA0" w:rsidRDefault="00AB1DA0">
            <w:pPr>
              <w:pStyle w:val="ConsPlusNormal"/>
              <w:jc w:val="center"/>
            </w:pPr>
            <w:r w:rsidRPr="00AB1DA0">
              <w:lastRenderedPageBreak/>
              <w:t>420 13</w:t>
            </w:r>
          </w:p>
        </w:tc>
        <w:tc>
          <w:tcPr>
            <w:tcW w:w="7030" w:type="dxa"/>
          </w:tcPr>
          <w:p w:rsidR="00AB1DA0" w:rsidRPr="00AB1DA0" w:rsidRDefault="00AB1DA0">
            <w:pPr>
              <w:pStyle w:val="ConsPlusNormal"/>
            </w:pPr>
            <w:r w:rsidRPr="00AB1DA0">
              <w:t xml:space="preserve">суда грузовые морские и речные самоходные (кроме </w:t>
            </w:r>
            <w:proofErr w:type="gramStart"/>
            <w:r w:rsidRPr="00AB1DA0">
              <w:t>включенных</w:t>
            </w:r>
            <w:proofErr w:type="gramEnd"/>
            <w:r w:rsidRPr="00AB1DA0">
              <w:t xml:space="preserve"> по коду 421 00)</w:t>
            </w:r>
          </w:p>
        </w:tc>
      </w:tr>
      <w:tr w:rsidR="00AB1DA0" w:rsidRPr="00AB1DA0">
        <w:tc>
          <w:tcPr>
            <w:tcW w:w="2021" w:type="dxa"/>
          </w:tcPr>
          <w:p w:rsidR="00AB1DA0" w:rsidRPr="00AB1DA0" w:rsidRDefault="00AB1DA0">
            <w:pPr>
              <w:pStyle w:val="ConsPlusNormal"/>
              <w:jc w:val="center"/>
            </w:pPr>
            <w:r w:rsidRPr="00AB1DA0">
              <w:t>420 30</w:t>
            </w:r>
          </w:p>
        </w:tc>
        <w:tc>
          <w:tcPr>
            <w:tcW w:w="7030" w:type="dxa"/>
          </w:tcPr>
          <w:p w:rsidR="00AB1DA0" w:rsidRPr="00AB1DA0" w:rsidRDefault="00AB1DA0">
            <w:pPr>
              <w:pStyle w:val="ConsPlusNormal"/>
            </w:pPr>
            <w:r w:rsidRPr="00AB1DA0">
              <w:t>Суда спортивные, туристские и прогулочные</w:t>
            </w:r>
          </w:p>
        </w:tc>
      </w:tr>
      <w:tr w:rsidR="00AB1DA0" w:rsidRPr="00AB1DA0">
        <w:tc>
          <w:tcPr>
            <w:tcW w:w="2021" w:type="dxa"/>
          </w:tcPr>
          <w:p w:rsidR="00AB1DA0" w:rsidRPr="00AB1DA0" w:rsidRDefault="00AB1DA0">
            <w:pPr>
              <w:pStyle w:val="ConsPlusNormal"/>
              <w:jc w:val="center"/>
            </w:pPr>
            <w:r w:rsidRPr="00AB1DA0">
              <w:t>420 32</w:t>
            </w:r>
          </w:p>
        </w:tc>
        <w:tc>
          <w:tcPr>
            <w:tcW w:w="7030" w:type="dxa"/>
          </w:tcPr>
          <w:p w:rsidR="00AB1DA0" w:rsidRPr="00AB1DA0" w:rsidRDefault="00AB1DA0">
            <w:pPr>
              <w:pStyle w:val="ConsPlusNormal"/>
            </w:pPr>
            <w:r w:rsidRPr="00AB1DA0">
              <w:t xml:space="preserve">спортивные, туристские и прогулочные суда самоходные (кроме </w:t>
            </w:r>
            <w:proofErr w:type="gramStart"/>
            <w:r w:rsidRPr="00AB1DA0">
              <w:t>включенных</w:t>
            </w:r>
            <w:proofErr w:type="gramEnd"/>
            <w:r w:rsidRPr="00AB1DA0">
              <w:t xml:space="preserve"> по кодам 422 00, 423 00 - 426 00)</w:t>
            </w:r>
          </w:p>
        </w:tc>
      </w:tr>
      <w:tr w:rsidR="00AB1DA0" w:rsidRPr="00AB1DA0">
        <w:tc>
          <w:tcPr>
            <w:tcW w:w="2021" w:type="dxa"/>
          </w:tcPr>
          <w:p w:rsidR="00AB1DA0" w:rsidRPr="00AB1DA0" w:rsidRDefault="00AB1DA0">
            <w:pPr>
              <w:pStyle w:val="ConsPlusNormal"/>
              <w:jc w:val="center"/>
            </w:pPr>
            <w:r w:rsidRPr="00AB1DA0">
              <w:t>420 33</w:t>
            </w:r>
          </w:p>
        </w:tc>
        <w:tc>
          <w:tcPr>
            <w:tcW w:w="7030" w:type="dxa"/>
          </w:tcPr>
          <w:p w:rsidR="00AB1DA0" w:rsidRPr="00AB1DA0" w:rsidRDefault="00AB1DA0">
            <w:pPr>
              <w:pStyle w:val="ConsPlusNormal"/>
            </w:pPr>
            <w:r w:rsidRPr="00AB1DA0">
              <w:t>спортивные, туристские и прогулочные суда несамоходные</w:t>
            </w:r>
          </w:p>
        </w:tc>
      </w:tr>
      <w:tr w:rsidR="00AB1DA0" w:rsidRPr="00AB1DA0">
        <w:tc>
          <w:tcPr>
            <w:tcW w:w="2021" w:type="dxa"/>
          </w:tcPr>
          <w:p w:rsidR="00AB1DA0" w:rsidRPr="00AB1DA0" w:rsidRDefault="00AB1DA0">
            <w:pPr>
              <w:pStyle w:val="ConsPlusNormal"/>
              <w:jc w:val="center"/>
            </w:pPr>
            <w:bookmarkStart w:id="78" w:name="P1518"/>
            <w:bookmarkEnd w:id="78"/>
            <w:r w:rsidRPr="00AB1DA0">
              <w:t>421 00</w:t>
            </w:r>
          </w:p>
        </w:tc>
        <w:tc>
          <w:tcPr>
            <w:tcW w:w="7030" w:type="dxa"/>
          </w:tcPr>
          <w:p w:rsidR="00AB1DA0" w:rsidRPr="00AB1DA0" w:rsidRDefault="00AB1DA0">
            <w:pPr>
              <w:pStyle w:val="ConsPlusNormal"/>
            </w:pPr>
            <w:r w:rsidRPr="00AB1DA0">
              <w:t>Теплоходы</w:t>
            </w:r>
          </w:p>
        </w:tc>
      </w:tr>
      <w:tr w:rsidR="00AB1DA0" w:rsidRPr="00AB1DA0">
        <w:tc>
          <w:tcPr>
            <w:tcW w:w="2021" w:type="dxa"/>
          </w:tcPr>
          <w:p w:rsidR="00AB1DA0" w:rsidRPr="00AB1DA0" w:rsidRDefault="00AB1DA0">
            <w:pPr>
              <w:pStyle w:val="ConsPlusNormal"/>
              <w:jc w:val="center"/>
            </w:pPr>
            <w:bookmarkStart w:id="79" w:name="P1520"/>
            <w:bookmarkEnd w:id="79"/>
            <w:r w:rsidRPr="00AB1DA0">
              <w:t>422 00</w:t>
            </w:r>
          </w:p>
        </w:tc>
        <w:tc>
          <w:tcPr>
            <w:tcW w:w="7030" w:type="dxa"/>
          </w:tcPr>
          <w:p w:rsidR="00AB1DA0" w:rsidRPr="00AB1DA0" w:rsidRDefault="00AB1DA0">
            <w:pPr>
              <w:pStyle w:val="ConsPlusNormal"/>
            </w:pPr>
            <w:r w:rsidRPr="00AB1DA0">
              <w:t>Яхты</w:t>
            </w:r>
          </w:p>
        </w:tc>
      </w:tr>
      <w:tr w:rsidR="00AB1DA0" w:rsidRPr="00AB1DA0">
        <w:tc>
          <w:tcPr>
            <w:tcW w:w="2021" w:type="dxa"/>
          </w:tcPr>
          <w:p w:rsidR="00AB1DA0" w:rsidRPr="00AB1DA0" w:rsidRDefault="00AB1DA0">
            <w:pPr>
              <w:pStyle w:val="ConsPlusNormal"/>
              <w:jc w:val="center"/>
            </w:pPr>
            <w:bookmarkStart w:id="80" w:name="P1522"/>
            <w:bookmarkEnd w:id="80"/>
            <w:r w:rsidRPr="00AB1DA0">
              <w:t>423 00</w:t>
            </w:r>
          </w:p>
        </w:tc>
        <w:tc>
          <w:tcPr>
            <w:tcW w:w="7030" w:type="dxa"/>
          </w:tcPr>
          <w:p w:rsidR="00AB1DA0" w:rsidRPr="00AB1DA0" w:rsidRDefault="00AB1DA0">
            <w:pPr>
              <w:pStyle w:val="ConsPlusNormal"/>
            </w:pPr>
            <w:r w:rsidRPr="00AB1DA0">
              <w:t>Катера</w:t>
            </w:r>
          </w:p>
        </w:tc>
      </w:tr>
      <w:tr w:rsidR="00AB1DA0" w:rsidRPr="00AB1DA0">
        <w:tc>
          <w:tcPr>
            <w:tcW w:w="2021" w:type="dxa"/>
          </w:tcPr>
          <w:p w:rsidR="00AB1DA0" w:rsidRPr="00AB1DA0" w:rsidRDefault="00AB1DA0">
            <w:pPr>
              <w:pStyle w:val="ConsPlusNormal"/>
              <w:jc w:val="center"/>
            </w:pPr>
            <w:r w:rsidRPr="00AB1DA0">
              <w:t>424 00</w:t>
            </w:r>
          </w:p>
        </w:tc>
        <w:tc>
          <w:tcPr>
            <w:tcW w:w="7030" w:type="dxa"/>
          </w:tcPr>
          <w:p w:rsidR="00AB1DA0" w:rsidRPr="00AB1DA0" w:rsidRDefault="00AB1DA0">
            <w:pPr>
              <w:pStyle w:val="ConsPlusNormal"/>
            </w:pPr>
            <w:r w:rsidRPr="00AB1DA0">
              <w:t>Гидроциклы</w:t>
            </w:r>
          </w:p>
        </w:tc>
      </w:tr>
      <w:tr w:rsidR="00AB1DA0" w:rsidRPr="00AB1DA0">
        <w:tc>
          <w:tcPr>
            <w:tcW w:w="2021" w:type="dxa"/>
          </w:tcPr>
          <w:p w:rsidR="00AB1DA0" w:rsidRPr="00AB1DA0" w:rsidRDefault="00AB1DA0">
            <w:pPr>
              <w:pStyle w:val="ConsPlusNormal"/>
              <w:jc w:val="center"/>
            </w:pPr>
            <w:r w:rsidRPr="00AB1DA0">
              <w:t>425 00</w:t>
            </w:r>
          </w:p>
        </w:tc>
        <w:tc>
          <w:tcPr>
            <w:tcW w:w="7030" w:type="dxa"/>
          </w:tcPr>
          <w:p w:rsidR="00AB1DA0" w:rsidRPr="00AB1DA0" w:rsidRDefault="00AB1DA0">
            <w:pPr>
              <w:pStyle w:val="ConsPlusNormal"/>
            </w:pPr>
            <w:r w:rsidRPr="00AB1DA0">
              <w:t>Моторные лодки</w:t>
            </w:r>
          </w:p>
        </w:tc>
      </w:tr>
      <w:tr w:rsidR="00AB1DA0" w:rsidRPr="00AB1DA0">
        <w:tc>
          <w:tcPr>
            <w:tcW w:w="2021" w:type="dxa"/>
          </w:tcPr>
          <w:p w:rsidR="00AB1DA0" w:rsidRPr="00AB1DA0" w:rsidRDefault="00AB1DA0">
            <w:pPr>
              <w:pStyle w:val="ConsPlusNormal"/>
              <w:jc w:val="center"/>
            </w:pPr>
            <w:bookmarkStart w:id="81" w:name="P1528"/>
            <w:bookmarkEnd w:id="81"/>
            <w:r w:rsidRPr="00AB1DA0">
              <w:t>426 00</w:t>
            </w:r>
          </w:p>
        </w:tc>
        <w:tc>
          <w:tcPr>
            <w:tcW w:w="7030" w:type="dxa"/>
          </w:tcPr>
          <w:p w:rsidR="00AB1DA0" w:rsidRPr="00AB1DA0" w:rsidRDefault="00AB1DA0">
            <w:pPr>
              <w:pStyle w:val="ConsPlusNormal"/>
            </w:pPr>
            <w:r w:rsidRPr="00AB1DA0">
              <w:t>Парусно-моторные суда</w:t>
            </w:r>
          </w:p>
        </w:tc>
      </w:tr>
      <w:tr w:rsidR="00AB1DA0" w:rsidRPr="00AB1DA0">
        <w:tc>
          <w:tcPr>
            <w:tcW w:w="2021" w:type="dxa"/>
          </w:tcPr>
          <w:p w:rsidR="00AB1DA0" w:rsidRPr="00AB1DA0" w:rsidRDefault="00AB1DA0">
            <w:pPr>
              <w:pStyle w:val="ConsPlusNormal"/>
              <w:jc w:val="center"/>
            </w:pPr>
            <w:r w:rsidRPr="00AB1DA0">
              <w:t>427 00</w:t>
            </w:r>
          </w:p>
        </w:tc>
        <w:tc>
          <w:tcPr>
            <w:tcW w:w="7030" w:type="dxa"/>
          </w:tcPr>
          <w:p w:rsidR="00AB1DA0" w:rsidRPr="00AB1DA0" w:rsidRDefault="00AB1DA0">
            <w:pPr>
              <w:pStyle w:val="ConsPlusNormal"/>
            </w:pPr>
            <w:r w:rsidRPr="00AB1DA0">
              <w:t>Несамоходные (буксируемые) суда</w:t>
            </w:r>
          </w:p>
        </w:tc>
      </w:tr>
      <w:tr w:rsidR="00AB1DA0" w:rsidRPr="00AB1DA0">
        <w:tc>
          <w:tcPr>
            <w:tcW w:w="2021" w:type="dxa"/>
          </w:tcPr>
          <w:p w:rsidR="00AB1DA0" w:rsidRPr="00AB1DA0" w:rsidRDefault="00AB1DA0">
            <w:pPr>
              <w:pStyle w:val="ConsPlusNormal"/>
              <w:jc w:val="center"/>
            </w:pPr>
            <w:r w:rsidRPr="00AB1DA0">
              <w:t>427 01</w:t>
            </w:r>
          </w:p>
        </w:tc>
        <w:tc>
          <w:tcPr>
            <w:tcW w:w="7030" w:type="dxa"/>
          </w:tcPr>
          <w:p w:rsidR="00AB1DA0" w:rsidRPr="00AB1DA0" w:rsidRDefault="00AB1DA0">
            <w:pPr>
              <w:pStyle w:val="ConsPlusNormal"/>
            </w:pPr>
            <w:r w:rsidRPr="00AB1DA0">
              <w:t>суда пассажирские и грузовые морские и речные несамоходные</w:t>
            </w:r>
          </w:p>
        </w:tc>
      </w:tr>
      <w:tr w:rsidR="00AB1DA0" w:rsidRPr="00AB1DA0">
        <w:tc>
          <w:tcPr>
            <w:tcW w:w="2021" w:type="dxa"/>
          </w:tcPr>
          <w:p w:rsidR="00AB1DA0" w:rsidRPr="00AB1DA0" w:rsidRDefault="00AB1DA0">
            <w:pPr>
              <w:pStyle w:val="ConsPlusNormal"/>
              <w:jc w:val="center"/>
            </w:pPr>
            <w:r w:rsidRPr="00AB1DA0">
              <w:t>428 00</w:t>
            </w:r>
          </w:p>
        </w:tc>
        <w:tc>
          <w:tcPr>
            <w:tcW w:w="7030" w:type="dxa"/>
          </w:tcPr>
          <w:p w:rsidR="00AB1DA0" w:rsidRPr="00AB1DA0" w:rsidRDefault="00AB1DA0">
            <w:pPr>
              <w:pStyle w:val="ConsPlusNormal"/>
            </w:pPr>
            <w:r w:rsidRPr="00AB1DA0">
              <w:t>Водные транспортные средства, не имеющие двигателей (кроме весельных лодок)</w:t>
            </w:r>
          </w:p>
        </w:tc>
      </w:tr>
      <w:tr w:rsidR="00AB1DA0" w:rsidRPr="00AB1DA0">
        <w:tc>
          <w:tcPr>
            <w:tcW w:w="2021" w:type="dxa"/>
          </w:tcPr>
          <w:p w:rsidR="00AB1DA0" w:rsidRPr="00AB1DA0" w:rsidRDefault="00AB1DA0">
            <w:pPr>
              <w:pStyle w:val="ConsPlusNormal"/>
              <w:jc w:val="center"/>
            </w:pPr>
            <w:r w:rsidRPr="00AB1DA0">
              <w:t>429 10</w:t>
            </w:r>
          </w:p>
        </w:tc>
        <w:tc>
          <w:tcPr>
            <w:tcW w:w="7030" w:type="dxa"/>
          </w:tcPr>
          <w:p w:rsidR="00AB1DA0" w:rsidRPr="00AB1DA0" w:rsidRDefault="00AB1DA0">
            <w:pPr>
              <w:pStyle w:val="ConsPlusNormal"/>
            </w:pPr>
            <w:r w:rsidRPr="00AB1DA0">
              <w:t>Другие водные транспортные средства самоходные</w:t>
            </w:r>
          </w:p>
        </w:tc>
      </w:tr>
      <w:tr w:rsidR="00AB1DA0" w:rsidRPr="00AB1DA0">
        <w:tc>
          <w:tcPr>
            <w:tcW w:w="2021" w:type="dxa"/>
          </w:tcPr>
          <w:p w:rsidR="00AB1DA0" w:rsidRPr="00AB1DA0" w:rsidRDefault="00AB1DA0">
            <w:pPr>
              <w:pStyle w:val="ConsPlusNormal"/>
              <w:jc w:val="center"/>
            </w:pPr>
            <w:r w:rsidRPr="00AB1DA0">
              <w:t>429 11</w:t>
            </w:r>
          </w:p>
        </w:tc>
        <w:tc>
          <w:tcPr>
            <w:tcW w:w="7030" w:type="dxa"/>
          </w:tcPr>
          <w:p w:rsidR="00AB1DA0" w:rsidRPr="00AB1DA0" w:rsidRDefault="00AB1DA0">
            <w:pPr>
              <w:pStyle w:val="ConsPlusNormal"/>
            </w:pPr>
            <w:r w:rsidRPr="00AB1DA0">
              <w:t>пожарные суда</w:t>
            </w:r>
          </w:p>
        </w:tc>
      </w:tr>
      <w:tr w:rsidR="00AB1DA0" w:rsidRPr="00AB1DA0">
        <w:tc>
          <w:tcPr>
            <w:tcW w:w="2021" w:type="dxa"/>
          </w:tcPr>
          <w:p w:rsidR="00AB1DA0" w:rsidRPr="00AB1DA0" w:rsidRDefault="00AB1DA0">
            <w:pPr>
              <w:pStyle w:val="ConsPlusNormal"/>
              <w:jc w:val="center"/>
            </w:pPr>
            <w:r w:rsidRPr="00AB1DA0">
              <w:t>429 12</w:t>
            </w:r>
          </w:p>
        </w:tc>
        <w:tc>
          <w:tcPr>
            <w:tcW w:w="7030" w:type="dxa"/>
          </w:tcPr>
          <w:p w:rsidR="00AB1DA0" w:rsidRPr="00AB1DA0" w:rsidRDefault="00AB1DA0">
            <w:pPr>
              <w:pStyle w:val="ConsPlusNormal"/>
            </w:pPr>
            <w:r w:rsidRPr="00AB1DA0">
              <w:t>суда аварийно-технической службы</w:t>
            </w:r>
          </w:p>
        </w:tc>
      </w:tr>
      <w:tr w:rsidR="00AB1DA0" w:rsidRPr="00AB1DA0">
        <w:tc>
          <w:tcPr>
            <w:tcW w:w="2021" w:type="dxa"/>
          </w:tcPr>
          <w:p w:rsidR="00AB1DA0" w:rsidRPr="00AB1DA0" w:rsidRDefault="00AB1DA0">
            <w:pPr>
              <w:pStyle w:val="ConsPlusNormal"/>
              <w:jc w:val="center"/>
            </w:pPr>
            <w:r w:rsidRPr="00AB1DA0">
              <w:t>429 13</w:t>
            </w:r>
          </w:p>
        </w:tc>
        <w:tc>
          <w:tcPr>
            <w:tcW w:w="7030" w:type="dxa"/>
          </w:tcPr>
          <w:p w:rsidR="00AB1DA0" w:rsidRPr="00AB1DA0" w:rsidRDefault="00AB1DA0">
            <w:pPr>
              <w:pStyle w:val="ConsPlusNormal"/>
            </w:pPr>
            <w:r w:rsidRPr="00AB1DA0">
              <w:t>суда медицинской службы</w:t>
            </w:r>
          </w:p>
        </w:tc>
      </w:tr>
      <w:tr w:rsidR="00AB1DA0" w:rsidRPr="00AB1DA0">
        <w:tc>
          <w:tcPr>
            <w:tcW w:w="2021" w:type="dxa"/>
          </w:tcPr>
          <w:p w:rsidR="00AB1DA0" w:rsidRPr="00AB1DA0" w:rsidRDefault="00AB1DA0">
            <w:pPr>
              <w:pStyle w:val="ConsPlusNormal"/>
              <w:jc w:val="center"/>
            </w:pPr>
            <w:r w:rsidRPr="00AB1DA0">
              <w:t>429 14</w:t>
            </w:r>
          </w:p>
        </w:tc>
        <w:tc>
          <w:tcPr>
            <w:tcW w:w="7030" w:type="dxa"/>
          </w:tcPr>
          <w:p w:rsidR="00AB1DA0" w:rsidRPr="00AB1DA0" w:rsidRDefault="00AB1DA0">
            <w:pPr>
              <w:pStyle w:val="ConsPlusNormal"/>
            </w:pPr>
            <w:r w:rsidRPr="00AB1DA0">
              <w:t>прочие водные транспортные средства</w:t>
            </w:r>
          </w:p>
        </w:tc>
      </w:tr>
      <w:tr w:rsidR="00AB1DA0" w:rsidRPr="00AB1DA0">
        <w:tc>
          <w:tcPr>
            <w:tcW w:w="9051" w:type="dxa"/>
            <w:gridSpan w:val="2"/>
          </w:tcPr>
          <w:p w:rsidR="00AB1DA0" w:rsidRPr="00AB1DA0" w:rsidRDefault="00AB1DA0">
            <w:pPr>
              <w:pStyle w:val="ConsPlusNormal"/>
              <w:jc w:val="center"/>
              <w:outlineLvl w:val="3"/>
            </w:pPr>
            <w:r w:rsidRPr="00AB1DA0">
              <w:t>Другие водные транспортные средства несамоходные</w:t>
            </w:r>
          </w:p>
        </w:tc>
      </w:tr>
      <w:tr w:rsidR="00AB1DA0" w:rsidRPr="00AB1DA0">
        <w:tc>
          <w:tcPr>
            <w:tcW w:w="2021" w:type="dxa"/>
          </w:tcPr>
          <w:p w:rsidR="00AB1DA0" w:rsidRPr="00AB1DA0" w:rsidRDefault="00AB1DA0">
            <w:pPr>
              <w:pStyle w:val="ConsPlusNormal"/>
              <w:jc w:val="center"/>
            </w:pPr>
            <w:r w:rsidRPr="00AB1DA0">
              <w:t>429 21</w:t>
            </w:r>
          </w:p>
        </w:tc>
        <w:tc>
          <w:tcPr>
            <w:tcW w:w="7030" w:type="dxa"/>
          </w:tcPr>
          <w:p w:rsidR="00AB1DA0" w:rsidRPr="00AB1DA0" w:rsidRDefault="00AB1DA0">
            <w:pPr>
              <w:pStyle w:val="ConsPlusNormal"/>
            </w:pPr>
            <w:r w:rsidRPr="00AB1DA0">
              <w:t>другие водные транспортные средства несамоходные, для которых определяется валовая вместимость</w:t>
            </w:r>
          </w:p>
        </w:tc>
      </w:tr>
      <w:tr w:rsidR="00AB1DA0" w:rsidRPr="00AB1DA0">
        <w:tc>
          <w:tcPr>
            <w:tcW w:w="2021" w:type="dxa"/>
          </w:tcPr>
          <w:p w:rsidR="00AB1DA0" w:rsidRPr="00AB1DA0" w:rsidRDefault="00AB1DA0">
            <w:pPr>
              <w:pStyle w:val="ConsPlusNormal"/>
              <w:jc w:val="center"/>
            </w:pPr>
            <w:r w:rsidRPr="00AB1DA0">
              <w:t>429 22</w:t>
            </w:r>
          </w:p>
        </w:tc>
        <w:tc>
          <w:tcPr>
            <w:tcW w:w="7030" w:type="dxa"/>
          </w:tcPr>
          <w:p w:rsidR="00AB1DA0" w:rsidRPr="00AB1DA0" w:rsidRDefault="00AB1DA0">
            <w:pPr>
              <w:pStyle w:val="ConsPlusNormal"/>
            </w:pPr>
            <w:r w:rsidRPr="00AB1DA0">
              <w:t>прочие водные транспортные средства несамоходные</w:t>
            </w:r>
          </w:p>
        </w:tc>
      </w:tr>
      <w:tr w:rsidR="00AB1DA0" w:rsidRPr="00AB1DA0">
        <w:tc>
          <w:tcPr>
            <w:tcW w:w="9051" w:type="dxa"/>
            <w:gridSpan w:val="2"/>
          </w:tcPr>
          <w:p w:rsidR="00AB1DA0" w:rsidRPr="00AB1DA0" w:rsidRDefault="00AB1DA0">
            <w:pPr>
              <w:pStyle w:val="ConsPlusNormal"/>
              <w:jc w:val="center"/>
              <w:outlineLvl w:val="2"/>
            </w:pPr>
            <w:r w:rsidRPr="00AB1DA0">
              <w:t>Наземные транспортные средства</w:t>
            </w:r>
          </w:p>
        </w:tc>
      </w:tr>
      <w:tr w:rsidR="00AB1DA0" w:rsidRPr="00AB1DA0">
        <w:tc>
          <w:tcPr>
            <w:tcW w:w="2021" w:type="dxa"/>
          </w:tcPr>
          <w:p w:rsidR="00AB1DA0" w:rsidRPr="00AB1DA0" w:rsidRDefault="00AB1DA0">
            <w:pPr>
              <w:pStyle w:val="ConsPlusNormal"/>
              <w:jc w:val="center"/>
            </w:pPr>
            <w:r w:rsidRPr="00AB1DA0">
              <w:t>510 00</w:t>
            </w:r>
          </w:p>
        </w:tc>
        <w:tc>
          <w:tcPr>
            <w:tcW w:w="7030" w:type="dxa"/>
          </w:tcPr>
          <w:p w:rsidR="00AB1DA0" w:rsidRPr="00AB1DA0" w:rsidRDefault="00AB1DA0">
            <w:pPr>
              <w:pStyle w:val="ConsPlusNormal"/>
            </w:pPr>
            <w:r w:rsidRPr="00AB1DA0">
              <w:t>Автомобили легковые</w:t>
            </w:r>
          </w:p>
        </w:tc>
      </w:tr>
      <w:tr w:rsidR="00AB1DA0" w:rsidRPr="00AB1DA0">
        <w:tc>
          <w:tcPr>
            <w:tcW w:w="2021" w:type="dxa"/>
          </w:tcPr>
          <w:p w:rsidR="00AB1DA0" w:rsidRPr="00AB1DA0" w:rsidRDefault="00AB1DA0">
            <w:pPr>
              <w:pStyle w:val="ConsPlusNormal"/>
              <w:jc w:val="center"/>
            </w:pPr>
            <w:r w:rsidRPr="00AB1DA0">
              <w:t>510 03</w:t>
            </w:r>
          </w:p>
        </w:tc>
        <w:tc>
          <w:tcPr>
            <w:tcW w:w="7030" w:type="dxa"/>
          </w:tcPr>
          <w:p w:rsidR="00AB1DA0" w:rsidRPr="00AB1DA0" w:rsidRDefault="00AB1DA0">
            <w:pPr>
              <w:pStyle w:val="ConsPlusNormal"/>
            </w:pPr>
            <w:r w:rsidRPr="00AB1DA0">
              <w:t>автомобили легковые медицинской службы</w:t>
            </w:r>
          </w:p>
        </w:tc>
      </w:tr>
      <w:tr w:rsidR="00AB1DA0" w:rsidRPr="00AB1DA0">
        <w:tc>
          <w:tcPr>
            <w:tcW w:w="2021" w:type="dxa"/>
          </w:tcPr>
          <w:p w:rsidR="00AB1DA0" w:rsidRPr="00AB1DA0" w:rsidRDefault="00AB1DA0">
            <w:pPr>
              <w:pStyle w:val="ConsPlusNormal"/>
              <w:jc w:val="center"/>
            </w:pPr>
            <w:r w:rsidRPr="00AB1DA0">
              <w:t>510 04</w:t>
            </w:r>
          </w:p>
        </w:tc>
        <w:tc>
          <w:tcPr>
            <w:tcW w:w="7030" w:type="dxa"/>
          </w:tcPr>
          <w:p w:rsidR="00AB1DA0" w:rsidRPr="00AB1DA0" w:rsidRDefault="00AB1DA0">
            <w:pPr>
              <w:pStyle w:val="ConsPlusNormal"/>
            </w:pPr>
            <w:r w:rsidRPr="00AB1DA0">
              <w:t xml:space="preserve">прочие автомобили легковые (кроме </w:t>
            </w:r>
            <w:proofErr w:type="gramStart"/>
            <w:r w:rsidRPr="00AB1DA0">
              <w:t>включенных</w:t>
            </w:r>
            <w:proofErr w:type="gramEnd"/>
            <w:r w:rsidRPr="00AB1DA0">
              <w:t xml:space="preserve"> по кодам 566 00, 567 00)</w:t>
            </w:r>
          </w:p>
        </w:tc>
      </w:tr>
      <w:tr w:rsidR="00AB1DA0" w:rsidRPr="00AB1DA0">
        <w:tc>
          <w:tcPr>
            <w:tcW w:w="2021" w:type="dxa"/>
          </w:tcPr>
          <w:p w:rsidR="00AB1DA0" w:rsidRPr="00AB1DA0" w:rsidRDefault="00AB1DA0">
            <w:pPr>
              <w:pStyle w:val="ConsPlusNormal"/>
              <w:jc w:val="center"/>
            </w:pPr>
            <w:r w:rsidRPr="00AB1DA0">
              <w:t>520 01</w:t>
            </w:r>
          </w:p>
        </w:tc>
        <w:tc>
          <w:tcPr>
            <w:tcW w:w="7030" w:type="dxa"/>
          </w:tcPr>
          <w:p w:rsidR="00AB1DA0" w:rsidRPr="00AB1DA0" w:rsidRDefault="00AB1DA0">
            <w:pPr>
              <w:pStyle w:val="ConsPlusNormal"/>
            </w:pPr>
            <w:r w:rsidRPr="00AB1DA0">
              <w:t xml:space="preserve">Автомобили грузовые (кроме </w:t>
            </w:r>
            <w:proofErr w:type="gramStart"/>
            <w:r w:rsidRPr="00AB1DA0">
              <w:t>включенных</w:t>
            </w:r>
            <w:proofErr w:type="gramEnd"/>
            <w:r w:rsidRPr="00AB1DA0">
              <w:t xml:space="preserve"> по коду 570 00)</w:t>
            </w:r>
          </w:p>
        </w:tc>
      </w:tr>
      <w:tr w:rsidR="00AB1DA0" w:rsidRPr="00AB1DA0">
        <w:tc>
          <w:tcPr>
            <w:tcW w:w="9051" w:type="dxa"/>
            <w:gridSpan w:val="2"/>
          </w:tcPr>
          <w:p w:rsidR="00AB1DA0" w:rsidRPr="00AB1DA0" w:rsidRDefault="00AB1DA0">
            <w:pPr>
              <w:pStyle w:val="ConsPlusNormal"/>
              <w:jc w:val="center"/>
              <w:outlineLvl w:val="3"/>
            </w:pPr>
            <w:r w:rsidRPr="00AB1DA0">
              <w:t>Трактор, комбайны и специальные автомашины</w:t>
            </w:r>
          </w:p>
        </w:tc>
      </w:tr>
      <w:tr w:rsidR="00AB1DA0" w:rsidRPr="00AB1DA0">
        <w:tc>
          <w:tcPr>
            <w:tcW w:w="2021" w:type="dxa"/>
          </w:tcPr>
          <w:p w:rsidR="00AB1DA0" w:rsidRPr="00AB1DA0" w:rsidRDefault="00AB1DA0">
            <w:pPr>
              <w:pStyle w:val="ConsPlusNormal"/>
              <w:jc w:val="center"/>
            </w:pPr>
            <w:bookmarkStart w:id="82" w:name="P1561"/>
            <w:bookmarkEnd w:id="82"/>
            <w:r w:rsidRPr="00AB1DA0">
              <w:lastRenderedPageBreak/>
              <w:t>530 01</w:t>
            </w:r>
          </w:p>
        </w:tc>
        <w:tc>
          <w:tcPr>
            <w:tcW w:w="7030" w:type="dxa"/>
          </w:tcPr>
          <w:p w:rsidR="00AB1DA0" w:rsidRPr="00AB1DA0" w:rsidRDefault="00AB1DA0">
            <w:pPr>
              <w:pStyle w:val="ConsPlusNormal"/>
            </w:pPr>
            <w:r w:rsidRPr="00AB1DA0">
              <w:t>тракторы сельскохозяйственные</w:t>
            </w:r>
          </w:p>
        </w:tc>
      </w:tr>
      <w:tr w:rsidR="00AB1DA0" w:rsidRPr="00AB1DA0">
        <w:tc>
          <w:tcPr>
            <w:tcW w:w="2021" w:type="dxa"/>
          </w:tcPr>
          <w:p w:rsidR="00AB1DA0" w:rsidRPr="00AB1DA0" w:rsidRDefault="00AB1DA0">
            <w:pPr>
              <w:pStyle w:val="ConsPlusNormal"/>
              <w:jc w:val="center"/>
            </w:pPr>
            <w:r w:rsidRPr="00AB1DA0">
              <w:t>530 02</w:t>
            </w:r>
          </w:p>
        </w:tc>
        <w:tc>
          <w:tcPr>
            <w:tcW w:w="7030" w:type="dxa"/>
          </w:tcPr>
          <w:p w:rsidR="00AB1DA0" w:rsidRPr="00AB1DA0" w:rsidRDefault="00AB1DA0">
            <w:pPr>
              <w:pStyle w:val="ConsPlusNormal"/>
            </w:pPr>
            <w:r w:rsidRPr="00AB1DA0">
              <w:t>тракторы прочие</w:t>
            </w:r>
          </w:p>
        </w:tc>
      </w:tr>
      <w:tr w:rsidR="00AB1DA0" w:rsidRPr="00AB1DA0">
        <w:tc>
          <w:tcPr>
            <w:tcW w:w="2021" w:type="dxa"/>
          </w:tcPr>
          <w:p w:rsidR="00AB1DA0" w:rsidRPr="00AB1DA0" w:rsidRDefault="00AB1DA0">
            <w:pPr>
              <w:pStyle w:val="ConsPlusNormal"/>
              <w:jc w:val="center"/>
            </w:pPr>
            <w:r w:rsidRPr="00AB1DA0">
              <w:t>530 03</w:t>
            </w:r>
          </w:p>
        </w:tc>
        <w:tc>
          <w:tcPr>
            <w:tcW w:w="7030" w:type="dxa"/>
          </w:tcPr>
          <w:p w:rsidR="00AB1DA0" w:rsidRPr="00AB1DA0" w:rsidRDefault="00AB1DA0">
            <w:pPr>
              <w:pStyle w:val="ConsPlusNormal"/>
            </w:pPr>
            <w:r w:rsidRPr="00AB1DA0">
              <w:t>самоходные комбайны</w:t>
            </w:r>
          </w:p>
        </w:tc>
      </w:tr>
      <w:tr w:rsidR="00AB1DA0" w:rsidRPr="00AB1DA0">
        <w:tc>
          <w:tcPr>
            <w:tcW w:w="2021" w:type="dxa"/>
          </w:tcPr>
          <w:p w:rsidR="00AB1DA0" w:rsidRPr="00AB1DA0" w:rsidRDefault="00AB1DA0">
            <w:pPr>
              <w:pStyle w:val="ConsPlusNormal"/>
              <w:jc w:val="center"/>
            </w:pPr>
            <w:r w:rsidRPr="00AB1DA0">
              <w:t>530 04</w:t>
            </w:r>
          </w:p>
        </w:tc>
        <w:tc>
          <w:tcPr>
            <w:tcW w:w="7030" w:type="dxa"/>
          </w:tcPr>
          <w:p w:rsidR="00AB1DA0" w:rsidRPr="00AB1DA0" w:rsidRDefault="00AB1DA0">
            <w:pPr>
              <w:pStyle w:val="ConsPlusNormal"/>
            </w:pPr>
            <w:r w:rsidRPr="00AB1DA0">
              <w:t xml:space="preserve">специальные автомашины (кроме </w:t>
            </w:r>
            <w:proofErr w:type="gramStart"/>
            <w:r w:rsidRPr="00AB1DA0">
              <w:t>включенных</w:t>
            </w:r>
            <w:proofErr w:type="gramEnd"/>
            <w:r w:rsidRPr="00AB1DA0">
              <w:t xml:space="preserve"> по коду 590 15)</w:t>
            </w:r>
          </w:p>
        </w:tc>
      </w:tr>
      <w:tr w:rsidR="00AB1DA0" w:rsidRPr="00AB1DA0">
        <w:tc>
          <w:tcPr>
            <w:tcW w:w="2021" w:type="dxa"/>
          </w:tcPr>
          <w:p w:rsidR="00AB1DA0" w:rsidRPr="00AB1DA0" w:rsidRDefault="00AB1DA0">
            <w:pPr>
              <w:pStyle w:val="ConsPlusNormal"/>
              <w:jc w:val="center"/>
            </w:pPr>
            <w:bookmarkStart w:id="83" w:name="P1569"/>
            <w:bookmarkEnd w:id="83"/>
            <w:r w:rsidRPr="00AB1DA0">
              <w:t>530 05</w:t>
            </w:r>
          </w:p>
        </w:tc>
        <w:tc>
          <w:tcPr>
            <w:tcW w:w="7030" w:type="dxa"/>
          </w:tcPr>
          <w:p w:rsidR="00AB1DA0" w:rsidRPr="00AB1DA0" w:rsidRDefault="00AB1DA0">
            <w:pPr>
              <w:pStyle w:val="ConsPlusNormal"/>
            </w:pPr>
            <w:r w:rsidRPr="00AB1DA0">
              <w:t>прочие тракторы, комбайны и специальные машины</w:t>
            </w:r>
          </w:p>
        </w:tc>
      </w:tr>
      <w:tr w:rsidR="00AB1DA0" w:rsidRPr="00AB1DA0">
        <w:tc>
          <w:tcPr>
            <w:tcW w:w="9051" w:type="dxa"/>
            <w:gridSpan w:val="2"/>
          </w:tcPr>
          <w:p w:rsidR="00AB1DA0" w:rsidRPr="00AB1DA0" w:rsidRDefault="00AB1DA0">
            <w:pPr>
              <w:pStyle w:val="ConsPlusNormal"/>
              <w:jc w:val="center"/>
              <w:outlineLvl w:val="3"/>
            </w:pPr>
            <w:r w:rsidRPr="00AB1DA0">
              <w:t>Автобусы</w:t>
            </w:r>
          </w:p>
        </w:tc>
      </w:tr>
      <w:tr w:rsidR="00AB1DA0" w:rsidRPr="00AB1DA0">
        <w:tc>
          <w:tcPr>
            <w:tcW w:w="2021" w:type="dxa"/>
          </w:tcPr>
          <w:p w:rsidR="00AB1DA0" w:rsidRPr="00AB1DA0" w:rsidRDefault="00AB1DA0">
            <w:pPr>
              <w:pStyle w:val="ConsPlusNormal"/>
              <w:jc w:val="center"/>
            </w:pPr>
            <w:r w:rsidRPr="00AB1DA0">
              <w:t>540 01</w:t>
            </w:r>
          </w:p>
        </w:tc>
        <w:tc>
          <w:tcPr>
            <w:tcW w:w="7030" w:type="dxa"/>
          </w:tcPr>
          <w:p w:rsidR="00AB1DA0" w:rsidRPr="00AB1DA0" w:rsidRDefault="00AB1DA0">
            <w:pPr>
              <w:pStyle w:val="ConsPlusNormal"/>
            </w:pPr>
            <w:r w:rsidRPr="00AB1DA0">
              <w:t>автобусы медицинской службы</w:t>
            </w:r>
          </w:p>
        </w:tc>
      </w:tr>
      <w:tr w:rsidR="00AB1DA0" w:rsidRPr="00AB1DA0">
        <w:tc>
          <w:tcPr>
            <w:tcW w:w="2021" w:type="dxa"/>
          </w:tcPr>
          <w:p w:rsidR="00AB1DA0" w:rsidRPr="00AB1DA0" w:rsidRDefault="00AB1DA0">
            <w:pPr>
              <w:pStyle w:val="ConsPlusNormal"/>
              <w:jc w:val="center"/>
            </w:pPr>
            <w:r w:rsidRPr="00AB1DA0">
              <w:t>540 02</w:t>
            </w:r>
          </w:p>
        </w:tc>
        <w:tc>
          <w:tcPr>
            <w:tcW w:w="7030" w:type="dxa"/>
          </w:tcPr>
          <w:p w:rsidR="00AB1DA0" w:rsidRPr="00AB1DA0" w:rsidRDefault="00AB1DA0">
            <w:pPr>
              <w:pStyle w:val="ConsPlusNormal"/>
            </w:pPr>
            <w:r w:rsidRPr="00AB1DA0">
              <w:t>автобусы городского и междугороднего транспорта</w:t>
            </w:r>
          </w:p>
        </w:tc>
      </w:tr>
      <w:tr w:rsidR="00AB1DA0" w:rsidRPr="00AB1DA0">
        <w:tc>
          <w:tcPr>
            <w:tcW w:w="2021" w:type="dxa"/>
          </w:tcPr>
          <w:p w:rsidR="00AB1DA0" w:rsidRPr="00AB1DA0" w:rsidRDefault="00AB1DA0">
            <w:pPr>
              <w:pStyle w:val="ConsPlusNormal"/>
              <w:jc w:val="center"/>
            </w:pPr>
            <w:r w:rsidRPr="00AB1DA0">
              <w:t>540 03</w:t>
            </w:r>
          </w:p>
        </w:tc>
        <w:tc>
          <w:tcPr>
            <w:tcW w:w="7030" w:type="dxa"/>
          </w:tcPr>
          <w:p w:rsidR="00AB1DA0" w:rsidRPr="00AB1DA0" w:rsidRDefault="00AB1DA0">
            <w:pPr>
              <w:pStyle w:val="ConsPlusNormal"/>
            </w:pPr>
            <w:r w:rsidRPr="00AB1DA0">
              <w:t>прочие автобусы</w:t>
            </w:r>
          </w:p>
        </w:tc>
      </w:tr>
      <w:tr w:rsidR="00AB1DA0" w:rsidRPr="00AB1DA0">
        <w:tc>
          <w:tcPr>
            <w:tcW w:w="9051" w:type="dxa"/>
            <w:gridSpan w:val="2"/>
          </w:tcPr>
          <w:p w:rsidR="00AB1DA0" w:rsidRPr="00AB1DA0" w:rsidRDefault="00AB1DA0">
            <w:pPr>
              <w:pStyle w:val="ConsPlusNormal"/>
              <w:jc w:val="center"/>
              <w:outlineLvl w:val="3"/>
            </w:pPr>
            <w:proofErr w:type="spellStart"/>
            <w:r w:rsidRPr="00AB1DA0">
              <w:t>Мототранспортные</w:t>
            </w:r>
            <w:proofErr w:type="spellEnd"/>
            <w:r w:rsidRPr="00AB1DA0">
              <w:t xml:space="preserve"> средства</w:t>
            </w:r>
          </w:p>
        </w:tc>
      </w:tr>
      <w:tr w:rsidR="00AB1DA0" w:rsidRPr="00AB1DA0">
        <w:tc>
          <w:tcPr>
            <w:tcW w:w="2021" w:type="dxa"/>
          </w:tcPr>
          <w:p w:rsidR="00AB1DA0" w:rsidRPr="00AB1DA0" w:rsidRDefault="00AB1DA0">
            <w:pPr>
              <w:pStyle w:val="ConsPlusNormal"/>
              <w:jc w:val="center"/>
            </w:pPr>
            <w:r w:rsidRPr="00AB1DA0">
              <w:t>561 00</w:t>
            </w:r>
          </w:p>
        </w:tc>
        <w:tc>
          <w:tcPr>
            <w:tcW w:w="7030" w:type="dxa"/>
          </w:tcPr>
          <w:p w:rsidR="00AB1DA0" w:rsidRPr="00AB1DA0" w:rsidRDefault="00AB1DA0">
            <w:pPr>
              <w:pStyle w:val="ConsPlusNormal"/>
            </w:pPr>
            <w:r w:rsidRPr="00AB1DA0">
              <w:t>Мотоциклы</w:t>
            </w:r>
          </w:p>
        </w:tc>
      </w:tr>
      <w:tr w:rsidR="00AB1DA0" w:rsidRPr="00AB1DA0">
        <w:tc>
          <w:tcPr>
            <w:tcW w:w="2021" w:type="dxa"/>
          </w:tcPr>
          <w:p w:rsidR="00AB1DA0" w:rsidRPr="00AB1DA0" w:rsidRDefault="00AB1DA0">
            <w:pPr>
              <w:pStyle w:val="ConsPlusNormal"/>
              <w:jc w:val="center"/>
            </w:pPr>
            <w:r w:rsidRPr="00AB1DA0">
              <w:t>562 00</w:t>
            </w:r>
          </w:p>
        </w:tc>
        <w:tc>
          <w:tcPr>
            <w:tcW w:w="7030" w:type="dxa"/>
          </w:tcPr>
          <w:p w:rsidR="00AB1DA0" w:rsidRPr="00AB1DA0" w:rsidRDefault="00AB1DA0">
            <w:pPr>
              <w:pStyle w:val="ConsPlusNormal"/>
            </w:pPr>
            <w:r w:rsidRPr="00AB1DA0">
              <w:t>Мотороллеры</w:t>
            </w:r>
          </w:p>
        </w:tc>
      </w:tr>
      <w:tr w:rsidR="00AB1DA0" w:rsidRPr="00AB1DA0">
        <w:tc>
          <w:tcPr>
            <w:tcW w:w="2021" w:type="dxa"/>
          </w:tcPr>
          <w:p w:rsidR="00AB1DA0" w:rsidRPr="00AB1DA0" w:rsidRDefault="00AB1DA0">
            <w:pPr>
              <w:pStyle w:val="ConsPlusNormal"/>
              <w:jc w:val="center"/>
            </w:pPr>
            <w:bookmarkStart w:id="84" w:name="P1583"/>
            <w:bookmarkEnd w:id="84"/>
            <w:r w:rsidRPr="00AB1DA0">
              <w:t>566 00</w:t>
            </w:r>
          </w:p>
        </w:tc>
        <w:tc>
          <w:tcPr>
            <w:tcW w:w="7030" w:type="dxa"/>
          </w:tcPr>
          <w:p w:rsidR="00AB1DA0" w:rsidRPr="00AB1DA0" w:rsidRDefault="00AB1DA0">
            <w:pPr>
              <w:pStyle w:val="ConsPlusNormal"/>
            </w:pPr>
            <w:r w:rsidRPr="00AB1DA0">
              <w:t>Мотосани</w:t>
            </w:r>
          </w:p>
        </w:tc>
      </w:tr>
      <w:tr w:rsidR="00AB1DA0" w:rsidRPr="00AB1DA0">
        <w:tc>
          <w:tcPr>
            <w:tcW w:w="2021" w:type="dxa"/>
          </w:tcPr>
          <w:p w:rsidR="00AB1DA0" w:rsidRPr="00AB1DA0" w:rsidRDefault="00AB1DA0">
            <w:pPr>
              <w:pStyle w:val="ConsPlusNormal"/>
              <w:jc w:val="center"/>
            </w:pPr>
            <w:bookmarkStart w:id="85" w:name="P1585"/>
            <w:bookmarkEnd w:id="85"/>
            <w:r w:rsidRPr="00AB1DA0">
              <w:t>567 00</w:t>
            </w:r>
          </w:p>
        </w:tc>
        <w:tc>
          <w:tcPr>
            <w:tcW w:w="7030" w:type="dxa"/>
          </w:tcPr>
          <w:p w:rsidR="00AB1DA0" w:rsidRPr="00AB1DA0" w:rsidRDefault="00AB1DA0">
            <w:pPr>
              <w:pStyle w:val="ConsPlusNormal"/>
            </w:pPr>
            <w:r w:rsidRPr="00AB1DA0">
              <w:t>Снегоходы</w:t>
            </w:r>
          </w:p>
        </w:tc>
      </w:tr>
      <w:tr w:rsidR="00AB1DA0" w:rsidRPr="00AB1DA0">
        <w:tc>
          <w:tcPr>
            <w:tcW w:w="2021" w:type="dxa"/>
          </w:tcPr>
          <w:p w:rsidR="00AB1DA0" w:rsidRPr="00AB1DA0" w:rsidRDefault="00AB1DA0">
            <w:pPr>
              <w:pStyle w:val="ConsPlusNormal"/>
              <w:jc w:val="center"/>
            </w:pPr>
            <w:r w:rsidRPr="00AB1DA0">
              <w:t>570 01</w:t>
            </w:r>
          </w:p>
        </w:tc>
        <w:tc>
          <w:tcPr>
            <w:tcW w:w="7030" w:type="dxa"/>
          </w:tcPr>
          <w:p w:rsidR="00AB1DA0" w:rsidRPr="00AB1DA0" w:rsidRDefault="00AB1DA0">
            <w:pPr>
              <w:pStyle w:val="ConsPlusNormal"/>
            </w:pPr>
            <w:r w:rsidRPr="00AB1DA0">
              <w:t xml:space="preserve">Прочие самоходные транспортные средства, машины и механизмы на пневматическом и гусеничном ходу (кроме </w:t>
            </w:r>
            <w:proofErr w:type="gramStart"/>
            <w:r w:rsidRPr="00AB1DA0">
              <w:t>включенных</w:t>
            </w:r>
            <w:proofErr w:type="gramEnd"/>
            <w:r w:rsidRPr="00AB1DA0">
              <w:t xml:space="preserve"> по кодам 530 01 - 530 05)</w:t>
            </w:r>
          </w:p>
        </w:tc>
      </w:tr>
      <w:tr w:rsidR="00AB1DA0" w:rsidRPr="00AB1DA0">
        <w:tc>
          <w:tcPr>
            <w:tcW w:w="9051" w:type="dxa"/>
            <w:gridSpan w:val="2"/>
          </w:tcPr>
          <w:p w:rsidR="00AB1DA0" w:rsidRPr="00AB1DA0" w:rsidRDefault="00AB1DA0">
            <w:pPr>
              <w:pStyle w:val="ConsPlusNormal"/>
              <w:jc w:val="center"/>
              <w:outlineLvl w:val="3"/>
            </w:pPr>
            <w:r w:rsidRPr="00AB1DA0">
              <w:t>Иные автотранспортные средства</w:t>
            </w:r>
          </w:p>
        </w:tc>
      </w:tr>
      <w:tr w:rsidR="00AB1DA0" w:rsidRPr="00AB1DA0">
        <w:tc>
          <w:tcPr>
            <w:tcW w:w="2021" w:type="dxa"/>
          </w:tcPr>
          <w:p w:rsidR="00AB1DA0" w:rsidRPr="00AB1DA0" w:rsidRDefault="00AB1DA0">
            <w:pPr>
              <w:pStyle w:val="ConsPlusNormal"/>
              <w:jc w:val="center"/>
            </w:pPr>
            <w:r w:rsidRPr="00AB1DA0">
              <w:t>590 10</w:t>
            </w:r>
          </w:p>
        </w:tc>
        <w:tc>
          <w:tcPr>
            <w:tcW w:w="7030" w:type="dxa"/>
          </w:tcPr>
          <w:p w:rsidR="00AB1DA0" w:rsidRPr="00AB1DA0" w:rsidRDefault="00AB1DA0">
            <w:pPr>
              <w:pStyle w:val="ConsPlusNormal"/>
            </w:pPr>
            <w:r w:rsidRPr="00AB1DA0">
              <w:t>Автомобили специальные</w:t>
            </w:r>
          </w:p>
        </w:tc>
      </w:tr>
      <w:tr w:rsidR="00AB1DA0" w:rsidRPr="00AB1DA0">
        <w:tc>
          <w:tcPr>
            <w:tcW w:w="2021" w:type="dxa"/>
          </w:tcPr>
          <w:p w:rsidR="00AB1DA0" w:rsidRPr="00AB1DA0" w:rsidRDefault="00AB1DA0">
            <w:pPr>
              <w:pStyle w:val="ConsPlusNormal"/>
              <w:jc w:val="center"/>
            </w:pPr>
            <w:r w:rsidRPr="00AB1DA0">
              <w:t>590 11</w:t>
            </w:r>
          </w:p>
        </w:tc>
        <w:tc>
          <w:tcPr>
            <w:tcW w:w="7030" w:type="dxa"/>
          </w:tcPr>
          <w:p w:rsidR="00AB1DA0" w:rsidRPr="00AB1DA0" w:rsidRDefault="00AB1DA0">
            <w:pPr>
              <w:pStyle w:val="ConsPlusNormal"/>
            </w:pPr>
            <w:r w:rsidRPr="00AB1DA0">
              <w:t>автомобили пожарные</w:t>
            </w:r>
          </w:p>
        </w:tc>
      </w:tr>
      <w:tr w:rsidR="00AB1DA0" w:rsidRPr="00AB1DA0">
        <w:tc>
          <w:tcPr>
            <w:tcW w:w="2021" w:type="dxa"/>
          </w:tcPr>
          <w:p w:rsidR="00AB1DA0" w:rsidRPr="00AB1DA0" w:rsidRDefault="00AB1DA0">
            <w:pPr>
              <w:pStyle w:val="ConsPlusNormal"/>
              <w:jc w:val="center"/>
            </w:pPr>
            <w:r w:rsidRPr="00AB1DA0">
              <w:t>590 12</w:t>
            </w:r>
          </w:p>
        </w:tc>
        <w:tc>
          <w:tcPr>
            <w:tcW w:w="7030" w:type="dxa"/>
          </w:tcPr>
          <w:p w:rsidR="00AB1DA0" w:rsidRPr="00AB1DA0" w:rsidRDefault="00AB1DA0">
            <w:pPr>
              <w:pStyle w:val="ConsPlusNormal"/>
            </w:pPr>
            <w:r w:rsidRPr="00AB1DA0">
              <w:t>автомашины для очистки и уборки городов</w:t>
            </w:r>
          </w:p>
        </w:tc>
      </w:tr>
      <w:tr w:rsidR="00AB1DA0" w:rsidRPr="00AB1DA0">
        <w:tc>
          <w:tcPr>
            <w:tcW w:w="2021" w:type="dxa"/>
          </w:tcPr>
          <w:p w:rsidR="00AB1DA0" w:rsidRPr="00AB1DA0" w:rsidRDefault="00AB1DA0">
            <w:pPr>
              <w:pStyle w:val="ConsPlusNormal"/>
              <w:jc w:val="center"/>
            </w:pPr>
            <w:r w:rsidRPr="00AB1DA0">
              <w:t>590 13</w:t>
            </w:r>
          </w:p>
        </w:tc>
        <w:tc>
          <w:tcPr>
            <w:tcW w:w="7030" w:type="dxa"/>
          </w:tcPr>
          <w:p w:rsidR="00AB1DA0" w:rsidRPr="00AB1DA0" w:rsidRDefault="00AB1DA0">
            <w:pPr>
              <w:pStyle w:val="ConsPlusNormal"/>
            </w:pPr>
            <w:r w:rsidRPr="00AB1DA0">
              <w:t>автомашины аварийно-технической службы</w:t>
            </w:r>
          </w:p>
        </w:tc>
      </w:tr>
      <w:tr w:rsidR="00AB1DA0" w:rsidRPr="00AB1DA0">
        <w:tc>
          <w:tcPr>
            <w:tcW w:w="2021" w:type="dxa"/>
          </w:tcPr>
          <w:p w:rsidR="00AB1DA0" w:rsidRPr="00AB1DA0" w:rsidRDefault="00AB1DA0">
            <w:pPr>
              <w:pStyle w:val="ConsPlusNormal"/>
              <w:jc w:val="center"/>
            </w:pPr>
            <w:r w:rsidRPr="00AB1DA0">
              <w:t>590 14</w:t>
            </w:r>
          </w:p>
        </w:tc>
        <w:tc>
          <w:tcPr>
            <w:tcW w:w="7030" w:type="dxa"/>
          </w:tcPr>
          <w:p w:rsidR="00AB1DA0" w:rsidRPr="00AB1DA0" w:rsidRDefault="00AB1DA0">
            <w:pPr>
              <w:pStyle w:val="ConsPlusNormal"/>
            </w:pPr>
            <w:r w:rsidRPr="00AB1DA0">
              <w:t>автомобили-фургоны медицинской службы</w:t>
            </w:r>
          </w:p>
        </w:tc>
      </w:tr>
      <w:tr w:rsidR="00AB1DA0" w:rsidRPr="00AB1DA0">
        <w:tc>
          <w:tcPr>
            <w:tcW w:w="2021" w:type="dxa"/>
          </w:tcPr>
          <w:p w:rsidR="00AB1DA0" w:rsidRPr="00AB1DA0" w:rsidRDefault="00AB1DA0">
            <w:pPr>
              <w:pStyle w:val="ConsPlusNormal"/>
              <w:jc w:val="center"/>
            </w:pPr>
            <w:bookmarkStart w:id="86" w:name="P1600"/>
            <w:bookmarkEnd w:id="86"/>
            <w:r w:rsidRPr="00AB1DA0">
              <w:t>590 15</w:t>
            </w:r>
          </w:p>
        </w:tc>
        <w:tc>
          <w:tcPr>
            <w:tcW w:w="7030" w:type="dxa"/>
          </w:tcPr>
          <w:p w:rsidR="00AB1DA0" w:rsidRPr="00AB1DA0" w:rsidRDefault="00AB1DA0">
            <w:pPr>
              <w:pStyle w:val="ConsPlusNormal"/>
            </w:pPr>
            <w:r w:rsidRPr="00AB1DA0">
              <w:t>специальные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r>
      <w:tr w:rsidR="00AB1DA0" w:rsidRPr="00AB1DA0">
        <w:tc>
          <w:tcPr>
            <w:tcW w:w="2021" w:type="dxa"/>
          </w:tcPr>
          <w:p w:rsidR="00AB1DA0" w:rsidRPr="00AB1DA0" w:rsidRDefault="00AB1DA0">
            <w:pPr>
              <w:pStyle w:val="ConsPlusNormal"/>
              <w:jc w:val="center"/>
            </w:pPr>
            <w:r w:rsidRPr="00AB1DA0">
              <w:t>590 16</w:t>
            </w:r>
          </w:p>
        </w:tc>
        <w:tc>
          <w:tcPr>
            <w:tcW w:w="7030" w:type="dxa"/>
          </w:tcPr>
          <w:p w:rsidR="00AB1DA0" w:rsidRPr="00AB1DA0" w:rsidRDefault="00AB1DA0">
            <w:pPr>
              <w:pStyle w:val="ConsPlusNormal"/>
            </w:pPr>
            <w:r w:rsidRPr="00AB1DA0">
              <w:t>прочие специальные автомобили, на шасси которых установлено различное оборудование, агрегаты и установки</w:t>
            </w:r>
          </w:p>
        </w:tc>
      </w:tr>
    </w:tbl>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6</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lastRenderedPageBreak/>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87" w:name="P1615"/>
      <w:bookmarkEnd w:id="87"/>
      <w:r w:rsidRPr="00AB1DA0">
        <w:t>КОДЫ</w:t>
      </w:r>
    </w:p>
    <w:p w:rsidR="00AB1DA0" w:rsidRPr="00AB1DA0" w:rsidRDefault="00AB1DA0">
      <w:pPr>
        <w:pStyle w:val="ConsPlusNormal"/>
        <w:jc w:val="center"/>
      </w:pPr>
      <w:r w:rsidRPr="00AB1DA0">
        <w:t>ЕДИНИЦ ИЗМЕРЕНИЯ НАЛОГОВОЙ БАЗЫ НА ОСНОВАНИИ ОКЕИ (ВЫПИСКА)</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2"/>
        <w:gridCol w:w="4649"/>
        <w:gridCol w:w="2891"/>
      </w:tblGrid>
      <w:tr w:rsidR="00AB1DA0" w:rsidRPr="00AB1DA0">
        <w:tc>
          <w:tcPr>
            <w:tcW w:w="1522" w:type="dxa"/>
          </w:tcPr>
          <w:p w:rsidR="00AB1DA0" w:rsidRPr="00AB1DA0" w:rsidRDefault="00AB1DA0">
            <w:pPr>
              <w:pStyle w:val="ConsPlusNormal"/>
              <w:jc w:val="center"/>
            </w:pPr>
            <w:r w:rsidRPr="00AB1DA0">
              <w:t>Код единиц измерения</w:t>
            </w:r>
          </w:p>
        </w:tc>
        <w:tc>
          <w:tcPr>
            <w:tcW w:w="4649" w:type="dxa"/>
          </w:tcPr>
          <w:p w:rsidR="00AB1DA0" w:rsidRPr="00AB1DA0" w:rsidRDefault="00AB1DA0">
            <w:pPr>
              <w:pStyle w:val="ConsPlusNormal"/>
              <w:jc w:val="center"/>
            </w:pPr>
            <w:r w:rsidRPr="00AB1DA0">
              <w:t>Наименование единицы измерения</w:t>
            </w:r>
          </w:p>
        </w:tc>
        <w:tc>
          <w:tcPr>
            <w:tcW w:w="2891" w:type="dxa"/>
          </w:tcPr>
          <w:p w:rsidR="00AB1DA0" w:rsidRPr="00AB1DA0" w:rsidRDefault="00AB1DA0">
            <w:pPr>
              <w:pStyle w:val="ConsPlusNormal"/>
              <w:jc w:val="center"/>
            </w:pPr>
            <w:r w:rsidRPr="00AB1DA0">
              <w:t>Условное обозначение</w:t>
            </w:r>
          </w:p>
        </w:tc>
      </w:tr>
      <w:tr w:rsidR="00AB1DA0" w:rsidRPr="00AB1DA0">
        <w:tc>
          <w:tcPr>
            <w:tcW w:w="1522" w:type="dxa"/>
          </w:tcPr>
          <w:p w:rsidR="00AB1DA0" w:rsidRPr="00AB1DA0" w:rsidRDefault="00AB1DA0">
            <w:pPr>
              <w:pStyle w:val="ConsPlusNormal"/>
              <w:jc w:val="center"/>
            </w:pPr>
            <w:r w:rsidRPr="00AB1DA0">
              <w:t>181</w:t>
            </w:r>
          </w:p>
        </w:tc>
        <w:tc>
          <w:tcPr>
            <w:tcW w:w="4649" w:type="dxa"/>
          </w:tcPr>
          <w:p w:rsidR="00AB1DA0" w:rsidRPr="00AB1DA0" w:rsidRDefault="00AB1DA0">
            <w:pPr>
              <w:pStyle w:val="ConsPlusNormal"/>
            </w:pPr>
            <w:r w:rsidRPr="00AB1DA0">
              <w:t>Брутто-регистровая тонна (2,8316 м3)</w:t>
            </w:r>
          </w:p>
        </w:tc>
        <w:tc>
          <w:tcPr>
            <w:tcW w:w="2891" w:type="dxa"/>
          </w:tcPr>
          <w:p w:rsidR="00AB1DA0" w:rsidRPr="00AB1DA0" w:rsidRDefault="00AB1DA0">
            <w:pPr>
              <w:pStyle w:val="ConsPlusNormal"/>
              <w:jc w:val="center"/>
            </w:pPr>
            <w:r w:rsidRPr="00AB1DA0">
              <w:t>БРТ</w:t>
            </w:r>
          </w:p>
        </w:tc>
      </w:tr>
      <w:tr w:rsidR="00AB1DA0" w:rsidRPr="00AB1DA0">
        <w:tc>
          <w:tcPr>
            <w:tcW w:w="1522" w:type="dxa"/>
          </w:tcPr>
          <w:p w:rsidR="00AB1DA0" w:rsidRPr="00AB1DA0" w:rsidRDefault="00AB1DA0">
            <w:pPr>
              <w:pStyle w:val="ConsPlusNormal"/>
              <w:jc w:val="center"/>
            </w:pPr>
            <w:r w:rsidRPr="00AB1DA0">
              <w:t>251</w:t>
            </w:r>
          </w:p>
        </w:tc>
        <w:tc>
          <w:tcPr>
            <w:tcW w:w="4649" w:type="dxa"/>
          </w:tcPr>
          <w:p w:rsidR="00AB1DA0" w:rsidRPr="00AB1DA0" w:rsidRDefault="00AB1DA0">
            <w:pPr>
              <w:pStyle w:val="ConsPlusNormal"/>
            </w:pPr>
            <w:r w:rsidRPr="00AB1DA0">
              <w:t>Лошадиная сила</w:t>
            </w:r>
          </w:p>
        </w:tc>
        <w:tc>
          <w:tcPr>
            <w:tcW w:w="2891" w:type="dxa"/>
          </w:tcPr>
          <w:p w:rsidR="00AB1DA0" w:rsidRPr="00AB1DA0" w:rsidRDefault="00AB1DA0">
            <w:pPr>
              <w:pStyle w:val="ConsPlusNormal"/>
              <w:jc w:val="center"/>
            </w:pPr>
            <w:proofErr w:type="spellStart"/>
            <w:r w:rsidRPr="00AB1DA0">
              <w:t>л.с</w:t>
            </w:r>
            <w:proofErr w:type="spellEnd"/>
            <w:r w:rsidRPr="00AB1DA0">
              <w:t>.</w:t>
            </w:r>
          </w:p>
        </w:tc>
      </w:tr>
      <w:tr w:rsidR="00AB1DA0" w:rsidRPr="00AB1DA0">
        <w:tc>
          <w:tcPr>
            <w:tcW w:w="1522" w:type="dxa"/>
          </w:tcPr>
          <w:p w:rsidR="00AB1DA0" w:rsidRPr="00AB1DA0" w:rsidRDefault="00AB1DA0">
            <w:pPr>
              <w:pStyle w:val="ConsPlusNormal"/>
              <w:jc w:val="center"/>
            </w:pPr>
            <w:r w:rsidRPr="00AB1DA0">
              <w:t>796</w:t>
            </w:r>
          </w:p>
        </w:tc>
        <w:tc>
          <w:tcPr>
            <w:tcW w:w="4649" w:type="dxa"/>
          </w:tcPr>
          <w:p w:rsidR="00AB1DA0" w:rsidRPr="00AB1DA0" w:rsidRDefault="00AB1DA0">
            <w:pPr>
              <w:pStyle w:val="ConsPlusNormal"/>
            </w:pPr>
            <w:r w:rsidRPr="00AB1DA0">
              <w:t>Штука</w:t>
            </w:r>
          </w:p>
        </w:tc>
        <w:tc>
          <w:tcPr>
            <w:tcW w:w="2891" w:type="dxa"/>
          </w:tcPr>
          <w:p w:rsidR="00AB1DA0" w:rsidRPr="00AB1DA0" w:rsidRDefault="00AB1DA0">
            <w:pPr>
              <w:pStyle w:val="ConsPlusNormal"/>
              <w:jc w:val="center"/>
            </w:pPr>
            <w:proofErr w:type="spellStart"/>
            <w:proofErr w:type="gramStart"/>
            <w:r w:rsidRPr="00AB1DA0">
              <w:t>Шт</w:t>
            </w:r>
            <w:proofErr w:type="spellEnd"/>
            <w:proofErr w:type="gramEnd"/>
          </w:p>
        </w:tc>
      </w:tr>
      <w:tr w:rsidR="00AB1DA0" w:rsidRPr="00AB1DA0">
        <w:tc>
          <w:tcPr>
            <w:tcW w:w="1522" w:type="dxa"/>
          </w:tcPr>
          <w:p w:rsidR="00AB1DA0" w:rsidRPr="00AB1DA0" w:rsidRDefault="00AB1DA0">
            <w:pPr>
              <w:pStyle w:val="ConsPlusNormal"/>
              <w:jc w:val="center"/>
            </w:pPr>
            <w:r w:rsidRPr="00AB1DA0">
              <w:t>999 &lt;*&gt;</w:t>
            </w:r>
          </w:p>
        </w:tc>
        <w:tc>
          <w:tcPr>
            <w:tcW w:w="4649" w:type="dxa"/>
          </w:tcPr>
          <w:p w:rsidR="00AB1DA0" w:rsidRPr="00AB1DA0" w:rsidRDefault="00AB1DA0">
            <w:pPr>
              <w:pStyle w:val="ConsPlusNormal"/>
            </w:pPr>
            <w:r w:rsidRPr="00AB1DA0">
              <w:t>Килограмм силы</w:t>
            </w:r>
          </w:p>
        </w:tc>
        <w:tc>
          <w:tcPr>
            <w:tcW w:w="2891" w:type="dxa"/>
          </w:tcPr>
          <w:p w:rsidR="00AB1DA0" w:rsidRPr="00AB1DA0" w:rsidRDefault="00AB1DA0">
            <w:pPr>
              <w:pStyle w:val="ConsPlusNormal"/>
              <w:jc w:val="center"/>
            </w:pPr>
            <w:r w:rsidRPr="00AB1DA0">
              <w:t>К</w:t>
            </w:r>
            <w:r w:rsidRPr="00AB1DA0">
              <w:rPr>
                <w:vertAlign w:val="subscript"/>
              </w:rPr>
              <w:t>ГС</w:t>
            </w:r>
          </w:p>
        </w:tc>
      </w:tr>
    </w:tbl>
    <w:p w:rsidR="00AB1DA0" w:rsidRPr="00AB1DA0" w:rsidRDefault="00AB1DA0">
      <w:pPr>
        <w:pStyle w:val="ConsPlusNormal"/>
        <w:jc w:val="both"/>
      </w:pPr>
    </w:p>
    <w:p w:rsidR="00AB1DA0" w:rsidRPr="00AB1DA0" w:rsidRDefault="00AB1DA0">
      <w:pPr>
        <w:pStyle w:val="ConsPlusNormal"/>
        <w:ind w:firstLine="540"/>
        <w:jc w:val="both"/>
      </w:pPr>
      <w:r w:rsidRPr="00AB1DA0">
        <w:t>--------------------------------</w:t>
      </w:r>
    </w:p>
    <w:p w:rsidR="00AB1DA0" w:rsidRPr="00AB1DA0" w:rsidRDefault="00AB1DA0">
      <w:pPr>
        <w:pStyle w:val="ConsPlusNormal"/>
        <w:ind w:firstLine="540"/>
        <w:jc w:val="both"/>
      </w:pPr>
      <w:bookmarkStart w:id="88" w:name="P1635"/>
      <w:bookmarkEnd w:id="88"/>
      <w:r w:rsidRPr="00AB1DA0">
        <w:t xml:space="preserve">&lt;*&gt; Код условный, действует до внесения изменений в Общероссийский классификатор единиц измерения (ОКЕИ) в части определения </w:t>
      </w:r>
      <w:proofErr w:type="gramStart"/>
      <w:r w:rsidRPr="00AB1DA0">
        <w:t>кода единицы измерения килограмма силы</w:t>
      </w:r>
      <w:proofErr w:type="gramEnd"/>
      <w:r w:rsidRPr="00AB1DA0">
        <w:t>.</w:t>
      </w: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both"/>
      </w:pPr>
    </w:p>
    <w:p w:rsidR="00AB1DA0" w:rsidRPr="00AB1DA0" w:rsidRDefault="00AB1DA0">
      <w:pPr>
        <w:pStyle w:val="ConsPlusNormal"/>
        <w:jc w:val="right"/>
        <w:outlineLvl w:val="1"/>
      </w:pPr>
      <w:r w:rsidRPr="00AB1DA0">
        <w:t>Приложение N 7</w:t>
      </w:r>
    </w:p>
    <w:p w:rsidR="00AB1DA0" w:rsidRPr="00AB1DA0" w:rsidRDefault="00AB1DA0">
      <w:pPr>
        <w:pStyle w:val="ConsPlusNormal"/>
        <w:jc w:val="right"/>
      </w:pPr>
      <w:r w:rsidRPr="00AB1DA0">
        <w:t xml:space="preserve">к Порядку заполнения </w:t>
      </w:r>
      <w:proofErr w:type="gramStart"/>
      <w:r w:rsidRPr="00AB1DA0">
        <w:t>налоговой</w:t>
      </w:r>
      <w:proofErr w:type="gramEnd"/>
    </w:p>
    <w:p w:rsidR="00AB1DA0" w:rsidRPr="00AB1DA0" w:rsidRDefault="00AB1DA0">
      <w:pPr>
        <w:pStyle w:val="ConsPlusNormal"/>
        <w:jc w:val="right"/>
      </w:pPr>
      <w:r w:rsidRPr="00AB1DA0">
        <w:t>декларации по транспортному налогу,</w:t>
      </w:r>
    </w:p>
    <w:p w:rsidR="00AB1DA0" w:rsidRPr="00AB1DA0" w:rsidRDefault="00AB1DA0">
      <w:pPr>
        <w:pStyle w:val="ConsPlusNormal"/>
        <w:jc w:val="right"/>
      </w:pPr>
      <w:proofErr w:type="gramStart"/>
      <w:r w:rsidRPr="00AB1DA0">
        <w:t>утвержденному</w:t>
      </w:r>
      <w:proofErr w:type="gramEnd"/>
      <w:r w:rsidRPr="00AB1DA0">
        <w:t xml:space="preserve"> приказом ФНС России</w:t>
      </w:r>
    </w:p>
    <w:p w:rsidR="00AB1DA0" w:rsidRPr="00AB1DA0" w:rsidRDefault="00AB1DA0">
      <w:pPr>
        <w:pStyle w:val="ConsPlusNormal"/>
        <w:jc w:val="right"/>
      </w:pPr>
      <w:r w:rsidRPr="00AB1DA0">
        <w:t>от 05.12.2016 N ММВ-7-21/668@</w:t>
      </w:r>
    </w:p>
    <w:p w:rsidR="00AB1DA0" w:rsidRPr="00AB1DA0" w:rsidRDefault="00AB1DA0">
      <w:pPr>
        <w:pStyle w:val="ConsPlusNormal"/>
        <w:jc w:val="both"/>
      </w:pPr>
    </w:p>
    <w:p w:rsidR="00AB1DA0" w:rsidRPr="00AB1DA0" w:rsidRDefault="00AB1DA0">
      <w:pPr>
        <w:pStyle w:val="ConsPlusNormal"/>
        <w:jc w:val="center"/>
      </w:pPr>
      <w:bookmarkStart w:id="89" w:name="P1647"/>
      <w:bookmarkEnd w:id="89"/>
      <w:r w:rsidRPr="00AB1DA0">
        <w:t>КОДЫ НАЛОГОВЫХ ЛЬГОТ И ВЫЧЕТОВ</w:t>
      </w:r>
    </w:p>
    <w:p w:rsidR="00AB1DA0" w:rsidRPr="00AB1DA0" w:rsidRDefault="00AB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5159"/>
        <w:gridCol w:w="2721"/>
      </w:tblGrid>
      <w:tr w:rsidR="00AB1DA0" w:rsidRPr="00AB1DA0">
        <w:tc>
          <w:tcPr>
            <w:tcW w:w="1247" w:type="dxa"/>
          </w:tcPr>
          <w:p w:rsidR="00AB1DA0" w:rsidRPr="00AB1DA0" w:rsidRDefault="00AB1DA0">
            <w:pPr>
              <w:pStyle w:val="ConsPlusNormal"/>
              <w:jc w:val="center"/>
            </w:pPr>
            <w:r w:rsidRPr="00AB1DA0">
              <w:t>Код</w:t>
            </w:r>
          </w:p>
        </w:tc>
        <w:tc>
          <w:tcPr>
            <w:tcW w:w="5159" w:type="dxa"/>
          </w:tcPr>
          <w:p w:rsidR="00AB1DA0" w:rsidRPr="00AB1DA0" w:rsidRDefault="00AB1DA0">
            <w:pPr>
              <w:pStyle w:val="ConsPlusNormal"/>
              <w:jc w:val="center"/>
            </w:pPr>
            <w:r w:rsidRPr="00AB1DA0">
              <w:t>Наименование льготы/вычета</w:t>
            </w:r>
          </w:p>
        </w:tc>
        <w:tc>
          <w:tcPr>
            <w:tcW w:w="2721" w:type="dxa"/>
          </w:tcPr>
          <w:p w:rsidR="00AB1DA0" w:rsidRPr="00AB1DA0" w:rsidRDefault="00AB1DA0">
            <w:pPr>
              <w:pStyle w:val="ConsPlusNormal"/>
              <w:jc w:val="center"/>
            </w:pPr>
            <w:r w:rsidRPr="00AB1DA0">
              <w:t>Основание</w:t>
            </w:r>
          </w:p>
        </w:tc>
      </w:tr>
      <w:tr w:rsidR="00AB1DA0" w:rsidRPr="00AB1DA0">
        <w:tc>
          <w:tcPr>
            <w:tcW w:w="1247" w:type="dxa"/>
          </w:tcPr>
          <w:p w:rsidR="00AB1DA0" w:rsidRPr="00AB1DA0" w:rsidRDefault="00AB1DA0">
            <w:pPr>
              <w:pStyle w:val="ConsPlusNormal"/>
              <w:jc w:val="center"/>
            </w:pPr>
            <w:r w:rsidRPr="00AB1DA0">
              <w:t>20200</w:t>
            </w:r>
          </w:p>
        </w:tc>
        <w:tc>
          <w:tcPr>
            <w:tcW w:w="5159" w:type="dxa"/>
          </w:tcPr>
          <w:p w:rsidR="00AB1DA0" w:rsidRPr="00AB1DA0" w:rsidRDefault="00AB1DA0">
            <w:pPr>
              <w:pStyle w:val="ConsPlusNormal"/>
            </w:pPr>
            <w:r w:rsidRPr="00AB1DA0">
              <w:t>Льготы по транспортному налогу, устанавливаемые законами субъектов Российской Федерации, из них:</w:t>
            </w:r>
          </w:p>
        </w:tc>
        <w:tc>
          <w:tcPr>
            <w:tcW w:w="2721" w:type="dxa"/>
            <w:vMerge w:val="restart"/>
          </w:tcPr>
          <w:p w:rsidR="00AB1DA0" w:rsidRPr="00AB1DA0" w:rsidRDefault="00AB1DA0">
            <w:pPr>
              <w:pStyle w:val="ConsPlusNormal"/>
            </w:pPr>
            <w:r w:rsidRPr="00AB1DA0">
              <w:t>Статья 356 Налогового кодекса Российской Федерации</w:t>
            </w:r>
          </w:p>
        </w:tc>
      </w:tr>
      <w:tr w:rsidR="00AB1DA0" w:rsidRPr="00AB1DA0">
        <w:tc>
          <w:tcPr>
            <w:tcW w:w="1247" w:type="dxa"/>
          </w:tcPr>
          <w:p w:rsidR="00AB1DA0" w:rsidRPr="00AB1DA0" w:rsidRDefault="00AB1DA0">
            <w:pPr>
              <w:pStyle w:val="ConsPlusNormal"/>
              <w:jc w:val="center"/>
            </w:pPr>
            <w:r w:rsidRPr="00AB1DA0">
              <w:t>20210</w:t>
            </w:r>
          </w:p>
        </w:tc>
        <w:tc>
          <w:tcPr>
            <w:tcW w:w="5159" w:type="dxa"/>
          </w:tcPr>
          <w:p w:rsidR="00AB1DA0" w:rsidRPr="00AB1DA0" w:rsidRDefault="00AB1DA0">
            <w:pPr>
              <w:pStyle w:val="ConsPlusNormal"/>
            </w:pPr>
            <w:r w:rsidRPr="00AB1DA0">
              <w:t>льготы в виде освобождения от налогообложения по транспортному налогу</w:t>
            </w:r>
          </w:p>
        </w:tc>
        <w:tc>
          <w:tcPr>
            <w:tcW w:w="2721" w:type="dxa"/>
            <w:vMerge/>
          </w:tcPr>
          <w:p w:rsidR="00AB1DA0" w:rsidRPr="00AB1DA0" w:rsidRDefault="00AB1DA0"/>
        </w:tc>
      </w:tr>
      <w:tr w:rsidR="00AB1DA0" w:rsidRPr="00AB1DA0">
        <w:tc>
          <w:tcPr>
            <w:tcW w:w="1247" w:type="dxa"/>
          </w:tcPr>
          <w:p w:rsidR="00AB1DA0" w:rsidRPr="00AB1DA0" w:rsidRDefault="00AB1DA0">
            <w:pPr>
              <w:pStyle w:val="ConsPlusNormal"/>
              <w:jc w:val="center"/>
            </w:pPr>
            <w:r w:rsidRPr="00AB1DA0">
              <w:t>20220</w:t>
            </w:r>
          </w:p>
        </w:tc>
        <w:tc>
          <w:tcPr>
            <w:tcW w:w="5159" w:type="dxa"/>
          </w:tcPr>
          <w:p w:rsidR="00AB1DA0" w:rsidRPr="00AB1DA0" w:rsidRDefault="00AB1DA0">
            <w:pPr>
              <w:pStyle w:val="ConsPlusNormal"/>
            </w:pPr>
            <w:r w:rsidRPr="00AB1DA0">
              <w:t>льготы в виде уменьшения суммы транспортного налога</w:t>
            </w:r>
          </w:p>
        </w:tc>
        <w:tc>
          <w:tcPr>
            <w:tcW w:w="2721" w:type="dxa"/>
            <w:vMerge/>
          </w:tcPr>
          <w:p w:rsidR="00AB1DA0" w:rsidRPr="00AB1DA0" w:rsidRDefault="00AB1DA0"/>
        </w:tc>
      </w:tr>
      <w:tr w:rsidR="00AB1DA0" w:rsidRPr="00AB1DA0">
        <w:tc>
          <w:tcPr>
            <w:tcW w:w="1247" w:type="dxa"/>
          </w:tcPr>
          <w:p w:rsidR="00AB1DA0" w:rsidRPr="00AB1DA0" w:rsidRDefault="00AB1DA0">
            <w:pPr>
              <w:pStyle w:val="ConsPlusNormal"/>
              <w:jc w:val="center"/>
            </w:pPr>
            <w:r w:rsidRPr="00AB1DA0">
              <w:t>20230</w:t>
            </w:r>
          </w:p>
        </w:tc>
        <w:tc>
          <w:tcPr>
            <w:tcW w:w="5159" w:type="dxa"/>
          </w:tcPr>
          <w:p w:rsidR="00AB1DA0" w:rsidRPr="00AB1DA0" w:rsidRDefault="00AB1DA0">
            <w:pPr>
              <w:pStyle w:val="ConsPlusNormal"/>
            </w:pPr>
            <w:r w:rsidRPr="00AB1DA0">
              <w:t>льготы в виде снижения налоговой ставки транспортного налога</w:t>
            </w:r>
          </w:p>
        </w:tc>
        <w:tc>
          <w:tcPr>
            <w:tcW w:w="2721" w:type="dxa"/>
            <w:vMerge/>
          </w:tcPr>
          <w:p w:rsidR="00AB1DA0" w:rsidRPr="00AB1DA0" w:rsidRDefault="00AB1DA0"/>
        </w:tc>
      </w:tr>
      <w:tr w:rsidR="00AB1DA0" w:rsidRPr="00AB1DA0">
        <w:tc>
          <w:tcPr>
            <w:tcW w:w="1247" w:type="dxa"/>
          </w:tcPr>
          <w:p w:rsidR="00AB1DA0" w:rsidRPr="00AB1DA0" w:rsidRDefault="00AB1DA0">
            <w:pPr>
              <w:pStyle w:val="ConsPlusNormal"/>
              <w:jc w:val="center"/>
            </w:pPr>
            <w:r w:rsidRPr="00AB1DA0">
              <w:t>30200</w:t>
            </w:r>
          </w:p>
        </w:tc>
        <w:tc>
          <w:tcPr>
            <w:tcW w:w="5159" w:type="dxa"/>
          </w:tcPr>
          <w:p w:rsidR="00AB1DA0" w:rsidRPr="00AB1DA0" w:rsidRDefault="00AB1DA0">
            <w:pPr>
              <w:pStyle w:val="ConsPlusNormal"/>
            </w:pPr>
            <w:r w:rsidRPr="00AB1DA0">
              <w:t>Льготы (освобождения) по транспортному налогу, предусмотренные международными договорами Российской Федерации</w:t>
            </w:r>
          </w:p>
        </w:tc>
        <w:tc>
          <w:tcPr>
            <w:tcW w:w="2721" w:type="dxa"/>
          </w:tcPr>
          <w:p w:rsidR="00AB1DA0" w:rsidRPr="00AB1DA0" w:rsidRDefault="00AB1DA0">
            <w:pPr>
              <w:pStyle w:val="ConsPlusNormal"/>
            </w:pPr>
            <w:r w:rsidRPr="00AB1DA0">
              <w:t>Статья 7 Налогового кодекса Российской Федерации</w:t>
            </w:r>
          </w:p>
        </w:tc>
      </w:tr>
      <w:tr w:rsidR="00AB1DA0" w:rsidRPr="00AB1DA0">
        <w:tc>
          <w:tcPr>
            <w:tcW w:w="1247" w:type="dxa"/>
          </w:tcPr>
          <w:p w:rsidR="00AB1DA0" w:rsidRPr="00AB1DA0" w:rsidRDefault="00AB1DA0">
            <w:pPr>
              <w:pStyle w:val="ConsPlusNormal"/>
              <w:jc w:val="center"/>
            </w:pPr>
            <w:r w:rsidRPr="00AB1DA0">
              <w:t>40200</w:t>
            </w:r>
          </w:p>
        </w:tc>
        <w:tc>
          <w:tcPr>
            <w:tcW w:w="5159" w:type="dxa"/>
          </w:tcPr>
          <w:p w:rsidR="00AB1DA0" w:rsidRPr="00AB1DA0" w:rsidRDefault="00AB1DA0">
            <w:pPr>
              <w:pStyle w:val="ConsPlusNormal"/>
            </w:pPr>
            <w:r w:rsidRPr="00AB1DA0">
              <w:t xml:space="preserve">Налоговый вычет в отношении каждого транспортного средства, имеющего разрешенную </w:t>
            </w:r>
            <w:r w:rsidRPr="00AB1DA0">
              <w:lastRenderedPageBreak/>
              <w:t>максимальную массу свыше 12 тонн, зарегистрированного в реестре транспортных средств системы взимания платы</w:t>
            </w:r>
          </w:p>
        </w:tc>
        <w:tc>
          <w:tcPr>
            <w:tcW w:w="2721" w:type="dxa"/>
          </w:tcPr>
          <w:p w:rsidR="00AB1DA0" w:rsidRPr="00AB1DA0" w:rsidRDefault="00AB1DA0">
            <w:pPr>
              <w:pStyle w:val="ConsPlusNormal"/>
            </w:pPr>
            <w:r w:rsidRPr="00AB1DA0">
              <w:lastRenderedPageBreak/>
              <w:t xml:space="preserve">Статья 362 Налогового кодекса Российской </w:t>
            </w:r>
            <w:r w:rsidRPr="00AB1DA0">
              <w:lastRenderedPageBreak/>
              <w:t>Федерации</w:t>
            </w:r>
          </w:p>
        </w:tc>
      </w:tr>
    </w:tbl>
    <w:p w:rsidR="00AB1DA0" w:rsidRPr="00AB1DA0" w:rsidRDefault="00AB1DA0">
      <w:pPr>
        <w:pStyle w:val="ConsPlusNormal"/>
        <w:jc w:val="both"/>
      </w:pPr>
    </w:p>
    <w:p w:rsidR="00AB1DA0" w:rsidRPr="00AB1DA0" w:rsidRDefault="00AB1DA0">
      <w:pPr>
        <w:pStyle w:val="ConsPlusNormal"/>
        <w:jc w:val="both"/>
      </w:pPr>
    </w:p>
    <w:p w:rsidR="001F410F" w:rsidRPr="00AB1DA0" w:rsidRDefault="001F410F"/>
    <w:sectPr w:rsidR="001F410F" w:rsidRPr="00AB1DA0" w:rsidSect="005C66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A0"/>
    <w:rsid w:val="001F410F"/>
    <w:rsid w:val="00AB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D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D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2017-04-12T08:56:00Z</dcterms:created>
  <dcterms:modified xsi:type="dcterms:W3CDTF">2017-04-12T08:58:00Z</dcterms:modified>
</cp:coreProperties>
</file>