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D3" w:rsidRPr="000F72D0" w:rsidRDefault="002104D3" w:rsidP="002104D3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lang w:eastAsia="en-US"/>
        </w:rPr>
      </w:pPr>
      <w:r w:rsidRPr="000F72D0">
        <w:rPr>
          <w:rFonts w:ascii="Times New Roman CYR" w:eastAsia="Calibri" w:hAnsi="Times New Roman CYR" w:cs="Times New Roman CYR"/>
          <w:b/>
          <w:bCs/>
          <w:lang w:eastAsia="en-US"/>
        </w:rPr>
        <w:t xml:space="preserve">Порядок проведения тестирования в </w:t>
      </w:r>
      <w:r>
        <w:rPr>
          <w:rFonts w:ascii="Times New Roman CYR" w:eastAsia="Calibri" w:hAnsi="Times New Roman CYR" w:cs="Times New Roman CYR"/>
          <w:b/>
          <w:bCs/>
          <w:lang w:eastAsia="en-US"/>
        </w:rPr>
        <w:t xml:space="preserve">Управлении </w:t>
      </w:r>
      <w:r w:rsidRPr="000F72D0">
        <w:rPr>
          <w:rFonts w:ascii="Times New Roman CYR" w:eastAsia="Calibri" w:hAnsi="Times New Roman CYR" w:cs="Times New Roman CYR"/>
          <w:b/>
          <w:bCs/>
          <w:lang w:eastAsia="en-US"/>
        </w:rPr>
        <w:t>Федеральной налоговой службы</w:t>
      </w:r>
      <w:r>
        <w:rPr>
          <w:rFonts w:ascii="Times New Roman CYR" w:eastAsia="Calibri" w:hAnsi="Times New Roman CYR" w:cs="Times New Roman CYR"/>
          <w:b/>
          <w:bCs/>
          <w:lang w:eastAsia="en-US"/>
        </w:rPr>
        <w:t xml:space="preserve"> по Республике Карелия</w:t>
      </w:r>
    </w:p>
    <w:p w:rsidR="002104D3" w:rsidRPr="000F72D0" w:rsidRDefault="002104D3" w:rsidP="002104D3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</w:pPr>
      <w:r w:rsidRPr="000F72D0"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  <w:t>Общие положения</w:t>
      </w:r>
    </w:p>
    <w:p w:rsidR="002104D3" w:rsidRPr="000F72D0" w:rsidRDefault="002104D3" w:rsidP="002104D3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1. </w:t>
      </w:r>
      <w:r w:rsidRPr="000F72D0">
        <w:rPr>
          <w:rFonts w:ascii="Times New Roman CYR" w:eastAsia="Calibri" w:hAnsi="Times New Roman CYR" w:cs="Times New Roman CYR"/>
          <w:lang w:eastAsia="en-US"/>
        </w:rPr>
        <w:t>Тестирование проводится в отношении:</w:t>
      </w:r>
    </w:p>
    <w:p w:rsidR="002104D3" w:rsidRPr="000F72D0" w:rsidRDefault="002104D3" w:rsidP="002104D3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- </w:t>
      </w:r>
      <w:r w:rsidRPr="000F72D0">
        <w:rPr>
          <w:rFonts w:ascii="Times New Roman CYR" w:eastAsia="Calibri" w:hAnsi="Times New Roman CYR" w:cs="Times New Roman CYR"/>
          <w:lang w:eastAsia="en-US"/>
        </w:rPr>
        <w:t>граждан, поступающих на государственную гражданскую службу (далее – гражданская служба);</w:t>
      </w:r>
    </w:p>
    <w:p w:rsidR="002104D3" w:rsidRPr="000F72D0" w:rsidRDefault="002104D3" w:rsidP="002104D3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- </w:t>
      </w:r>
      <w:r w:rsidRPr="000F72D0">
        <w:rPr>
          <w:rFonts w:ascii="Times New Roman CYR" w:eastAsia="Calibri" w:hAnsi="Times New Roman CYR" w:cs="Times New Roman CYR"/>
          <w:lang w:eastAsia="en-US"/>
        </w:rPr>
        <w:t>гражданских служащих, изъявивший желание участвовать в конкурсе</w:t>
      </w:r>
      <w:r w:rsidRPr="000F72D0">
        <w:rPr>
          <w:rFonts w:ascii="Calibri" w:eastAsia="Calibri" w:hAnsi="Calibri"/>
          <w:lang w:eastAsia="en-US"/>
        </w:rPr>
        <w:t xml:space="preserve"> </w:t>
      </w:r>
      <w:r w:rsidRPr="000F72D0">
        <w:rPr>
          <w:rFonts w:ascii="Times New Roman CYR" w:eastAsia="Calibri" w:hAnsi="Times New Roman CYR" w:cs="Times New Roman CYR"/>
          <w:lang w:eastAsia="en-US"/>
        </w:rPr>
        <w:t>на замещение вакантных должностей государственной гражданской службы (далее – конкурс).</w:t>
      </w:r>
    </w:p>
    <w:p w:rsidR="002104D3" w:rsidRPr="000F72D0" w:rsidRDefault="002104D3" w:rsidP="002104D3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2. 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Целью тестирования является выявление уровня знаний у граждан и гражданских служащих, претендующих на замещение вакантных должностей гражданской службы (далее – претенденты), для дальнейшего принятия решения в рамках заседания конкурсной комиссии. </w:t>
      </w:r>
    </w:p>
    <w:p w:rsidR="002104D3" w:rsidRPr="000F72D0" w:rsidRDefault="002104D3" w:rsidP="002104D3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3. </w:t>
      </w:r>
      <w:r w:rsidRPr="000F72D0">
        <w:rPr>
          <w:rFonts w:ascii="Times New Roman CYR" w:eastAsia="Calibri" w:hAnsi="Times New Roman CYR" w:cs="Times New Roman CYR"/>
          <w:lang w:eastAsia="en-US"/>
        </w:rPr>
        <w:t>В качестве базы тестовых вопросов могут быть использованы тестовые вопросы, сформированные Минтрудом России, или иные тестовые вопросы, разработанные самостоятельно, в том числе с использованием тестовых вопросов, сформированных Минтрудом России.</w:t>
      </w:r>
    </w:p>
    <w:p w:rsidR="002104D3" w:rsidRPr="000F72D0" w:rsidRDefault="002104D3" w:rsidP="002104D3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4. </w:t>
      </w:r>
      <w:r w:rsidRPr="000F72D0">
        <w:rPr>
          <w:rFonts w:ascii="Times New Roman CYR" w:eastAsia="Calibri" w:hAnsi="Times New Roman CYR" w:cs="Times New Roman CYR"/>
          <w:lang w:eastAsia="en-US"/>
        </w:rPr>
        <w:t>На основе тестовых вопросов, содержащихся в базе тестовых вопросов, формируются индивидуальные тесты.</w:t>
      </w:r>
    </w:p>
    <w:p w:rsidR="002104D3" w:rsidRPr="000F72D0" w:rsidRDefault="002104D3" w:rsidP="002104D3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5. 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Количество тестовых вопросов в индивидуальном тесте составляет </w:t>
      </w:r>
      <w:r>
        <w:rPr>
          <w:rFonts w:ascii="Times New Roman CYR" w:eastAsia="Calibri" w:hAnsi="Times New Roman CYR" w:cs="Times New Roman CYR"/>
          <w:lang w:eastAsia="en-US"/>
        </w:rPr>
        <w:t xml:space="preserve">от 40 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включая: </w:t>
      </w:r>
    </w:p>
    <w:p w:rsidR="002104D3" w:rsidRPr="000F72D0" w:rsidRDefault="002104D3" w:rsidP="002104D3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- 8 тестовых вопросов, на знание государственного языка Российской Федерации – русского языка;</w:t>
      </w:r>
    </w:p>
    <w:p w:rsidR="002104D3" w:rsidRPr="000F72D0" w:rsidRDefault="002104D3" w:rsidP="002104D3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 xml:space="preserve">- 8 тестовых вопросов, </w:t>
      </w:r>
      <w:r w:rsidRPr="000F72D0">
        <w:rPr>
          <w:rFonts w:ascii="Times New Roman CYR" w:eastAsia="Calibri" w:hAnsi="Times New Roman CYR" w:cs="Times New Roman CYR"/>
          <w:lang w:eastAsia="en-US"/>
        </w:rPr>
        <w:t>на знание Конституции Российской Федерации и основ конституционного устройства Российской Федерации;</w:t>
      </w:r>
    </w:p>
    <w:p w:rsidR="002104D3" w:rsidRPr="000F72D0" w:rsidRDefault="002104D3" w:rsidP="002104D3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 xml:space="preserve">- 8 тестовых вопросов, </w:t>
      </w:r>
      <w:r w:rsidRPr="000F72D0">
        <w:rPr>
          <w:rFonts w:ascii="Times New Roman CYR" w:eastAsia="Calibri" w:hAnsi="Times New Roman CYR" w:cs="Times New Roman CYR"/>
          <w:lang w:eastAsia="en-US"/>
        </w:rPr>
        <w:t>на знание законодательства о гражданской службе;</w:t>
      </w:r>
    </w:p>
    <w:p w:rsidR="002104D3" w:rsidRPr="000F72D0" w:rsidRDefault="002104D3" w:rsidP="002104D3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 xml:space="preserve">- 8 тестовых вопросов, </w:t>
      </w:r>
      <w:r w:rsidRPr="000F72D0">
        <w:rPr>
          <w:rFonts w:ascii="Times New Roman CYR" w:eastAsia="Calibri" w:hAnsi="Times New Roman CYR" w:cs="Times New Roman CYR"/>
          <w:lang w:eastAsia="en-US"/>
        </w:rPr>
        <w:t>на знание законодательства Российской Федерации о противодействии коррупции;</w:t>
      </w:r>
    </w:p>
    <w:p w:rsidR="002104D3" w:rsidRPr="000F72D0" w:rsidRDefault="002104D3" w:rsidP="002104D3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- 8 тестовых вопросов, на знания и навыки в области информационно-коммуникационных технологий;</w:t>
      </w:r>
    </w:p>
    <w:p w:rsidR="002104D3" w:rsidRPr="000F72D0" w:rsidRDefault="002104D3" w:rsidP="002104D3">
      <w:pPr>
        <w:autoSpaceDE w:val="0"/>
        <w:autoSpaceDN w:val="0"/>
        <w:adjustRightInd w:val="0"/>
        <w:ind w:left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6. </w:t>
      </w:r>
      <w:r w:rsidRPr="000F72D0">
        <w:rPr>
          <w:rFonts w:ascii="Times New Roman CYR" w:eastAsia="Calibri" w:hAnsi="Times New Roman CYR" w:cs="Times New Roman CYR"/>
          <w:lang w:eastAsia="en-US"/>
        </w:rPr>
        <w:t>Время, отведенное на прохождение тестирования, составляет 60 минут</w:t>
      </w:r>
      <w:r w:rsidRPr="000F72D0">
        <w:rPr>
          <w:rFonts w:ascii="Times New Roman CYR" w:eastAsia="Calibri" w:hAnsi="Times New Roman CYR" w:cs="Times New Roman CYR"/>
          <w:color w:val="FF0000"/>
          <w:lang w:eastAsia="en-US"/>
        </w:rPr>
        <w:t>.</w:t>
      </w:r>
    </w:p>
    <w:p w:rsidR="002104D3" w:rsidRPr="000F72D0" w:rsidRDefault="002104D3" w:rsidP="002104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7. 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О дате, времени и месте проведения тестирования претенденты уведомляются в письменной форме (в случае если претендент представил документы для участия в конкурсе в электронном виде, уведомление направляется ему в форме электронного документа). </w:t>
      </w:r>
    </w:p>
    <w:p w:rsidR="002104D3" w:rsidRPr="000F72D0" w:rsidRDefault="002104D3" w:rsidP="002104D3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</w:pPr>
      <w:r w:rsidRPr="000F72D0"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  <w:t>Подготовка к проведению тестирования</w:t>
      </w:r>
    </w:p>
    <w:p w:rsidR="002104D3" w:rsidRPr="000F72D0" w:rsidRDefault="002104D3" w:rsidP="002104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8. 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Допуск претендентов к тестированию осуществляется по документам, удостоверяющим их личность. </w:t>
      </w:r>
    </w:p>
    <w:p w:rsidR="002104D3" w:rsidRPr="000F72D0" w:rsidRDefault="002104D3" w:rsidP="002104D3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9. </w:t>
      </w:r>
      <w:r w:rsidRPr="000F72D0">
        <w:rPr>
          <w:rFonts w:ascii="Times New Roman CYR" w:eastAsia="Calibri" w:hAnsi="Times New Roman CYR" w:cs="Times New Roman CYR"/>
          <w:lang w:eastAsia="en-US"/>
        </w:rPr>
        <w:t>В качестве аудиторий для проведения тестирования планируется использовать конференц-зал № 514</w:t>
      </w:r>
    </w:p>
    <w:p w:rsidR="002104D3" w:rsidRPr="000F72D0" w:rsidRDefault="002104D3" w:rsidP="002104D3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10. 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Перед проведением тестирования претенденты ожидают в холле конференц-зала в соответствии с предварительно определенным порядком. </w:t>
      </w:r>
    </w:p>
    <w:p w:rsidR="002104D3" w:rsidRPr="000F72D0" w:rsidRDefault="002104D3" w:rsidP="002104D3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11. Каждый тестируемый обеспечивается отдельным рабочим местом, для проведения тестирования на бумажном носителе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 бланком индивидуального теста.</w:t>
      </w:r>
    </w:p>
    <w:p w:rsidR="002104D3" w:rsidRPr="000F72D0" w:rsidRDefault="002104D3" w:rsidP="002104D3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12. </w:t>
      </w:r>
      <w:r w:rsidRPr="000F72D0">
        <w:rPr>
          <w:rFonts w:ascii="Times New Roman CYR" w:eastAsia="Calibri" w:hAnsi="Times New Roman CYR" w:cs="Times New Roman CYR"/>
          <w:lang w:eastAsia="en-US"/>
        </w:rPr>
        <w:t>На время проведения тестирования претендентам запрещается:</w:t>
      </w:r>
    </w:p>
    <w:p w:rsidR="002104D3" w:rsidRPr="000F72D0" w:rsidRDefault="002104D3" w:rsidP="002104D3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- </w:t>
      </w:r>
      <w:r w:rsidRPr="000F72D0">
        <w:rPr>
          <w:rFonts w:ascii="Times New Roman CYR" w:eastAsia="Calibri" w:hAnsi="Times New Roman CYR" w:cs="Times New Roman CYR"/>
          <w:lang w:eastAsia="en-US"/>
        </w:rPr>
        <w:t>использовать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2104D3" w:rsidRPr="000F72D0" w:rsidRDefault="002104D3" w:rsidP="002104D3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>- выносить из аудиторий материалы, содержащие информацию, полученную в ходе тестирования, на бумажном или электронном носителях;</w:t>
      </w:r>
    </w:p>
    <w:p w:rsidR="002104D3" w:rsidRPr="000F72D0" w:rsidRDefault="002104D3" w:rsidP="002104D3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- </w:t>
      </w:r>
      <w:r w:rsidRPr="000F72D0">
        <w:rPr>
          <w:rFonts w:ascii="Times New Roman CYR" w:eastAsia="Calibri" w:hAnsi="Times New Roman CYR" w:cs="Times New Roman CYR"/>
          <w:lang w:eastAsia="en-US"/>
        </w:rPr>
        <w:t>разговаривать между собой;</w:t>
      </w:r>
    </w:p>
    <w:p w:rsidR="002104D3" w:rsidRPr="000F72D0" w:rsidRDefault="002104D3" w:rsidP="002104D3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- </w:t>
      </w:r>
      <w:r w:rsidRPr="000F72D0">
        <w:rPr>
          <w:rFonts w:ascii="Times New Roman CYR" w:eastAsia="Calibri" w:hAnsi="Times New Roman CYR" w:cs="Times New Roman CYR"/>
          <w:lang w:eastAsia="en-US"/>
        </w:rPr>
        <w:t>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:rsidR="002104D3" w:rsidRPr="000F72D0" w:rsidRDefault="002104D3" w:rsidP="002104D3">
      <w:pPr>
        <w:autoSpaceDE w:val="0"/>
        <w:autoSpaceDN w:val="0"/>
        <w:adjustRightInd w:val="0"/>
        <w:ind w:left="11" w:hanging="11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- </w:t>
      </w:r>
      <w:r w:rsidRPr="000F72D0">
        <w:rPr>
          <w:rFonts w:ascii="Times New Roman CYR" w:eastAsia="Calibri" w:hAnsi="Times New Roman CYR" w:cs="Times New Roman CYR"/>
          <w:lang w:eastAsia="en-US"/>
        </w:rPr>
        <w:t>обмениваться любыми материалами и предметами между собой;</w:t>
      </w:r>
    </w:p>
    <w:p w:rsidR="002104D3" w:rsidRPr="000F72D0" w:rsidRDefault="002104D3" w:rsidP="002104D3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- 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выходить из аудитории без сопровождающего и перемещаться по ней. </w:t>
      </w:r>
    </w:p>
    <w:p w:rsidR="002104D3" w:rsidRPr="000F72D0" w:rsidRDefault="002104D3" w:rsidP="002104D3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 xml:space="preserve">В случае нарушения претендентом, участвующим в тестировании, указанных запретов ему выносится предупреждение, при повторном нарушении – он удаляется с тестирования. </w:t>
      </w:r>
    </w:p>
    <w:p w:rsidR="002104D3" w:rsidRPr="000F72D0" w:rsidRDefault="002104D3" w:rsidP="002104D3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lastRenderedPageBreak/>
        <w:t xml:space="preserve">Если по состоянию здоровья или другим объективным причинам претендент, участвующий в тестировании, не может завершить выполнение теста, он имеет право досрочно покинуть аудиторию. </w:t>
      </w:r>
    </w:p>
    <w:p w:rsidR="002104D3" w:rsidRPr="000F72D0" w:rsidRDefault="002104D3" w:rsidP="002104D3">
      <w:pPr>
        <w:autoSpaceDE w:val="0"/>
        <w:autoSpaceDN w:val="0"/>
        <w:adjustRightInd w:val="0"/>
        <w:ind w:left="709"/>
        <w:jc w:val="center"/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</w:pPr>
      <w:r w:rsidRPr="000F72D0"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  <w:t>Проведение тестирования</w:t>
      </w:r>
    </w:p>
    <w:p w:rsidR="002104D3" w:rsidRPr="000F72D0" w:rsidRDefault="002104D3" w:rsidP="002104D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>13. Тестирование может осуществляться как на бумажном носителе, так и в</w:t>
      </w:r>
      <w:r w:rsidRPr="000F72D0">
        <w:rPr>
          <w:rFonts w:ascii="Calibri" w:eastAsia="Calibri" w:hAnsi="Calibri"/>
          <w:lang w:eastAsia="en-US"/>
        </w:rPr>
        <w:t xml:space="preserve"> 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форме компьютерного тестирования. </w:t>
      </w:r>
    </w:p>
    <w:p w:rsidR="002104D3" w:rsidRPr="000F72D0" w:rsidRDefault="002104D3" w:rsidP="002104D3">
      <w:pPr>
        <w:tabs>
          <w:tab w:val="left" w:pos="1134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>14. Претендентам следует соблюдать порядок проведения тестирования и следовать указаниям должностных лиц структурного подразделения,</w:t>
      </w:r>
      <w:r w:rsidRPr="000F72D0">
        <w:rPr>
          <w:rFonts w:ascii="Calibri" w:eastAsia="Calibri" w:hAnsi="Calibri"/>
          <w:lang w:eastAsia="en-US"/>
        </w:rPr>
        <w:t xml:space="preserve"> </w:t>
      </w:r>
      <w:r w:rsidRPr="000F72D0">
        <w:rPr>
          <w:rFonts w:ascii="Times New Roman CYR" w:eastAsia="Calibri" w:hAnsi="Times New Roman CYR" w:cs="Times New Roman CYR"/>
          <w:lang w:eastAsia="en-US"/>
        </w:rPr>
        <w:t>в ведении которого находятся вопросы государственной службы и кадров, (далее – организатор), а организаторам – обеспечивать порядок проведения тестирования.</w:t>
      </w:r>
    </w:p>
    <w:p w:rsidR="002104D3" w:rsidRPr="000F72D0" w:rsidRDefault="002104D3" w:rsidP="002104D3">
      <w:pPr>
        <w:tabs>
          <w:tab w:val="left" w:pos="1276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>15. Перед началом проведения тестирования проводится инструктаж о порядке заполнения теста на бумажном носителе (в компьютерной программе), разъясняются критерии подведения итогов тестирования и информация о запретах при проведении тестирования.</w:t>
      </w:r>
    </w:p>
    <w:p w:rsidR="002104D3" w:rsidRPr="000F72D0" w:rsidRDefault="002104D3" w:rsidP="002104D3">
      <w:pPr>
        <w:tabs>
          <w:tab w:val="left" w:pos="1134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>16. В конференц-зале (аудитории), при проведении тестирования, допускается присутствие только организаторов и лиц, проходящих тестирование.</w:t>
      </w:r>
    </w:p>
    <w:p w:rsidR="002104D3" w:rsidRPr="000F72D0" w:rsidRDefault="002104D3" w:rsidP="002104D3">
      <w:pPr>
        <w:autoSpaceDE w:val="0"/>
        <w:autoSpaceDN w:val="0"/>
        <w:adjustRightInd w:val="0"/>
        <w:ind w:left="709"/>
        <w:jc w:val="center"/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</w:pPr>
      <w:r w:rsidRPr="000F72D0"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  <w:t xml:space="preserve">Подведение итогов тестирования </w:t>
      </w:r>
    </w:p>
    <w:p w:rsidR="002104D3" w:rsidRPr="000F72D0" w:rsidRDefault="002104D3" w:rsidP="002104D3">
      <w:pPr>
        <w:tabs>
          <w:tab w:val="left" w:pos="1134"/>
        </w:tabs>
        <w:autoSpaceDE w:val="0"/>
        <w:autoSpaceDN w:val="0"/>
        <w:adjustRightInd w:val="0"/>
        <w:ind w:left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>17. Проверка тестов осуществляется организатором.</w:t>
      </w:r>
    </w:p>
    <w:p w:rsidR="002104D3" w:rsidRPr="000F72D0" w:rsidRDefault="002104D3" w:rsidP="002104D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>18. Подведение результатов тестирования основывается на количестве правильных ответов.</w:t>
      </w:r>
    </w:p>
    <w:p w:rsidR="002104D3" w:rsidRPr="000F72D0" w:rsidRDefault="002104D3" w:rsidP="002104D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 xml:space="preserve">19. Тестирование считается пройденным, если претендент правильно ответил на </w:t>
      </w:r>
      <w:r w:rsidRPr="000F72D0">
        <w:rPr>
          <w:rFonts w:ascii="Times New Roman CYR" w:eastAsia="Calibri" w:hAnsi="Times New Roman CYR" w:cs="Times New Roman CYR"/>
          <w:b/>
          <w:lang w:eastAsia="en-US"/>
        </w:rPr>
        <w:t xml:space="preserve">70 </w:t>
      </w:r>
      <w:r w:rsidRPr="000F72D0">
        <w:rPr>
          <w:rFonts w:ascii="Times New Roman CYR" w:eastAsia="Calibri" w:hAnsi="Times New Roman CYR" w:cs="Times New Roman CYR"/>
          <w:lang w:eastAsia="en-US"/>
        </w:rPr>
        <w:t>и более процентов заданных вопросов.</w:t>
      </w:r>
    </w:p>
    <w:p w:rsidR="002104D3" w:rsidRPr="000F72D0" w:rsidRDefault="002104D3" w:rsidP="002104D3">
      <w:pPr>
        <w:tabs>
          <w:tab w:val="left" w:pos="1134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>20. Организатор, не позднее 3 рабочих дней до проведения индивидуального собеседования, представляет членам конкурсной комиссии бланки тестов с проставленным количеством правильных ответов.</w:t>
      </w:r>
    </w:p>
    <w:p w:rsidR="002104D3" w:rsidRPr="000F72D0" w:rsidRDefault="002104D3" w:rsidP="002104D3">
      <w:pPr>
        <w:spacing w:line="256" w:lineRule="auto"/>
        <w:jc w:val="center"/>
        <w:rPr>
          <w:rFonts w:eastAsia="Calibri"/>
          <w:b/>
          <w:lang w:eastAsia="en-US"/>
        </w:rPr>
      </w:pPr>
      <w:r w:rsidRPr="000F72D0">
        <w:rPr>
          <w:rFonts w:eastAsia="Calibri"/>
          <w:b/>
          <w:lang w:eastAsia="en-US"/>
        </w:rPr>
        <w:t xml:space="preserve">Инструкция </w:t>
      </w:r>
    </w:p>
    <w:p w:rsidR="002104D3" w:rsidRPr="000F72D0" w:rsidRDefault="002104D3" w:rsidP="002104D3">
      <w:pPr>
        <w:spacing w:line="256" w:lineRule="auto"/>
        <w:jc w:val="center"/>
        <w:rPr>
          <w:rFonts w:eastAsia="Calibri"/>
          <w:b/>
          <w:lang w:eastAsia="en-US"/>
        </w:rPr>
      </w:pPr>
      <w:r w:rsidRPr="000F72D0">
        <w:rPr>
          <w:rFonts w:eastAsia="Calibri"/>
          <w:b/>
          <w:lang w:eastAsia="en-US"/>
        </w:rPr>
        <w:t>для выполнения теста на бумажном носителе</w:t>
      </w:r>
    </w:p>
    <w:p w:rsidR="002104D3" w:rsidRPr="000F72D0" w:rsidRDefault="002104D3" w:rsidP="002104D3">
      <w:pPr>
        <w:spacing w:line="256" w:lineRule="auto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ab/>
        <w:t>Данный тест направлен на выявление знаний, необходимых для поступления на государственную гражданскую службу Российской Федерации (далее – гражданская служба).</w:t>
      </w:r>
    </w:p>
    <w:p w:rsidR="002104D3" w:rsidRPr="000F72D0" w:rsidRDefault="002104D3" w:rsidP="002104D3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 xml:space="preserve">Тест содержит </w:t>
      </w:r>
      <w:r>
        <w:rPr>
          <w:rFonts w:eastAsia="Calibri"/>
          <w:lang w:eastAsia="en-US"/>
        </w:rPr>
        <w:t>40</w:t>
      </w:r>
      <w:r w:rsidRPr="000F72D0">
        <w:rPr>
          <w:rFonts w:eastAsia="Calibri"/>
          <w:lang w:eastAsia="en-US"/>
        </w:rPr>
        <w:t xml:space="preserve"> вопрос</w:t>
      </w:r>
      <w:r>
        <w:rPr>
          <w:rFonts w:eastAsia="Calibri"/>
          <w:lang w:eastAsia="en-US"/>
        </w:rPr>
        <w:t>ов</w:t>
      </w:r>
      <w:r w:rsidRPr="000F72D0">
        <w:rPr>
          <w:rFonts w:eastAsia="Calibri"/>
          <w:lang w:eastAsia="en-US"/>
        </w:rPr>
        <w:t xml:space="preserve"> из областей знаний, перечисленных ниже:</w:t>
      </w:r>
    </w:p>
    <w:p w:rsidR="002104D3" w:rsidRPr="000F72D0" w:rsidRDefault="002104D3" w:rsidP="002104D3">
      <w:pPr>
        <w:spacing w:line="256" w:lineRule="auto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- знание государственного языка Российской Федерации – русского языка;</w:t>
      </w:r>
    </w:p>
    <w:p w:rsidR="002104D3" w:rsidRPr="000F72D0" w:rsidRDefault="002104D3" w:rsidP="002104D3">
      <w:pPr>
        <w:spacing w:line="256" w:lineRule="auto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- знание Конституции Российской Федерации и основ конституционного устройства Российской Федерации;</w:t>
      </w:r>
    </w:p>
    <w:p w:rsidR="002104D3" w:rsidRPr="000F72D0" w:rsidRDefault="002104D3" w:rsidP="002104D3">
      <w:pPr>
        <w:spacing w:line="256" w:lineRule="auto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- знание законодательства о гражданской службе;</w:t>
      </w:r>
    </w:p>
    <w:p w:rsidR="002104D3" w:rsidRPr="000F72D0" w:rsidRDefault="002104D3" w:rsidP="002104D3">
      <w:pPr>
        <w:spacing w:line="256" w:lineRule="auto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- знание законодательства Российской Федерации о противодействии коррупции;</w:t>
      </w:r>
    </w:p>
    <w:p w:rsidR="002104D3" w:rsidRPr="000F72D0" w:rsidRDefault="002104D3" w:rsidP="002104D3">
      <w:pPr>
        <w:spacing w:line="256" w:lineRule="auto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- знания и навыки в области информационно-коммуникационных технологий;</w:t>
      </w:r>
    </w:p>
    <w:p w:rsidR="002104D3" w:rsidRPr="000F72D0" w:rsidRDefault="002104D3" w:rsidP="002104D3">
      <w:pPr>
        <w:spacing w:line="256" w:lineRule="auto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- знания и умения, необходимые для исполнения должностных обязанностей в зависимости от области и вида профессиональной служебной деятельности.</w:t>
      </w:r>
    </w:p>
    <w:p w:rsidR="002104D3" w:rsidRPr="000F72D0" w:rsidRDefault="002104D3" w:rsidP="002104D3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Ваша задача – проанализировать информацию, изложенную в вопросе, и из нескольких ответов выбрать правильный.</w:t>
      </w:r>
    </w:p>
    <w:p w:rsidR="002104D3" w:rsidRPr="000F72D0" w:rsidRDefault="002104D3" w:rsidP="002104D3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В каждом вопросе возможен только один правильный вариант ответа.</w:t>
      </w:r>
    </w:p>
    <w:tbl>
      <w:tblPr>
        <w:tblpPr w:leftFromText="181" w:rightFromText="181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</w:tblGrid>
      <w:tr w:rsidR="002104D3" w:rsidRPr="000F72D0" w:rsidTr="00873D45">
        <w:trPr>
          <w:trHeight w:val="28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04D3" w:rsidRPr="000F72D0" w:rsidRDefault="002104D3" w:rsidP="00873D45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2104D3" w:rsidRPr="000F72D0" w:rsidRDefault="002104D3" w:rsidP="002104D3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В бланке для ответов поставьте крестик напротив варианта ответа, который Вы считаете правильным.</w:t>
      </w:r>
    </w:p>
    <w:tbl>
      <w:tblPr>
        <w:tblW w:w="9264" w:type="dxa"/>
        <w:tblLayout w:type="fixed"/>
        <w:tblLook w:val="04A0" w:firstRow="1" w:lastRow="0" w:firstColumn="1" w:lastColumn="0" w:noHBand="0" w:noVBand="1"/>
      </w:tblPr>
      <w:tblGrid>
        <w:gridCol w:w="4959"/>
        <w:gridCol w:w="4305"/>
      </w:tblGrid>
      <w:tr w:rsidR="002104D3" w:rsidRPr="000F72D0" w:rsidTr="00873D45">
        <w:tc>
          <w:tcPr>
            <w:tcW w:w="4959" w:type="dxa"/>
            <w:shd w:val="clear" w:color="auto" w:fill="auto"/>
            <w:hideMark/>
          </w:tcPr>
          <w:p w:rsidR="002104D3" w:rsidRPr="000F72D0" w:rsidRDefault="002104D3" w:rsidP="00873D45">
            <w:pPr>
              <w:jc w:val="center"/>
              <w:rPr>
                <w:rFonts w:eastAsia="Calibri"/>
                <w:b/>
                <w:lang w:eastAsia="en-US"/>
              </w:rPr>
            </w:pPr>
            <w:r w:rsidRPr="000F72D0">
              <w:rPr>
                <w:rFonts w:eastAsia="Calibri"/>
                <w:b/>
                <w:lang w:eastAsia="en-US"/>
              </w:rPr>
              <w:t>Как правильно заполнять бланк</w:t>
            </w:r>
          </w:p>
        </w:tc>
        <w:tc>
          <w:tcPr>
            <w:tcW w:w="4305" w:type="dxa"/>
            <w:shd w:val="clear" w:color="auto" w:fill="auto"/>
            <w:hideMark/>
          </w:tcPr>
          <w:p w:rsidR="002104D3" w:rsidRPr="000F72D0" w:rsidRDefault="002104D3" w:rsidP="00873D45">
            <w:pPr>
              <w:jc w:val="center"/>
              <w:rPr>
                <w:rFonts w:eastAsia="Calibri"/>
                <w:b/>
                <w:lang w:eastAsia="en-US"/>
              </w:rPr>
            </w:pPr>
            <w:r w:rsidRPr="000F72D0">
              <w:rPr>
                <w:rFonts w:eastAsia="Calibri"/>
                <w:b/>
                <w:lang w:eastAsia="en-US"/>
              </w:rPr>
              <w:t>Как правильно вносить исправления в бланк</w:t>
            </w:r>
          </w:p>
        </w:tc>
      </w:tr>
      <w:tr w:rsidR="002104D3" w:rsidRPr="000F72D0" w:rsidTr="00873D45">
        <w:tc>
          <w:tcPr>
            <w:tcW w:w="4959" w:type="dxa"/>
            <w:shd w:val="clear" w:color="auto" w:fill="auto"/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2104D3" w:rsidRPr="000F72D0" w:rsidTr="00873D45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04D3" w:rsidRPr="000F72D0" w:rsidRDefault="002104D3" w:rsidP="00873D45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F72D0">
                    <w:rPr>
                      <w:rFonts w:eastAsia="Calibri"/>
                      <w:lang w:eastAsia="en-US"/>
                    </w:rPr>
                    <w:t>А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04D3" w:rsidRPr="000F72D0" w:rsidRDefault="002104D3" w:rsidP="00873D45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F72D0">
                    <w:rPr>
                      <w:rFonts w:eastAsia="Calibri"/>
                      <w:lang w:eastAsia="en-US"/>
                    </w:rPr>
                    <w:t>Б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04D3" w:rsidRPr="000F72D0" w:rsidRDefault="002104D3" w:rsidP="00873D45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F72D0">
                    <w:rPr>
                      <w:rFonts w:eastAsia="Calibri"/>
                      <w:lang w:eastAsia="en-US"/>
                    </w:rPr>
                    <w:t>В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04D3" w:rsidRPr="000F72D0" w:rsidRDefault="002104D3" w:rsidP="00873D45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F72D0">
                    <w:rPr>
                      <w:rFonts w:eastAsia="Calibri"/>
                      <w:lang w:eastAsia="en-US"/>
                    </w:rPr>
                    <w:t>Г</w:t>
                  </w:r>
                </w:p>
              </w:tc>
            </w:tr>
            <w:tr w:rsidR="002104D3" w:rsidRPr="00B60A0F" w:rsidTr="00873D45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</w:tcPr>
                <w:p w:rsidR="002104D3" w:rsidRPr="000F72D0" w:rsidRDefault="002104D3" w:rsidP="00873D45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04D3" w:rsidRPr="000F72D0" w:rsidRDefault="002104D3" w:rsidP="00873D45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04D3" w:rsidRPr="000F72D0" w:rsidRDefault="002104D3" w:rsidP="00873D45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04D3" w:rsidRPr="000F72D0" w:rsidRDefault="002104D3" w:rsidP="00873D45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2104D3" w:rsidRPr="00B60A0F" w:rsidTr="00873D45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04D3" w:rsidRPr="000F72D0" w:rsidRDefault="002104D3" w:rsidP="00873D45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</w:tcPr>
                <w:p w:rsidR="002104D3" w:rsidRPr="000F72D0" w:rsidRDefault="002104D3" w:rsidP="00873D45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04D3" w:rsidRPr="000F72D0" w:rsidRDefault="002104D3" w:rsidP="00873D45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04D3" w:rsidRPr="000F72D0" w:rsidRDefault="002104D3" w:rsidP="00873D45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2104D3" w:rsidRPr="00B60A0F" w:rsidTr="00873D45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04D3" w:rsidRPr="000F72D0" w:rsidRDefault="002104D3" w:rsidP="00873D45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04D3" w:rsidRPr="000F72D0" w:rsidRDefault="002104D3" w:rsidP="00873D45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</w:tcPr>
                <w:p w:rsidR="002104D3" w:rsidRPr="000F72D0" w:rsidRDefault="002104D3" w:rsidP="00873D45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04D3" w:rsidRPr="000F72D0" w:rsidRDefault="002104D3" w:rsidP="00873D45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2104D3" w:rsidRPr="00B60A0F" w:rsidTr="00873D45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04D3" w:rsidRPr="000F72D0" w:rsidRDefault="002104D3" w:rsidP="00873D45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04D3" w:rsidRPr="000F72D0" w:rsidRDefault="002104D3" w:rsidP="00873D45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04D3" w:rsidRPr="000F72D0" w:rsidRDefault="002104D3" w:rsidP="00873D45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</w:tcPr>
                <w:p w:rsidR="002104D3" w:rsidRPr="000F72D0" w:rsidRDefault="002104D3" w:rsidP="00873D45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2104D3" w:rsidRPr="000F72D0" w:rsidRDefault="002104D3" w:rsidP="00873D4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05" w:type="dxa"/>
            <w:shd w:val="clear" w:color="auto" w:fill="auto"/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2104D3" w:rsidRPr="000F72D0" w:rsidTr="00873D45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04D3" w:rsidRPr="000F72D0" w:rsidRDefault="002104D3" w:rsidP="00873D45">
                  <w:pPr>
                    <w:rPr>
                      <w:rFonts w:eastAsia="Calibri"/>
                      <w:lang w:eastAsia="en-US"/>
                    </w:rPr>
                  </w:pPr>
                  <w:r w:rsidRPr="000F72D0">
                    <w:rPr>
                      <w:rFonts w:eastAsia="Calibri"/>
                      <w:lang w:eastAsia="en-US"/>
                    </w:rPr>
                    <w:t>А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04D3" w:rsidRPr="000F72D0" w:rsidRDefault="002104D3" w:rsidP="00873D45">
                  <w:pPr>
                    <w:rPr>
                      <w:rFonts w:eastAsia="Calibri"/>
                      <w:lang w:eastAsia="en-US"/>
                    </w:rPr>
                  </w:pPr>
                  <w:r w:rsidRPr="000F72D0">
                    <w:rPr>
                      <w:rFonts w:eastAsia="Calibri"/>
                      <w:lang w:eastAsia="en-US"/>
                    </w:rPr>
                    <w:t>Б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04D3" w:rsidRPr="000F72D0" w:rsidRDefault="002104D3" w:rsidP="00873D45">
                  <w:pPr>
                    <w:rPr>
                      <w:rFonts w:eastAsia="Calibri"/>
                      <w:lang w:eastAsia="en-US"/>
                    </w:rPr>
                  </w:pPr>
                  <w:r w:rsidRPr="000F72D0">
                    <w:rPr>
                      <w:rFonts w:eastAsia="Calibri"/>
                      <w:lang w:eastAsia="en-US"/>
                    </w:rPr>
                    <w:t>В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04D3" w:rsidRPr="000F72D0" w:rsidRDefault="002104D3" w:rsidP="00873D45">
                  <w:pPr>
                    <w:rPr>
                      <w:rFonts w:eastAsia="Calibri"/>
                      <w:lang w:eastAsia="en-US"/>
                    </w:rPr>
                  </w:pPr>
                  <w:r w:rsidRPr="000F72D0">
                    <w:rPr>
                      <w:rFonts w:eastAsia="Calibri"/>
                      <w:lang w:eastAsia="en-US"/>
                    </w:rPr>
                    <w:t>Г</w:t>
                  </w:r>
                </w:p>
              </w:tc>
            </w:tr>
            <w:tr w:rsidR="002104D3" w:rsidRPr="00B60A0F" w:rsidTr="00873D45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</w:tcPr>
                <w:p w:rsidR="002104D3" w:rsidRPr="000F72D0" w:rsidRDefault="002104D3" w:rsidP="00873D45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04D3" w:rsidRPr="000F72D0" w:rsidRDefault="002104D3" w:rsidP="00873D45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04D3" w:rsidRPr="000F72D0" w:rsidRDefault="002104D3" w:rsidP="00873D45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04D3" w:rsidRPr="000F72D0" w:rsidRDefault="002104D3" w:rsidP="00873D45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2104D3" w:rsidRPr="00B60A0F" w:rsidTr="00873D45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04D3" w:rsidRPr="000F72D0" w:rsidRDefault="002104D3" w:rsidP="00873D45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</w:tcPr>
                <w:p w:rsidR="002104D3" w:rsidRPr="000F72D0" w:rsidRDefault="002104D3" w:rsidP="00873D45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04D3" w:rsidRPr="000F72D0" w:rsidRDefault="002104D3" w:rsidP="00873D45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04D3" w:rsidRPr="000F72D0" w:rsidRDefault="002104D3" w:rsidP="00873D45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2104D3" w:rsidRPr="00B60A0F" w:rsidTr="00873D45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04D3" w:rsidRPr="000F72D0" w:rsidRDefault="002104D3" w:rsidP="00873D45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04D3" w:rsidRPr="000F72D0" w:rsidRDefault="002104D3" w:rsidP="00873D45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solid" w:color="auto" w:fill="auto"/>
                </w:tcPr>
                <w:p w:rsidR="002104D3" w:rsidRPr="000F72D0" w:rsidRDefault="002104D3" w:rsidP="00873D45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</w:tcPr>
                <w:p w:rsidR="002104D3" w:rsidRPr="000F72D0" w:rsidRDefault="002104D3" w:rsidP="00873D45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2104D3" w:rsidRPr="00B60A0F" w:rsidTr="00873D45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04D3" w:rsidRPr="000F72D0" w:rsidRDefault="002104D3" w:rsidP="00873D45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04D3" w:rsidRPr="000F72D0" w:rsidRDefault="002104D3" w:rsidP="00873D45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04D3" w:rsidRPr="000F72D0" w:rsidRDefault="002104D3" w:rsidP="00873D45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</w:tcPr>
                <w:p w:rsidR="002104D3" w:rsidRPr="000F72D0" w:rsidRDefault="002104D3" w:rsidP="00873D45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2104D3" w:rsidRPr="000F72D0" w:rsidRDefault="002104D3" w:rsidP="00873D45">
            <w:pPr>
              <w:jc w:val="both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E1CD124" wp14:editId="22902374">
                      <wp:simplePos x="0" y="0"/>
                      <wp:positionH relativeFrom="column">
                        <wp:posOffset>2459990</wp:posOffset>
                      </wp:positionH>
                      <wp:positionV relativeFrom="paragraph">
                        <wp:posOffset>-490220</wp:posOffset>
                      </wp:positionV>
                      <wp:extent cx="525780" cy="266700"/>
                      <wp:effectExtent l="2540" t="0" r="0" b="4445"/>
                      <wp:wrapNone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2578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Рисунок 1" o:spid="_x0000_s1026" style="position:absolute;margin-left:193.7pt;margin-top:-38.6pt;width:41.4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7g7yAIAALwFAAAOAAAAZHJzL2Uyb0RvYy54bWysVF1u00AQfkfiDqt9d/2Dk9hWnaqNY4RU&#10;oFLhABt7Ha+wd83uJk6peEBchGMgJDhDeiNm102atC8I8IO1szOemW++z3N6tmkbtKZSMcFT7J94&#10;GFFeiJLxZYrfv8udCCOlCS9JIzhN8Q1V+Gz6/Nlp3yU0ELVoSioRJOEq6bsU11p3ieuqoqYtUSei&#10;oxyclZAt0WDKpVtK0kP2tnEDzxu7vZBlJ0VBlYLbbHDiqc1fVbTQb6tKUY2aFENv2r6lfS/M252e&#10;kmQpSVez4r4N8hddtIRxKLpPlRFN0EqyJ6laVkihRKVPCtG6oqpYQS0GQON7j9Bc16SjFgsMR3X7&#10;Man/l7Z4s76SiJXAHUactEDR9tv2+92Xu6/bn9tf2x/INzPqO5VA6HV3JQ1K1V2K4oNCXMxqwpf0&#10;XHUw6SHH7kpK0deUlNCsTeEe5TCGgmxo0b8WJVQlKy3sBDeVbE0NmA3aWKJu9kTRjUYFXI6C0SQC&#10;OgtwBePxxLNEuiTZfdxJpV9S0SJzSLGE7mxysr5UGvBA6C7E1OIiZ01jtdDwowsIHG6gNHxqfKYJ&#10;S+1t7MXzaB6FThiM507oZZlzns9CZ5z7k1H2IpvNMv+zqeuHSc3KknJTZiczP/wzGu8FPwhkLzQl&#10;GlaadKYlJZeLWSPRmoDMc/sY1qD5gzD3uA3rBiyPIPlB6F0EsZOPo4kT5uHIiSde5Hh+fBGPvTAO&#10;s/wY0iXj9N8hoT7FMdBqWTpo+hE2zz5PsZGkZRoWScPaFEf7IJIYBc55aanVhDXD+WAUpv2HUcDE&#10;dkRbvRqJDupfiPIG5CoFyAmUBysPDrWQnzDqYX2kWH1cEUkxal5xkHzsh6HZN9YIR5MADHnoWRx6&#10;CC8gVYo1RsNxpocdteokW9ZQybeD4eIcfpOKWQmbX2joCvo3BqwIi+R+nZkddGjbqIelO/0NAAD/&#10;/wMAUEsDBBQABgAIAAAAIQC3Rd1z4gAAAAsBAAAPAAAAZHJzL2Rvd25yZXYueG1sTI9NS8NAEIbv&#10;gv9hGcGLtBvTakrMpkhBLCIUU+15mx2TYHY2zW6T+O8dT3qbj4d3nsnWk23FgL1vHCm4nUcgkEpn&#10;GqoUvO+fZisQPmgyunWECr7Rwzq/vMh0atxIbzgUoRIcQj7VCuoQulRKX9ZotZ+7Dol3n663OnDb&#10;V9L0euRw28o4iu6l1Q3xhVp3uKmx/CrOVsFY7obD/vVZ7m4OW0en7WlTfLwodX01PT6ACDiFPxh+&#10;9VkdcnY6ujMZL1oFi1WyZFTBLEliEEwsk4iLI08WdzHIPJP/f8h/AAAA//8DAFBLAQItABQABgAI&#10;AAAAIQC2gziS/gAAAOEBAAATAAAAAAAAAAAAAAAAAAAAAABbQ29udGVudF9UeXBlc10ueG1sUEsB&#10;Ai0AFAAGAAgAAAAhADj9If/WAAAAlAEAAAsAAAAAAAAAAAAAAAAALwEAAF9yZWxzLy5yZWxzUEsB&#10;Ai0AFAAGAAgAAAAhAHizuDvIAgAAvAUAAA4AAAAAAAAAAAAAAAAALgIAAGRycy9lMm9Eb2MueG1s&#10;UEsBAi0AFAAGAAgAAAAhALdF3XPiAAAACwEAAA8AAAAAAAAAAAAAAAAAIgUAAGRycy9kb3ducmV2&#10;LnhtbFBLBQYAAAAABAAEAPMAAAAxBgAAAAA=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</w:tbl>
    <w:p w:rsidR="002104D3" w:rsidRPr="000F72D0" w:rsidRDefault="002104D3" w:rsidP="002104D3">
      <w:pPr>
        <w:spacing w:line="256" w:lineRule="auto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lastRenderedPageBreak/>
        <w:tab/>
        <w:t xml:space="preserve">В бланке для ответов напротив каждого исправления необходимо поставить </w:t>
      </w:r>
      <w:r w:rsidRPr="000F72D0">
        <w:rPr>
          <w:rFonts w:eastAsia="Calibri"/>
          <w:b/>
          <w:lang w:eastAsia="en-US"/>
        </w:rPr>
        <w:t>личную подпись</w:t>
      </w:r>
      <w:r w:rsidRPr="000F72D0">
        <w:rPr>
          <w:rFonts w:eastAsia="Calibri"/>
          <w:lang w:eastAsia="en-US"/>
        </w:rPr>
        <w:t>.</w:t>
      </w:r>
    </w:p>
    <w:p w:rsidR="002104D3" w:rsidRPr="000F72D0" w:rsidRDefault="002104D3" w:rsidP="002104D3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Пожалуйста, не делайте никаких пометок в буклете, так как он будет использоваться для тестирования других кандидатов.</w:t>
      </w:r>
    </w:p>
    <w:p w:rsidR="002104D3" w:rsidRPr="000F72D0" w:rsidRDefault="002104D3" w:rsidP="002104D3">
      <w:pPr>
        <w:spacing w:line="256" w:lineRule="auto"/>
        <w:ind w:firstLine="708"/>
        <w:jc w:val="both"/>
        <w:rPr>
          <w:rFonts w:eastAsia="Calibri"/>
          <w:b/>
          <w:lang w:eastAsia="en-US"/>
        </w:rPr>
      </w:pPr>
      <w:r w:rsidRPr="000F72D0">
        <w:rPr>
          <w:rFonts w:eastAsia="Calibri"/>
          <w:b/>
          <w:lang w:eastAsia="en-US"/>
        </w:rPr>
        <w:t>Помните:</w:t>
      </w:r>
    </w:p>
    <w:p w:rsidR="002104D3" w:rsidRPr="000F72D0" w:rsidRDefault="002104D3" w:rsidP="002104D3">
      <w:pPr>
        <w:spacing w:line="256" w:lineRule="auto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- Время ограничено. Начав выполнять тест, необходимо делать это как можно более быстро и точно.</w:t>
      </w:r>
    </w:p>
    <w:p w:rsidR="002104D3" w:rsidRPr="000F72D0" w:rsidRDefault="002104D3" w:rsidP="002104D3">
      <w:pPr>
        <w:spacing w:line="256" w:lineRule="auto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- Если Вы хотите изменить ответ, зачеркните первый вариант и отметьте крестиком свой новый ответ.</w:t>
      </w:r>
    </w:p>
    <w:p w:rsidR="002104D3" w:rsidRPr="000F72D0" w:rsidRDefault="002104D3" w:rsidP="002104D3">
      <w:pPr>
        <w:spacing w:line="256" w:lineRule="auto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- Следите за тем, чтобы номер вопроса в буклете соответствовал номеру вопроса в бланке для ответов.</w:t>
      </w:r>
    </w:p>
    <w:p w:rsidR="002104D3" w:rsidRPr="000F72D0" w:rsidRDefault="002104D3" w:rsidP="002104D3">
      <w:pPr>
        <w:spacing w:line="256" w:lineRule="auto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- Каждый вопрос имеет только один правильный ответ.</w:t>
      </w:r>
    </w:p>
    <w:p w:rsidR="002104D3" w:rsidRPr="000F72D0" w:rsidRDefault="002104D3" w:rsidP="002104D3">
      <w:pPr>
        <w:spacing w:line="256" w:lineRule="auto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- Не делайте никаких пометок в буклете.</w:t>
      </w:r>
    </w:p>
    <w:p w:rsidR="00FD34D2" w:rsidRDefault="002104D3" w:rsidP="002104D3">
      <w:bookmarkStart w:id="0" w:name="_GoBack"/>
      <w:bookmarkEnd w:id="0"/>
      <w:r w:rsidRPr="000F72D0">
        <w:rPr>
          <w:rFonts w:eastAsia="Calibri"/>
          <w:lang w:eastAsia="en-US"/>
        </w:rPr>
        <w:t>- Не забудьте вернуть данный буклет организаторам тестирования.</w:t>
      </w:r>
    </w:p>
    <w:sectPr w:rsidR="00FD34D2"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E5" w:rsidRDefault="008323E5">
      <w:r>
        <w:separator/>
      </w:r>
    </w:p>
  </w:endnote>
  <w:endnote w:type="continuationSeparator" w:id="0">
    <w:p w:rsidR="008323E5" w:rsidRDefault="0083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E5" w:rsidRDefault="008323E5">
      <w:r>
        <w:separator/>
      </w:r>
    </w:p>
  </w:footnote>
  <w:footnote w:type="continuationSeparator" w:id="0">
    <w:p w:rsidR="008323E5" w:rsidRDefault="00832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D3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104D3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3E5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4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4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2022-05-12T13:51:00Z</dcterms:created>
  <dcterms:modified xsi:type="dcterms:W3CDTF">2022-05-12T13:53:00Z</dcterms:modified>
</cp:coreProperties>
</file>