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Объявление о приеме документов для участия </w:t>
      </w:r>
    </w:p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в  конкурсе на </w:t>
      </w:r>
      <w:r w:rsidR="008C29BB">
        <w:rPr>
          <w:b/>
          <w:sz w:val="25"/>
          <w:szCs w:val="25"/>
        </w:rPr>
        <w:t>замещение вакантных должностей</w:t>
      </w:r>
    </w:p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государственной гражданской службы Российской Федерации </w:t>
      </w:r>
    </w:p>
    <w:p w:rsidR="00CE6C82" w:rsidRPr="005A2218" w:rsidRDefault="00CE6C82" w:rsidP="007A1668">
      <w:pPr>
        <w:tabs>
          <w:tab w:val="left" w:pos="1640"/>
        </w:tabs>
        <w:jc w:val="center"/>
        <w:rPr>
          <w:sz w:val="25"/>
          <w:szCs w:val="25"/>
        </w:rPr>
      </w:pPr>
      <w:r w:rsidRPr="005A2218">
        <w:rPr>
          <w:b/>
          <w:sz w:val="25"/>
          <w:szCs w:val="25"/>
        </w:rPr>
        <w:t xml:space="preserve">в </w:t>
      </w:r>
      <w:r w:rsidR="007A1668">
        <w:rPr>
          <w:b/>
          <w:sz w:val="25"/>
          <w:szCs w:val="25"/>
        </w:rPr>
        <w:t>Управлении ФНС России по Республике Саха (Якутия)</w:t>
      </w:r>
    </w:p>
    <w:p w:rsidR="00CE6C82" w:rsidRPr="005A2218" w:rsidRDefault="00CE6C82" w:rsidP="00CE6C82">
      <w:pPr>
        <w:rPr>
          <w:sz w:val="26"/>
          <w:szCs w:val="26"/>
        </w:rPr>
      </w:pPr>
    </w:p>
    <w:p w:rsidR="00CE6C82" w:rsidRDefault="00CE6C82" w:rsidP="00CE6C82">
      <w:pPr>
        <w:ind w:firstLine="709"/>
        <w:jc w:val="both"/>
      </w:pPr>
      <w:r>
        <w:t xml:space="preserve"> </w:t>
      </w:r>
      <w:r w:rsidR="007A1668">
        <w:t>Управление</w:t>
      </w:r>
      <w:r w:rsidR="007A1668" w:rsidRPr="005A2218">
        <w:t xml:space="preserve"> Федеральной налоговой службы по Республике Саха (Якутия) (677000, г. Якутск, </w:t>
      </w:r>
      <w:r w:rsidR="007A1668">
        <w:t>ул. Губина, 2,</w:t>
      </w:r>
      <w:r w:rsidR="007A1668" w:rsidRPr="005A2218">
        <w:t xml:space="preserve"> </w:t>
      </w:r>
      <w:r w:rsidR="007A1668" w:rsidRPr="005F7F84">
        <w:rPr>
          <w:lang w:eastAsia="en-US"/>
        </w:rPr>
        <w:t>тел.: (4112) 39-30-00, факс: (4112) 45-29-57</w:t>
      </w:r>
      <w:r w:rsidR="007A1668" w:rsidRPr="005A2218">
        <w:t xml:space="preserve">) (далее – </w:t>
      </w:r>
      <w:r w:rsidR="007A1668">
        <w:t>Управление</w:t>
      </w:r>
      <w:r w:rsidR="007A1668" w:rsidRPr="005A2218">
        <w:t xml:space="preserve">) в лице </w:t>
      </w:r>
      <w:r w:rsidR="00932E18">
        <w:t xml:space="preserve">и. </w:t>
      </w:r>
      <w:r w:rsidR="007A1668">
        <w:t xml:space="preserve">руководителя Управления </w:t>
      </w:r>
      <w:r w:rsidR="00932E18">
        <w:t>Софронова Владимира Афанасьевича</w:t>
      </w:r>
      <w:r>
        <w:t xml:space="preserve">, </w:t>
      </w:r>
      <w:r w:rsidR="007A1668" w:rsidRPr="005A2218">
        <w:t>объявляет о приеме документов для участия в</w:t>
      </w:r>
      <w:r w:rsidR="007A1668">
        <w:t xml:space="preserve"> конкурсе </w:t>
      </w:r>
      <w:r w:rsidR="008C29BB" w:rsidRPr="008C29BB">
        <w:t xml:space="preserve">на замещение вакантных должностей </w:t>
      </w:r>
      <w:r w:rsidR="007A1668" w:rsidRPr="005A2218">
        <w:t>гос</w:t>
      </w:r>
      <w:r w:rsidR="007A1668">
        <w:t>ударственной гражданской службы</w:t>
      </w:r>
      <w:r w:rsidR="008C29BB"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828"/>
      </w:tblGrid>
      <w:tr w:rsidR="008C29BB" w:rsidRPr="007448EA" w:rsidTr="008C29BB">
        <w:tc>
          <w:tcPr>
            <w:tcW w:w="3119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firstLine="567"/>
              <w:jc w:val="center"/>
              <w:rPr>
                <w:b/>
              </w:rPr>
            </w:pPr>
            <w:r w:rsidRPr="007448EA">
              <w:rPr>
                <w:b/>
              </w:rPr>
              <w:t>Наименование отдела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left="-108" w:right="-108" w:firstLine="567"/>
              <w:jc w:val="center"/>
              <w:rPr>
                <w:b/>
              </w:rPr>
            </w:pPr>
            <w:r w:rsidRPr="007448EA">
              <w:rPr>
                <w:b/>
              </w:rPr>
              <w:t>Наименование вакантной должности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firstLine="567"/>
              <w:jc w:val="center"/>
              <w:rPr>
                <w:b/>
              </w:rPr>
            </w:pPr>
            <w:r w:rsidRPr="007448EA">
              <w:rPr>
                <w:b/>
              </w:rPr>
              <w:t>Квалификационные требования</w:t>
            </w:r>
          </w:p>
        </w:tc>
      </w:tr>
      <w:tr w:rsidR="00932E18" w:rsidRPr="007448EA" w:rsidTr="008C29BB">
        <w:tc>
          <w:tcPr>
            <w:tcW w:w="3119" w:type="dxa"/>
            <w:shd w:val="clear" w:color="auto" w:fill="auto"/>
            <w:vAlign w:val="center"/>
          </w:tcPr>
          <w:p w:rsidR="00932E18" w:rsidRPr="00C70CA0" w:rsidRDefault="00932E18" w:rsidP="00932E18">
            <w:pPr>
              <w:ind w:firstLine="34"/>
            </w:pPr>
            <w:r>
              <w:t>Финансовый отдел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2E18" w:rsidRDefault="00932E18" w:rsidP="00A81B89">
            <w:pPr>
              <w:ind w:firstLine="34"/>
            </w:pPr>
            <w:r>
              <w:t>Ведущий специалист-эксперт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2E18" w:rsidRPr="007448EA" w:rsidRDefault="00932E18" w:rsidP="00B77D3F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бакалавриат</w:t>
            </w:r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932E18" w:rsidRPr="007448EA" w:rsidTr="008C29BB">
        <w:tc>
          <w:tcPr>
            <w:tcW w:w="3119" w:type="dxa"/>
            <w:shd w:val="clear" w:color="auto" w:fill="auto"/>
            <w:vAlign w:val="center"/>
          </w:tcPr>
          <w:p w:rsidR="00932E18" w:rsidRDefault="00932E18" w:rsidP="00932E18">
            <w:pPr>
              <w:ind w:firstLine="34"/>
            </w:pPr>
            <w:r>
              <w:t>Отдел контроля налоговых органов</w:t>
            </w:r>
          </w:p>
          <w:p w:rsidR="00932E18" w:rsidRDefault="00932E18" w:rsidP="00BD5E8A">
            <w:pPr>
              <w:ind w:firstLine="34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32E18" w:rsidRDefault="00932E18" w:rsidP="00CD31E0">
            <w:pPr>
              <w:ind w:firstLine="34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2E18" w:rsidRPr="007448EA" w:rsidRDefault="00932E18" w:rsidP="003740DF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бакалавриат</w:t>
            </w:r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</w:tbl>
    <w:p w:rsidR="00A33DF3" w:rsidRDefault="00A33DF3" w:rsidP="00CE6C82">
      <w:pPr>
        <w:widowControl w:val="0"/>
        <w:suppressAutoHyphens/>
        <w:autoSpaceDE w:val="0"/>
        <w:ind w:firstLine="709"/>
        <w:jc w:val="both"/>
      </w:pPr>
    </w:p>
    <w:p w:rsidR="00A33DF3" w:rsidRPr="00B63C2D" w:rsidRDefault="00CE6C82" w:rsidP="00CE6C82">
      <w:pPr>
        <w:widowControl w:val="0"/>
        <w:suppressAutoHyphens/>
        <w:autoSpaceDE w:val="0"/>
        <w:ind w:firstLine="709"/>
        <w:jc w:val="both"/>
      </w:pPr>
      <w:r w:rsidRPr="00B63C2D">
        <w:t>Квалификационные требования</w:t>
      </w:r>
      <w:r w:rsidR="00A33DF3" w:rsidRPr="00B63C2D">
        <w:t xml:space="preserve"> для замещения должности гражданской службы</w:t>
      </w:r>
      <w:r w:rsidR="00B63C2D" w:rsidRPr="00B63C2D">
        <w:t xml:space="preserve"> главного государственного налогового инспектора</w:t>
      </w:r>
      <w:r w:rsidR="00B63C2D">
        <w:t xml:space="preserve"> </w:t>
      </w:r>
      <w:r w:rsidR="00932E18">
        <w:t>отдела контроля налоговых органов</w:t>
      </w:r>
      <w:r w:rsidR="00586C7C">
        <w:t xml:space="preserve">, </w:t>
      </w:r>
      <w:r w:rsidR="007F2665">
        <w:t xml:space="preserve">ведущего специалиста-эксперта </w:t>
      </w:r>
      <w:r w:rsidR="00932E18">
        <w:t>финансов</w:t>
      </w:r>
      <w:r w:rsidR="007F2665">
        <w:t>ого отдела</w:t>
      </w:r>
      <w:r w:rsidR="00A33DF3" w:rsidRPr="00B63C2D">
        <w:t>:</w:t>
      </w:r>
    </w:p>
    <w:p w:rsidR="00CE6C82" w:rsidRPr="00A33DF3" w:rsidRDefault="00A33DF3" w:rsidP="00CE6C82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lang w:eastAsia="zh-CN"/>
        </w:rPr>
      </w:pPr>
      <w:r w:rsidRPr="00EB2E4B">
        <w:rPr>
          <w:bCs/>
          <w:iCs/>
        </w:rPr>
        <w:t>К</w:t>
      </w:r>
      <w:r w:rsidR="00CE6C82" w:rsidRPr="00EB2E4B">
        <w:rPr>
          <w:bCs/>
          <w:iCs/>
        </w:rPr>
        <w:t xml:space="preserve"> уровню профессионального образования: </w:t>
      </w:r>
      <w:r w:rsidR="00CE6C82" w:rsidRPr="00EB2E4B">
        <w:t>высшее образование</w:t>
      </w:r>
      <w:r w:rsidR="00EB2E4B" w:rsidRPr="00EB2E4B">
        <w:rPr>
          <w:lang w:eastAsia="zh-CN"/>
        </w:rPr>
        <w:t xml:space="preserve"> (бакалавриат)</w:t>
      </w:r>
      <w:r w:rsidR="004B0FB5">
        <w:rPr>
          <w:lang w:eastAsia="zh-CN"/>
        </w:rPr>
        <w:t xml:space="preserve"> по направлению деятельности</w:t>
      </w:r>
      <w:r w:rsidR="00CE6C82" w:rsidRPr="00EB2E4B">
        <w:rPr>
          <w:lang w:eastAsia="zh-CN"/>
        </w:rPr>
        <w:t>.</w:t>
      </w:r>
    </w:p>
    <w:p w:rsidR="00A33DF3" w:rsidRPr="00A33DF3" w:rsidRDefault="00A33DF3" w:rsidP="00CE6C82">
      <w:pPr>
        <w:ind w:firstLine="709"/>
        <w:jc w:val="both"/>
      </w:pPr>
      <w:r w:rsidRPr="00A33DF3">
        <w:t>К</w:t>
      </w:r>
      <w:r w:rsidR="00CE6C82" w:rsidRPr="00A33DF3">
        <w:t xml:space="preserve"> стажу работы: без предъявления требований к стажу.</w:t>
      </w:r>
    </w:p>
    <w:p w:rsidR="00A33DF3" w:rsidRPr="00A33DF3" w:rsidRDefault="00A33DF3" w:rsidP="00A33DF3">
      <w:pPr>
        <w:widowControl w:val="0"/>
        <w:ind w:firstLine="709"/>
        <w:jc w:val="both"/>
      </w:pPr>
      <w:r w:rsidRPr="00A33DF3">
        <w:rPr>
          <w:rFonts w:eastAsia="Calibri"/>
          <w:spacing w:val="-2"/>
          <w:lang w:eastAsia="en-US"/>
        </w:rPr>
        <w:t xml:space="preserve">Наличие базовых знаний: </w:t>
      </w:r>
      <w:r w:rsidRPr="00A33DF3">
        <w:rPr>
          <w:rFonts w:eastAsia="Calibri"/>
          <w:lang w:eastAsia="en-US"/>
        </w:rPr>
        <w:t xml:space="preserve">государственного языка Российской Федерации (русского языка); основ </w:t>
      </w:r>
      <w:hyperlink r:id="rId9">
        <w:r w:rsidRPr="00A33DF3">
          <w:rPr>
            <w:rStyle w:val="-"/>
            <w:rFonts w:eastAsia="Calibri"/>
            <w:color w:val="auto"/>
            <w:u w:val="none"/>
            <w:lang w:eastAsia="en-US"/>
          </w:rPr>
          <w:t>Конституции</w:t>
        </w:r>
      </w:hyperlink>
      <w:r w:rsidRPr="00A33DF3">
        <w:rPr>
          <w:rFonts w:eastAsia="Calibri"/>
          <w:lang w:eastAsia="en-US"/>
        </w:rPr>
        <w:t xml:space="preserve"> Российской Федерации, Федерального </w:t>
      </w:r>
      <w:hyperlink r:id="rId10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1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25 декабря 2008 г. № 273-ФЗ «О противодействии коррупции»; знаний в области информационно-коммуникационных технологий,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 w:rsidRPr="00A33DF3">
        <w:rPr>
          <w:lang w:eastAsia="en-US" w:bidi="en-US"/>
        </w:rPr>
        <w:t xml:space="preserve"> знание основных  положений законодательства о персональных данных,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A33DF3" w:rsidRPr="00A33DF3" w:rsidRDefault="00A33DF3" w:rsidP="00A33DF3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A33DF3">
        <w:rPr>
          <w:rFonts w:eastAsia="Calibri"/>
          <w:lang w:eastAsia="en-US"/>
        </w:rPr>
        <w:t>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A33DF3" w:rsidRPr="00A33DF3" w:rsidRDefault="00A33DF3" w:rsidP="00A33DF3">
      <w:pPr>
        <w:widowControl w:val="0"/>
        <w:ind w:firstLine="709"/>
        <w:jc w:val="both"/>
        <w:rPr>
          <w:rFonts w:eastAsia="Calibri"/>
          <w:lang w:eastAsia="en-US"/>
        </w:rPr>
      </w:pPr>
      <w:r w:rsidRPr="00A33DF3">
        <w:rPr>
          <w:rFonts w:eastAsia="Calibri"/>
          <w:lang w:eastAsia="en-US"/>
        </w:rPr>
        <w:t xml:space="preserve">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</w:t>
      </w:r>
      <w:r w:rsidRPr="00A33DF3">
        <w:rPr>
          <w:rFonts w:eastAsia="Calibri"/>
          <w:lang w:eastAsia="en-US"/>
        </w:rPr>
        <w:lastRenderedPageBreak/>
        <w:t>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0A5DDA" w:rsidRDefault="00A33DF3" w:rsidP="00673CEA">
      <w:pPr>
        <w:ind w:firstLine="709"/>
        <w:jc w:val="both"/>
        <w:rPr>
          <w:bCs/>
          <w:iCs/>
        </w:rPr>
      </w:pPr>
      <w:r w:rsidRPr="00A33DF3">
        <w:rPr>
          <w:bCs/>
          <w:iCs/>
        </w:rPr>
        <w:t>Наличие знаний в области информационно-коммуникационных технологий: знание основ информационной безопасности и защиты информации; знание основных 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EB2E4B" w:rsidRPr="00EB2E4B" w:rsidRDefault="00EB2E4B" w:rsidP="00EB2E4B">
      <w:pPr>
        <w:ind w:firstLine="709"/>
        <w:jc w:val="both"/>
        <w:rPr>
          <w:bCs/>
          <w:iCs/>
        </w:rPr>
      </w:pPr>
      <w:r w:rsidRPr="00EB2E4B">
        <w:rPr>
          <w:bCs/>
          <w:iCs/>
        </w:rPr>
        <w:t>Требования к профессиональным знаниям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>к функциональным знаниям</w:t>
      </w:r>
      <w:r>
        <w:rPr>
          <w:bCs/>
          <w:iCs/>
        </w:rPr>
        <w:t>,</w:t>
      </w:r>
      <w:r w:rsidRPr="00EB2E4B">
        <w:rPr>
          <w:bCs/>
          <w:iCs/>
        </w:rPr>
        <w:t xml:space="preserve"> к иным знаниям</w:t>
      </w:r>
      <w:r>
        <w:rPr>
          <w:bCs/>
          <w:iCs/>
        </w:rPr>
        <w:t xml:space="preserve"> и т</w:t>
      </w:r>
      <w:r w:rsidRPr="00EB2E4B">
        <w:rPr>
          <w:bCs/>
          <w:iCs/>
        </w:rPr>
        <w:t>ребования к базовым умениям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>к профессиональным умениям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 xml:space="preserve">к функциональным умениям </w:t>
      </w:r>
      <w:r w:rsidR="0051336B">
        <w:rPr>
          <w:bCs/>
          <w:iCs/>
        </w:rPr>
        <w:t>в соответствии с должностным регламентом</w:t>
      </w:r>
      <w:r w:rsidR="00C70CA0">
        <w:rPr>
          <w:bCs/>
          <w:iCs/>
        </w:rPr>
        <w:t xml:space="preserve"> </w:t>
      </w:r>
      <w:r w:rsidR="00C70CA0" w:rsidRPr="00F13F4D">
        <w:rPr>
          <w:bCs/>
          <w:iCs/>
        </w:rPr>
        <w:t>(Приложени</w:t>
      </w:r>
      <w:r w:rsidR="00F13F4D" w:rsidRPr="00F13F4D">
        <w:rPr>
          <w:bCs/>
          <w:iCs/>
        </w:rPr>
        <w:t>я</w:t>
      </w:r>
      <w:r w:rsidR="00C70CA0" w:rsidRPr="00F13F4D">
        <w:rPr>
          <w:bCs/>
          <w:iCs/>
        </w:rPr>
        <w:t xml:space="preserve"> </w:t>
      </w:r>
      <w:r w:rsidR="00F13F4D" w:rsidRPr="00F13F4D">
        <w:rPr>
          <w:bCs/>
          <w:iCs/>
        </w:rPr>
        <w:t>№</w:t>
      </w:r>
      <w:r w:rsidR="00A663B1">
        <w:rPr>
          <w:bCs/>
          <w:iCs/>
        </w:rPr>
        <w:t xml:space="preserve"> </w:t>
      </w:r>
      <w:r w:rsidR="00F13F4D" w:rsidRPr="00A663B1">
        <w:rPr>
          <w:bCs/>
          <w:iCs/>
        </w:rPr>
        <w:t>6,7</w:t>
      </w:r>
      <w:r w:rsidR="00C70CA0">
        <w:rPr>
          <w:bCs/>
          <w:iCs/>
        </w:rPr>
        <w:t>)</w:t>
      </w:r>
      <w:r w:rsidR="0051336B">
        <w:rPr>
          <w:bCs/>
          <w:iCs/>
        </w:rPr>
        <w:t>.</w:t>
      </w:r>
    </w:p>
    <w:p w:rsidR="007C63D8" w:rsidRPr="00673CEA" w:rsidRDefault="007C63D8" w:rsidP="00673CEA">
      <w:pPr>
        <w:ind w:firstLine="709"/>
        <w:jc w:val="both"/>
      </w:pPr>
    </w:p>
    <w:p w:rsidR="000A5DDA" w:rsidRPr="00BC1429" w:rsidRDefault="00A8205C" w:rsidP="00902CCD">
      <w:pPr>
        <w:ind w:firstLine="567"/>
        <w:jc w:val="both"/>
        <w:rPr>
          <w:b/>
        </w:rPr>
      </w:pPr>
      <w:r w:rsidRPr="00BC1429">
        <w:rPr>
          <w:b/>
        </w:rPr>
        <w:t>1. Условия прохождения государственной гражданской службы.</w:t>
      </w:r>
    </w:p>
    <w:p w:rsidR="000A5DDA" w:rsidRDefault="000A5DDA" w:rsidP="00902CCD">
      <w:pPr>
        <w:ind w:firstLine="567"/>
        <w:jc w:val="both"/>
      </w:pPr>
    </w:p>
    <w:p w:rsidR="000A5DDA" w:rsidRDefault="00A8205C" w:rsidP="00902CCD">
      <w:pPr>
        <w:ind w:firstLine="567"/>
        <w:jc w:val="both"/>
      </w:pPr>
      <w:r>
        <w:t>1.1. Основные права гражданского служащего:</w:t>
      </w:r>
    </w:p>
    <w:p w:rsidR="000A5DDA" w:rsidRDefault="00A8205C" w:rsidP="00902CCD">
      <w:pPr>
        <w:ind w:firstLine="567"/>
        <w:jc w:val="both"/>
      </w:pPr>
      <w:r>
        <w:t>1. Гражданский служащий имеет право на:</w:t>
      </w:r>
    </w:p>
    <w:p w:rsidR="000A5DDA" w:rsidRDefault="00A8205C" w:rsidP="00902CCD">
      <w:pPr>
        <w:widowControl w:val="0"/>
        <w:ind w:firstLine="567"/>
        <w:jc w:val="both"/>
      </w:pPr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A5DDA" w:rsidRDefault="00A8205C" w:rsidP="00902CCD">
      <w:pPr>
        <w:widowControl w:val="0"/>
        <w:ind w:firstLine="567"/>
        <w:jc w:val="both"/>
      </w:pPr>
      <w: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A5DDA" w:rsidRDefault="00A8205C" w:rsidP="00902CCD">
      <w:pPr>
        <w:widowControl w:val="0"/>
        <w:ind w:firstLine="567"/>
        <w:jc w:val="both"/>
      </w:pPr>
      <w: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A5DDA" w:rsidRDefault="00A8205C" w:rsidP="00902CCD">
      <w:pPr>
        <w:widowControl w:val="0"/>
        <w:ind w:firstLine="567"/>
        <w:jc w:val="both"/>
      </w:pPr>
      <w: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A5DDA" w:rsidRDefault="00A8205C" w:rsidP="00902CCD">
      <w:pPr>
        <w:widowControl w:val="0"/>
        <w:ind w:firstLine="567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</w:t>
      </w:r>
      <w:bookmarkStart w:id="0" w:name="_GoBack"/>
      <w:bookmarkEnd w:id="0"/>
      <w:r>
        <w:t>сение предложений о совершенствовании деятельности государственного органа;</w:t>
      </w:r>
    </w:p>
    <w:p w:rsidR="000A5DDA" w:rsidRPr="00902CCD" w:rsidRDefault="00A8205C" w:rsidP="00902CCD">
      <w:pPr>
        <w:widowControl w:val="0"/>
        <w:ind w:firstLine="567"/>
        <w:jc w:val="both"/>
      </w:pPr>
      <w:r>
        <w:t xml:space="preserve">6) доступ в установленном порядке к сведениям, </w:t>
      </w:r>
      <w:r w:rsidRPr="00902CCD">
        <w:t>составляющим государственную тайну, если исполнение должностных обязанностей связано с использованием таких сведений;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9) защиту сведений о гражданском служащем;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10) должностной рост на конкурсной основе;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11) дополнительное профессиональное образование в порядке, установленном Федеральным </w:t>
      </w:r>
      <w:hyperlink r:id="rId13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79-ФЗ и другими федеральными законами;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12) членство в профессиональном союзе;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13) рассмотрение индивидуальных служебных споров в соответствии с Федеральным </w:t>
      </w:r>
      <w:hyperlink r:id="rId14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№79-ФЗ и другими федеральными </w:t>
      </w:r>
      <w:hyperlink r:id="rId15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14) проведение по его заявлению служебной проверки;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15) защиту своих прав и законных интересов на гражданской службе, включая обжалование в суд их нарушения;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17) </w:t>
      </w:r>
      <w:hyperlink r:id="rId16">
        <w:r w:rsidRPr="00902CCD">
          <w:rPr>
            <w:rStyle w:val="-"/>
            <w:color w:val="auto"/>
            <w:u w:val="none"/>
          </w:rPr>
          <w:t>государственную защиту</w:t>
        </w:r>
      </w:hyperlink>
      <w:r w:rsidRPr="00902CCD">
        <w:t xml:space="preserve"> своих жизни и здоровья, жизни и здоровья членов своей семьи, а также принадлежащего ему имущества;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18) государственное пенсионное обеспечение в соответствии с федеральным </w:t>
      </w:r>
      <w:hyperlink r:id="rId17">
        <w:r w:rsidRPr="00902CCD">
          <w:rPr>
            <w:rStyle w:val="-"/>
            <w:color w:val="auto"/>
            <w:u w:val="none"/>
          </w:rPr>
          <w:t>законом.</w:t>
        </w:r>
      </w:hyperlink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A5DDA" w:rsidRPr="00902CCD" w:rsidRDefault="000A5DDA" w:rsidP="00902CCD">
      <w:pPr>
        <w:widowControl w:val="0"/>
        <w:ind w:firstLine="567"/>
        <w:jc w:val="both"/>
      </w:pPr>
      <w:bookmarkStart w:id="1" w:name="sub_140101"/>
      <w:bookmarkEnd w:id="1"/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1.2. Основные обязанности гражданского служащего:</w:t>
      </w:r>
    </w:p>
    <w:p w:rsidR="000A5DDA" w:rsidRPr="00902CCD" w:rsidRDefault="00A8205C" w:rsidP="00902CCD">
      <w:pPr>
        <w:ind w:firstLine="567"/>
        <w:jc w:val="both"/>
      </w:pPr>
      <w:bookmarkStart w:id="2" w:name="sub_15"/>
      <w:bookmarkEnd w:id="2"/>
      <w:r w:rsidRPr="00902CCD">
        <w:t xml:space="preserve">1. </w:t>
      </w:r>
      <w:hyperlink w:anchor="sub_13">
        <w:r w:rsidRPr="00902CCD">
          <w:rPr>
            <w:rStyle w:val="-"/>
            <w:color w:val="auto"/>
            <w:u w:val="none"/>
          </w:rPr>
          <w:t>Гражданский служащий</w:t>
        </w:r>
      </w:hyperlink>
      <w:r w:rsidRPr="00902CCD">
        <w:t xml:space="preserve"> обязан:</w:t>
      </w:r>
    </w:p>
    <w:p w:rsidR="000A5DDA" w:rsidRPr="00902CCD" w:rsidRDefault="00A8205C" w:rsidP="00902CCD">
      <w:pPr>
        <w:widowControl w:val="0"/>
        <w:ind w:firstLine="567"/>
        <w:jc w:val="both"/>
      </w:pPr>
      <w:bookmarkStart w:id="3" w:name="sub_1501"/>
      <w:bookmarkEnd w:id="3"/>
      <w:r w:rsidRPr="00902CCD">
        <w:t xml:space="preserve">1) соблюдать </w:t>
      </w:r>
      <w:hyperlink r:id="rId18">
        <w:r w:rsidRPr="00902CCD">
          <w:rPr>
            <w:rStyle w:val="-"/>
            <w:color w:val="auto"/>
            <w:u w:val="none"/>
          </w:rPr>
          <w:t>Конституцию</w:t>
        </w:r>
      </w:hyperlink>
      <w:r w:rsidRPr="00902CCD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2) исполнять должностные обязанности в соответствии с должностным регламентом;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4) соблюдать при исполнении должностных обязанностей права и законные интересы граждан и организаций;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5) соблюдать служебный распорядок государственного органа;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6) поддерживать уровень квалификации, необходимый для надлежащего исполнения должностных обязанностей;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7) не разглашать сведения, составляющие государственную и иную охраняемую федеральным </w:t>
      </w:r>
      <w:hyperlink r:id="rId19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беречь государственное имущество, в том числе предоставленное ему для исполнения должностных обязанностей;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9) представлять в установленном </w:t>
      </w:r>
      <w:hyperlink r:id="rId20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 xml:space="preserve"> предусмотренные федеральным законом сведения о себе и членах своей семьи;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21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4. 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5. Гражданские служащие подлежат обязательной государственной дактилоскопической регистрации в случаях и порядке, установленных федеральным </w:t>
      </w:r>
      <w:hyperlink r:id="rId22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>.</w:t>
      </w:r>
    </w:p>
    <w:p w:rsidR="000A5DDA" w:rsidRPr="00902CCD" w:rsidRDefault="000A5DDA" w:rsidP="00902CCD">
      <w:pPr>
        <w:ind w:firstLine="567"/>
        <w:jc w:val="both"/>
      </w:pPr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bookmarkStart w:id="4" w:name="sub_150101"/>
      <w:bookmarkStart w:id="5" w:name="sub_1502"/>
      <w:bookmarkEnd w:id="4"/>
      <w:bookmarkEnd w:id="5"/>
      <w:r w:rsidRPr="00BC1429">
        <w:rPr>
          <w:b/>
        </w:rPr>
        <w:t>1.3. Ограничения, связанные с гражданской службой:</w:t>
      </w:r>
    </w:p>
    <w:p w:rsidR="000A5DDA" w:rsidRPr="00902CCD" w:rsidRDefault="00A8205C" w:rsidP="00902CCD">
      <w:pPr>
        <w:ind w:firstLine="567"/>
        <w:jc w:val="both"/>
      </w:pPr>
      <w:bookmarkStart w:id="6" w:name="sub_16"/>
      <w:bookmarkEnd w:id="6"/>
      <w:r w:rsidRPr="00902CCD">
        <w:lastRenderedPageBreak/>
        <w:t xml:space="preserve">1. Гражданин не может быть принят на </w:t>
      </w:r>
      <w:hyperlink w:anchor="sub_301" w:history="1">
        <w:r w:rsidRPr="00902CCD">
          <w:rPr>
            <w:rStyle w:val="-"/>
            <w:color w:val="auto"/>
            <w:u w:val="none"/>
          </w:rPr>
          <w:t>гражданскую службу</w:t>
        </w:r>
      </w:hyperlink>
      <w:r w:rsidRPr="00902CCD">
        <w:t>, а гражданский служащий не может находиться на гражданской службе в случае: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1) признания его недееспособным или ограниченно дееспособным решением суда, вступившим в законную силу;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23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24">
        <w:r w:rsidRPr="00902CCD">
          <w:rPr>
            <w:rStyle w:val="-"/>
            <w:color w:val="auto"/>
            <w:u w:val="none"/>
          </w:rPr>
          <w:t>Порядок</w:t>
        </w:r>
      </w:hyperlink>
      <w:r w:rsidRPr="00902CCD">
        <w:t xml:space="preserve"> прохождения диспансеризации, </w:t>
      </w:r>
      <w:hyperlink r:id="rId25">
        <w:r w:rsidRPr="00902CCD">
          <w:rPr>
            <w:rStyle w:val="-"/>
            <w:color w:val="auto"/>
            <w:u w:val="none"/>
          </w:rPr>
          <w:t>перечень</w:t>
        </w:r>
      </w:hyperlink>
      <w:r w:rsidRPr="00902CCD">
        <w:t xml:space="preserve"> таких заболеваний и </w:t>
      </w:r>
      <w:hyperlink r:id="rId26">
        <w:r w:rsidRPr="00902CCD">
          <w:rPr>
            <w:rStyle w:val="-"/>
            <w:color w:val="auto"/>
            <w:u w:val="none"/>
          </w:rPr>
          <w:t>форма</w:t>
        </w:r>
      </w:hyperlink>
      <w:r w:rsidRPr="00902CCD"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6) выхода из гражданства Российской Федерации или приобретения гражданства другого государства;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представления подложных документов или заведомо ложных сведений при поступлении на гражданскую службу;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7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от 25 декабря 2008 года N 273-ФЗ "О противодействии коррупции" и другими федеральными </w:t>
      </w:r>
      <w:hyperlink r:id="rId28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0">
        <w:r w:rsidRPr="00902CCD">
          <w:rPr>
            <w:rStyle w:val="-"/>
            <w:color w:val="auto"/>
            <w:u w:val="none"/>
          </w:rPr>
          <w:t>части 1</w:t>
        </w:r>
      </w:hyperlink>
      <w:r w:rsidRPr="00902CCD">
        <w:t xml:space="preserve"> настоящей статьи, устанавливаются федеральными законами.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3. Ответственность за несоблюдение ограничений, предусмотренных </w:t>
      </w:r>
      <w:hyperlink w:anchor="P0">
        <w:r w:rsidRPr="00902CCD">
          <w:rPr>
            <w:rStyle w:val="-"/>
            <w:color w:val="auto"/>
            <w:u w:val="none"/>
          </w:rPr>
          <w:t>частью 1</w:t>
        </w:r>
      </w:hyperlink>
      <w:r w:rsidRPr="00902CCD">
        <w:t xml:space="preserve"> настоящей статьи, устанавливается настоящим Федеральным законом и другими федеральными законами.</w:t>
      </w:r>
    </w:p>
    <w:p w:rsidR="000A5DDA" w:rsidRPr="00902CCD" w:rsidRDefault="000A5DDA" w:rsidP="00902CCD">
      <w:pPr>
        <w:widowControl w:val="0"/>
        <w:ind w:firstLine="567"/>
        <w:jc w:val="both"/>
      </w:pPr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1.4. Запреты, связанные с гражданской службой: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1. В связи с прохождением гражданской службы </w:t>
      </w:r>
      <w:hyperlink w:anchor="sub_13" w:history="1">
        <w:r w:rsidRPr="00902CCD">
          <w:rPr>
            <w:rStyle w:val="-"/>
            <w:color w:val="auto"/>
            <w:u w:val="none"/>
          </w:rPr>
          <w:t>гражданскому служащему</w:t>
        </w:r>
      </w:hyperlink>
      <w:r w:rsidRPr="00902CCD">
        <w:t xml:space="preserve"> запрещается:</w:t>
      </w:r>
    </w:p>
    <w:p w:rsidR="000A5DDA" w:rsidRPr="00902CCD" w:rsidRDefault="00A8205C" w:rsidP="00902CCD">
      <w:pPr>
        <w:ind w:firstLine="567"/>
        <w:jc w:val="both"/>
      </w:pPr>
      <w:r w:rsidRPr="00902CCD">
        <w:t>1) замещать должность гражданской службы в случае: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а) избрания или назначения на государственную должность, за исключением случая, установленного </w:t>
      </w:r>
      <w:hyperlink r:id="rId29">
        <w:r w:rsidRPr="00902CCD">
          <w:rPr>
            <w:rStyle w:val="-"/>
            <w:color w:val="auto"/>
            <w:u w:val="none"/>
          </w:rPr>
          <w:t>частью второй статьи 6</w:t>
        </w:r>
      </w:hyperlink>
      <w:r w:rsidRPr="00902CCD"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0A5DDA" w:rsidRPr="00902CCD" w:rsidRDefault="00A8205C" w:rsidP="00902CCD">
      <w:pPr>
        <w:ind w:firstLine="567"/>
        <w:jc w:val="both"/>
      </w:pPr>
      <w:r w:rsidRPr="00902CCD">
        <w:t>б) избрания на выборную должность в органе местного самоуправления;</w:t>
      </w:r>
    </w:p>
    <w:p w:rsidR="000A5DDA" w:rsidRPr="00902CCD" w:rsidRDefault="00A8205C" w:rsidP="00902CCD">
      <w:pPr>
        <w:ind w:firstLine="567"/>
        <w:jc w:val="both"/>
      </w:pPr>
      <w:r w:rsidRPr="00902CCD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A5DDA" w:rsidRPr="00902CCD" w:rsidRDefault="00A8205C" w:rsidP="00902CCD">
      <w:pPr>
        <w:ind w:firstLine="567"/>
        <w:jc w:val="both"/>
      </w:pPr>
      <w:r w:rsidRPr="00902CCD">
        <w:lastRenderedPageBreak/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30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организацией;</w:t>
      </w:r>
    </w:p>
    <w:p w:rsidR="000A5DDA" w:rsidRPr="00902CCD" w:rsidRDefault="00A8205C" w:rsidP="00902CCD">
      <w:pPr>
        <w:ind w:firstLine="567"/>
        <w:jc w:val="both"/>
      </w:pPr>
      <w:r w:rsidRPr="00902CCD">
        <w:t>3) приобретать в случаях, установленных федеральным законом, ценные бумаги, по которым может быть получен доход;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4)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31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79-ФЗ и другими федеральными законами;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>
        <w:r w:rsidRPr="00902CCD">
          <w:rPr>
            <w:rStyle w:val="-"/>
            <w:color w:val="auto"/>
            <w:u w:val="none"/>
          </w:rPr>
          <w:t>кодексом</w:t>
        </w:r>
      </w:hyperlink>
      <w:r w:rsidRPr="00902CCD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33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>, устанавливаемом нормативными правовыми актами Российской Федерации;</w:t>
      </w:r>
    </w:p>
    <w:p w:rsidR="000A5DDA" w:rsidRPr="00902CCD" w:rsidRDefault="00A8205C" w:rsidP="00902CCD">
      <w:pPr>
        <w:ind w:firstLine="567"/>
        <w:jc w:val="both"/>
      </w:pPr>
      <w:r w:rsidRPr="00902CCD">
        <w:t>6)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A5DDA" w:rsidRPr="00902CCD" w:rsidRDefault="00A8205C" w:rsidP="00902CCD">
      <w:pPr>
        <w:ind w:firstLine="567"/>
        <w:jc w:val="both"/>
      </w:pPr>
      <w:r w:rsidRPr="00902CCD">
        <w:t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8) разглашать или использовать в целях, не связанных с гражданской службой, </w:t>
      </w:r>
      <w:hyperlink r:id="rId34">
        <w:r w:rsidRPr="00902CCD">
          <w:rPr>
            <w:rStyle w:val="-"/>
            <w:color w:val="auto"/>
            <w:u w:val="none"/>
          </w:rPr>
          <w:t>сведения</w:t>
        </w:r>
      </w:hyperlink>
      <w:r w:rsidRPr="00902CCD"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A5DDA" w:rsidRPr="00902CCD" w:rsidRDefault="00A8205C" w:rsidP="00902CCD">
      <w:pPr>
        <w:ind w:firstLine="567"/>
        <w:jc w:val="both"/>
      </w:pPr>
      <w:r w:rsidRPr="00902CCD">
        <w:t>9)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0A5DDA" w:rsidRPr="00902CCD" w:rsidRDefault="00A8205C" w:rsidP="00902CCD">
      <w:pPr>
        <w:ind w:firstLine="567"/>
        <w:jc w:val="both"/>
      </w:pPr>
      <w:r w:rsidRPr="00902CCD">
        <w:t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A5DDA" w:rsidRPr="00902CCD" w:rsidRDefault="00A8205C" w:rsidP="00902CCD">
      <w:pPr>
        <w:ind w:firstLine="567"/>
        <w:jc w:val="both"/>
      </w:pPr>
      <w:r w:rsidRPr="00902CCD"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A5DDA" w:rsidRPr="00902CCD" w:rsidRDefault="00A8205C" w:rsidP="00902CCD">
      <w:pPr>
        <w:ind w:firstLine="567"/>
        <w:jc w:val="both"/>
      </w:pPr>
      <w:r w:rsidRPr="00902CCD">
        <w:t>12)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0A5DDA" w:rsidRPr="00902CCD" w:rsidRDefault="00A8205C" w:rsidP="00902CCD">
      <w:pPr>
        <w:ind w:firstLine="567"/>
        <w:jc w:val="both"/>
      </w:pPr>
      <w:r w:rsidRPr="00902CCD">
        <w:lastRenderedPageBreak/>
        <w:t>13)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A5DDA" w:rsidRPr="00902CCD" w:rsidRDefault="00A8205C" w:rsidP="00902CCD">
      <w:pPr>
        <w:ind w:firstLine="567"/>
        <w:jc w:val="both"/>
      </w:pPr>
      <w:r w:rsidRPr="00902CCD">
        <w:t>14) прекращать исполнение должностных обязанностей в целях урегулирования служебного спора;</w:t>
      </w:r>
    </w:p>
    <w:p w:rsidR="000A5DDA" w:rsidRPr="00902CCD" w:rsidRDefault="00A8205C" w:rsidP="00902CCD">
      <w:pPr>
        <w:ind w:firstLine="567"/>
        <w:jc w:val="both"/>
      </w:pPr>
      <w:r w:rsidRPr="00902CCD"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A5DDA" w:rsidRPr="00902CCD" w:rsidRDefault="00A8205C" w:rsidP="00902CCD">
      <w:pPr>
        <w:ind w:firstLine="567"/>
        <w:jc w:val="both"/>
      </w:pPr>
      <w:r w:rsidRPr="00902CCD">
        <w:t>16)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5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2. В случае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36">
        <w:r w:rsidRPr="00902CCD">
          <w:rPr>
            <w:rStyle w:val="-"/>
            <w:color w:val="auto"/>
            <w:u w:val="none"/>
          </w:rPr>
          <w:t>законодательством</w:t>
        </w:r>
      </w:hyperlink>
      <w:r w:rsidRPr="00902CCD">
        <w:t xml:space="preserve">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37">
        <w:r w:rsidRPr="00902CCD">
          <w:rPr>
            <w:rStyle w:val="-"/>
            <w:color w:val="auto"/>
            <w:u w:val="none"/>
          </w:rPr>
          <w:t>сведения</w:t>
        </w:r>
      </w:hyperlink>
      <w:r w:rsidRPr="00902CCD"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3.1. Гражданин, замещавший должность гражданской службы, включенную в </w:t>
      </w:r>
      <w:hyperlink r:id="rId38">
        <w:r w:rsidRPr="00902CCD">
          <w:rPr>
            <w:rStyle w:val="-"/>
            <w:color w:val="auto"/>
            <w:u w:val="none"/>
          </w:rPr>
          <w:t>перечень</w:t>
        </w:r>
      </w:hyperlink>
      <w:r w:rsidRPr="00902CCD"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39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>, устанавливаемом нормативными правовыми актами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40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и другими федеральными законами.</w:t>
      </w:r>
    </w:p>
    <w:p w:rsidR="000A5DDA" w:rsidRPr="00902CCD" w:rsidRDefault="000A5DDA" w:rsidP="00902CCD">
      <w:pPr>
        <w:ind w:firstLine="567"/>
        <w:jc w:val="both"/>
      </w:pPr>
      <w:bookmarkStart w:id="7" w:name="sub_17"/>
      <w:bookmarkEnd w:id="7"/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1.5. Требования к служебному поведению гражданского служащего:</w:t>
      </w:r>
    </w:p>
    <w:p w:rsidR="000A5DDA" w:rsidRPr="00902CCD" w:rsidRDefault="00A8205C" w:rsidP="00902CCD">
      <w:pPr>
        <w:ind w:firstLine="567"/>
        <w:jc w:val="both"/>
      </w:pPr>
      <w:r w:rsidRPr="00902CCD">
        <w:t>1) исполнять должностные обязанности добросовестно, на высоком профессиональном уровне;</w:t>
      </w:r>
    </w:p>
    <w:p w:rsidR="000A5DDA" w:rsidRPr="00902CCD" w:rsidRDefault="00A8205C" w:rsidP="00902CCD">
      <w:pPr>
        <w:ind w:firstLine="567"/>
        <w:jc w:val="both"/>
      </w:pPr>
      <w:bookmarkStart w:id="8" w:name="sub_180101"/>
      <w:bookmarkEnd w:id="8"/>
      <w:r w:rsidRPr="00902CCD"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A5DDA" w:rsidRPr="00902CCD" w:rsidRDefault="00A8205C" w:rsidP="00902CCD">
      <w:pPr>
        <w:ind w:firstLine="567"/>
        <w:jc w:val="both"/>
      </w:pPr>
      <w:bookmarkStart w:id="9" w:name="sub_180102"/>
      <w:bookmarkEnd w:id="9"/>
      <w:r w:rsidRPr="00902CCD"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0A5DDA" w:rsidRPr="00902CCD" w:rsidRDefault="00A8205C" w:rsidP="00902CCD">
      <w:pPr>
        <w:ind w:firstLine="567"/>
        <w:jc w:val="both"/>
      </w:pPr>
      <w:bookmarkStart w:id="10" w:name="sub_180103"/>
      <w:bookmarkEnd w:id="10"/>
      <w:r w:rsidRPr="00902CCD">
        <w:lastRenderedPageBreak/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A5DDA" w:rsidRPr="00902CCD" w:rsidRDefault="00A8205C" w:rsidP="00902CCD">
      <w:pPr>
        <w:ind w:firstLine="567"/>
        <w:jc w:val="both"/>
      </w:pPr>
      <w:bookmarkStart w:id="11" w:name="sub_180104"/>
      <w:bookmarkEnd w:id="11"/>
      <w:r w:rsidRPr="00902CCD"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A5DDA" w:rsidRPr="00902CCD" w:rsidRDefault="00A8205C" w:rsidP="00902CCD">
      <w:pPr>
        <w:ind w:firstLine="567"/>
        <w:jc w:val="both"/>
      </w:pPr>
      <w:bookmarkStart w:id="12" w:name="sub_180105"/>
      <w:bookmarkEnd w:id="12"/>
      <w:r w:rsidRPr="00902CCD">
        <w:t xml:space="preserve">6) соблюдать ограничения, установленные </w:t>
      </w:r>
      <w:hyperlink w:anchor="sub_20" w:history="1">
        <w:r w:rsidRPr="00902CCD">
          <w:rPr>
            <w:rStyle w:val="-"/>
            <w:color w:val="auto"/>
            <w:u w:val="none"/>
          </w:rPr>
          <w:t>Федеральным законом</w:t>
        </w:r>
      </w:hyperlink>
      <w:r w:rsidRPr="00902CCD">
        <w:t xml:space="preserve"> от 27.07.2012 №79-ФЗ «О государственной гражданской службе Российской Федерации» и другими федеральными законами для гражданских служащих;</w:t>
      </w:r>
    </w:p>
    <w:p w:rsidR="000A5DDA" w:rsidRPr="00902CCD" w:rsidRDefault="00A8205C" w:rsidP="00902CCD">
      <w:pPr>
        <w:ind w:firstLine="567"/>
        <w:jc w:val="both"/>
      </w:pPr>
      <w:bookmarkStart w:id="13" w:name="sub_180106"/>
      <w:bookmarkEnd w:id="13"/>
      <w:r w:rsidRPr="00902CCD"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A5DDA" w:rsidRPr="00902CCD" w:rsidRDefault="00A8205C" w:rsidP="00902CCD">
      <w:pPr>
        <w:ind w:firstLine="567"/>
        <w:jc w:val="both"/>
      </w:pPr>
      <w:bookmarkStart w:id="14" w:name="sub_180107"/>
      <w:bookmarkEnd w:id="14"/>
      <w:r w:rsidRPr="00902CCD">
        <w:t>8) не совершать поступки, порочащие его честь и достоинство;</w:t>
      </w:r>
    </w:p>
    <w:p w:rsidR="000A5DDA" w:rsidRPr="00902CCD" w:rsidRDefault="00A8205C" w:rsidP="00902CCD">
      <w:pPr>
        <w:ind w:firstLine="567"/>
        <w:jc w:val="both"/>
      </w:pPr>
      <w:bookmarkStart w:id="15" w:name="sub_180108"/>
      <w:bookmarkEnd w:id="15"/>
      <w:r w:rsidRPr="00902CCD">
        <w:t>9) проявлять корректность в обращении с гражданами;</w:t>
      </w:r>
    </w:p>
    <w:p w:rsidR="000A5DDA" w:rsidRPr="00902CCD" w:rsidRDefault="00A8205C" w:rsidP="00902CCD">
      <w:pPr>
        <w:ind w:firstLine="567"/>
        <w:jc w:val="both"/>
      </w:pPr>
      <w:bookmarkStart w:id="16" w:name="sub_180109"/>
      <w:bookmarkEnd w:id="16"/>
      <w:r w:rsidRPr="00902CCD">
        <w:t>10) проявлять уважение к нравственным обычаям и традициям народов Российской Федерации;</w:t>
      </w:r>
    </w:p>
    <w:p w:rsidR="000A5DDA" w:rsidRPr="00902CCD" w:rsidRDefault="00A8205C" w:rsidP="00902CCD">
      <w:pPr>
        <w:ind w:firstLine="567"/>
        <w:jc w:val="both"/>
      </w:pPr>
      <w:bookmarkStart w:id="17" w:name="sub_180110"/>
      <w:bookmarkEnd w:id="17"/>
      <w:r w:rsidRPr="00902CCD">
        <w:t>11) учитывать культурные и иные особенности различных этнических и социальных групп, а также конфессий;</w:t>
      </w:r>
    </w:p>
    <w:p w:rsidR="000A5DDA" w:rsidRPr="00902CCD" w:rsidRDefault="00A8205C" w:rsidP="00902CCD">
      <w:pPr>
        <w:ind w:firstLine="567"/>
        <w:jc w:val="both"/>
      </w:pPr>
      <w:bookmarkStart w:id="18" w:name="sub_180111"/>
      <w:bookmarkEnd w:id="18"/>
      <w:r w:rsidRPr="00902CCD">
        <w:t>12) способствовать межнациональному и межконфессиональному согласию;</w:t>
      </w:r>
    </w:p>
    <w:p w:rsidR="000A5DDA" w:rsidRPr="00902CCD" w:rsidRDefault="00A8205C" w:rsidP="00902CCD">
      <w:pPr>
        <w:ind w:firstLine="567"/>
        <w:jc w:val="both"/>
      </w:pPr>
      <w:bookmarkStart w:id="19" w:name="sub_180112"/>
      <w:bookmarkEnd w:id="19"/>
      <w:r w:rsidRPr="00902CCD"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0A5DDA" w:rsidRDefault="00A8205C" w:rsidP="00902CCD">
      <w:pPr>
        <w:ind w:firstLine="567"/>
        <w:jc w:val="both"/>
      </w:pPr>
      <w:bookmarkStart w:id="20" w:name="sub_180113"/>
      <w:bookmarkStart w:id="21" w:name="sub_180114"/>
      <w:bookmarkEnd w:id="20"/>
      <w:bookmarkEnd w:id="21"/>
      <w:r w:rsidRPr="00902CCD">
        <w:t>14) соблюдать установленные правила публичных выступлений и предоставления служебной информации.</w:t>
      </w:r>
    </w:p>
    <w:p w:rsidR="00B545D3" w:rsidRPr="00902CCD" w:rsidRDefault="00B545D3" w:rsidP="00902CCD">
      <w:pPr>
        <w:ind w:firstLine="567"/>
        <w:jc w:val="both"/>
      </w:pPr>
      <w:r w:rsidRPr="00D20B78">
        <w:t xml:space="preserve">Эффективность и результативность профессиональной служебной деятельности главного </w:t>
      </w:r>
      <w:r>
        <w:t>государственного налогового инспектора</w:t>
      </w:r>
      <w:r w:rsidRPr="00D20B78">
        <w:t xml:space="preserve"> оценивается по показателям</w:t>
      </w:r>
      <w:r>
        <w:t xml:space="preserve"> в соответствии с должностным регламентом.</w:t>
      </w:r>
    </w:p>
    <w:p w:rsidR="000A5DDA" w:rsidRPr="00902CCD" w:rsidRDefault="000A5DDA" w:rsidP="00902CCD">
      <w:pPr>
        <w:ind w:firstLine="567"/>
        <w:jc w:val="both"/>
        <w:rPr>
          <w:sz w:val="22"/>
          <w:szCs w:val="22"/>
        </w:rPr>
      </w:pPr>
    </w:p>
    <w:p w:rsidR="007C63D8" w:rsidRPr="00BC5268" w:rsidRDefault="007C63D8" w:rsidP="007C63D8">
      <w:pPr>
        <w:ind w:firstLine="540"/>
        <w:jc w:val="both"/>
      </w:pPr>
      <w:r w:rsidRPr="00DF4E97">
        <w:t>Денежное содержание федеральных государственных гражданских служащих</w:t>
      </w:r>
      <w:r>
        <w:t xml:space="preserve"> </w:t>
      </w:r>
      <w:r w:rsidRPr="00DF4E97">
        <w:t>состоит из:</w:t>
      </w:r>
    </w:p>
    <w:tbl>
      <w:tblPr>
        <w:tblW w:w="10976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2409"/>
        <w:gridCol w:w="2127"/>
        <w:gridCol w:w="2227"/>
      </w:tblGrid>
      <w:tr w:rsidR="0035357C" w:rsidRPr="004D5F43" w:rsidTr="0035357C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DF4E97">
              <w:t>Денежное содержание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127" w:type="dxa"/>
          </w:tcPr>
          <w:p w:rsidR="0035357C" w:rsidRDefault="0035357C" w:rsidP="008C2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227" w:type="dxa"/>
          </w:tcPr>
          <w:p w:rsidR="0035357C" w:rsidRDefault="0035357C" w:rsidP="00353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</w:p>
        </w:tc>
      </w:tr>
      <w:tr w:rsidR="0035357C" w:rsidRPr="004D5F43" w:rsidTr="0035357C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5472</w:t>
            </w:r>
            <w:r w:rsidRPr="004D5F43">
              <w:rPr>
                <w:sz w:val="22"/>
                <w:szCs w:val="22"/>
              </w:rPr>
              <w:t xml:space="preserve"> руб.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AE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4927 руб.</w:t>
            </w:r>
          </w:p>
        </w:tc>
        <w:tc>
          <w:tcPr>
            <w:tcW w:w="2227" w:type="dxa"/>
          </w:tcPr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F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4563 руб.</w:t>
            </w:r>
          </w:p>
        </w:tc>
      </w:tr>
      <w:tr w:rsidR="0035357C" w:rsidRPr="004D5F43" w:rsidTr="00786F3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35357C" w:rsidRPr="004D5F43" w:rsidTr="00644795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 30%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</w:p>
        </w:tc>
      </w:tr>
      <w:tr w:rsidR="0035357C" w:rsidRPr="004D5F43" w:rsidTr="00A0490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09" w:type="dxa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90-120%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4354" w:type="dxa"/>
            <w:gridSpan w:val="2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60-90%</w:t>
            </w: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должностного оклада</w:t>
            </w:r>
          </w:p>
        </w:tc>
      </w:tr>
      <w:tr w:rsidR="0035357C" w:rsidRPr="004D5F43" w:rsidTr="00192DE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pStyle w:val="ab"/>
              <w:ind w:firstLine="34"/>
              <w:rPr>
                <w:sz w:val="22"/>
                <w:szCs w:val="22"/>
              </w:rPr>
            </w:pPr>
            <w:r>
              <w:t>Е</w:t>
            </w:r>
            <w:r w:rsidRPr="00DF4E97">
              <w:t>жемесячной надбавки за работу в районах Крайнего Севера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8</w:t>
            </w:r>
            <w:r w:rsidRPr="004D5F43">
              <w:rPr>
                <w:sz w:val="22"/>
                <w:szCs w:val="22"/>
              </w:rPr>
              <w:t>0%</w:t>
            </w:r>
          </w:p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денежного содержания</w:t>
            </w:r>
          </w:p>
        </w:tc>
      </w:tr>
      <w:tr w:rsidR="0035357C" w:rsidRPr="004D5F43" w:rsidTr="002B425D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коэффициент</w:t>
            </w:r>
          </w:p>
        </w:tc>
        <w:tc>
          <w:tcPr>
            <w:tcW w:w="6763" w:type="dxa"/>
            <w:gridSpan w:val="3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40 %</w:t>
            </w: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денежного содержания</w:t>
            </w:r>
          </w:p>
        </w:tc>
      </w:tr>
      <w:tr w:rsidR="0035357C" w:rsidRPr="004D5F43" w:rsidTr="00033AA4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35357C" w:rsidRPr="004D5F43" w:rsidTr="00817757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35357C" w:rsidRPr="004D5F43" w:rsidTr="001C352B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763" w:type="dxa"/>
            <w:gridSpan w:val="3"/>
          </w:tcPr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</w:p>
          <w:p w:rsidR="0035357C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35357C" w:rsidRPr="004D5F43" w:rsidTr="00007903">
        <w:trPr>
          <w:jc w:val="center"/>
        </w:trPr>
        <w:tc>
          <w:tcPr>
            <w:tcW w:w="4213" w:type="dxa"/>
          </w:tcPr>
          <w:p w:rsidR="0035357C" w:rsidRPr="004D5F43" w:rsidRDefault="0035357C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lastRenderedPageBreak/>
              <w:t xml:space="preserve">Материальной помощи </w:t>
            </w:r>
          </w:p>
        </w:tc>
        <w:tc>
          <w:tcPr>
            <w:tcW w:w="6763" w:type="dxa"/>
            <w:gridSpan w:val="3"/>
          </w:tcPr>
          <w:p w:rsidR="0035357C" w:rsidRPr="004D5F43" w:rsidRDefault="0035357C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C63D8" w:rsidRDefault="007C63D8" w:rsidP="007C63D8">
      <w:pPr>
        <w:tabs>
          <w:tab w:val="left" w:pos="3600"/>
        </w:tabs>
        <w:ind w:right="-2" w:firstLine="540"/>
        <w:jc w:val="both"/>
      </w:pPr>
    </w:p>
    <w:p w:rsidR="000A5DDA" w:rsidRDefault="00A8205C" w:rsidP="007C63D8">
      <w:pPr>
        <w:pStyle w:val="af1"/>
        <w:spacing w:beforeAutospacing="0" w:afterAutospacing="0"/>
        <w:ind w:firstLine="708"/>
        <w:jc w:val="both"/>
      </w:pPr>
      <w:r>
        <w:t>Классные чины присваиваются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государственной гражданской службы Российской Федерации в предыдущем классном чине и в замещаемой должности гражданской службы.</w:t>
      </w:r>
    </w:p>
    <w:p w:rsidR="000A5DDA" w:rsidRDefault="00A8205C" w:rsidP="007C63D8">
      <w:pPr>
        <w:ind w:firstLine="708"/>
        <w:jc w:val="both"/>
      </w:pPr>
      <w:r>
        <w:t>Классный чин может быть первым или очередным.</w:t>
      </w:r>
    </w:p>
    <w:p w:rsidR="000A5DDA" w:rsidRDefault="00A8205C" w:rsidP="007C63D8">
      <w:pPr>
        <w:ind w:firstLine="708"/>
        <w:jc w:val="both"/>
      </w:pPr>
      <w:r>
        <w:t xml:space="preserve">Первый классный чин гражданской службы присваивается федеральному гражданскому служащему, не имеющему классного чина гражданской службы и замещающему должность гражданской службы, по которой производится присвоение классных чинов гражданской службы. При этом учитываются воинское или специальное звание, классный чин юстиции, классный чин </w:t>
      </w:r>
      <w:r w:rsidRPr="00902CCD">
        <w:t xml:space="preserve">прокурорского работника, присвоенные федеральному гражданскому служащему на прежнем месте государственной службы Российской Федерации (в ред. Указов Президента РФ от 07.06.2011 </w:t>
      </w:r>
      <w:hyperlink r:id="rId41">
        <w:r w:rsidR="005D0ED8">
          <w:rPr>
            <w:rStyle w:val="-"/>
            <w:color w:val="auto"/>
            <w:u w:val="none"/>
          </w:rPr>
          <w:t>№</w:t>
        </w:r>
        <w:r w:rsidRPr="00902CCD">
          <w:rPr>
            <w:rStyle w:val="-"/>
            <w:color w:val="auto"/>
            <w:u w:val="none"/>
          </w:rPr>
          <w:t>720</w:t>
        </w:r>
      </w:hyperlink>
      <w:r w:rsidRPr="00902CCD">
        <w:t xml:space="preserve">, от 30.09.2013 </w:t>
      </w:r>
      <w:hyperlink r:id="rId42">
        <w:r w:rsidR="005D0ED8">
          <w:rPr>
            <w:rStyle w:val="-"/>
            <w:color w:val="auto"/>
            <w:u w:val="none"/>
          </w:rPr>
          <w:t>№</w:t>
        </w:r>
        <w:r w:rsidRPr="00902CCD">
          <w:rPr>
            <w:rStyle w:val="-"/>
            <w:color w:val="auto"/>
            <w:u w:val="none"/>
          </w:rPr>
          <w:t>744</w:t>
        </w:r>
      </w:hyperlink>
      <w:r w:rsidRPr="00902CCD">
        <w:t>).</w:t>
      </w:r>
    </w:p>
    <w:p w:rsidR="000A5DDA" w:rsidRDefault="00A8205C" w:rsidP="007C63D8">
      <w:pPr>
        <w:ind w:firstLine="708"/>
        <w:jc w:val="both"/>
      </w:pPr>
      <w:r>
        <w:t>Первый классный чин присваивается федеральному гражданскому служащему после успешного завершения испытания, а если испытание не устанавливалось, то не ранее чем через три месяца после назначения федерального гражданского служащего на должность гражданской службы.</w:t>
      </w:r>
    </w:p>
    <w:p w:rsidR="000A5DDA" w:rsidRDefault="00A8205C">
      <w:pPr>
        <w:widowControl w:val="0"/>
        <w:ind w:firstLine="709"/>
        <w:jc w:val="both"/>
      </w:pPr>
      <w:r>
        <w:t>Ежемесячная надбавка к должностному окладу за выслугу лет на гражданской службе в размерах:</w:t>
      </w:r>
    </w:p>
    <w:p w:rsidR="000A5DDA" w:rsidRDefault="00A8205C">
      <w:pPr>
        <w:widowControl w:val="0"/>
        <w:ind w:firstLine="709"/>
        <w:jc w:val="both"/>
      </w:pPr>
      <w:r>
        <w:t xml:space="preserve">   при стаже гражданской службы</w:t>
      </w:r>
      <w:r w:rsidR="0081081B">
        <w:tab/>
      </w:r>
      <w:r w:rsidR="0081081B">
        <w:tab/>
      </w:r>
      <w:r>
        <w:t>в процентах</w:t>
      </w:r>
    </w:p>
    <w:p w:rsidR="000A5DDA" w:rsidRDefault="00A8205C">
      <w:pPr>
        <w:widowControl w:val="0"/>
        <w:ind w:firstLine="709"/>
        <w:jc w:val="both"/>
      </w:pPr>
      <w:r>
        <w:t xml:space="preserve">   </w:t>
      </w:r>
      <w:r w:rsidR="0081081B">
        <w:tab/>
      </w:r>
      <w:r>
        <w:t xml:space="preserve">от 1 года до 5 лет  </w:t>
      </w:r>
      <w:r>
        <w:tab/>
      </w:r>
      <w:r>
        <w:tab/>
      </w:r>
      <w:r w:rsidR="0081081B">
        <w:tab/>
      </w:r>
      <w:r w:rsidR="0081081B">
        <w:tab/>
      </w:r>
      <w:r>
        <w:t>10;</w:t>
      </w:r>
    </w:p>
    <w:p w:rsidR="000A5DDA" w:rsidRDefault="00A8205C">
      <w:pPr>
        <w:widowControl w:val="0"/>
        <w:ind w:firstLine="709"/>
        <w:jc w:val="both"/>
      </w:pPr>
      <w:r>
        <w:t xml:space="preserve">  </w:t>
      </w:r>
      <w:r w:rsidR="0081081B">
        <w:tab/>
      </w:r>
      <w:r>
        <w:t xml:space="preserve"> от 5 до 10 лет </w:t>
      </w:r>
      <w:r>
        <w:tab/>
      </w:r>
      <w:r>
        <w:tab/>
      </w:r>
      <w:r w:rsidR="0081081B">
        <w:tab/>
      </w:r>
      <w:r w:rsidR="0081081B">
        <w:tab/>
      </w:r>
      <w:r>
        <w:t>15;</w:t>
      </w:r>
    </w:p>
    <w:p w:rsidR="000A5DDA" w:rsidRDefault="00A8205C">
      <w:pPr>
        <w:widowControl w:val="0"/>
        <w:ind w:firstLine="709"/>
        <w:jc w:val="both"/>
      </w:pPr>
      <w:r>
        <w:t xml:space="preserve">   </w:t>
      </w:r>
      <w:r w:rsidR="0081081B">
        <w:tab/>
      </w:r>
      <w:r>
        <w:t>от 10 до 15 лет</w:t>
      </w:r>
      <w:r>
        <w:tab/>
      </w:r>
      <w:r>
        <w:tab/>
      </w:r>
      <w:r w:rsidR="0081081B">
        <w:tab/>
      </w:r>
      <w:r w:rsidR="0081081B">
        <w:tab/>
      </w:r>
      <w:r>
        <w:t>20;</w:t>
      </w:r>
    </w:p>
    <w:p w:rsidR="000A5DDA" w:rsidRDefault="00A8205C">
      <w:pPr>
        <w:widowControl w:val="0"/>
        <w:ind w:firstLine="709"/>
        <w:jc w:val="both"/>
      </w:pPr>
      <w:r>
        <w:t xml:space="preserve">  </w:t>
      </w:r>
      <w:r w:rsidR="0081081B">
        <w:tab/>
      </w:r>
      <w:r>
        <w:t xml:space="preserve"> свыше 15 лет</w:t>
      </w:r>
      <w:r>
        <w:tab/>
      </w:r>
      <w:r>
        <w:tab/>
      </w:r>
      <w:r>
        <w:tab/>
      </w:r>
      <w:r w:rsidR="0081081B">
        <w:tab/>
      </w:r>
      <w:r>
        <w:t>30.</w:t>
      </w:r>
    </w:p>
    <w:p w:rsidR="000A5DDA" w:rsidRDefault="000A5DDA">
      <w:pPr>
        <w:pStyle w:val="af1"/>
        <w:spacing w:beforeAutospacing="0" w:afterAutospacing="0"/>
        <w:ind w:firstLine="708"/>
        <w:jc w:val="both"/>
        <w:rPr>
          <w:highlight w:val="white"/>
        </w:rPr>
      </w:pPr>
    </w:p>
    <w:p w:rsidR="000A5DDA" w:rsidRDefault="00A8205C">
      <w:pPr>
        <w:pStyle w:val="af1"/>
        <w:spacing w:beforeAutospacing="0" w:afterAutospacing="0"/>
        <w:ind w:firstLine="708"/>
        <w:jc w:val="both"/>
        <w:rPr>
          <w:highlight w:val="white"/>
        </w:rPr>
      </w:pPr>
      <w:r>
        <w:rPr>
          <w:shd w:val="clear" w:color="auto" w:fill="FFFFFF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0A5DDA" w:rsidRDefault="00A8205C">
      <w:pPr>
        <w:pStyle w:val="af1"/>
        <w:spacing w:beforeAutospacing="0" w:afterAutospacing="0"/>
        <w:ind w:firstLine="709"/>
        <w:jc w:val="both"/>
        <w:rPr>
          <w:highlight w:val="white"/>
        </w:rPr>
      </w:pPr>
      <w:r>
        <w:rPr>
          <w:shd w:val="clear" w:color="auto" w:fill="FFFFFF"/>
        </w:rPr>
        <w:t>Для должностей государственной гражданской службы установлен ненормированный служебный день.</w:t>
      </w:r>
    </w:p>
    <w:p w:rsidR="000A5DDA" w:rsidRDefault="00A8205C">
      <w:pPr>
        <w:widowControl w:val="0"/>
        <w:ind w:firstLine="709"/>
        <w:jc w:val="both"/>
      </w:pPr>
      <w: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0A5DDA" w:rsidRDefault="00A8205C">
      <w:pPr>
        <w:widowControl w:val="0"/>
        <w:ind w:firstLine="709"/>
        <w:jc w:val="both"/>
      </w:pPr>
      <w: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0A5DDA" w:rsidRDefault="00A8205C">
      <w:pPr>
        <w:widowControl w:val="0"/>
        <w:ind w:firstLine="709"/>
        <w:jc w:val="both"/>
      </w:pPr>
      <w:r>
        <w:t>Гражданским служащим Федеральной налоговой службы предоставляется ежегодный основной оплачиваемый отпуск продолжительностью 30 календарных дней.</w:t>
      </w:r>
    </w:p>
    <w:p w:rsidR="000A5DDA" w:rsidRDefault="00A8205C">
      <w:pPr>
        <w:widowControl w:val="0"/>
        <w:ind w:firstLine="709"/>
        <w:jc w:val="both"/>
      </w:pPr>
      <w:r>
        <w:t>Продолжительность ежегодного дополнительного оплачиваемого отпуска за выслугу лет исчисляется: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1 года до 5 лет</w:t>
      </w:r>
      <w:r w:rsidR="007C63D8" w:rsidRPr="007C63D8">
        <w:rPr>
          <w:rFonts w:ascii="Times New Roman" w:hAnsi="Times New Roman"/>
          <w:sz w:val="24"/>
        </w:rPr>
        <w:tab/>
      </w:r>
      <w:r w:rsidRPr="007C63D8">
        <w:rPr>
          <w:rFonts w:ascii="Times New Roman" w:hAnsi="Times New Roman"/>
          <w:sz w:val="24"/>
        </w:rPr>
        <w:t>– 1 календарный день;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5 до 10 лет</w:t>
      </w:r>
      <w:r w:rsidR="007C63D8" w:rsidRPr="007C63D8">
        <w:rPr>
          <w:rFonts w:ascii="Times New Roman" w:hAnsi="Times New Roman"/>
          <w:sz w:val="24"/>
        </w:rPr>
        <w:tab/>
      </w:r>
      <w:r w:rsidRPr="007C63D8">
        <w:rPr>
          <w:rFonts w:ascii="Times New Roman" w:hAnsi="Times New Roman"/>
          <w:sz w:val="24"/>
        </w:rPr>
        <w:t>–</w:t>
      </w:r>
      <w:r w:rsidR="007C63D8" w:rsidRPr="007C63D8">
        <w:rPr>
          <w:rFonts w:ascii="Times New Roman" w:hAnsi="Times New Roman"/>
          <w:sz w:val="24"/>
        </w:rPr>
        <w:t xml:space="preserve"> </w:t>
      </w:r>
      <w:r w:rsidRPr="007C63D8">
        <w:rPr>
          <w:rFonts w:ascii="Times New Roman" w:hAnsi="Times New Roman"/>
          <w:sz w:val="24"/>
        </w:rPr>
        <w:t>5 календарных дней;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10 до 15 лет</w:t>
      </w:r>
      <w:r w:rsidR="007C63D8" w:rsidRPr="007C63D8">
        <w:rPr>
          <w:rFonts w:ascii="Times New Roman" w:hAnsi="Times New Roman"/>
          <w:sz w:val="24"/>
        </w:rPr>
        <w:tab/>
        <w:t xml:space="preserve">– </w:t>
      </w:r>
      <w:r w:rsidRPr="007C63D8">
        <w:rPr>
          <w:rFonts w:ascii="Times New Roman" w:hAnsi="Times New Roman"/>
          <w:sz w:val="24"/>
        </w:rPr>
        <w:t>7 календарных дней;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15 лет и более</w:t>
      </w:r>
      <w:r w:rsidR="007C63D8" w:rsidRPr="007C63D8">
        <w:rPr>
          <w:rFonts w:ascii="Times New Roman" w:hAnsi="Times New Roman"/>
          <w:sz w:val="24"/>
        </w:rPr>
        <w:tab/>
        <w:t xml:space="preserve">– </w:t>
      </w:r>
      <w:r w:rsidRPr="007C63D8">
        <w:rPr>
          <w:rFonts w:ascii="Times New Roman" w:hAnsi="Times New Roman"/>
          <w:sz w:val="24"/>
        </w:rPr>
        <w:t>10 календарных дней.</w:t>
      </w:r>
    </w:p>
    <w:p w:rsidR="000A5DDA" w:rsidRDefault="00A8205C">
      <w:pPr>
        <w:widowControl w:val="0"/>
        <w:ind w:firstLine="709"/>
        <w:jc w:val="both"/>
      </w:pPr>
      <w:r>
        <w:t>В стаж гражданской службы для предоставления ежегодного дополнительного оплачиваемого отпуска за выслугу лет засчитывать периоды службы, включенные в указанный стаж в установленном порядке.</w:t>
      </w:r>
    </w:p>
    <w:p w:rsidR="000A5DDA" w:rsidRDefault="00A8205C">
      <w:pPr>
        <w:widowControl w:val="0"/>
        <w:ind w:firstLine="709"/>
        <w:jc w:val="both"/>
      </w:pPr>
      <w:r>
        <w:t>Гражданским служащим, замещающим должности, по которым служебным распорядком соответствующего налогового органа установлен ненормированный служебный день, ежегодный дополнительный оплачиваемый отпуск за ненормированный служебный день продолжительностью 3 календарных дня.</w:t>
      </w:r>
    </w:p>
    <w:p w:rsidR="000A5DDA" w:rsidRDefault="00A8205C">
      <w:pPr>
        <w:widowControl w:val="0"/>
        <w:ind w:firstLine="709"/>
        <w:jc w:val="both"/>
      </w:pPr>
      <w:r>
        <w:t xml:space="preserve">Гражданскому служащему предоставляется ежегодный дополнительный оплачиваемый отпуск в связи с тяжелыми, вредными и (или) опасными условиями гражданской службы, в том </w:t>
      </w:r>
      <w:r>
        <w:lastRenderedPageBreak/>
        <w:t>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0A5DDA" w:rsidRDefault="000A5DDA">
      <w:pPr>
        <w:ind w:firstLine="708"/>
        <w:jc w:val="both"/>
      </w:pPr>
    </w:p>
    <w:p w:rsidR="0081081B" w:rsidRDefault="0081081B" w:rsidP="0081081B">
      <w:pPr>
        <w:ind w:firstLine="708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90B11" w:rsidRDefault="00990B11" w:rsidP="0081081B">
      <w:pPr>
        <w:ind w:firstLine="708"/>
        <w:jc w:val="both"/>
      </w:pPr>
    </w:p>
    <w:p w:rsidR="006F321D" w:rsidRDefault="006F321D" w:rsidP="006F321D">
      <w:pPr>
        <w:ind w:right="-2" w:firstLine="567"/>
        <w:jc w:val="both"/>
      </w:pPr>
      <w:bookmarkStart w:id="22" w:name="sub_1027"/>
      <w:r w:rsidRPr="00CD3D52">
        <w:t xml:space="preserve">Адрес приема документов: </w:t>
      </w:r>
      <w:r w:rsidRPr="005A2218">
        <w:t xml:space="preserve">677000, Якутск, </w:t>
      </w:r>
      <w:r>
        <w:t>ул. Губина, 2,</w:t>
      </w:r>
      <w:r w:rsidRPr="005A2218">
        <w:t xml:space="preserve"> </w:t>
      </w:r>
      <w:r>
        <w:t xml:space="preserve">Управление </w:t>
      </w:r>
      <w:r w:rsidRPr="00CD3D52">
        <w:t xml:space="preserve">Федеральной налоговой службы </w:t>
      </w:r>
      <w:r>
        <w:t>по Республике Саха (Якутия)</w:t>
      </w:r>
      <w:r w:rsidRPr="005A2218">
        <w:t xml:space="preserve">, отдел кадров, каб. </w:t>
      </w:r>
      <w:r>
        <w:t xml:space="preserve">115. </w:t>
      </w:r>
      <w:bookmarkEnd w:id="22"/>
      <w:r w:rsidRPr="00CD3D52">
        <w:t xml:space="preserve">Контактные телефоны: </w:t>
      </w:r>
      <w:r>
        <w:t>39-30-29, 39-32-30, 39-32-31</w:t>
      </w:r>
      <w:r w:rsidRPr="00CD3D52">
        <w:t>.</w:t>
      </w:r>
      <w:r w:rsidRPr="00E50E00">
        <w:t xml:space="preserve"> </w:t>
      </w:r>
    </w:p>
    <w:p w:rsidR="006F321D" w:rsidRDefault="006F321D" w:rsidP="006F321D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5A2218">
        <w:rPr>
          <w:rFonts w:ascii="Times New Roman" w:hAnsi="Times New Roman"/>
          <w:szCs w:val="24"/>
        </w:rPr>
        <w:t xml:space="preserve">Предполагаемая дата проведения конкурса – </w:t>
      </w:r>
      <w:r w:rsidR="00932E18">
        <w:rPr>
          <w:rFonts w:ascii="Times New Roman" w:hAnsi="Times New Roman"/>
          <w:szCs w:val="24"/>
        </w:rPr>
        <w:t>21 апреля</w:t>
      </w:r>
      <w:r w:rsidRPr="004B0FB5">
        <w:rPr>
          <w:rFonts w:ascii="Times New Roman" w:hAnsi="Times New Roman"/>
          <w:szCs w:val="24"/>
        </w:rPr>
        <w:t xml:space="preserve"> 20</w:t>
      </w:r>
      <w:r w:rsidR="00AE53A3">
        <w:rPr>
          <w:rFonts w:ascii="Times New Roman" w:hAnsi="Times New Roman"/>
          <w:szCs w:val="24"/>
        </w:rPr>
        <w:t>20</w:t>
      </w:r>
      <w:r w:rsidRPr="004B0FB5">
        <w:rPr>
          <w:rFonts w:ascii="Times New Roman" w:hAnsi="Times New Roman"/>
          <w:szCs w:val="24"/>
        </w:rPr>
        <w:t xml:space="preserve"> г.</w:t>
      </w:r>
      <w:r w:rsidRPr="005A2218">
        <w:rPr>
          <w:rFonts w:ascii="Times New Roman" w:hAnsi="Times New Roman"/>
          <w:szCs w:val="24"/>
        </w:rPr>
        <w:t xml:space="preserve"> Конкурс будет проводиться по адресу: </w:t>
      </w:r>
      <w:r w:rsidRPr="009860A0">
        <w:rPr>
          <w:rFonts w:ascii="Times New Roman" w:hAnsi="Times New Roman"/>
          <w:szCs w:val="24"/>
        </w:rPr>
        <w:t>677000, Якутск, ул. Губина, 2, Управление Федеральной налоговой службы по Республике Саха (Якутия)</w:t>
      </w:r>
      <w:r>
        <w:rPr>
          <w:rFonts w:ascii="Times New Roman" w:hAnsi="Times New Roman"/>
          <w:szCs w:val="24"/>
        </w:rPr>
        <w:t>.</w:t>
      </w:r>
    </w:p>
    <w:p w:rsidR="0081081B" w:rsidRDefault="0081081B" w:rsidP="0081081B">
      <w:pPr>
        <w:ind w:firstLine="708"/>
        <w:jc w:val="both"/>
      </w:pPr>
    </w:p>
    <w:p w:rsidR="0081081B" w:rsidRDefault="0081081B" w:rsidP="0081081B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Для участия в конкурсе гражданин представляет следующие документы: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личное заявление</w:t>
      </w:r>
      <w:r w:rsidR="00BC3253">
        <w:t xml:space="preserve"> (Приложение №1)</w:t>
      </w:r>
      <w:r w:rsidRPr="00CD3D52">
        <w:t>;</w:t>
      </w:r>
    </w:p>
    <w:p w:rsidR="00C3061C" w:rsidRPr="005F7B38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 xml:space="preserve">заполненную и подписанную анкету по форме, утвержденной Правительством Российской Федерации, с </w:t>
      </w:r>
      <w:r w:rsidR="00775A55">
        <w:t>автобио</w:t>
      </w:r>
      <w:r>
        <w:t>графией (</w:t>
      </w:r>
      <w:r w:rsidRPr="00CD3D52">
        <w:t>фо</w:t>
      </w:r>
      <w:r>
        <w:t xml:space="preserve">рма утверждена распоряжением </w:t>
      </w:r>
      <w:r w:rsidRPr="00CD3D52">
        <w:t>Правительства Российской Федерации от 26.05.2006 №</w:t>
      </w:r>
      <w:r>
        <w:t> </w:t>
      </w:r>
      <w:r w:rsidRPr="00CD3D52">
        <w:t>667-р</w:t>
      </w:r>
      <w:r>
        <w:t>)</w:t>
      </w:r>
      <w:r w:rsidRPr="00CD3D52">
        <w:t xml:space="preserve"> с приложением фотографи</w:t>
      </w:r>
      <w:r>
        <w:t>и (в деловом костюме)</w:t>
      </w:r>
      <w:r w:rsidRPr="00CD3D52">
        <w:t>, размером</w:t>
      </w:r>
      <w:r w:rsidRPr="005F7B38">
        <w:t xml:space="preserve"> 3х4 см</w:t>
      </w:r>
      <w:r>
        <w:t xml:space="preserve"> (Приложение №2</w:t>
      </w:r>
      <w:r w:rsidR="00775A55">
        <w:t>, №3</w:t>
      </w:r>
      <w:r>
        <w:t>)</w:t>
      </w:r>
      <w:r w:rsidRPr="00CD3D52">
        <w:t>;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документы, подтверждающие необходимое профессиональное образование, стаж работы</w:t>
      </w:r>
      <w:r>
        <w:t xml:space="preserve"> </w:t>
      </w:r>
      <w:r w:rsidRPr="00CD3D52">
        <w:t>и квалификацию:</w:t>
      </w:r>
    </w:p>
    <w:p w:rsidR="00C3061C" w:rsidRPr="00CD3D52" w:rsidRDefault="00C3061C" w:rsidP="00C3061C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CD3D52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C4638">
        <w:rPr>
          <w:b/>
          <w:u w:val="single"/>
        </w:rPr>
        <w:t>заверенную нотариально или кадровой службой по месту работы (службы)</w:t>
      </w:r>
      <w:r>
        <w:t>,</w:t>
      </w:r>
      <w:r w:rsidRPr="00CD3D52">
        <w:t xml:space="preserve"> или иные документы, подтверждающие трудовую (слу</w:t>
      </w:r>
      <w:r>
        <w:t>жебную) деятельность гражданина;</w:t>
      </w:r>
    </w:p>
    <w:p w:rsidR="00C3061C" w:rsidRPr="00860B0B" w:rsidRDefault="00C3061C" w:rsidP="00C3061C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b/>
        </w:rPr>
      </w:pPr>
      <w: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471A3">
        <w:rPr>
          <w:b/>
        </w:rPr>
        <w:t>заверенные нотариально или кадровой службой по месту работы (службы)</w:t>
      </w:r>
      <w:r w:rsidRPr="00860B0B">
        <w:rPr>
          <w:b/>
        </w:rPr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формы № 001-ГС/у,</w:t>
      </w:r>
      <w:r w:rsidRPr="007F2856">
        <w:t xml:space="preserve"> </w:t>
      </w:r>
      <w:r>
        <w:t>утвержденное приказом Минздравсоцразвития Российской Федерации от 14.12.2009 № 984н) (Приложение №</w:t>
      </w:r>
      <w:r w:rsidR="00775A55">
        <w:t>4</w:t>
      </w:r>
      <w:r>
        <w:t>)</w:t>
      </w:r>
      <w:r w:rsidRPr="00CD3D52"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копии документов воинского учета (для военнообязанных и лиц, подлежащих призыву на военную службу);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копии документов о государственной регистрации актов гражданского состояния (свидетельства о регистрации брака, о расторжении брака, о рождении детей);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C3061C" w:rsidRPr="00C90DA8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BE61D1">
        <w:t xml:space="preserve">сведения о доходах, расходах, об имуществе и обязательствах имущественного характера </w:t>
      </w:r>
      <w:r>
        <w:t>гражданина, претендующего на замещение должности федеральной государственной службы, а так же справку о доходах</w:t>
      </w:r>
      <w:r w:rsidRPr="00BE61D1">
        <w:t>, расходах, об имуществе и обязательствах имущественного характера</w:t>
      </w:r>
      <w:r>
        <w:t xml:space="preserve"> супруги (супруга) и несовершеннолетних детей гражданина, претендующего на замещение должности федеральной государственной службы,</w:t>
      </w:r>
      <w:r w:rsidRPr="00001B69">
        <w:t xml:space="preserve"> </w:t>
      </w:r>
      <w:r>
        <w:t xml:space="preserve">утвержденные Указом Президента Российской Федерации от  23.06.2014 №460 (Дистрибутив специального программного </w:t>
      </w:r>
      <w:r>
        <w:lastRenderedPageBreak/>
        <w:t xml:space="preserve">обеспечения «Справки БК» размещен на Портале государственной службы и управленческих кадров по адресу </w:t>
      </w:r>
      <w:r>
        <w:rPr>
          <w:lang w:val="en-US"/>
        </w:rPr>
        <w:t>https</w:t>
      </w:r>
      <w:r w:rsidRPr="00F02373">
        <w:t>://</w:t>
      </w:r>
      <w:r>
        <w:rPr>
          <w:lang w:val="en-US"/>
        </w:rPr>
        <w:t>gossluzhba</w:t>
      </w:r>
      <w:r w:rsidRPr="00F02373">
        <w:t>.</w:t>
      </w:r>
      <w:r>
        <w:rPr>
          <w:lang w:val="en-US"/>
        </w:rPr>
        <w:t>gov</w:t>
      </w:r>
      <w:r w:rsidRPr="00F02373">
        <w:t>.</w:t>
      </w:r>
      <w:r>
        <w:rPr>
          <w:lang w:val="en-US"/>
        </w:rPr>
        <w:t>ru</w:t>
      </w:r>
      <w:r w:rsidRPr="00F02373">
        <w:t>/</w:t>
      </w:r>
      <w:r w:rsidR="00A663B1">
        <w:rPr>
          <w:lang w:val="en-US"/>
        </w:rPr>
        <w:t>anticorruption</w:t>
      </w:r>
      <w:r w:rsidRPr="00F02373">
        <w:t>/</w:t>
      </w:r>
      <w:r>
        <w:rPr>
          <w:lang w:val="en-US"/>
        </w:rPr>
        <w:t>spravki</w:t>
      </w:r>
      <w:r w:rsidRPr="00F02373">
        <w:t>_</w:t>
      </w:r>
      <w:r>
        <w:rPr>
          <w:lang w:val="en-US"/>
        </w:rPr>
        <w:t>bk</w:t>
      </w:r>
      <w:r>
        <w:t>);</w:t>
      </w:r>
    </w:p>
    <w:p w:rsidR="00C3061C" w:rsidRPr="009340E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служащим,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№2867-р (Приложение №</w:t>
      </w:r>
      <w:r w:rsidR="00775A55">
        <w:t>5</w:t>
      </w:r>
      <w:r>
        <w:t>)</w:t>
      </w:r>
      <w:r w:rsidRPr="00CD3D52"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иные документы, предусмотренные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1081B" w:rsidRDefault="0081081B" w:rsidP="0081081B">
      <w:pPr>
        <w:ind w:firstLine="709"/>
        <w:jc w:val="both"/>
      </w:pP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  <w:r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  <w: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81081B" w:rsidRDefault="0081081B" w:rsidP="0081081B">
      <w:pPr>
        <w:ind w:firstLine="709"/>
        <w:jc w:val="both"/>
        <w:rPr>
          <w:sz w:val="28"/>
          <w:szCs w:val="28"/>
        </w:rPr>
      </w:pPr>
    </w:p>
    <w:p w:rsidR="00FC68FC" w:rsidRPr="00F13F4D" w:rsidRDefault="00FC68FC" w:rsidP="00F13F4D">
      <w:pPr>
        <w:autoSpaceDE w:val="0"/>
        <w:autoSpaceDN w:val="0"/>
        <w:adjustRightInd w:val="0"/>
        <w:ind w:firstLine="709"/>
        <w:jc w:val="both"/>
      </w:pPr>
      <w:r w:rsidRPr="00F13F4D">
        <w:t xml:space="preserve">Документы для участия в конкурсе представляются в Управление в течение 21 дня со дня размещения объявления об их приеме </w:t>
      </w:r>
      <w:r w:rsidRPr="00EE4DF5">
        <w:t xml:space="preserve">на официальном сайте </w:t>
      </w:r>
      <w:r w:rsidR="00F13F4D">
        <w:t>государственного органа (</w:t>
      </w:r>
      <w:hyperlink r:id="rId43" w:history="1">
        <w:r w:rsidR="00F13F4D" w:rsidRPr="00F13F4D">
          <w:t>www.nalog.ru/rn14</w:t>
        </w:r>
      </w:hyperlink>
      <w:r w:rsidR="00F13F4D">
        <w:t xml:space="preserve">) и государственной информационной системы в области государственной службы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 </w:t>
      </w:r>
      <w:r w:rsidRPr="00F13F4D">
        <w:t>гражданином (гражданским служащим) лично</w:t>
      </w:r>
      <w:r w:rsidR="004B0FB5" w:rsidRPr="00F13F4D">
        <w:t xml:space="preserve"> (в рабочие дни  с  09.00 час  до 17.30 час, перерыв на обед с 13.00 до 14.00 часов)</w:t>
      </w:r>
      <w:r w:rsidRPr="00F13F4D">
        <w:t>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 xml:space="preserve">Несвоевременное представление документов, представление их не в полном объеме  или с нарушением правил оформления без уважительной причины являются основанием для отказа в их приеме. 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C68FC" w:rsidRPr="00EE4DF5" w:rsidRDefault="00FC68FC" w:rsidP="00FC68FC">
      <w:pPr>
        <w:ind w:firstLine="567"/>
        <w:jc w:val="both"/>
        <w:rPr>
          <w:szCs w:val="22"/>
        </w:rPr>
      </w:pPr>
      <w:r w:rsidRPr="00EE4DF5">
        <w:rPr>
          <w:szCs w:val="22"/>
        </w:rPr>
        <w:t>В случае направления документов по почте, датой подачи считается дата их поступления в Управление ФНС России по Республике Саха (Якутия). Документы, поступившие после установленного для приема срока, возвращаются адресату по его письменному заявлению.</w:t>
      </w:r>
    </w:p>
    <w:p w:rsidR="00FC68FC" w:rsidRPr="00EE4DF5" w:rsidRDefault="00FC68FC" w:rsidP="00FC68FC">
      <w:pPr>
        <w:ind w:firstLine="567"/>
        <w:jc w:val="both"/>
        <w:outlineLvl w:val="0"/>
      </w:pPr>
      <w:r w:rsidRPr="00EE4DF5">
        <w:rPr>
          <w:rFonts w:eastAsia="Calibri"/>
        </w:rPr>
        <w:t>Решение о дате,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 должностей гражданской службы.</w:t>
      </w:r>
      <w:r w:rsidRPr="00EE4DF5">
        <w:t xml:space="preserve"> 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 </w:t>
      </w:r>
      <w:r w:rsidRPr="00EE4DF5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C68FC" w:rsidRPr="00EE4DF5" w:rsidRDefault="00FC68FC" w:rsidP="00FC68FC">
      <w:pPr>
        <w:ind w:firstLine="540"/>
        <w:jc w:val="both"/>
        <w:rPr>
          <w:szCs w:val="22"/>
        </w:rPr>
      </w:pPr>
      <w:r w:rsidRPr="00EE4DF5">
        <w:rPr>
          <w:szCs w:val="22"/>
        </w:rPr>
        <w:t xml:space="preserve">Не позднее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"Интернет" информация о дате, месте и времени его проведения, список граждан (гражданских служащих), допущенных к участию в конкурсе (далее - кандидаты), и направляется кандидатам соответствующее сообщение в письменной форме, при этом кандидатам, которые представили документы для участия в конкурсе в электронном виде, - в </w:t>
      </w:r>
      <w:r w:rsidRPr="00EE4DF5">
        <w:rPr>
          <w:szCs w:val="22"/>
        </w:rPr>
        <w:lastRenderedPageBreak/>
        <w:t>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C68FC" w:rsidRDefault="00FC68FC" w:rsidP="00FC68FC">
      <w:pPr>
        <w:ind w:firstLine="540"/>
        <w:jc w:val="both"/>
      </w:pPr>
      <w:r w:rsidRPr="00EE4DF5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r>
        <w:t xml:space="preserve"> </w:t>
      </w:r>
      <w:r w:rsidRPr="00D4738B"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 w:rsidR="00FC68FC" w:rsidRPr="00D61529" w:rsidRDefault="00FC68FC" w:rsidP="00FC68FC">
      <w:pPr>
        <w:ind w:firstLine="539"/>
        <w:jc w:val="both"/>
        <w:outlineLvl w:val="0"/>
      </w:pPr>
      <w:r w:rsidRPr="00D61529">
        <w:t>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а также уровня владения государственным языком Российской Федерации (русским языком), знания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 в сфере информационно-коммуникационных технологий. При тестировании используется единый перечень вопросов. Тест содержит не менее 40 и не более 60 вопросов. Кандидатам предоставляется  одно и то же время для прохождения тестирования.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По результатам тестирования кандидатам выставляется: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5 баллов, если даны правильные ответы на 100 - 95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4 балла, если даны правильные ответы на 94 - 89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3 балла, если даны правильные ответы на 88 - 83 процента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2 балла, если даны правильные ответы на 82 - 77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1 балл, если даны правильные ответы на 76 - 70 процентов вопросов;</w:t>
      </w:r>
    </w:p>
    <w:p w:rsidR="00FC68FC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FC68FC" w:rsidRPr="0083335D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83335D">
        <w:rPr>
          <w:rFonts w:ascii="Times New Roman" w:hAnsi="Times New Roman" w:cs="Times New Roman"/>
          <w:szCs w:val="24"/>
        </w:rPr>
        <w:t>В целях самоподготовк</w:t>
      </w:r>
      <w:r>
        <w:rPr>
          <w:rFonts w:ascii="Times New Roman" w:hAnsi="Times New Roman" w:cs="Times New Roman"/>
          <w:szCs w:val="24"/>
        </w:rPr>
        <w:t>и</w:t>
      </w:r>
      <w:r w:rsidRPr="0083335D">
        <w:rPr>
          <w:rFonts w:ascii="Times New Roman" w:hAnsi="Times New Roman" w:cs="Times New Roman"/>
          <w:szCs w:val="24"/>
        </w:rPr>
        <w:t xml:space="preserve"> и повышени</w:t>
      </w:r>
      <w:r>
        <w:rPr>
          <w:rFonts w:ascii="Times New Roman" w:hAnsi="Times New Roman" w:cs="Times New Roman"/>
          <w:szCs w:val="24"/>
        </w:rPr>
        <w:t>я</w:t>
      </w:r>
      <w:r w:rsidRPr="0083335D">
        <w:rPr>
          <w:rFonts w:ascii="Times New Roman" w:hAnsi="Times New Roman" w:cs="Times New Roman"/>
          <w:szCs w:val="24"/>
        </w:rPr>
        <w:t xml:space="preserve"> профессионального уровня </w:t>
      </w:r>
      <w:r>
        <w:rPr>
          <w:rFonts w:ascii="Times New Roman" w:hAnsi="Times New Roman" w:cs="Times New Roman"/>
          <w:szCs w:val="24"/>
        </w:rPr>
        <w:t>кандидат</w:t>
      </w:r>
      <w:r w:rsidRPr="0083335D">
        <w:rPr>
          <w:rFonts w:ascii="Times New Roman" w:hAnsi="Times New Roman" w:cs="Times New Roman"/>
          <w:szCs w:val="24"/>
        </w:rPr>
        <w:t xml:space="preserve">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</w:t>
      </w:r>
      <w:r>
        <w:rPr>
          <w:rFonts w:ascii="Times New Roman" w:hAnsi="Times New Roman" w:cs="Times New Roman"/>
          <w:szCs w:val="24"/>
        </w:rPr>
        <w:t>.</w:t>
      </w:r>
    </w:p>
    <w:p w:rsidR="00FC68FC" w:rsidRPr="0083335D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83335D">
        <w:rPr>
          <w:rFonts w:ascii="Times New Roman" w:hAnsi="Times New Roman" w:cs="Times New Roman"/>
          <w:szCs w:val="24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44" w:history="1">
        <w:r w:rsidRPr="0083335D">
          <w:rPr>
            <w:rFonts w:ascii="Times New Roman" w:hAnsi="Times New Roman" w:cs="Times New Roman"/>
            <w:szCs w:val="24"/>
          </w:rPr>
          <w:t>Конституции</w:t>
        </w:r>
      </w:hyperlink>
      <w:r w:rsidRPr="0083335D">
        <w:rPr>
          <w:rFonts w:ascii="Times New Roman" w:hAnsi="Times New Roman" w:cs="Times New Roman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FC68FC" w:rsidRDefault="00FC68FC" w:rsidP="00FC68FC">
      <w:pPr>
        <w:autoSpaceDE w:val="0"/>
        <w:autoSpaceDN w:val="0"/>
        <w:adjustRightInd w:val="0"/>
        <w:ind w:firstLine="540"/>
        <w:jc w:val="both"/>
      </w:pPr>
      <w:r w:rsidRPr="0083335D">
        <w:t xml:space="preserve">Предварительный тест размещается на официальном сайте государственной информационной системы </w:t>
      </w:r>
      <w:r>
        <w:t xml:space="preserve">в области государственной службы в </w:t>
      </w:r>
      <w:r w:rsidRPr="0083335D">
        <w:t>сети "Интернет".</w:t>
      </w:r>
      <w:r>
        <w:t xml:space="preserve">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FC68FC" w:rsidRPr="003B2C42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</w:t>
      </w:r>
      <w:r>
        <w:rPr>
          <w:rFonts w:ascii="Times New Roman" w:hAnsi="Times New Roman" w:cs="Times New Roman"/>
          <w:szCs w:val="24"/>
        </w:rPr>
        <w:t xml:space="preserve">. </w:t>
      </w:r>
      <w:r w:rsidRPr="003B2C42">
        <w:rPr>
          <w:rFonts w:ascii="Times New Roman" w:hAnsi="Times New Roman" w:cs="Times New Roman"/>
          <w:szCs w:val="24"/>
        </w:rPr>
        <w:t>Результаты индивидуального собеседования оцениваются членами конкурсной комиссии: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 xml:space="preserve"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</w:t>
      </w:r>
      <w:r w:rsidRPr="003B2C42">
        <w:rPr>
          <w:rFonts w:ascii="Times New Roman" w:hAnsi="Times New Roman" w:cs="Times New Roman"/>
          <w:szCs w:val="24"/>
        </w:rPr>
        <w:lastRenderedPageBreak/>
        <w:t>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FC68FC" w:rsidRPr="00D4738B" w:rsidRDefault="00FC68FC" w:rsidP="00FC68FC">
      <w:pPr>
        <w:ind w:firstLine="539"/>
        <w:jc w:val="both"/>
      </w:pPr>
      <w:r w:rsidRPr="00C77F42"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r>
        <w:t xml:space="preserve"> </w:t>
      </w:r>
      <w:r w:rsidRPr="00D61529">
        <w:t>Победитель определяется по результатам проведения конкурса открытым</w:t>
      </w:r>
      <w:r w:rsidRPr="00D4738B">
        <w:t xml:space="preserve">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этом.</w:t>
      </w:r>
    </w:p>
    <w:p w:rsidR="00FC68FC" w:rsidRDefault="00FC68FC" w:rsidP="00FC68FC">
      <w:pPr>
        <w:ind w:firstLine="540"/>
        <w:jc w:val="both"/>
      </w:pPr>
      <w:r w:rsidRPr="00C77F42"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FC68FC" w:rsidRPr="00645626" w:rsidRDefault="00FC68FC" w:rsidP="00FC68FC">
      <w:pPr>
        <w:ind w:firstLine="540"/>
        <w:jc w:val="both"/>
      </w:pPr>
      <w:r w:rsidRPr="00645626"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C68FC" w:rsidRPr="00D4738B" w:rsidRDefault="00FC68FC" w:rsidP="00FC68FC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D4738B">
        <w:rPr>
          <w:rFonts w:ascii="Times New Roman" w:hAnsi="Times New Roman"/>
          <w:szCs w:val="24"/>
        </w:rPr>
        <w:t>По результатам конкурса издаются приказы Управления Федеральной налоговой службы по Республике Саха (Якутия) о назначении победителей конкурса на вакантные должности гражданской службы и заключаются служебные контракты с победителями конкурса</w:t>
      </w:r>
      <w:r w:rsidR="004B0FB5" w:rsidRPr="004B0FB5">
        <w:rPr>
          <w:rFonts w:ascii="Times New Roman" w:hAnsi="Times New Roman"/>
          <w:szCs w:val="24"/>
        </w:rPr>
        <w:t xml:space="preserve"> </w:t>
      </w:r>
      <w:r w:rsidR="004B0FB5">
        <w:rPr>
          <w:rFonts w:ascii="Times New Roman" w:hAnsi="Times New Roman"/>
          <w:szCs w:val="24"/>
        </w:rPr>
        <w:t>с письменного заявления победителей конкурса</w:t>
      </w:r>
      <w:r w:rsidRPr="00D4738B">
        <w:rPr>
          <w:rFonts w:ascii="Times New Roman" w:hAnsi="Times New Roman"/>
          <w:szCs w:val="24"/>
        </w:rPr>
        <w:t>.</w:t>
      </w:r>
    </w:p>
    <w:p w:rsidR="00FC68FC" w:rsidRPr="00645626" w:rsidRDefault="00FC68FC" w:rsidP="00FC68FC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645626">
        <w:rPr>
          <w:rFonts w:ascii="Times New Roman" w:hAnsi="Times New Roman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Управления Федеральной налоговой службы по Республике Саха (Якутия) для замещения должностей гражданской службы той же группы, к которой относилась вакантная должность гражданской службы.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Кандидатам, участвовавшим в конкурсе, сообщается о результатах конкурса в 7-дневный срок со дня его завершения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 xml:space="preserve">Информация о результатах конкурса будет размещена на официальных сайтах государственного органа (на официальном сайте ФНС России </w:t>
      </w:r>
      <w:r w:rsidRPr="00D4738B">
        <w:rPr>
          <w:szCs w:val="22"/>
          <w:lang w:val="en-US"/>
        </w:rPr>
        <w:t>www</w:t>
      </w:r>
      <w:r w:rsidRPr="00D4738B">
        <w:rPr>
          <w:szCs w:val="22"/>
        </w:rPr>
        <w:t>.</w:t>
      </w:r>
      <w:r w:rsidRPr="00D4738B">
        <w:rPr>
          <w:szCs w:val="22"/>
          <w:lang w:val="en-US"/>
        </w:rPr>
        <w:t>nalog</w:t>
      </w:r>
      <w:r w:rsidRPr="00D4738B">
        <w:rPr>
          <w:szCs w:val="22"/>
        </w:rPr>
        <w:t>.</w:t>
      </w:r>
      <w:r w:rsidRPr="00D4738B">
        <w:rPr>
          <w:szCs w:val="22"/>
          <w:lang w:val="en-US"/>
        </w:rPr>
        <w:t>ru</w:t>
      </w:r>
      <w:r w:rsidRPr="00D4738B">
        <w:rPr>
          <w:szCs w:val="22"/>
        </w:rPr>
        <w:t>) и указанной информационной системы в сети "Интернет".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</w:t>
      </w:r>
      <w:r w:rsidRPr="00D4738B">
        <w:rPr>
          <w:szCs w:val="22"/>
        </w:rPr>
        <w:lastRenderedPageBreak/>
        <w:t>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C68FC" w:rsidRPr="00D4738B" w:rsidRDefault="00FC68FC" w:rsidP="00FC6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FC68FC" w:rsidRPr="00D4738B" w:rsidRDefault="00FC68FC" w:rsidP="00FC68FC">
      <w:pPr>
        <w:outlineLvl w:val="0"/>
      </w:pP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Приложения: </w:t>
      </w: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>1.Форма   заявления  гражданина  (гражданского служащего)  о  допуске  к  участию  в конкурсе на замещение  вакантной должности гражданской службы на  1   л.</w:t>
      </w:r>
    </w:p>
    <w:p w:rsidR="00FC68FC" w:rsidRPr="00D4738B" w:rsidRDefault="00FC68FC" w:rsidP="00FC68FC">
      <w:pPr>
        <w:pStyle w:val="ConsNonformat"/>
        <w:widowControl/>
        <w:tabs>
          <w:tab w:val="right" w:pos="9720"/>
        </w:tabs>
        <w:ind w:left="3420" w:right="0" w:hanging="3420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         2. Бланк  анкеты</w:t>
      </w:r>
      <w:r w:rsidR="00A663B1" w:rsidRPr="00EE0B6D">
        <w:rPr>
          <w:rFonts w:ascii="Times New Roman" w:hAnsi="Times New Roman" w:cs="Times New Roman"/>
          <w:szCs w:val="24"/>
        </w:rPr>
        <w:t xml:space="preserve"> </w:t>
      </w:r>
      <w:r w:rsidRPr="00D4738B">
        <w:rPr>
          <w:rFonts w:ascii="Times New Roman" w:hAnsi="Times New Roman" w:cs="Times New Roman"/>
          <w:szCs w:val="24"/>
        </w:rPr>
        <w:t xml:space="preserve"> – на </w:t>
      </w:r>
      <w:smartTag w:uri="urn:schemas-microsoft-com:office:smarttags" w:element="metricconverter">
        <w:smartTagPr>
          <w:attr w:name="ProductID" w:val="4 л"/>
        </w:smartTagPr>
        <w:r w:rsidRPr="00D4738B">
          <w:rPr>
            <w:rFonts w:ascii="Times New Roman" w:hAnsi="Times New Roman" w:cs="Times New Roman"/>
            <w:szCs w:val="24"/>
          </w:rPr>
          <w:t>4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3. Бланк автобиографии на </w:t>
      </w:r>
      <w:smartTag w:uri="urn:schemas-microsoft-com:office:smarttags" w:element="metricconverter">
        <w:smartTagPr>
          <w:attr w:name="ProductID" w:val="1 л"/>
        </w:smartTagPr>
        <w:r w:rsidRPr="00D4738B">
          <w:rPr>
            <w:rFonts w:ascii="Times New Roman" w:hAnsi="Times New Roman" w:cs="Times New Roman"/>
            <w:szCs w:val="24"/>
          </w:rPr>
          <w:t>1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4. Форма заключения  001-ГС/у - на </w:t>
      </w:r>
      <w:smartTag w:uri="urn:schemas-microsoft-com:office:smarttags" w:element="metricconverter">
        <w:smartTagPr>
          <w:attr w:name="ProductID" w:val="1 л"/>
        </w:smartTagPr>
        <w:r w:rsidRPr="00D4738B">
          <w:rPr>
            <w:rFonts w:ascii="Times New Roman" w:hAnsi="Times New Roman" w:cs="Times New Roman"/>
            <w:szCs w:val="24"/>
          </w:rPr>
          <w:t>1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Pr="00645626" w:rsidRDefault="00FC68FC" w:rsidP="00A663B1">
      <w:pPr>
        <w:autoSpaceDE w:val="0"/>
        <w:autoSpaceDN w:val="0"/>
        <w:adjustRightInd w:val="0"/>
        <w:jc w:val="both"/>
      </w:pPr>
      <w:r w:rsidRPr="00645626">
        <w:t xml:space="preserve">5. Форма </w:t>
      </w:r>
      <w:r w:rsidRPr="00645626">
        <w:rPr>
          <w:bCs/>
        </w:rPr>
        <w:t>представления сведений об адресах сайтов и (или) страниц сайтов</w:t>
      </w:r>
      <w:r>
        <w:rPr>
          <w:bCs/>
        </w:rPr>
        <w:t xml:space="preserve"> </w:t>
      </w:r>
      <w:r w:rsidRPr="00645626">
        <w:rPr>
          <w:bCs/>
        </w:rPr>
        <w:t>в информационно-телекоммуникационной сети “Интернет”,</w:t>
      </w:r>
      <w:r>
        <w:rPr>
          <w:bCs/>
        </w:rPr>
        <w:t xml:space="preserve"> </w:t>
      </w:r>
      <w:r w:rsidRPr="00645626">
        <w:rPr>
          <w:bCs/>
        </w:rPr>
        <w:t>на которых государственным гражданским служащим или</w:t>
      </w:r>
      <w:r>
        <w:rPr>
          <w:bCs/>
        </w:rPr>
        <w:t xml:space="preserve"> </w:t>
      </w:r>
      <w:r w:rsidRPr="00645626">
        <w:rPr>
          <w:bCs/>
        </w:rPr>
        <w:t>муниципальным служащим, гражданином Российской Федерации,</w:t>
      </w:r>
      <w:r w:rsidRPr="00645626">
        <w:rPr>
          <w:bCs/>
        </w:rPr>
        <w:br/>
        <w:t>претендующим на замещение должности государственной</w:t>
      </w:r>
      <w:r>
        <w:rPr>
          <w:bCs/>
        </w:rPr>
        <w:t xml:space="preserve"> </w:t>
      </w:r>
      <w:r w:rsidRPr="00645626">
        <w:rPr>
          <w:bCs/>
        </w:rPr>
        <w:t>гражданской службы Российской Федерации или</w:t>
      </w:r>
      <w:r>
        <w:rPr>
          <w:bCs/>
        </w:rPr>
        <w:t xml:space="preserve"> </w:t>
      </w:r>
      <w:r w:rsidRPr="00645626">
        <w:rPr>
          <w:bCs/>
        </w:rPr>
        <w:t>муниципальной службы, размещались общедоступная информация,</w:t>
      </w:r>
      <w:r w:rsidRPr="00645626">
        <w:rPr>
          <w:bCs/>
        </w:rPr>
        <w:br/>
        <w:t>а также данные, позволяющие его идентифицировать</w:t>
      </w:r>
      <w:r w:rsidR="00A663B1" w:rsidRPr="00A663B1">
        <w:rPr>
          <w:bCs/>
        </w:rPr>
        <w:t xml:space="preserve"> (</w:t>
      </w:r>
      <w:r w:rsidR="00A663B1">
        <w:t>за три календарных года, предшествующих году поступления на гражданскую службу</w:t>
      </w:r>
      <w:r w:rsidR="00A663B1" w:rsidRPr="00A663B1">
        <w:rPr>
          <w:bCs/>
        </w:rPr>
        <w:t>)</w:t>
      </w:r>
      <w:r>
        <w:rPr>
          <w:bCs/>
        </w:rPr>
        <w:t xml:space="preserve"> – на 1 л.</w:t>
      </w: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</w:p>
    <w:p w:rsidR="0081081B" w:rsidRDefault="0081081B" w:rsidP="0081081B">
      <w:pPr>
        <w:ind w:firstLine="709"/>
        <w:jc w:val="both"/>
      </w:pPr>
      <w:r>
        <w:t>Прил</w:t>
      </w:r>
      <w:r w:rsidR="0033228D">
        <w:t>агаются: Должностные регламенты.</w:t>
      </w:r>
    </w:p>
    <w:p w:rsidR="000A5DDA" w:rsidRDefault="000A5DDA" w:rsidP="00AE7DE4">
      <w:pPr>
        <w:ind w:firstLine="709"/>
        <w:jc w:val="both"/>
      </w:pPr>
    </w:p>
    <w:p w:rsidR="000A5DDA" w:rsidRDefault="000A5DDA" w:rsidP="008A3FAC">
      <w:pPr>
        <w:pStyle w:val="ConsNormal"/>
        <w:widowControl/>
        <w:ind w:right="0" w:firstLine="0"/>
        <w:jc w:val="both"/>
        <w:rPr>
          <w:rFonts w:ascii="Times New Roman" w:hAnsi="Times New Roman"/>
          <w:szCs w:val="24"/>
        </w:rPr>
      </w:pPr>
      <w:bookmarkStart w:id="23" w:name="sub_1026"/>
      <w:bookmarkEnd w:id="23"/>
    </w:p>
    <w:sectPr w:rsidR="000A5DDA" w:rsidSect="00440310">
      <w:headerReference w:type="default" r:id="rId45"/>
      <w:pgSz w:w="11906" w:h="16838"/>
      <w:pgMar w:top="851" w:right="566" w:bottom="28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A7" w:rsidRDefault="00426BA7">
      <w:r>
        <w:separator/>
      </w:r>
    </w:p>
  </w:endnote>
  <w:endnote w:type="continuationSeparator" w:id="0">
    <w:p w:rsidR="00426BA7" w:rsidRDefault="0042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A7" w:rsidRDefault="00426BA7">
      <w:r>
        <w:separator/>
      </w:r>
    </w:p>
  </w:footnote>
  <w:footnote w:type="continuationSeparator" w:id="0">
    <w:p w:rsidR="00426BA7" w:rsidRDefault="0042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Default="00C70CA0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EE0B6D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6581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533002"/>
    <w:multiLevelType w:val="hybridMultilevel"/>
    <w:tmpl w:val="FE48BA66"/>
    <w:lvl w:ilvl="0" w:tplc="70362AA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409F3"/>
    <w:multiLevelType w:val="hybridMultilevel"/>
    <w:tmpl w:val="0C22EA88"/>
    <w:lvl w:ilvl="0" w:tplc="523E6EE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2CC7401"/>
    <w:multiLevelType w:val="hybridMultilevel"/>
    <w:tmpl w:val="B09CC6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6504930"/>
    <w:multiLevelType w:val="hybridMultilevel"/>
    <w:tmpl w:val="0C428086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EA4CF4"/>
    <w:multiLevelType w:val="hybridMultilevel"/>
    <w:tmpl w:val="E246573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A1874BA"/>
    <w:multiLevelType w:val="hybridMultilevel"/>
    <w:tmpl w:val="CA26A47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1C40DB"/>
    <w:multiLevelType w:val="hybridMultilevel"/>
    <w:tmpl w:val="C1F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E0237"/>
    <w:multiLevelType w:val="hybridMultilevel"/>
    <w:tmpl w:val="47B67F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319A0"/>
    <w:multiLevelType w:val="hybridMultilevel"/>
    <w:tmpl w:val="8AE26B5C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58D02F7"/>
    <w:multiLevelType w:val="hybridMultilevel"/>
    <w:tmpl w:val="BB0C6FB4"/>
    <w:lvl w:ilvl="0" w:tplc="2C483DC4">
      <w:start w:val="1"/>
      <w:numFmt w:val="bullet"/>
      <w:lvlText w:val=""/>
      <w:lvlJc w:val="left"/>
      <w:pPr>
        <w:tabs>
          <w:tab w:val="num" w:pos="1491"/>
        </w:tabs>
        <w:ind w:left="14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1956214F"/>
    <w:multiLevelType w:val="hybridMultilevel"/>
    <w:tmpl w:val="3E189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36FF"/>
    <w:multiLevelType w:val="hybridMultilevel"/>
    <w:tmpl w:val="105CEEFC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F97ABE"/>
    <w:multiLevelType w:val="hybridMultilevel"/>
    <w:tmpl w:val="215E7896"/>
    <w:lvl w:ilvl="0" w:tplc="1DC6A2C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9BA7A92"/>
    <w:multiLevelType w:val="hybridMultilevel"/>
    <w:tmpl w:val="1F5694B2"/>
    <w:lvl w:ilvl="0" w:tplc="687481BE">
      <w:start w:val="1"/>
      <w:numFmt w:val="bullet"/>
      <w:lvlText w:val="‒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29E03608"/>
    <w:multiLevelType w:val="multilevel"/>
    <w:tmpl w:val="402C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A4D06D1"/>
    <w:multiLevelType w:val="hybridMultilevel"/>
    <w:tmpl w:val="91ACE794"/>
    <w:lvl w:ilvl="0" w:tplc="9E34D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EA7264"/>
    <w:multiLevelType w:val="multilevel"/>
    <w:tmpl w:val="A7829CC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0D10E92"/>
    <w:multiLevelType w:val="hybridMultilevel"/>
    <w:tmpl w:val="F946A942"/>
    <w:lvl w:ilvl="0" w:tplc="50403D5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296B3C"/>
    <w:multiLevelType w:val="multilevel"/>
    <w:tmpl w:val="6540B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2">
    <w:nsid w:val="49DB17D0"/>
    <w:multiLevelType w:val="hybridMultilevel"/>
    <w:tmpl w:val="6F4EA3D8"/>
    <w:lvl w:ilvl="0" w:tplc="3E3A962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3">
    <w:nsid w:val="4A8F0CC6"/>
    <w:multiLevelType w:val="hybridMultilevel"/>
    <w:tmpl w:val="37EEF07E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33360"/>
    <w:multiLevelType w:val="hybridMultilevel"/>
    <w:tmpl w:val="553E8658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00251"/>
    <w:multiLevelType w:val="hybridMultilevel"/>
    <w:tmpl w:val="097E7C82"/>
    <w:lvl w:ilvl="0" w:tplc="687481BE">
      <w:start w:val="1"/>
      <w:numFmt w:val="bullet"/>
      <w:lvlText w:val="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851ADF"/>
    <w:multiLevelType w:val="hybridMultilevel"/>
    <w:tmpl w:val="27AC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53C9E"/>
    <w:multiLevelType w:val="hybridMultilevel"/>
    <w:tmpl w:val="A410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593E"/>
    <w:multiLevelType w:val="hybridMultilevel"/>
    <w:tmpl w:val="0CE630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45794"/>
    <w:multiLevelType w:val="hybridMultilevel"/>
    <w:tmpl w:val="AC3C0306"/>
    <w:lvl w:ilvl="0" w:tplc="6D30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80C"/>
    <w:multiLevelType w:val="hybridMultilevel"/>
    <w:tmpl w:val="8586D568"/>
    <w:lvl w:ilvl="0" w:tplc="90E40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E7254"/>
    <w:multiLevelType w:val="hybridMultilevel"/>
    <w:tmpl w:val="AE4AF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047428E"/>
    <w:multiLevelType w:val="hybridMultilevel"/>
    <w:tmpl w:val="02BC3258"/>
    <w:lvl w:ilvl="0" w:tplc="523E6E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4D04B19"/>
    <w:multiLevelType w:val="hybridMultilevel"/>
    <w:tmpl w:val="6ED43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6F27D6"/>
    <w:multiLevelType w:val="hybridMultilevel"/>
    <w:tmpl w:val="F50209CC"/>
    <w:lvl w:ilvl="0" w:tplc="30D253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6854163"/>
    <w:multiLevelType w:val="hybridMultilevel"/>
    <w:tmpl w:val="895C217A"/>
    <w:lvl w:ilvl="0" w:tplc="A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A5F92"/>
    <w:multiLevelType w:val="hybridMultilevel"/>
    <w:tmpl w:val="3AFA0AE2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A5325"/>
    <w:multiLevelType w:val="hybridMultilevel"/>
    <w:tmpl w:val="A9E417F8"/>
    <w:lvl w:ilvl="0" w:tplc="8D60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6972D4"/>
    <w:multiLevelType w:val="hybridMultilevel"/>
    <w:tmpl w:val="C9B6E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4B3D95"/>
    <w:multiLevelType w:val="hybridMultilevel"/>
    <w:tmpl w:val="8364FF30"/>
    <w:lvl w:ilvl="0" w:tplc="687481B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7D2BF4"/>
    <w:multiLevelType w:val="hybridMultilevel"/>
    <w:tmpl w:val="BF1E5442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2C3BDC"/>
    <w:multiLevelType w:val="hybridMultilevel"/>
    <w:tmpl w:val="3E8E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470F2"/>
    <w:multiLevelType w:val="hybridMultilevel"/>
    <w:tmpl w:val="ABB2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A0A28"/>
    <w:multiLevelType w:val="hybridMultilevel"/>
    <w:tmpl w:val="C158D08C"/>
    <w:lvl w:ilvl="0" w:tplc="A106F23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>
    <w:nsid w:val="76491D30"/>
    <w:multiLevelType w:val="hybridMultilevel"/>
    <w:tmpl w:val="BE1E0828"/>
    <w:lvl w:ilvl="0" w:tplc="2C483DC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76A68"/>
    <w:multiLevelType w:val="hybridMultilevel"/>
    <w:tmpl w:val="B93A5C90"/>
    <w:lvl w:ilvl="0" w:tplc="77F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2B3157"/>
    <w:multiLevelType w:val="hybridMultilevel"/>
    <w:tmpl w:val="0276E8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DF20177"/>
    <w:multiLevelType w:val="hybridMultilevel"/>
    <w:tmpl w:val="DF0ED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1"/>
  </w:num>
  <w:num w:numId="5">
    <w:abstractNumId w:val="5"/>
  </w:num>
  <w:num w:numId="6">
    <w:abstractNumId w:val="28"/>
  </w:num>
  <w:num w:numId="7">
    <w:abstractNumId w:val="22"/>
  </w:num>
  <w:num w:numId="8">
    <w:abstractNumId w:val="14"/>
  </w:num>
  <w:num w:numId="9">
    <w:abstractNumId w:val="10"/>
  </w:num>
  <w:num w:numId="10">
    <w:abstractNumId w:val="40"/>
  </w:num>
  <w:num w:numId="11">
    <w:abstractNumId w:val="47"/>
  </w:num>
  <w:num w:numId="12">
    <w:abstractNumId w:val="29"/>
  </w:num>
  <w:num w:numId="13">
    <w:abstractNumId w:val="35"/>
  </w:num>
  <w:num w:numId="14">
    <w:abstractNumId w:val="43"/>
  </w:num>
  <w:num w:numId="15">
    <w:abstractNumId w:val="17"/>
  </w:num>
  <w:num w:numId="16">
    <w:abstractNumId w:val="20"/>
  </w:num>
  <w:num w:numId="17">
    <w:abstractNumId w:val="21"/>
  </w:num>
  <w:num w:numId="18">
    <w:abstractNumId w:val="33"/>
  </w:num>
  <w:num w:numId="19">
    <w:abstractNumId w:val="13"/>
  </w:num>
  <w:num w:numId="20">
    <w:abstractNumId w:val="4"/>
  </w:num>
  <w:num w:numId="21">
    <w:abstractNumId w:val="27"/>
  </w:num>
  <w:num w:numId="22">
    <w:abstractNumId w:val="26"/>
  </w:num>
  <w:num w:numId="23">
    <w:abstractNumId w:val="34"/>
  </w:num>
  <w:num w:numId="24">
    <w:abstractNumId w:val="2"/>
  </w:num>
  <w:num w:numId="25">
    <w:abstractNumId w:val="8"/>
  </w:num>
  <w:num w:numId="26">
    <w:abstractNumId w:val="42"/>
  </w:num>
  <w:num w:numId="27">
    <w:abstractNumId w:val="12"/>
  </w:num>
  <w:num w:numId="28">
    <w:abstractNumId w:val="45"/>
  </w:num>
  <w:num w:numId="29">
    <w:abstractNumId w:val="36"/>
  </w:num>
  <w:num w:numId="30">
    <w:abstractNumId w:val="24"/>
  </w:num>
  <w:num w:numId="31">
    <w:abstractNumId w:val="18"/>
  </w:num>
  <w:num w:numId="32">
    <w:abstractNumId w:val="25"/>
  </w:num>
  <w:num w:numId="33">
    <w:abstractNumId w:val="19"/>
  </w:num>
  <w:num w:numId="34">
    <w:abstractNumId w:val="39"/>
  </w:num>
  <w:num w:numId="35">
    <w:abstractNumId w:val="16"/>
  </w:num>
  <w:num w:numId="36">
    <w:abstractNumId w:val="23"/>
  </w:num>
  <w:num w:numId="37">
    <w:abstractNumId w:val="37"/>
  </w:num>
  <w:num w:numId="38">
    <w:abstractNumId w:val="9"/>
  </w:num>
  <w:num w:numId="39">
    <w:abstractNumId w:val="15"/>
  </w:num>
  <w:num w:numId="40">
    <w:abstractNumId w:val="30"/>
  </w:num>
  <w:num w:numId="41">
    <w:abstractNumId w:val="6"/>
  </w:num>
  <w:num w:numId="42">
    <w:abstractNumId w:val="11"/>
  </w:num>
  <w:num w:numId="43">
    <w:abstractNumId w:val="44"/>
  </w:num>
  <w:num w:numId="44">
    <w:abstractNumId w:val="7"/>
  </w:num>
  <w:num w:numId="45">
    <w:abstractNumId w:val="31"/>
  </w:num>
  <w:num w:numId="46">
    <w:abstractNumId w:val="46"/>
  </w:num>
  <w:num w:numId="47">
    <w:abstractNumId w:val="38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A"/>
    <w:rsid w:val="00011C0A"/>
    <w:rsid w:val="00042BB7"/>
    <w:rsid w:val="00053F9C"/>
    <w:rsid w:val="0006446B"/>
    <w:rsid w:val="0007678B"/>
    <w:rsid w:val="000953CD"/>
    <w:rsid w:val="000A5DDA"/>
    <w:rsid w:val="000C57B3"/>
    <w:rsid w:val="000F2BF5"/>
    <w:rsid w:val="00112E7B"/>
    <w:rsid w:val="001279C0"/>
    <w:rsid w:val="001452D5"/>
    <w:rsid w:val="00153050"/>
    <w:rsid w:val="00194484"/>
    <w:rsid w:val="001A28F7"/>
    <w:rsid w:val="001A6922"/>
    <w:rsid w:val="001B0D2B"/>
    <w:rsid w:val="001E0EA1"/>
    <w:rsid w:val="002961AE"/>
    <w:rsid w:val="002C1A8B"/>
    <w:rsid w:val="002C701A"/>
    <w:rsid w:val="003272DC"/>
    <w:rsid w:val="0033228D"/>
    <w:rsid w:val="0035357C"/>
    <w:rsid w:val="00392083"/>
    <w:rsid w:val="00395DB0"/>
    <w:rsid w:val="003B3B1E"/>
    <w:rsid w:val="003E1059"/>
    <w:rsid w:val="003F124F"/>
    <w:rsid w:val="003F794D"/>
    <w:rsid w:val="00400CA1"/>
    <w:rsid w:val="00426BA7"/>
    <w:rsid w:val="00435C40"/>
    <w:rsid w:val="00440310"/>
    <w:rsid w:val="0046761E"/>
    <w:rsid w:val="004B0FB5"/>
    <w:rsid w:val="004B4133"/>
    <w:rsid w:val="004B4942"/>
    <w:rsid w:val="004D4167"/>
    <w:rsid w:val="004E29DA"/>
    <w:rsid w:val="004F3EF6"/>
    <w:rsid w:val="0051336B"/>
    <w:rsid w:val="0051643D"/>
    <w:rsid w:val="0054688C"/>
    <w:rsid w:val="00550E17"/>
    <w:rsid w:val="00570BDA"/>
    <w:rsid w:val="00575D11"/>
    <w:rsid w:val="00586C7C"/>
    <w:rsid w:val="005A47CF"/>
    <w:rsid w:val="005D0ED8"/>
    <w:rsid w:val="005F09F5"/>
    <w:rsid w:val="006453C7"/>
    <w:rsid w:val="00670ABC"/>
    <w:rsid w:val="00673CEA"/>
    <w:rsid w:val="00683E50"/>
    <w:rsid w:val="006C5838"/>
    <w:rsid w:val="006D55D2"/>
    <w:rsid w:val="006F321D"/>
    <w:rsid w:val="00714B15"/>
    <w:rsid w:val="00730292"/>
    <w:rsid w:val="0077409F"/>
    <w:rsid w:val="00775A55"/>
    <w:rsid w:val="007914A6"/>
    <w:rsid w:val="007A1668"/>
    <w:rsid w:val="007C1E46"/>
    <w:rsid w:val="007C1E55"/>
    <w:rsid w:val="007C63D8"/>
    <w:rsid w:val="007E40B9"/>
    <w:rsid w:val="007F2665"/>
    <w:rsid w:val="007F2856"/>
    <w:rsid w:val="00803180"/>
    <w:rsid w:val="00803AC6"/>
    <w:rsid w:val="0081081B"/>
    <w:rsid w:val="00824027"/>
    <w:rsid w:val="00850B8E"/>
    <w:rsid w:val="00870FA0"/>
    <w:rsid w:val="008A2961"/>
    <w:rsid w:val="008A3FAC"/>
    <w:rsid w:val="008B62DD"/>
    <w:rsid w:val="008C29BB"/>
    <w:rsid w:val="008C2C2D"/>
    <w:rsid w:val="00902CCD"/>
    <w:rsid w:val="00932E18"/>
    <w:rsid w:val="00945C7A"/>
    <w:rsid w:val="00990B11"/>
    <w:rsid w:val="009948AE"/>
    <w:rsid w:val="009E2479"/>
    <w:rsid w:val="00A07231"/>
    <w:rsid w:val="00A33DF3"/>
    <w:rsid w:val="00A663B1"/>
    <w:rsid w:val="00A72314"/>
    <w:rsid w:val="00A8205C"/>
    <w:rsid w:val="00AB120D"/>
    <w:rsid w:val="00AB1348"/>
    <w:rsid w:val="00AE53A3"/>
    <w:rsid w:val="00AE7DE4"/>
    <w:rsid w:val="00B02D9F"/>
    <w:rsid w:val="00B26721"/>
    <w:rsid w:val="00B545D3"/>
    <w:rsid w:val="00B63C2D"/>
    <w:rsid w:val="00B8442A"/>
    <w:rsid w:val="00B9591A"/>
    <w:rsid w:val="00BC1429"/>
    <w:rsid w:val="00BC3253"/>
    <w:rsid w:val="00BC4EC4"/>
    <w:rsid w:val="00BD5E8A"/>
    <w:rsid w:val="00C20E2C"/>
    <w:rsid w:val="00C3061C"/>
    <w:rsid w:val="00C30764"/>
    <w:rsid w:val="00C426E4"/>
    <w:rsid w:val="00C42E7A"/>
    <w:rsid w:val="00C61D27"/>
    <w:rsid w:val="00C70CA0"/>
    <w:rsid w:val="00C94175"/>
    <w:rsid w:val="00CA7C3D"/>
    <w:rsid w:val="00CB6366"/>
    <w:rsid w:val="00CC18A9"/>
    <w:rsid w:val="00CE6C82"/>
    <w:rsid w:val="00CF2EE0"/>
    <w:rsid w:val="00D00A0E"/>
    <w:rsid w:val="00D145D9"/>
    <w:rsid w:val="00D3053A"/>
    <w:rsid w:val="00D542FD"/>
    <w:rsid w:val="00DB5DB0"/>
    <w:rsid w:val="00DB73CB"/>
    <w:rsid w:val="00DD6882"/>
    <w:rsid w:val="00DE35E7"/>
    <w:rsid w:val="00E10C53"/>
    <w:rsid w:val="00E15688"/>
    <w:rsid w:val="00E3154D"/>
    <w:rsid w:val="00E60BD0"/>
    <w:rsid w:val="00EB1D42"/>
    <w:rsid w:val="00EB2E4B"/>
    <w:rsid w:val="00EC4BE6"/>
    <w:rsid w:val="00EC7BA2"/>
    <w:rsid w:val="00EE0B6D"/>
    <w:rsid w:val="00F13F4D"/>
    <w:rsid w:val="00F154A0"/>
    <w:rsid w:val="00F15854"/>
    <w:rsid w:val="00F40272"/>
    <w:rsid w:val="00F477E9"/>
    <w:rsid w:val="00FA05DB"/>
    <w:rsid w:val="00FB3B85"/>
    <w:rsid w:val="00FC66D0"/>
    <w:rsid w:val="00FC68FC"/>
    <w:rsid w:val="00FD08C9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028E2F75AC1DB959749289B7A9ECFAD60A868FEEF30B56BB577092C6C109EC24957F08D7D4F972n4R8J" TargetMode="External"/><Relationship Id="rId18" Type="http://schemas.openxmlformats.org/officeDocument/2006/relationships/hyperlink" Target="consultantplus://offline/ref=266B501798C87F42F0858AF49919454C115DBF8005EC3BEA24D74AK6U2J" TargetMode="External"/><Relationship Id="rId26" Type="http://schemas.openxmlformats.org/officeDocument/2006/relationships/hyperlink" Target="consultantplus://offline/ref=0A835305F4D41D7549CC8B288826EAEEA4535A5520BD0FEF134E35B87A00C592DDC67DB3DFF883T0Z5J" TargetMode="External"/><Relationship Id="rId39" Type="http://schemas.openxmlformats.org/officeDocument/2006/relationships/hyperlink" Target="consultantplus://offline/ref=307F1DE43536F5C41F7B6BA3FFA9D34B862183A33CB7B56D711F4AEE5BI1F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6B501798C87F42F0858AF49919454C125CB9830AB26CE87582446736C22229CAADED0F2BF31224K2UFJ" TargetMode="External"/><Relationship Id="rId34" Type="http://schemas.openxmlformats.org/officeDocument/2006/relationships/hyperlink" Target="consultantplus://offline/ref=307F1DE43536F5C41F7B6BA3FFA9D34B862081AD3DB5B56D711F4AEE5B14C442F9C3B13835E6100DI6FCK" TargetMode="External"/><Relationship Id="rId42" Type="http://schemas.openxmlformats.org/officeDocument/2006/relationships/hyperlink" Target="consultantplus://offline/ref=1A3170F0C13343F016BE381FB6AEF6874480B12C0BE8F9C39C255A7342A2F8F369EA7C435C920673O4qA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F1028E2F75AC1DB959749289B7A9ECFAD60B8E8FEBF80B56BB577092C6nCR1J" TargetMode="External"/><Relationship Id="rId25" Type="http://schemas.openxmlformats.org/officeDocument/2006/relationships/hyperlink" Target="consultantplus://offline/ref=0A835305F4D41D7549CC8B288826EAEEA4535A5520BD0FEF134E35B87A00C592DDC67DB3DFF882T0Z8J" TargetMode="External"/><Relationship Id="rId33" Type="http://schemas.openxmlformats.org/officeDocument/2006/relationships/hyperlink" Target="consultantplus://offline/ref=307F1DE43536F5C41F7B6BA3FFA9D34B862084AE3BB6B56D711F4AEE5B14C442F9C3B13835E6100DI6FCK" TargetMode="External"/><Relationship Id="rId38" Type="http://schemas.openxmlformats.org/officeDocument/2006/relationships/hyperlink" Target="consultantplus://offline/ref=307F1DE43536F5C41F7B6BA3FFA9D34B862A8BA336B2B56D711F4AEE5BI1F4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028E2F75AC1DB959749289B7A9ECFAD6068F8DEEFD0B56BB577092C6nCR1J" TargetMode="External"/><Relationship Id="rId20" Type="http://schemas.openxmlformats.org/officeDocument/2006/relationships/hyperlink" Target="consultantplus://offline/ref=266B501798C87F42F0858AF49919454C125DBB850FB36CE87582446736C22229CAADED0F2BF31523K2UDJ" TargetMode="External"/><Relationship Id="rId29" Type="http://schemas.openxmlformats.org/officeDocument/2006/relationships/hyperlink" Target="consultantplus://offline/ref=307F1DE43536F5C41F7B6BA3FFA9D34B862183AE37B6B56D711F4AEE5B14C442F9C3B13835E6130DI6FCK" TargetMode="External"/><Relationship Id="rId41" Type="http://schemas.openxmlformats.org/officeDocument/2006/relationships/hyperlink" Target="consultantplus://offline/ref=1A3170F0C13343F016BE381FB6AEF6874480B12C07E5F9C39C255A7342A2F8F369EA7C435C920673O4q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0A835305F4D41D7549CC8B288826EAEEA4535A5520BD0FEF134E35B87A00C592DDC67DB3DFFA85T0ZEJ" TargetMode="External"/><Relationship Id="rId32" Type="http://schemas.openxmlformats.org/officeDocument/2006/relationships/hyperlink" Target="consultantplus://offline/ref=307F1DE43536F5C41F7B6BA3FFA9D34B862081AA3DB6B56D711F4AEE5B14C442F9C3B13835E4190CI6FEK" TargetMode="External"/><Relationship Id="rId37" Type="http://schemas.openxmlformats.org/officeDocument/2006/relationships/hyperlink" Target="consultantplus://offline/ref=307F1DE43536F5C41F7B6BA3FFA9D34B862081AD3DB5B56D711F4AEE5B14C442F9C3B13835E6100DI6FCK" TargetMode="External"/><Relationship Id="rId40" Type="http://schemas.openxmlformats.org/officeDocument/2006/relationships/hyperlink" Target="consultantplus://offline/ref=307F1DE43536F5C41F7B6BA3FFA9D34B862182AC3AB9B56D711F4AEE5B14C442F9C3B13835E61709I6FBK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028E2F75AC1DB959749289B7A9ECFAD60A868FE8FD0B56BB577092C6C109EC24957F08D7D6FF76n4R5J" TargetMode="External"/><Relationship Id="rId23" Type="http://schemas.openxmlformats.org/officeDocument/2006/relationships/hyperlink" Target="consultantplus://offline/ref=0A835305F4D41D7549CC8B288826EAEEA456555C29BD0FEF134E35B8T7ZAJ" TargetMode="External"/><Relationship Id="rId28" Type="http://schemas.openxmlformats.org/officeDocument/2006/relationships/hyperlink" Target="consultantplus://offline/ref=0A835305F4D41D7549CC8B288826EAEEAC5D54572EB252E51B1739BA7DT0ZFJ" TargetMode="External"/><Relationship Id="rId36" Type="http://schemas.openxmlformats.org/officeDocument/2006/relationships/hyperlink" Target="consultantplus://offline/ref=307F1DE43536F5C41F7B6BA3FFA9D34B862081AA3DB6B56D711F4AEE5B14C442F9C3B13835E41309I6FAK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266B501798C87F42F0858AF49919454C1A56B18D0EB131E27DDB4865K3U1J" TargetMode="External"/><Relationship Id="rId31" Type="http://schemas.openxmlformats.org/officeDocument/2006/relationships/hyperlink" Target="consultantplus://offline/ref=307F1DE43536F5C41F7B6BA3FFA9D34B862182AC3AB9B56D711F4AEE5B14C442F9C3B13835E6110EI6FFK" TargetMode="External"/><Relationship Id="rId44" Type="http://schemas.openxmlformats.org/officeDocument/2006/relationships/hyperlink" Target="consultantplus://offline/ref=9AA4211A811620207D4F98D0C97B74C32788BAC4059FE930B9CB8CKDf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F1028E2F75AC1DB959749289B7A9ECFAD60A868FEEF30B56BB577092C6C109EC24957F08D7D4F977n4R5J" TargetMode="External"/><Relationship Id="rId22" Type="http://schemas.openxmlformats.org/officeDocument/2006/relationships/hyperlink" Target="consultantplus://offline/ref=266B501798C87F42F0858AF49919454C1252B9870BB86CE87582446736C22229CAADED0F2BF31527K2UFJ" TargetMode="External"/><Relationship Id="rId27" Type="http://schemas.openxmlformats.org/officeDocument/2006/relationships/hyperlink" Target="consultantplus://offline/ref=0A835305F4D41D7549CC8B288826EAEEAC5C58542FB052E51B1739BA7D0F9A85DA8F71B2TDZEJ" TargetMode="External"/><Relationship Id="rId30" Type="http://schemas.openxmlformats.org/officeDocument/2006/relationships/hyperlink" Target="consultantplus://offline/ref=307F1DE43536F5C41F7B6BA3FFA9D34B862182AC3AB9B56D711F4AEE5B14C442F9C3B13835E6110EI6FFK" TargetMode="External"/><Relationship Id="rId35" Type="http://schemas.openxmlformats.org/officeDocument/2006/relationships/hyperlink" Target="consultantplus://offline/ref=307F1DE43536F5C41F7B6BA3FFA9D34B86208AAF37B0B56D711F4AEE5BI1F4K" TargetMode="External"/><Relationship Id="rId43" Type="http://schemas.openxmlformats.org/officeDocument/2006/relationships/hyperlink" Target="http://www.nalog.ru/rn14/about/ffs/ffs/civil%20service/com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F643-87C9-4476-8A40-FA0214D8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13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МРИ по СФО</Company>
  <LinksUpToDate>false</LinksUpToDate>
  <CharactersWithSpaces>51330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Осипова Лидия Григорьевна</cp:lastModifiedBy>
  <cp:revision>30</cp:revision>
  <cp:lastPrinted>2020-03-11T06:17:00Z</cp:lastPrinted>
  <dcterms:created xsi:type="dcterms:W3CDTF">2019-02-13T05:20:00Z</dcterms:created>
  <dcterms:modified xsi:type="dcterms:W3CDTF">2020-03-11T06:17:00Z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МРИ по СФО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