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52" w:rsidRDefault="00274752" w:rsidP="0044619A">
      <w:pPr>
        <w:pStyle w:val="1"/>
        <w:shd w:val="clear" w:color="auto" w:fill="auto"/>
        <w:tabs>
          <w:tab w:val="left" w:pos="9164"/>
        </w:tabs>
        <w:spacing w:after="0"/>
        <w:ind w:right="860" w:firstLine="6020"/>
        <w:jc w:val="right"/>
      </w:pPr>
      <w:r>
        <w:t>Приложение 1 к решению Совета депутатов</w:t>
      </w:r>
    </w:p>
    <w:p w:rsidR="00B27952" w:rsidRDefault="00274752" w:rsidP="0044619A">
      <w:pPr>
        <w:pStyle w:val="1"/>
        <w:shd w:val="clear" w:color="auto" w:fill="auto"/>
        <w:spacing w:after="200"/>
        <w:ind w:firstLine="160"/>
        <w:jc w:val="right"/>
      </w:pPr>
      <w:proofErr w:type="spellStart"/>
      <w:r>
        <w:t>Новоалександровского</w:t>
      </w:r>
      <w:proofErr w:type="spellEnd"/>
      <w:r>
        <w:t xml:space="preserve"> городского округа</w:t>
      </w:r>
      <w:r w:rsidR="0044619A">
        <w:br/>
      </w:r>
      <w:r>
        <w:t xml:space="preserve"> Ставропольского края </w:t>
      </w:r>
      <w:r w:rsidR="0044619A">
        <w:br/>
      </w:r>
      <w:r>
        <w:t>первого созыва от 26.10.2017 г. №5/35</w:t>
      </w:r>
    </w:p>
    <w:p w:rsidR="00B27952" w:rsidRPr="0044619A" w:rsidRDefault="0044619A">
      <w:pPr>
        <w:pStyle w:val="1"/>
        <w:shd w:val="clear" w:color="auto" w:fill="auto"/>
        <w:spacing w:after="520"/>
        <w:jc w:val="center"/>
        <w:rPr>
          <w:b/>
        </w:rPr>
      </w:pPr>
      <w:r w:rsidRPr="0044619A">
        <w:rPr>
          <w:b/>
        </w:rPr>
        <w:t>виды предпринимательской деятельности, в отношении</w:t>
      </w:r>
      <w:r w:rsidRPr="0044619A">
        <w:rPr>
          <w:b/>
        </w:rPr>
        <w:br/>
        <w:t>которых применяется система налогообложения в виде</w:t>
      </w:r>
      <w:r w:rsidRPr="0044619A">
        <w:rPr>
          <w:b/>
        </w:rPr>
        <w:br/>
        <w:t>единого налога на вмененный доход для отдельных</w:t>
      </w:r>
      <w:r w:rsidRPr="0044619A">
        <w:rPr>
          <w:b/>
        </w:rPr>
        <w:br/>
        <w:t>видов деятельности на территории</w:t>
      </w:r>
      <w:r w:rsidRPr="0044619A">
        <w:rPr>
          <w:b/>
        </w:rPr>
        <w:br/>
      </w:r>
      <w:proofErr w:type="spellStart"/>
      <w:r>
        <w:rPr>
          <w:b/>
        </w:rPr>
        <w:t>Н</w:t>
      </w:r>
      <w:r w:rsidRPr="0044619A">
        <w:rPr>
          <w:b/>
        </w:rPr>
        <w:t>овоалександровского</w:t>
      </w:r>
      <w:proofErr w:type="spellEnd"/>
      <w:r w:rsidRPr="0044619A">
        <w:rPr>
          <w:b/>
        </w:rPr>
        <w:t xml:space="preserve"> городского округа</w:t>
      </w:r>
      <w:r w:rsidRPr="0044619A">
        <w:rPr>
          <w:b/>
        </w:rPr>
        <w:br/>
      </w:r>
      <w:r>
        <w:rPr>
          <w:b/>
        </w:rPr>
        <w:t>С</w:t>
      </w:r>
      <w:r w:rsidRPr="0044619A">
        <w:rPr>
          <w:b/>
        </w:rPr>
        <w:t>тавропольского края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6"/>
        <w:gridCol w:w="8058"/>
      </w:tblGrid>
      <w:tr w:rsidR="00B27952">
        <w:trPr>
          <w:trHeight w:hRule="exact" w:val="448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952" w:rsidRDefault="00274752">
            <w:pPr>
              <w:pStyle w:val="a5"/>
              <w:shd w:val="clear" w:color="auto" w:fill="auto"/>
              <w:ind w:right="100"/>
              <w:jc w:val="center"/>
            </w:pPr>
            <w:r>
              <w:t>1.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952" w:rsidRDefault="00274752">
            <w:pPr>
              <w:pStyle w:val="a5"/>
              <w:shd w:val="clear" w:color="auto" w:fill="auto"/>
              <w:jc w:val="both"/>
            </w:pPr>
            <w:r>
              <w:t>Оказание бытовых услуг</w:t>
            </w:r>
          </w:p>
        </w:tc>
      </w:tr>
      <w:tr w:rsidR="00B27952">
        <w:trPr>
          <w:trHeight w:hRule="exact" w:val="53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952" w:rsidRDefault="00274752">
            <w:pPr>
              <w:pStyle w:val="a5"/>
              <w:shd w:val="clear" w:color="auto" w:fill="auto"/>
              <w:ind w:right="100"/>
              <w:jc w:val="center"/>
            </w:pPr>
            <w:r>
              <w:t>2.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952" w:rsidRDefault="00274752">
            <w:pPr>
              <w:pStyle w:val="a5"/>
              <w:shd w:val="clear" w:color="auto" w:fill="auto"/>
              <w:jc w:val="both"/>
            </w:pPr>
            <w:r>
              <w:t>Оказание ветеринарных услуг</w:t>
            </w:r>
          </w:p>
        </w:tc>
      </w:tr>
      <w:tr w:rsidR="00B27952">
        <w:trPr>
          <w:trHeight w:hRule="exact" w:val="648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ind w:right="100"/>
              <w:jc w:val="center"/>
            </w:pPr>
            <w:r>
              <w:t>3.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7952" w:rsidRDefault="00274752">
            <w:pPr>
              <w:pStyle w:val="a5"/>
              <w:shd w:val="clear" w:color="auto" w:fill="auto"/>
              <w:jc w:val="both"/>
            </w:pPr>
            <w:r>
              <w:t>Оказание услуг по ремонту, техническому обслуживанию и мойке автомототранспортных средств</w:t>
            </w:r>
          </w:p>
        </w:tc>
      </w:tr>
      <w:tr w:rsidR="00B27952">
        <w:trPr>
          <w:trHeight w:hRule="exact" w:val="1287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ind w:right="100"/>
              <w:jc w:val="center"/>
            </w:pPr>
            <w:r>
              <w:t>4.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7952" w:rsidRDefault="00274752">
            <w:pPr>
              <w:pStyle w:val="a5"/>
              <w:shd w:val="clear" w:color="auto" w:fill="auto"/>
              <w:jc w:val="both"/>
            </w:pPr>
            <w: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</w:tr>
      <w:tr w:rsidR="00B27952">
        <w:trPr>
          <w:trHeight w:hRule="exact" w:val="1955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ind w:right="100"/>
              <w:jc w:val="center"/>
            </w:pPr>
            <w:r>
              <w:t>5.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7952" w:rsidRDefault="00274752">
            <w:pPr>
              <w:pStyle w:val="a5"/>
              <w:shd w:val="clear" w:color="auto" w:fill="auto"/>
              <w:jc w:val="both"/>
            </w:pPr>
            <w:r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</w:tr>
      <w:tr w:rsidR="00B27952">
        <w:trPr>
          <w:trHeight w:hRule="exact" w:val="973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ind w:right="100"/>
              <w:jc w:val="center"/>
            </w:pPr>
            <w:r>
              <w:t>6.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7952" w:rsidRDefault="00274752">
            <w:pPr>
              <w:pStyle w:val="a5"/>
              <w:shd w:val="clear" w:color="auto" w:fill="auto"/>
              <w:ind w:firstLine="640"/>
              <w:jc w:val="both"/>
            </w:pPr>
            <w:r>
              <w:t>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</w:t>
            </w:r>
          </w:p>
        </w:tc>
      </w:tr>
      <w:tr w:rsidR="00B27952">
        <w:trPr>
          <w:trHeight w:hRule="exact" w:val="1016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ind w:right="100"/>
              <w:jc w:val="center"/>
            </w:pPr>
            <w:r>
              <w:t>7.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7952" w:rsidRDefault="00274752">
            <w:pPr>
              <w:pStyle w:val="a5"/>
              <w:shd w:val="clear" w:color="auto" w:fill="auto"/>
              <w:jc w:val="both"/>
            </w:pPr>
            <w:r>
              <w:t>Розничной торговли, осуществляемой через объекты стационарной торговой сети, не имеющей торговых залов, а также объекты нестационарной торговой сети</w:t>
            </w:r>
          </w:p>
        </w:tc>
      </w:tr>
      <w:tr w:rsidR="00B27952">
        <w:trPr>
          <w:trHeight w:hRule="exact" w:val="1330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ind w:right="100"/>
              <w:jc w:val="center"/>
            </w:pPr>
            <w:r>
              <w:t>8.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7952" w:rsidRDefault="00274752">
            <w:pPr>
              <w:pStyle w:val="a5"/>
              <w:shd w:val="clear" w:color="auto" w:fill="auto"/>
              <w:jc w:val="both"/>
            </w:pPr>
            <w:r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</w:tr>
      <w:tr w:rsidR="00B27952">
        <w:trPr>
          <w:trHeight w:hRule="exact" w:val="987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ind w:right="100"/>
              <w:jc w:val="center"/>
            </w:pPr>
            <w:r>
              <w:t>9.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7952" w:rsidRDefault="00274752">
            <w:pPr>
              <w:pStyle w:val="a5"/>
              <w:shd w:val="clear" w:color="auto" w:fill="auto"/>
              <w:jc w:val="both"/>
            </w:pPr>
            <w:r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</w:tr>
    </w:tbl>
    <w:p w:rsidR="00B27952" w:rsidRDefault="00274752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8049"/>
      </w:tblGrid>
      <w:tr w:rsidR="00B27952">
        <w:trPr>
          <w:trHeight w:hRule="exact" w:val="67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952" w:rsidRDefault="00274752">
            <w:pPr>
              <w:pStyle w:val="a5"/>
              <w:shd w:val="clear" w:color="auto" w:fill="auto"/>
              <w:ind w:right="120"/>
              <w:jc w:val="center"/>
            </w:pPr>
            <w:r>
              <w:lastRenderedPageBreak/>
              <w:t>10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7952" w:rsidRDefault="00274752">
            <w:pPr>
              <w:pStyle w:val="a5"/>
              <w:shd w:val="clear" w:color="auto" w:fill="auto"/>
              <w:jc w:val="both"/>
            </w:pPr>
            <w:r>
              <w:t>Распространение наружной рекламы с использованием рекламных конструкций</w:t>
            </w:r>
          </w:p>
        </w:tc>
      </w:tr>
      <w:tr w:rsidR="00B27952">
        <w:trPr>
          <w:trHeight w:hRule="exact" w:val="658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952" w:rsidRDefault="00274752">
            <w:pPr>
              <w:pStyle w:val="a5"/>
              <w:shd w:val="clear" w:color="auto" w:fill="auto"/>
              <w:ind w:right="120"/>
              <w:jc w:val="center"/>
            </w:pPr>
            <w:r>
              <w:t>11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7952" w:rsidRDefault="00274752">
            <w:pPr>
              <w:pStyle w:val="a5"/>
              <w:shd w:val="clear" w:color="auto" w:fill="auto"/>
              <w:jc w:val="both"/>
            </w:pPr>
            <w:r>
              <w:t>Размещение рекламы с использованием внешних и внутренних поверхностей транспортных средств</w:t>
            </w:r>
          </w:p>
        </w:tc>
      </w:tr>
      <w:tr w:rsidR="00B27952">
        <w:trPr>
          <w:trHeight w:hRule="exact" w:val="1616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ind w:right="120"/>
              <w:jc w:val="center"/>
            </w:pPr>
            <w:r>
              <w:t>12.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7952" w:rsidRDefault="00274752">
            <w:pPr>
              <w:pStyle w:val="a5"/>
              <w:shd w:val="clear" w:color="auto" w:fill="auto"/>
              <w:spacing w:line="233" w:lineRule="auto"/>
              <w:ind w:firstLine="640"/>
              <w:jc w:val="both"/>
            </w:pPr>
            <w:r>
              <w:t xml:space="preserve">Оказание услуг </w:t>
            </w:r>
            <w:r>
              <w:rPr>
                <w:sz w:val="30"/>
                <w:szCs w:val="30"/>
              </w:rPr>
              <w:t xml:space="preserve">по </w:t>
            </w:r>
            <w:r>
              <w:t>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</w:tr>
      <w:tr w:rsidR="00B27952">
        <w:trPr>
          <w:trHeight w:hRule="exact" w:val="1922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ind w:right="120"/>
              <w:jc w:val="center"/>
            </w:pPr>
            <w:r>
              <w:t>13.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7952" w:rsidRDefault="00274752">
            <w:pPr>
              <w:pStyle w:val="a5"/>
              <w:shd w:val="clear" w:color="auto" w:fill="auto"/>
              <w:jc w:val="both"/>
            </w:pPr>
            <w: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</w:tr>
      <w:tr w:rsidR="00B27952">
        <w:trPr>
          <w:trHeight w:hRule="exact" w:val="1311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ind w:right="120"/>
              <w:jc w:val="center"/>
            </w:pPr>
            <w:r>
              <w:t>14.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7952" w:rsidRDefault="00274752">
            <w:pPr>
              <w:pStyle w:val="a5"/>
              <w:shd w:val="clear" w:color="auto" w:fill="auto"/>
              <w:jc w:val="both"/>
            </w:pPr>
            <w: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</w:tr>
    </w:tbl>
    <w:p w:rsidR="00B27952" w:rsidRDefault="00B27952">
      <w:pPr>
        <w:spacing w:line="14" w:lineRule="exact"/>
      </w:pPr>
      <w:bookmarkStart w:id="0" w:name="_GoBack"/>
      <w:bookmarkEnd w:id="0"/>
    </w:p>
    <w:sectPr w:rsidR="00B27952">
      <w:footerReference w:type="default" r:id="rId8"/>
      <w:pgSz w:w="11900" w:h="16840"/>
      <w:pgMar w:top="1159" w:right="694" w:bottom="904" w:left="1870" w:header="731" w:footer="47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370" w:rsidRDefault="00274752">
      <w:r>
        <w:separator/>
      </w:r>
    </w:p>
  </w:endnote>
  <w:endnote w:type="continuationSeparator" w:id="0">
    <w:p w:rsidR="00934370" w:rsidRDefault="0027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952" w:rsidRDefault="00B279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952" w:rsidRDefault="00B27952"/>
  </w:footnote>
  <w:footnote w:type="continuationSeparator" w:id="0">
    <w:p w:rsidR="00B27952" w:rsidRDefault="00B2795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63198"/>
    <w:multiLevelType w:val="multilevel"/>
    <w:tmpl w:val="8C24B9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27952"/>
    <w:rsid w:val="00274752"/>
    <w:rsid w:val="0044619A"/>
    <w:rsid w:val="00934370"/>
    <w:rsid w:val="00A27A23"/>
    <w:rsid w:val="00A965B9"/>
    <w:rsid w:val="00B2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747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4752"/>
    <w:rPr>
      <w:color w:val="000000"/>
    </w:rPr>
  </w:style>
  <w:style w:type="paragraph" w:styleId="a8">
    <w:name w:val="footer"/>
    <w:basedOn w:val="a"/>
    <w:link w:val="a9"/>
    <w:uiPriority w:val="99"/>
    <w:unhideWhenUsed/>
    <w:rsid w:val="002747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475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747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4752"/>
    <w:rPr>
      <w:color w:val="000000"/>
    </w:rPr>
  </w:style>
  <w:style w:type="paragraph" w:styleId="a8">
    <w:name w:val="footer"/>
    <w:basedOn w:val="a"/>
    <w:link w:val="a9"/>
    <w:uiPriority w:val="99"/>
    <w:unhideWhenUsed/>
    <w:rsid w:val="002747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475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Inet</cp:lastModifiedBy>
  <cp:revision>2</cp:revision>
  <dcterms:created xsi:type="dcterms:W3CDTF">2018-02-07T11:25:00Z</dcterms:created>
  <dcterms:modified xsi:type="dcterms:W3CDTF">2018-02-07T11:25:00Z</dcterms:modified>
</cp:coreProperties>
</file>