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C0" w:rsidRPr="00AD727A" w:rsidRDefault="00E34F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t>СОВЕТ МУНИЦИПАЛЬНОГО ОБРАЗОВАНИЯ "ХАРАБАЛИНСКИЙ РАЙОН"</w:t>
      </w:r>
    </w:p>
    <w:p w:rsidR="00E34FC0" w:rsidRPr="00AD727A" w:rsidRDefault="00E34F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4FC0" w:rsidRPr="00AD727A" w:rsidRDefault="00E34F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t>РЕШЕНИЕ</w:t>
      </w:r>
    </w:p>
    <w:p w:rsidR="00E34FC0" w:rsidRPr="00AD727A" w:rsidRDefault="00E34F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t>от 12 декабря 2019 г. N 8</w:t>
      </w:r>
    </w:p>
    <w:p w:rsidR="00E34FC0" w:rsidRPr="00AD727A" w:rsidRDefault="00E34F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4FC0" w:rsidRPr="00AD727A" w:rsidRDefault="00AD72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Pr="00AD727A">
        <w:rPr>
          <w:rFonts w:ascii="Times New Roman" w:hAnsi="Times New Roman" w:cs="Times New Roman"/>
          <w:sz w:val="26"/>
          <w:szCs w:val="26"/>
        </w:rPr>
        <w:t xml:space="preserve">ешение </w:t>
      </w:r>
      <w:r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Pr="00AD727A">
        <w:rPr>
          <w:rFonts w:ascii="Times New Roman" w:hAnsi="Times New Roman" w:cs="Times New Roman"/>
          <w:sz w:val="26"/>
          <w:szCs w:val="26"/>
        </w:rPr>
        <w:t>овета</w:t>
      </w:r>
    </w:p>
    <w:p w:rsidR="00E34FC0" w:rsidRPr="00AD727A" w:rsidRDefault="00AD72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r w:rsidRPr="00AD727A">
        <w:rPr>
          <w:rFonts w:ascii="Times New Roman" w:hAnsi="Times New Roman" w:cs="Times New Roman"/>
          <w:sz w:val="26"/>
          <w:szCs w:val="26"/>
        </w:rPr>
        <w:t>арабалинский</w:t>
      </w:r>
      <w:proofErr w:type="spellEnd"/>
      <w:r w:rsidRPr="00AD727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» от 25.11.2009 №</w:t>
      </w:r>
      <w:r w:rsidRPr="00AD727A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E34FC0" w:rsidRPr="00AD727A" w:rsidRDefault="00E34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4FC0" w:rsidRPr="00AD727A" w:rsidRDefault="00E34F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t>На основании главы 26.3 части второй Налоговог</w:t>
      </w:r>
      <w:r w:rsidR="00AD727A">
        <w:rPr>
          <w:rFonts w:ascii="Times New Roman" w:hAnsi="Times New Roman" w:cs="Times New Roman"/>
          <w:sz w:val="26"/>
          <w:szCs w:val="26"/>
        </w:rPr>
        <w:t>о кодекса Российской Федерации «</w:t>
      </w:r>
      <w:r w:rsidRPr="00AD727A">
        <w:rPr>
          <w:rFonts w:ascii="Times New Roman" w:hAnsi="Times New Roman" w:cs="Times New Roman"/>
          <w:sz w:val="26"/>
          <w:szCs w:val="26"/>
        </w:rPr>
        <w:t>Система налогообложения в виде единого налога на вмененный доход для отдельных видов деятельности</w:t>
      </w:r>
      <w:r w:rsidR="00AD727A">
        <w:rPr>
          <w:rFonts w:ascii="Times New Roman" w:hAnsi="Times New Roman" w:cs="Times New Roman"/>
          <w:sz w:val="26"/>
          <w:szCs w:val="26"/>
        </w:rPr>
        <w:t>»</w:t>
      </w:r>
      <w:r w:rsidRPr="00AD727A">
        <w:rPr>
          <w:rFonts w:ascii="Times New Roman" w:hAnsi="Times New Roman" w:cs="Times New Roman"/>
          <w:sz w:val="26"/>
          <w:szCs w:val="26"/>
        </w:rPr>
        <w:t xml:space="preserve">, Федерального закона от 29.09.2019 N 325-ФЗ "О внесении изменений в части первую и вторую Налогового кодекса Российской Федерации" Совет муниципального образования </w:t>
      </w:r>
      <w:r w:rsidR="00AD727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D727A">
        <w:rPr>
          <w:rFonts w:ascii="Times New Roman" w:hAnsi="Times New Roman" w:cs="Times New Roman"/>
          <w:sz w:val="26"/>
          <w:szCs w:val="26"/>
        </w:rPr>
        <w:t>Харабалинский</w:t>
      </w:r>
      <w:proofErr w:type="spellEnd"/>
      <w:r w:rsidRPr="00AD727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D727A">
        <w:rPr>
          <w:rFonts w:ascii="Times New Roman" w:hAnsi="Times New Roman" w:cs="Times New Roman"/>
          <w:sz w:val="26"/>
          <w:szCs w:val="26"/>
        </w:rPr>
        <w:t>»</w:t>
      </w:r>
      <w:r w:rsidRPr="00AD727A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E34FC0" w:rsidRPr="00AD727A" w:rsidRDefault="00E34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D727A">
        <w:rPr>
          <w:rFonts w:ascii="Times New Roman" w:hAnsi="Times New Roman" w:cs="Times New Roman"/>
          <w:sz w:val="26"/>
          <w:szCs w:val="26"/>
        </w:rPr>
        <w:t xml:space="preserve">Внести в пункт 5 Приложения N 1 к Положению о едином налоге на вмененный доход для отдельных видов деятельности, утвержденному Решением Совета МО </w:t>
      </w:r>
      <w:r w:rsidR="00AD727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D727A">
        <w:rPr>
          <w:rFonts w:ascii="Times New Roman" w:hAnsi="Times New Roman" w:cs="Times New Roman"/>
          <w:sz w:val="26"/>
          <w:szCs w:val="26"/>
        </w:rPr>
        <w:t>Харабалинский</w:t>
      </w:r>
      <w:proofErr w:type="spellEnd"/>
      <w:r w:rsidRPr="00AD727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D727A">
        <w:rPr>
          <w:rFonts w:ascii="Times New Roman" w:hAnsi="Times New Roman" w:cs="Times New Roman"/>
          <w:sz w:val="26"/>
          <w:szCs w:val="26"/>
        </w:rPr>
        <w:t>»</w:t>
      </w:r>
      <w:r w:rsidRPr="00AD727A">
        <w:rPr>
          <w:rFonts w:ascii="Times New Roman" w:hAnsi="Times New Roman" w:cs="Times New Roman"/>
          <w:sz w:val="26"/>
          <w:szCs w:val="26"/>
        </w:rPr>
        <w:t xml:space="preserve"> от 25.11.2009 N 7 </w:t>
      </w:r>
      <w:r w:rsidR="00AD727A">
        <w:rPr>
          <w:rFonts w:ascii="Times New Roman" w:hAnsi="Times New Roman" w:cs="Times New Roman"/>
          <w:sz w:val="26"/>
          <w:szCs w:val="26"/>
        </w:rPr>
        <w:t>«</w:t>
      </w:r>
      <w:r w:rsidRPr="00AD727A">
        <w:rPr>
          <w:rFonts w:ascii="Times New Roman" w:hAnsi="Times New Roman" w:cs="Times New Roman"/>
          <w:sz w:val="26"/>
          <w:szCs w:val="26"/>
        </w:rPr>
        <w:t>Об утверждении Положения о едином налоге на вмененный доход для отдельных видов</w:t>
      </w:r>
      <w:r w:rsidR="00AD727A">
        <w:rPr>
          <w:rFonts w:ascii="Times New Roman" w:hAnsi="Times New Roman" w:cs="Times New Roman"/>
          <w:sz w:val="26"/>
          <w:szCs w:val="26"/>
        </w:rPr>
        <w:t xml:space="preserve"> деятельности на территории МО «</w:t>
      </w:r>
      <w:proofErr w:type="spellStart"/>
      <w:r w:rsidRPr="00AD727A">
        <w:rPr>
          <w:rFonts w:ascii="Times New Roman" w:hAnsi="Times New Roman" w:cs="Times New Roman"/>
          <w:sz w:val="26"/>
          <w:szCs w:val="26"/>
        </w:rPr>
        <w:t>Харабалинский</w:t>
      </w:r>
      <w:proofErr w:type="spellEnd"/>
      <w:r w:rsidRPr="00AD727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D727A">
        <w:rPr>
          <w:rFonts w:ascii="Times New Roman" w:hAnsi="Times New Roman" w:cs="Times New Roman"/>
          <w:sz w:val="26"/>
          <w:szCs w:val="26"/>
        </w:rPr>
        <w:t>»</w:t>
      </w:r>
      <w:r w:rsidRPr="00AD727A">
        <w:rPr>
          <w:rFonts w:ascii="Times New Roman" w:hAnsi="Times New Roman" w:cs="Times New Roman"/>
          <w:sz w:val="26"/>
          <w:szCs w:val="26"/>
        </w:rPr>
        <w:t xml:space="preserve"> (далее - Приложение), следующие изменения:</w:t>
      </w:r>
      <w:proofErr w:type="gramEnd"/>
    </w:p>
    <w:p w:rsidR="00E34FC0" w:rsidRPr="00AD727A" w:rsidRDefault="00E34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t>1.1. Коды видов деятельности в соответствии с Общероссийским классификатором видов экономической деятельности (далее - ОКВЭД) 47.71 и 47.72 изложить в следующей редакции:</w:t>
      </w:r>
    </w:p>
    <w:p w:rsidR="00E34FC0" w:rsidRPr="00AD727A" w:rsidRDefault="00E34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6180"/>
        <w:gridCol w:w="1587"/>
      </w:tblGrid>
      <w:tr w:rsidR="00AD727A" w:rsidRPr="00AD727A">
        <w:tc>
          <w:tcPr>
            <w:tcW w:w="454" w:type="dxa"/>
          </w:tcPr>
          <w:p w:rsidR="00E34FC0" w:rsidRPr="00AD727A" w:rsidRDefault="00E34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6917" w:type="dxa"/>
            <w:gridSpan w:val="2"/>
          </w:tcPr>
          <w:p w:rsidR="00E34FC0" w:rsidRPr="00AD727A" w:rsidRDefault="00E34F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34FC0" w:rsidRPr="00AD727A" w:rsidRDefault="00E34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Значение коэффициента К</w:t>
            </w:r>
            <w:proofErr w:type="gramStart"/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</w:tr>
      <w:tr w:rsidR="00AD727A" w:rsidRPr="00AD727A">
        <w:tc>
          <w:tcPr>
            <w:tcW w:w="454" w:type="dxa"/>
          </w:tcPr>
          <w:p w:rsidR="00E34FC0" w:rsidRPr="00AD727A" w:rsidRDefault="00E34F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E34FC0" w:rsidRPr="00AD727A" w:rsidRDefault="00E34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47.71</w:t>
            </w:r>
          </w:p>
        </w:tc>
        <w:tc>
          <w:tcPr>
            <w:tcW w:w="6180" w:type="dxa"/>
          </w:tcPr>
          <w:p w:rsidR="00E34FC0" w:rsidRPr="00AD727A" w:rsidRDefault="00E34FC0" w:rsidP="00AD72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одеждой в специализированных магазинах (кроме ОКВЭД 47.71.3 </w:t>
            </w:r>
            <w:r w:rsidR="00AD727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Торговля розничная изделиями из меха</w:t>
            </w:r>
            <w:r w:rsidR="00AD727A">
              <w:rPr>
                <w:rFonts w:ascii="Times New Roman" w:hAnsi="Times New Roman" w:cs="Times New Roman"/>
                <w:sz w:val="26"/>
                <w:szCs w:val="26"/>
              </w:rPr>
              <w:t xml:space="preserve"> в специализированных магазинах»</w:t>
            </w: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87" w:type="dxa"/>
          </w:tcPr>
          <w:p w:rsidR="00E34FC0" w:rsidRPr="00AD727A" w:rsidRDefault="00E34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E34FC0" w:rsidRPr="00AD727A">
        <w:tc>
          <w:tcPr>
            <w:tcW w:w="454" w:type="dxa"/>
          </w:tcPr>
          <w:p w:rsidR="00E34FC0" w:rsidRPr="00AD727A" w:rsidRDefault="00E34F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E34FC0" w:rsidRPr="00AD727A" w:rsidRDefault="00E34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47.72</w:t>
            </w:r>
          </w:p>
        </w:tc>
        <w:tc>
          <w:tcPr>
            <w:tcW w:w="6180" w:type="dxa"/>
          </w:tcPr>
          <w:p w:rsidR="00E34FC0" w:rsidRPr="00AD727A" w:rsidRDefault="00E34FC0" w:rsidP="00AD72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розничная обувью и изделиями из кожи в специализированных </w:t>
            </w:r>
            <w:r w:rsidR="00AD727A">
              <w:rPr>
                <w:rFonts w:ascii="Times New Roman" w:hAnsi="Times New Roman" w:cs="Times New Roman"/>
                <w:sz w:val="26"/>
                <w:szCs w:val="26"/>
              </w:rPr>
              <w:t>магазинах (кроме ОКВЭД 47.72.1 «</w:t>
            </w: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Торговля розничная обувью в специализированных магазинах</w:t>
            </w:r>
            <w:r w:rsidR="00AD72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87" w:type="dxa"/>
          </w:tcPr>
          <w:p w:rsidR="00E34FC0" w:rsidRPr="00AD727A" w:rsidRDefault="00E34F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27A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</w:tbl>
    <w:p w:rsidR="00E34FC0" w:rsidRPr="00AD727A" w:rsidRDefault="00E34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4FC0" w:rsidRPr="00AD727A" w:rsidRDefault="00E34F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t>1.2. Исключить из Приложения</w:t>
      </w:r>
      <w:r w:rsidR="00AD727A">
        <w:rPr>
          <w:rFonts w:ascii="Times New Roman" w:hAnsi="Times New Roman" w:cs="Times New Roman"/>
          <w:sz w:val="26"/>
          <w:szCs w:val="26"/>
        </w:rPr>
        <w:t xml:space="preserve"> ОКВЭД 47.73 «</w:t>
      </w:r>
      <w:r w:rsidRPr="00AD727A">
        <w:rPr>
          <w:rFonts w:ascii="Times New Roman" w:hAnsi="Times New Roman" w:cs="Times New Roman"/>
          <w:sz w:val="26"/>
          <w:szCs w:val="26"/>
        </w:rPr>
        <w:t>Торговля розничная лекарственными средствами в специализированных магазинах (аптеках)</w:t>
      </w:r>
      <w:r w:rsidR="00AD727A">
        <w:rPr>
          <w:rFonts w:ascii="Times New Roman" w:hAnsi="Times New Roman" w:cs="Times New Roman"/>
          <w:sz w:val="26"/>
          <w:szCs w:val="26"/>
        </w:rPr>
        <w:t>»</w:t>
      </w:r>
      <w:r w:rsidRPr="00AD727A">
        <w:rPr>
          <w:rFonts w:ascii="Times New Roman" w:hAnsi="Times New Roman" w:cs="Times New Roman"/>
          <w:sz w:val="26"/>
          <w:szCs w:val="26"/>
        </w:rPr>
        <w:t>.</w:t>
      </w:r>
    </w:p>
    <w:p w:rsidR="00E34FC0" w:rsidRPr="00AD727A" w:rsidRDefault="00E34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t>2. Настоящее Решение довести до сведения Межрайонной инспекции Федеральной налоговой службы N 4 по Астраханской области.</w:t>
      </w:r>
    </w:p>
    <w:p w:rsidR="00E34FC0" w:rsidRPr="00AD727A" w:rsidRDefault="00E34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Сборнике правовых актов </w:t>
      </w:r>
      <w:proofErr w:type="spellStart"/>
      <w:r w:rsidRPr="00AD727A">
        <w:rPr>
          <w:rFonts w:ascii="Times New Roman" w:hAnsi="Times New Roman" w:cs="Times New Roman"/>
          <w:sz w:val="26"/>
          <w:szCs w:val="26"/>
        </w:rPr>
        <w:t>Харабалинского</w:t>
      </w:r>
      <w:proofErr w:type="spellEnd"/>
      <w:r w:rsidRPr="00AD727A">
        <w:rPr>
          <w:rFonts w:ascii="Times New Roman" w:hAnsi="Times New Roman" w:cs="Times New Roman"/>
          <w:sz w:val="26"/>
          <w:szCs w:val="26"/>
        </w:rPr>
        <w:t xml:space="preserve"> района и на офиц</w:t>
      </w:r>
      <w:r w:rsidR="00AD727A">
        <w:rPr>
          <w:rFonts w:ascii="Times New Roman" w:hAnsi="Times New Roman" w:cs="Times New Roman"/>
          <w:sz w:val="26"/>
          <w:szCs w:val="26"/>
        </w:rPr>
        <w:t>иальном сайте администрации МО «</w:t>
      </w:r>
      <w:proofErr w:type="spellStart"/>
      <w:r w:rsidRPr="00AD727A">
        <w:rPr>
          <w:rFonts w:ascii="Times New Roman" w:hAnsi="Times New Roman" w:cs="Times New Roman"/>
          <w:sz w:val="26"/>
          <w:szCs w:val="26"/>
        </w:rPr>
        <w:t>Харабалинский</w:t>
      </w:r>
      <w:proofErr w:type="spellEnd"/>
      <w:r w:rsidRPr="00AD727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D727A">
        <w:rPr>
          <w:rFonts w:ascii="Times New Roman" w:hAnsi="Times New Roman" w:cs="Times New Roman"/>
          <w:sz w:val="26"/>
          <w:szCs w:val="26"/>
        </w:rPr>
        <w:t>»</w:t>
      </w:r>
      <w:r w:rsidRPr="00AD727A">
        <w:rPr>
          <w:rFonts w:ascii="Times New Roman" w:hAnsi="Times New Roman" w:cs="Times New Roman"/>
          <w:sz w:val="26"/>
          <w:szCs w:val="26"/>
        </w:rPr>
        <w:t xml:space="preserve"> http://harabaly.astrobl.ru в сети Интернет.</w:t>
      </w:r>
    </w:p>
    <w:p w:rsidR="00E34FC0" w:rsidRPr="00AD727A" w:rsidRDefault="00E34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lastRenderedPageBreak/>
        <w:t>4. Настоящее Решение вступает в силу по истечении одного месяца со дня его официального опубликования.</w:t>
      </w:r>
    </w:p>
    <w:p w:rsidR="00E34FC0" w:rsidRPr="00AD727A" w:rsidRDefault="00E34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4FC0" w:rsidRPr="00AD727A" w:rsidRDefault="00AD72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 «</w:t>
      </w:r>
      <w:proofErr w:type="spellStart"/>
      <w:r w:rsidR="00E34FC0" w:rsidRPr="00AD727A">
        <w:rPr>
          <w:rFonts w:ascii="Times New Roman" w:hAnsi="Times New Roman" w:cs="Times New Roman"/>
          <w:sz w:val="26"/>
          <w:szCs w:val="26"/>
        </w:rPr>
        <w:t>Харабалинский</w:t>
      </w:r>
      <w:proofErr w:type="spellEnd"/>
      <w:r w:rsidR="00E34FC0" w:rsidRPr="00AD727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34FC0" w:rsidRPr="00AD727A" w:rsidRDefault="00E34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D727A">
        <w:rPr>
          <w:rFonts w:ascii="Times New Roman" w:hAnsi="Times New Roman" w:cs="Times New Roman"/>
          <w:sz w:val="26"/>
          <w:szCs w:val="26"/>
        </w:rPr>
        <w:t>А.В.</w:t>
      </w:r>
      <w:r w:rsidR="00AD727A">
        <w:rPr>
          <w:rFonts w:ascii="Times New Roman" w:hAnsi="Times New Roman" w:cs="Times New Roman"/>
          <w:sz w:val="26"/>
          <w:szCs w:val="26"/>
        </w:rPr>
        <w:t>Ш</w:t>
      </w:r>
      <w:r w:rsidR="00AD727A" w:rsidRPr="00AD727A">
        <w:rPr>
          <w:rFonts w:ascii="Times New Roman" w:hAnsi="Times New Roman" w:cs="Times New Roman"/>
          <w:sz w:val="26"/>
          <w:szCs w:val="26"/>
        </w:rPr>
        <w:t>тонда</w:t>
      </w:r>
      <w:proofErr w:type="spellEnd"/>
    </w:p>
    <w:p w:rsidR="00E34FC0" w:rsidRPr="00AD727A" w:rsidRDefault="00E34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727A">
        <w:rPr>
          <w:rFonts w:ascii="Times New Roman" w:hAnsi="Times New Roman" w:cs="Times New Roman"/>
          <w:sz w:val="26"/>
          <w:szCs w:val="26"/>
        </w:rPr>
        <w:t>Председатель Совета МО</w:t>
      </w:r>
    </w:p>
    <w:p w:rsidR="00E34FC0" w:rsidRPr="00AD727A" w:rsidRDefault="00AD72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34FC0" w:rsidRPr="00AD727A">
        <w:rPr>
          <w:rFonts w:ascii="Times New Roman" w:hAnsi="Times New Roman" w:cs="Times New Roman"/>
          <w:sz w:val="26"/>
          <w:szCs w:val="26"/>
        </w:rPr>
        <w:t>Харабалинский</w:t>
      </w:r>
      <w:proofErr w:type="spellEnd"/>
      <w:r w:rsidR="00E34FC0" w:rsidRPr="00AD727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34FC0" w:rsidRPr="00AD727A" w:rsidRDefault="00E34FC0" w:rsidP="00086D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D727A">
        <w:rPr>
          <w:rFonts w:ascii="Times New Roman" w:hAnsi="Times New Roman" w:cs="Times New Roman"/>
          <w:sz w:val="26"/>
          <w:szCs w:val="26"/>
        </w:rPr>
        <w:t>Д.П.Ж</w:t>
      </w:r>
      <w:r w:rsidR="00AD727A" w:rsidRPr="00AD727A">
        <w:rPr>
          <w:rFonts w:ascii="Times New Roman" w:hAnsi="Times New Roman" w:cs="Times New Roman"/>
          <w:sz w:val="26"/>
          <w:szCs w:val="26"/>
        </w:rPr>
        <w:t>иляков</w:t>
      </w:r>
      <w:proofErr w:type="spellEnd"/>
    </w:p>
    <w:sectPr w:rsidR="00E34FC0" w:rsidRPr="00AD727A" w:rsidSect="0021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C0"/>
    <w:rsid w:val="00086DF3"/>
    <w:rsid w:val="000C5490"/>
    <w:rsid w:val="00740620"/>
    <w:rsid w:val="00AD727A"/>
    <w:rsid w:val="00E3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Ольга Михайловна</dc:creator>
  <cp:lastModifiedBy>user</cp:lastModifiedBy>
  <cp:revision>4</cp:revision>
  <dcterms:created xsi:type="dcterms:W3CDTF">2020-02-25T13:52:00Z</dcterms:created>
  <dcterms:modified xsi:type="dcterms:W3CDTF">2020-03-16T10:21:00Z</dcterms:modified>
</cp:coreProperties>
</file>