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63717" w:rsidRPr="003637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bookmarkStart w:id="0" w:name="_GoBack"/>
            <w:bookmarkEnd w:id="0"/>
            <w:r w:rsidRPr="00363717">
              <w:rPr>
                <w:color w:val="000000" w:themeColor="text1"/>
              </w:rPr>
              <w:t>6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right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N 28-ОД</w:t>
            </w:r>
          </w:p>
        </w:tc>
      </w:tr>
    </w:tbl>
    <w:p w:rsidR="00363717" w:rsidRPr="00363717" w:rsidRDefault="0036371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Title"/>
        <w:jc w:val="center"/>
        <w:rPr>
          <w:color w:val="000000" w:themeColor="text1"/>
        </w:rPr>
      </w:pPr>
      <w:r w:rsidRPr="00363717">
        <w:rPr>
          <w:color w:val="000000" w:themeColor="text1"/>
        </w:rPr>
        <w:t>ЗАКОН</w:t>
      </w:r>
    </w:p>
    <w:p w:rsidR="00363717" w:rsidRPr="00363717" w:rsidRDefault="00363717">
      <w:pPr>
        <w:pStyle w:val="ConsPlusTitle"/>
        <w:jc w:val="center"/>
        <w:rPr>
          <w:color w:val="000000" w:themeColor="text1"/>
        </w:rPr>
      </w:pPr>
      <w:r w:rsidRPr="00363717">
        <w:rPr>
          <w:color w:val="000000" w:themeColor="text1"/>
        </w:rPr>
        <w:t>ВОЛГОГРАДСКОЙ ОБЛАСТИ</w:t>
      </w:r>
    </w:p>
    <w:p w:rsidR="00363717" w:rsidRPr="00363717" w:rsidRDefault="00363717">
      <w:pPr>
        <w:pStyle w:val="ConsPlusTitle"/>
        <w:jc w:val="both"/>
        <w:rPr>
          <w:color w:val="000000" w:themeColor="text1"/>
        </w:rPr>
      </w:pPr>
    </w:p>
    <w:p w:rsidR="00363717" w:rsidRPr="00363717" w:rsidRDefault="00363717">
      <w:pPr>
        <w:pStyle w:val="ConsPlusTitle"/>
        <w:jc w:val="center"/>
        <w:rPr>
          <w:color w:val="000000" w:themeColor="text1"/>
        </w:rPr>
      </w:pPr>
      <w:r w:rsidRPr="00363717">
        <w:rPr>
          <w:color w:val="000000" w:themeColor="text1"/>
        </w:rPr>
        <w:t>О ВНЕСЕНИИ ИЗМЕНЕНИЙ В ЗАКОН ВОЛГОГРАДСКОЙ ОБЛАСТИ</w:t>
      </w:r>
    </w:p>
    <w:p w:rsidR="00363717" w:rsidRPr="00363717" w:rsidRDefault="00363717">
      <w:pPr>
        <w:pStyle w:val="ConsPlusTitle"/>
        <w:jc w:val="center"/>
        <w:rPr>
          <w:color w:val="000000" w:themeColor="text1"/>
        </w:rPr>
      </w:pPr>
      <w:r w:rsidRPr="00363717">
        <w:rPr>
          <w:color w:val="000000" w:themeColor="text1"/>
        </w:rPr>
        <w:t>ОТ 29 НОЯБРЯ 2012 Г. N 165-ОД "О ПАТЕНТНОЙ СИСТЕМЕ</w:t>
      </w:r>
    </w:p>
    <w:p w:rsidR="00363717" w:rsidRPr="00363717" w:rsidRDefault="00363717">
      <w:pPr>
        <w:pStyle w:val="ConsPlusTitle"/>
        <w:jc w:val="center"/>
        <w:rPr>
          <w:color w:val="000000" w:themeColor="text1"/>
        </w:rPr>
      </w:pPr>
      <w:r w:rsidRPr="00363717">
        <w:rPr>
          <w:color w:val="000000" w:themeColor="text1"/>
        </w:rPr>
        <w:t>НАЛОГООБЛОЖЕНИЯ"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Принят</w:t>
      </w: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Волгоградской</w:t>
      </w: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областной Думой</w:t>
      </w: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21 марта 2019 года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363717">
        <w:rPr>
          <w:color w:val="000000" w:themeColor="text1"/>
        </w:rPr>
        <w:t>Статья 1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Внести в Закон Волгоградской области от 29 ноября 2012 г. N 165-ОД "О патентной системе налогообложения" (в редакции от 21 ноября 2014 г. N 153-ОД, от 26 ноября 2015 г. N 197-ОД, от 26 ноября 2015 г. N 198-ОД) следующие изменения: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1) в приложении 1: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2) в приложении 2: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3) в приложении 3: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и 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9 - 12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20 - 25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"20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28 - 30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32 - 36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38 - 40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46 - 52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55 и 56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"55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4) в приложении 4: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8 - 10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14 - 16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18 - 26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28 и 29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41 - 43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49 - 51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5) в приложении 5: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"33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6) в приложении 6: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36 - 59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7) в приложении 7: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8) в приложении 8: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18 - 59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</w:t>
            </w:r>
            <w:r w:rsidRPr="00363717">
              <w:rPr>
                <w:color w:val="000000" w:themeColor="text1"/>
              </w:rPr>
              <w:lastRenderedPageBreak/>
              <w:t>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Услуги, связанные со сбытом сельскохозяйственной продукции </w:t>
            </w:r>
            <w:r w:rsidRPr="00363717">
              <w:rPr>
                <w:color w:val="000000" w:themeColor="text1"/>
              </w:rPr>
              <w:lastRenderedPageBreak/>
              <w:t>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Услуги общественного питания, оказываемые через объекты </w:t>
            </w:r>
            <w:r w:rsidRPr="00363717">
              <w:rPr>
                <w:color w:val="000000" w:themeColor="text1"/>
              </w:rPr>
              <w:lastRenderedPageBreak/>
              <w:t>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9) в приложении 9: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18 - 26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28 - 34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38 - 45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49 - 53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56 - 59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10) в приложении 10: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и 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35 - 39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11) в приложении 11: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1 - 30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Техническое обслуживание и ремонт автотранспортных и </w:t>
            </w:r>
            <w:r w:rsidRPr="00363717">
              <w:rPr>
                <w:color w:val="000000" w:themeColor="text1"/>
              </w:rPr>
              <w:lastRenderedPageBreak/>
              <w:t>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32 - 36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lastRenderedPageBreak/>
        <w:t>пункты 38 - 59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12) в приложении 12: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19.1 - 26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20"/>
        <w:gridCol w:w="1814"/>
      </w:tblGrid>
      <w:tr w:rsidR="00363717" w:rsidRPr="0036371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"19.1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28 - 30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35 - 40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13) в приложении 13: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106 700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14) в приложении 14: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40 и 41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"40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15) в приложении 15: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lastRenderedPageBreak/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16) в приложении 16: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и 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4 - 6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14 - 19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22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"22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29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36 - 39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213 400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44 - 46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48 - 51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17) в приложении 17: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и 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 и 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Изготовление и ремонт металлической галантереи, ключей, </w:t>
            </w:r>
            <w:r w:rsidRPr="00363717">
              <w:rPr>
                <w:color w:val="000000" w:themeColor="text1"/>
              </w:rPr>
              <w:lastRenderedPageBreak/>
              <w:t>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18) в приложении 18: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19.1 и 20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20"/>
        <w:gridCol w:w="1814"/>
      </w:tblGrid>
      <w:tr w:rsidR="00363717" w:rsidRPr="0036371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"19.1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23 - 34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"40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47 - 58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19) в приложении 19: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20) в приложении 20: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"30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912 000";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1 047 000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1 219 000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1 477 000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1 649 000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1 821 000";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21) в приложении 21: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22) в приложении 22: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7 - 12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16 и 17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20 и 21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"20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24 - 26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28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38 и 39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41 - 43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55 и 56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"59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23) в приложении 23: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2) сдача внаем собственного нежилого недвижимого имущества, в </w:t>
            </w:r>
            <w:r w:rsidRPr="00363717">
              <w:rPr>
                <w:color w:val="000000" w:themeColor="text1"/>
              </w:rPr>
              <w:lastRenderedPageBreak/>
              <w:t>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19.1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20"/>
        <w:gridCol w:w="1814"/>
      </w:tblGrid>
      <w:tr w:rsidR="00363717" w:rsidRPr="0036371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"19.1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21 - 26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29 - 34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36 - 46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49 - 51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54 - 59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"54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24) в приложении 24: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3 - 6.1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9 и 10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38 и 39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41 и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Розничная торговля, осуществляемая через объекты стационарной </w:t>
            </w:r>
            <w:r w:rsidRPr="00363717">
              <w:rPr>
                <w:color w:val="000000" w:themeColor="text1"/>
              </w:rPr>
              <w:lastRenderedPageBreak/>
              <w:t>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58 и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25) в приложении 25: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1 - 6.1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8 - 16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18 - 26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28 - 32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36 - 44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46 - 52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54 - 56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26) в приложении 26: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lastRenderedPageBreak/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27) в приложении 27: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76"/>
        <w:gridCol w:w="1814"/>
      </w:tblGrid>
      <w:tr w:rsidR="00363717" w:rsidRPr="00363717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lastRenderedPageBreak/>
        <w:t>28) в приложении 28: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7 - 9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16 и 17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862 500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1 012 500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1 087 500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1 162 500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1 312 500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1 387 500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1 462 000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1 612 000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1 687 000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1 762 000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1 912 000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1 987 500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2 062 500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2 137 500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2 212 500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19.1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20"/>
        <w:gridCol w:w="1814"/>
      </w:tblGrid>
      <w:tr w:rsidR="00363717" w:rsidRPr="0036371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"19.1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21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"21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28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"28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38 и 39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41 - 43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29) в приложении 29: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18 - 28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</w:t>
            </w:r>
            <w:r w:rsidRPr="00363717">
              <w:rPr>
                <w:color w:val="000000" w:themeColor="text1"/>
              </w:rPr>
              <w:lastRenderedPageBreak/>
              <w:t>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38 - 42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Розничная торговля, осуществляемая через объекты стационарной </w:t>
            </w:r>
            <w:r w:rsidRPr="00363717">
              <w:rPr>
                <w:color w:val="000000" w:themeColor="text1"/>
              </w:rPr>
              <w:lastRenderedPageBreak/>
              <w:t>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2 030 000";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30) в приложении 30: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31) в приложении 31: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32) в приложении 32: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Ремонт и пошив швейных, меховых и кожаных изделий, головных </w:t>
            </w:r>
            <w:r w:rsidRPr="00363717">
              <w:rPr>
                <w:color w:val="000000" w:themeColor="text1"/>
              </w:rPr>
              <w:lastRenderedPageBreak/>
              <w:t>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79 002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79 002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105 336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52 668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105 336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210 672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263 340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316 008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368 676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421 344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474 012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526 680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579 348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632 016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684 684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263 340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65 835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592 515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658 350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18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19.1 - 44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20"/>
        <w:gridCol w:w="1814"/>
      </w:tblGrid>
      <w:tr w:rsidR="00363717" w:rsidRPr="0036371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"19.1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105 336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105 336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158 004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316 008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474 012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47 - 55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57 - 59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33) в приложении 33: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113 635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136 362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136 362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136 362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136 362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136 362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249 997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249 997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249 997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249 997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249 997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363 632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363 632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363 632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363 632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363 632";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34) в приложении 34: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35) в приложении 35: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и 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421 000";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4 - 16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818 000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1 282 000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2 197 000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513 000";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18 - 40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</w:t>
            </w:r>
            <w:r w:rsidRPr="00363717">
              <w:rPr>
                <w:color w:val="000000" w:themeColor="text1"/>
              </w:rPr>
              <w:lastRenderedPageBreak/>
              <w:t>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54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36) в приложении 36: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37) в приложении 37: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1 - 7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421 000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Парикмахерские и косметические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ремонту часов: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6.2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изготовление металлоизделий: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мебели: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9 - 40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"9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 и по репетиторству: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присмотру и уходу за детьми и больными: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Изготовление изделий народных художественных промыслов: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и реставрация ковров и ковровых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ювелирных изделий, бижутерии: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Чеканка и гравировка ювелирных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Проведение занятий по физической культуре и спорту: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платных туалетов: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поваров по изготовлению блюд на дому: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зеленому хозяйству и декоративному цветоводству: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Ведение охотничьего хозяйства и осуществление охоты: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Экскурсионные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Обрядовые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Ритуальные услуги: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 xml:space="preserve">с привлечением наемных работников, в зависимости от средней </w:t>
            </w:r>
            <w:r w:rsidRPr="00363717">
              <w:rPr>
                <w:color w:val="000000" w:themeColor="text1"/>
              </w:rPr>
              <w:lastRenderedPageBreak/>
              <w:t>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уличных патрулей, охранников, сторожей и вахтеров: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42 - 53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"42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1 082 000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1 262 000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1 444 000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1 624 000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1 984 000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2 527 000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2 707 000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2 887 000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3 067 000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3 248 000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3 428 000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3 609 000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 объект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3 970 000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4 332 000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4 512 000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4 692 000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4 873 000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5 053 000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 и более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5 233 000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 &lt;*&gt;: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1 345 000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2 425 000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2 695 000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55 - 57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"55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373 000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467 000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746 000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934 000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38) в приложении 38: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1 и 2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Ремонт, чистка, окраска и пошив обуви: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Химическая чистка, крашение и услуги прачечных: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8 - 10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фотоателье, фото- и кинолабораторий: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жилья и других построек: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13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"13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обучению населения на курсах</w:t>
            </w:r>
          </w:p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и по репетиторству: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17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"17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1) сдача внаем собственного 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84 000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96 000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1000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2) сдача внаем собственного нежилого недвижимого имущества, в зависимости от площади объекта: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360 до 380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380 до 400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400 до 420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420 до 440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440 до 460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460 до 480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480 до 500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500 до 520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520 до 540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540 до 560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560 до 580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580 до 600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600 до 620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620 до 640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640 до 660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660 до 680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680 до 700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700 до 720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720 до 740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740 до 760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760 до 780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780 до 800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800 до 820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820 до 840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840 до 860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860 до 880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880 до 900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900 до 920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6 820 000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920 до 940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6 940 000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940 до 960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960 до 980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980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7 300 000";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"36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36.1 исключить;</w:t>
      </w:r>
    </w:p>
    <w:p w:rsidR="00363717" w:rsidRPr="00363717" w:rsidRDefault="003637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 41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 &lt;*&gt;: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до 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 до 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 до 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 до 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40 до 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50 до 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60 до 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70 до 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80 до 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90 до 100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100 до 110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110 до 120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120 до 130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130 до 140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140 до 150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150 до 160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160 до 170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170 до 180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180 до 190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190 до 200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200 до 210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210 до 220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220 до 230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230 до 240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240 до 250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250 до 260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260 до 270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270 до 280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280 до 290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290 до 300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300 до 310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310 до 320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6 000 000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320 до 330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330 до 340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340 до 350 квадратных метров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свыше 350 квадратных метров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7 000 000";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44 - 46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"44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675 000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кожи и изделий из кожи: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775 000";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пункты 48 - 59 изложить в следующей редакции: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576"/>
        <w:gridCol w:w="1814"/>
      </w:tblGrid>
      <w:tr w:rsidR="00363717" w:rsidRPr="0036371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</w:t>
            </w:r>
          </w:p>
        </w:tc>
      </w:tr>
      <w:tr w:rsidR="00363717" w:rsidRPr="00363717">
        <w:tblPrEx>
          <w:tblBorders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"48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Сушка, переработка и консервирование фруктов и овощей: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молочной продукции: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165 000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195 000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210 000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225 000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270 000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315 000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330 000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Производство хлебобулочных и мучных кондитерских изделий: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Товарное и спортивное рыболовство и рыбоводство: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Лесоводство и прочая лесохозяйственная деятельность: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письменному и устному переводу: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420 000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440 000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460 000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480 000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Деятельность по уходу за престарелыми и инвалидами: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Резка, обработка и отделка камня для памятников: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Ремонт компьютеров и коммуникационного оборудования: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с привлечением наемных работников, в зависимости от средней численности наемных работников: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250 000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 человека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350 000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450 000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550 000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10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650 000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11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12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750 000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13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800 000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14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850 000</w:t>
            </w:r>
          </w:p>
        </w:tc>
      </w:tr>
      <w:tr w:rsidR="00363717" w:rsidRPr="003637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15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3717" w:rsidRPr="00363717" w:rsidRDefault="00363717">
            <w:pPr>
              <w:pStyle w:val="ConsPlusNormal"/>
              <w:jc w:val="center"/>
              <w:rPr>
                <w:color w:val="000000" w:themeColor="text1"/>
              </w:rPr>
            </w:pPr>
            <w:r w:rsidRPr="00363717">
              <w:rPr>
                <w:color w:val="000000" w:themeColor="text1"/>
              </w:rPr>
              <w:t>900 000".</w:t>
            </w:r>
          </w:p>
        </w:tc>
      </w:tr>
    </w:tbl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363717">
        <w:rPr>
          <w:color w:val="000000" w:themeColor="text1"/>
        </w:rPr>
        <w:t>Статья 2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ind w:firstLine="540"/>
        <w:jc w:val="both"/>
        <w:rPr>
          <w:color w:val="000000" w:themeColor="text1"/>
        </w:rPr>
      </w:pPr>
      <w:r w:rsidRPr="00363717">
        <w:rPr>
          <w:color w:val="000000" w:themeColor="text1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И.о. Губернатора</w:t>
      </w: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Волгоградской области</w:t>
      </w:r>
    </w:p>
    <w:p w:rsidR="00363717" w:rsidRPr="00363717" w:rsidRDefault="00363717">
      <w:pPr>
        <w:pStyle w:val="ConsPlusNormal"/>
        <w:jc w:val="right"/>
        <w:rPr>
          <w:color w:val="000000" w:themeColor="text1"/>
        </w:rPr>
      </w:pPr>
      <w:r w:rsidRPr="00363717">
        <w:rPr>
          <w:color w:val="000000" w:themeColor="text1"/>
        </w:rPr>
        <w:t>Е.А.ХАРИЧКИН</w:t>
      </w:r>
    </w:p>
    <w:p w:rsidR="00363717" w:rsidRPr="00363717" w:rsidRDefault="00363717">
      <w:pPr>
        <w:pStyle w:val="ConsPlusNormal"/>
        <w:rPr>
          <w:color w:val="000000" w:themeColor="text1"/>
        </w:rPr>
      </w:pPr>
      <w:r w:rsidRPr="00363717">
        <w:rPr>
          <w:color w:val="000000" w:themeColor="text1"/>
        </w:rPr>
        <w:t>06 апреля 2019 года</w:t>
      </w:r>
    </w:p>
    <w:p w:rsidR="00363717" w:rsidRPr="00363717" w:rsidRDefault="00363717">
      <w:pPr>
        <w:pStyle w:val="ConsPlusNormal"/>
        <w:spacing w:before="220"/>
        <w:rPr>
          <w:color w:val="000000" w:themeColor="text1"/>
        </w:rPr>
      </w:pPr>
      <w:r w:rsidRPr="00363717">
        <w:rPr>
          <w:color w:val="000000" w:themeColor="text1"/>
        </w:rPr>
        <w:t>N 28-ОД</w:t>
      </w: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jc w:val="both"/>
        <w:rPr>
          <w:color w:val="000000" w:themeColor="text1"/>
        </w:rPr>
      </w:pPr>
    </w:p>
    <w:p w:rsidR="00363717" w:rsidRPr="00363717" w:rsidRDefault="0036371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61F4B" w:rsidRPr="00363717" w:rsidRDefault="00861F4B">
      <w:pPr>
        <w:rPr>
          <w:color w:val="000000" w:themeColor="text1"/>
        </w:rPr>
      </w:pPr>
    </w:p>
    <w:sectPr w:rsidR="00861F4B" w:rsidRPr="00363717" w:rsidSect="00EA30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17"/>
    <w:rsid w:val="00363717"/>
    <w:rsid w:val="00861F4B"/>
    <w:rsid w:val="0098342A"/>
    <w:rsid w:val="00E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F80A9-7989-4136-9C27-B0CF693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3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3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3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637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598</Pages>
  <Words>84188</Words>
  <Characters>479874</Characters>
  <Application>Microsoft Office Word</Application>
  <DocSecurity>0</DocSecurity>
  <Lines>3998</Lines>
  <Paragraphs>1125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4</cp:revision>
  <dcterms:created xsi:type="dcterms:W3CDTF">2019-05-07T15:02:00Z</dcterms:created>
  <dcterms:modified xsi:type="dcterms:W3CDTF">2019-05-07T15:06:00Z</dcterms:modified>
</cp:coreProperties>
</file>