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14" w:rsidRPr="00B15436" w:rsidRDefault="00D22814" w:rsidP="00681C5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B15436">
        <w:rPr>
          <w:rFonts w:ascii="Times New Roman" w:hAnsi="Times New Roman" w:cs="Times New Roman"/>
          <w:sz w:val="24"/>
          <w:szCs w:val="24"/>
        </w:rPr>
        <w:t>Приложение</w:t>
      </w: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436">
        <w:rPr>
          <w:rFonts w:ascii="Times New Roman" w:hAnsi="Times New Roman" w:cs="Times New Roman"/>
          <w:sz w:val="24"/>
          <w:szCs w:val="24"/>
        </w:rPr>
        <w:t>к решению</w:t>
      </w: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43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B15436">
        <w:rPr>
          <w:rFonts w:ascii="Times New Roman" w:hAnsi="Times New Roman" w:cs="Times New Roman"/>
          <w:sz w:val="24"/>
          <w:szCs w:val="24"/>
        </w:rPr>
        <w:t>Верхнеландеховского</w:t>
      </w:r>
      <w:proofErr w:type="spellEnd"/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43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436">
        <w:rPr>
          <w:rFonts w:ascii="Times New Roman" w:hAnsi="Times New Roman" w:cs="Times New Roman"/>
          <w:sz w:val="24"/>
          <w:szCs w:val="24"/>
        </w:rPr>
        <w:t>от 12.11.2010 N 27</w:t>
      </w: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3"/>
      <w:bookmarkEnd w:id="1"/>
      <w:r w:rsidRPr="00B15436">
        <w:rPr>
          <w:rFonts w:ascii="Times New Roman" w:hAnsi="Times New Roman" w:cs="Times New Roman"/>
          <w:b/>
          <w:bCs/>
          <w:sz w:val="24"/>
          <w:szCs w:val="24"/>
        </w:rPr>
        <w:t>ЗНАЧЕНИЯ</w:t>
      </w: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5436">
        <w:rPr>
          <w:rFonts w:ascii="Times New Roman" w:hAnsi="Times New Roman" w:cs="Times New Roman"/>
          <w:b/>
          <w:bCs/>
          <w:sz w:val="24"/>
          <w:szCs w:val="24"/>
        </w:rPr>
        <w:t>ПОКАЗАТЕЛЕЙ П</w:t>
      </w:r>
      <w:proofErr w:type="gramStart"/>
      <w:r w:rsidRPr="00B15436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B15436">
        <w:rPr>
          <w:rFonts w:ascii="Times New Roman" w:hAnsi="Times New Roman" w:cs="Times New Roman"/>
          <w:b/>
          <w:bCs/>
          <w:sz w:val="24"/>
          <w:szCs w:val="24"/>
        </w:rPr>
        <w:t>, П2, П3, П4, УЧИТЫВАЮЩИХ СОВОКУПНОСТЬ</w:t>
      </w: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5436">
        <w:rPr>
          <w:rFonts w:ascii="Times New Roman" w:hAnsi="Times New Roman" w:cs="Times New Roman"/>
          <w:b/>
          <w:bCs/>
          <w:sz w:val="24"/>
          <w:szCs w:val="24"/>
        </w:rPr>
        <w:t>ФАКТОРОВ, ОКАЗЫВАЮЩИХ ВЛИЯНИЕ НА РЕЗУЛЬТАТ</w:t>
      </w: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5436">
        <w:rPr>
          <w:rFonts w:ascii="Times New Roman" w:hAnsi="Times New Roman" w:cs="Times New Roman"/>
          <w:b/>
          <w:bCs/>
          <w:sz w:val="24"/>
          <w:szCs w:val="24"/>
        </w:rPr>
        <w:t>ПРЕДПРИНИМАТЕЛЬСКОЙ ДЕЯТЕЛЬНОСТИ</w:t>
      </w: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B15436">
        <w:rPr>
          <w:rFonts w:ascii="Times New Roman" w:hAnsi="Times New Roman" w:cs="Times New Roman"/>
          <w:sz w:val="24"/>
          <w:szCs w:val="24"/>
        </w:rPr>
        <w:t>1. Особенности места ведения</w:t>
      </w: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5436">
        <w:rPr>
          <w:rFonts w:ascii="Times New Roman" w:hAnsi="Times New Roman" w:cs="Times New Roman"/>
          <w:sz w:val="24"/>
          <w:szCs w:val="24"/>
        </w:rPr>
        <w:t>предпринимательской деятельности (П</w:t>
      </w:r>
      <w:proofErr w:type="gramStart"/>
      <w:r w:rsidRPr="00B154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5436">
        <w:rPr>
          <w:rFonts w:ascii="Times New Roman" w:hAnsi="Times New Roman" w:cs="Times New Roman"/>
          <w:sz w:val="24"/>
          <w:szCs w:val="24"/>
        </w:rPr>
        <w:t>):</w:t>
      </w: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7320"/>
        <w:gridCol w:w="1464"/>
      </w:tblGrid>
      <w:tr w:rsidR="00D22814" w:rsidRPr="00B15436">
        <w:trPr>
          <w:trHeight w:val="4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Место ведения предпринимательской деятельности      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D22814" w:rsidRPr="00B15436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поселение: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14" w:rsidRPr="00B15436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п. Верхний Ландех      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0,52</w:t>
            </w: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 населенные  пункты  на  территории  </w:t>
            </w:r>
            <w:proofErr w:type="spell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Верхнеландеховского</w:t>
            </w:r>
            <w:proofErr w:type="spell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    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0,36</w:t>
            </w:r>
          </w:p>
        </w:tc>
      </w:tr>
      <w:tr w:rsidR="00D22814" w:rsidRPr="00B15436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      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0,29</w:t>
            </w:r>
          </w:p>
        </w:tc>
      </w:tr>
      <w:tr w:rsidR="00D22814" w:rsidRPr="00B15436">
        <w:trPr>
          <w:trHeight w:val="800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Для  розничной  торговли,  осуществляемой  через   объекты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нестационарной торговой сети, а также  для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предпринимателей,  осуществляющих  торговлю  на  принципах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развозной и разносной торговли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0,35</w:t>
            </w:r>
          </w:p>
        </w:tc>
      </w:tr>
    </w:tbl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81C51" w:rsidRDefault="00681C5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Par100"/>
      <w:bookmarkEnd w:id="3"/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B15436">
        <w:rPr>
          <w:rFonts w:ascii="Times New Roman" w:hAnsi="Times New Roman" w:cs="Times New Roman"/>
          <w:sz w:val="24"/>
          <w:szCs w:val="24"/>
        </w:rPr>
        <w:lastRenderedPageBreak/>
        <w:t>2. Вид осуществляемой деятельности (П</w:t>
      </w:r>
      <w:proofErr w:type="gramStart"/>
      <w:r w:rsidRPr="00B154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15436">
        <w:rPr>
          <w:rFonts w:ascii="Times New Roman" w:hAnsi="Times New Roman" w:cs="Times New Roman"/>
          <w:sz w:val="24"/>
          <w:szCs w:val="24"/>
        </w:rPr>
        <w:t>):</w:t>
      </w: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7320"/>
        <w:gridCol w:w="1464"/>
      </w:tblGrid>
      <w:tr w:rsidR="00D22814" w:rsidRPr="00B15436">
        <w:trPr>
          <w:trHeight w:val="4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       Вид осуществляемой деятельности              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   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ремонт, окраска и пошив обуви, услуги по чистке обуви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0,12</w:t>
            </w: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пошив изделий из кожи и меха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0,28</w:t>
            </w:r>
          </w:p>
        </w:tc>
      </w:tr>
      <w:tr w:rsidR="00D22814" w:rsidRPr="00B15436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-  ремонт  и  пошив  одежды,  ремонт,  пошив   и   вязание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трикотажных изделий      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0,24</w:t>
            </w: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ремонт часов, ювелирных изделий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0,28</w:t>
            </w:r>
          </w:p>
        </w:tc>
      </w:tr>
      <w:tr w:rsidR="00D22814" w:rsidRPr="00B15436">
        <w:trPr>
          <w:trHeight w:val="8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-    ремонт    и    техническое    обслуживание    бытовой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радиоэлектронной  аппаратуры,  бытовых  машин  и   бытовых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приборов, ремонт и изготовление металлоизделий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0,28</w:t>
            </w: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- услуги фотоателье, фот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0,28</w:t>
            </w: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услуги парикмахерских  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0,16</w:t>
            </w: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услуги бань и душевых  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0,08</w:t>
            </w: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услуги прачечных       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0,08</w:t>
            </w: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химическая чистка и крашение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0,40</w:t>
            </w: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услуги предприятий по прокату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0,24</w:t>
            </w: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ритуальные услуги      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0,55</w:t>
            </w:r>
          </w:p>
        </w:tc>
      </w:tr>
      <w:tr w:rsidR="00D22814" w:rsidRPr="00B15436">
        <w:trPr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другие виды бытовых услуг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0,47</w:t>
            </w:r>
          </w:p>
        </w:tc>
      </w:tr>
      <w:tr w:rsidR="00D22814" w:rsidRPr="00B15436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услуг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0,12</w:t>
            </w: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Оказание услуг по  ремонту,  техническому  обслуживанию  и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мойке автотранспортных средств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0,47</w:t>
            </w:r>
          </w:p>
        </w:tc>
      </w:tr>
      <w:tr w:rsidR="00D22814" w:rsidRPr="00B15436">
        <w:trPr>
          <w:trHeight w:val="1400"/>
          <w:tblCellSpacing w:w="5" w:type="nil"/>
        </w:trPr>
        <w:tc>
          <w:tcPr>
            <w:tcW w:w="6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 и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грузов,  осуществляемых  организациями  и  индивидуальными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предпринимателями, имеющими  на  праве  собственности  или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ином</w:t>
            </w:r>
            <w:proofErr w:type="gramEnd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праве (пользования, владения и (или) распоряжения) не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более  20  транспортных   средств,   предназначенных 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таких услуг, в том числе: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по перевозке пассажиров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0,30</w:t>
            </w:r>
          </w:p>
        </w:tc>
      </w:tr>
      <w:tr w:rsidR="00D22814" w:rsidRPr="00B15436">
        <w:trPr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по перевозке грузов    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1,00</w:t>
            </w:r>
          </w:p>
        </w:tc>
      </w:tr>
      <w:tr w:rsidR="00D22814" w:rsidRPr="00B15436">
        <w:trPr>
          <w:trHeight w:val="800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Оказание  услуг  общественного   питания   через   объекты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организации  общественного  питания,   с   площадью   зала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обслуживания посетителей не более 150  кв.  м  по  каждому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объекту организации общественного питания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0,58</w:t>
            </w:r>
          </w:p>
        </w:tc>
      </w:tr>
      <w:tr w:rsidR="00D22814" w:rsidRPr="00B15436">
        <w:trPr>
          <w:trHeight w:val="600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Оказание  услуг  общественного   питания   через   объекты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организации  общественного  питания,   не   имеющие   зала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посетителей 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0,35</w:t>
            </w:r>
          </w:p>
        </w:tc>
      </w:tr>
      <w:tr w:rsidR="00D22814" w:rsidRPr="00B15436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(или) размещение наружной рекламы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0,12</w:t>
            </w:r>
          </w:p>
        </w:tc>
      </w:tr>
      <w:tr w:rsidR="00D22814" w:rsidRPr="00B15436">
        <w:trPr>
          <w:trHeight w:val="1200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Услуги  по  передаче  во  временное   владение   и   (или)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пользование  стационарных  торговых   мест,   не   имеющих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торговых  залов,  объектов  нестационарной  торговой  сети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(прилавков, палаток, ларьков, контейнеров, боксов и других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объектов),  а  также  объектов  организации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питания, не имеющих зала обслуживания посетителей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0,50</w:t>
            </w:r>
          </w:p>
        </w:tc>
      </w:tr>
      <w:tr w:rsidR="00D22814" w:rsidRPr="00B15436">
        <w:trPr>
          <w:trHeight w:val="1600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Услуги  по  передаче  во  временное   владение   и   (или)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пользование земельных участков площадью, не превышающей 10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кв.  м,  для  организации  торговых  мест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стационарной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торговой   сети,   а   также   для   размещения   объектов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нестационарной торговой сети (прилавков, палаток, ларьков,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контейнеров,  боксов  и  других   объектов)   и   объектов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общественного  питания,   не 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зала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посетителей 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0,20</w:t>
            </w:r>
          </w:p>
        </w:tc>
      </w:tr>
      <w:tr w:rsidR="00D22814" w:rsidRPr="00B15436">
        <w:trPr>
          <w:trHeight w:val="1600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Услуги  по  передаче  во  временное   владение   и   (или)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пользование земельных участков  площадью,  превышающей  10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кв.  м,  для  организации  торговых  мест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стационарной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торговой   сети,   а   также   для   размещения   объектов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нестационарной торговой сети (прилавков, палаток, ларьков,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контейнеров,  боксов  и  других   объектов)   и   объектов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общественного  питания,   не 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зала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посетителей 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0,50</w:t>
            </w:r>
          </w:p>
        </w:tc>
      </w:tr>
      <w:tr w:rsidR="00D22814" w:rsidRPr="00B15436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осуществления предпринимательской деятельности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1,00</w:t>
            </w:r>
          </w:p>
        </w:tc>
      </w:tr>
    </w:tbl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92"/>
      <w:bookmarkEnd w:id="5"/>
      <w:r w:rsidRPr="00B15436">
        <w:rPr>
          <w:rFonts w:ascii="Times New Roman" w:hAnsi="Times New Roman" w:cs="Times New Roman"/>
          <w:sz w:val="24"/>
          <w:szCs w:val="24"/>
        </w:rPr>
        <w:t>3. Ассортимент розничной торговли (П3):</w:t>
      </w: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8"/>
        <w:gridCol w:w="5002"/>
        <w:gridCol w:w="1464"/>
      </w:tblGrid>
      <w:tr w:rsidR="00D22814" w:rsidRPr="00B15436">
        <w:trPr>
          <w:trHeight w:val="400"/>
          <w:tblCellSpacing w:w="5" w:type="nil"/>
        </w:trPr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Вид деятельности   </w:t>
            </w:r>
          </w:p>
        </w:tc>
        <w:tc>
          <w:tcPr>
            <w:tcW w:w="5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Ассортимент розничной торговли     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D22814" w:rsidRPr="00B15436">
        <w:trPr>
          <w:trHeight w:val="800"/>
          <w:tblCellSpacing w:w="5" w:type="nil"/>
        </w:trPr>
        <w:tc>
          <w:tcPr>
            <w:tcW w:w="2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1. Розничная торговля,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осуществляемая   через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магазины и  павильоны,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с  площадью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зала не более 150  кв.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по  каждому  объекту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торговли  </w:t>
            </w: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- продовольственные товары  и  табачные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изделия   с   реализацией   алкогольной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0,62</w:t>
            </w:r>
          </w:p>
        </w:tc>
      </w:tr>
      <w:tr w:rsidR="00D22814" w:rsidRPr="00B15436">
        <w:trPr>
          <w:trHeight w:val="800"/>
          <w:tblCellSpacing w:w="5" w:type="nil"/>
        </w:trPr>
        <w:tc>
          <w:tcPr>
            <w:tcW w:w="2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- продовольственные товары  и  табачные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изделия  без   реализации   алкогольной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0,60</w:t>
            </w:r>
          </w:p>
        </w:tc>
      </w:tr>
      <w:tr w:rsidR="00D22814" w:rsidRPr="00B15436">
        <w:trPr>
          <w:trHeight w:val="1000"/>
          <w:tblCellSpacing w:w="5" w:type="nil"/>
        </w:trPr>
        <w:tc>
          <w:tcPr>
            <w:tcW w:w="2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-      непродовольственные      товары,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лекарственные  средства   (включая   их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изготовление аптечными учреждениями)  и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медицинского назначения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0,60</w:t>
            </w:r>
          </w:p>
        </w:tc>
      </w:tr>
      <w:tr w:rsidR="00D22814" w:rsidRPr="00B15436">
        <w:trPr>
          <w:trHeight w:val="600"/>
          <w:tblCellSpacing w:w="5" w:type="nil"/>
        </w:trPr>
        <w:tc>
          <w:tcPr>
            <w:tcW w:w="2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-  книжная  продукция  (в   том   числе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комиссионная торговля)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0,24</w:t>
            </w: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2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товары детского ассортимента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0,47</w:t>
            </w:r>
          </w:p>
        </w:tc>
      </w:tr>
      <w:tr w:rsidR="00D22814" w:rsidRPr="00B15436">
        <w:trPr>
          <w:trHeight w:val="2000"/>
          <w:tblCellSpacing w:w="5" w:type="nil"/>
        </w:trPr>
        <w:tc>
          <w:tcPr>
            <w:tcW w:w="2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-  комиссионная  торговля  по   продаже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товаров  (кроме  автомобилей,  запасных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частей,  аксессуаров   к   автомобилям,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номерных агрегатов, верхней  одежды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натурального меха и  натуральной  кожи,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ювелирных   изделий)    по    договорам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комиссии  с  физическими   лицами   (за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          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предпринимателей)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0,40</w:t>
            </w:r>
          </w:p>
        </w:tc>
      </w:tr>
      <w:tr w:rsidR="00D22814" w:rsidRPr="00B15436">
        <w:trPr>
          <w:trHeight w:val="1600"/>
          <w:tblCellSpacing w:w="5" w:type="nil"/>
        </w:trPr>
        <w:tc>
          <w:tcPr>
            <w:tcW w:w="2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-   семена,   саженцы,    сопутствующие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товары, средства бытовой химии по уходу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за садовыми,  огородными  и  комнатными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растениями (органические и  минеральные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удобрения, химические  и  биологические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средства   защиты   растений),   грунт,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почвосмесь</w:t>
            </w:r>
            <w:proofErr w:type="spellEnd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, торфяные горшочки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0,24</w:t>
            </w:r>
          </w:p>
        </w:tc>
      </w:tr>
      <w:tr w:rsidR="00D22814" w:rsidRPr="00B15436">
        <w:trPr>
          <w:trHeight w:val="400"/>
          <w:tblCellSpacing w:w="5" w:type="nil"/>
        </w:trPr>
        <w:tc>
          <w:tcPr>
            <w:tcW w:w="2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торговля цветами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0,63</w:t>
            </w:r>
          </w:p>
        </w:tc>
      </w:tr>
      <w:tr w:rsidR="00D22814" w:rsidRPr="00B15436">
        <w:trPr>
          <w:tblCellSpacing w:w="5" w:type="nil"/>
        </w:trPr>
        <w:tc>
          <w:tcPr>
            <w:tcW w:w="2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иной ассортимент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0,79</w:t>
            </w:r>
          </w:p>
        </w:tc>
      </w:tr>
      <w:tr w:rsidR="00D22814" w:rsidRPr="00B15436">
        <w:trPr>
          <w:trHeight w:val="1200"/>
          <w:tblCellSpacing w:w="5" w:type="nil"/>
        </w:trPr>
        <w:tc>
          <w:tcPr>
            <w:tcW w:w="2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2. Розничная торговля,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осуществляемая   через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киоски, палатки, лотки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и    другие    объекты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стационарной  торговой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сети,    не    имеющие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торговых   залов,    а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также          объекты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нестационарной        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         </w:t>
            </w: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-  любой  ассортимент  (за  исключением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ассортимента,    реализуемого   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отделения федеральной  почтовой  связи,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расположенные  на  территории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пунктов)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1,00</w:t>
            </w:r>
          </w:p>
        </w:tc>
      </w:tr>
      <w:tr w:rsidR="00D22814" w:rsidRPr="00B15436">
        <w:trPr>
          <w:trHeight w:val="800"/>
          <w:tblCellSpacing w:w="5" w:type="nil"/>
        </w:trPr>
        <w:tc>
          <w:tcPr>
            <w:tcW w:w="2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- любой ассортимент, реализуемый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отделения федеральной  почтовой  связи,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расположенные  на  территории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0,90</w:t>
            </w:r>
          </w:p>
        </w:tc>
      </w:tr>
      <w:tr w:rsidR="00D22814" w:rsidRPr="00B15436">
        <w:trPr>
          <w:trHeight w:val="1400"/>
          <w:tblCellSpacing w:w="5" w:type="nil"/>
        </w:trPr>
        <w:tc>
          <w:tcPr>
            <w:tcW w:w="2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Розничная торговля,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осуществляемая        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      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предпринимателями 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принципах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развозной</w:t>
            </w:r>
            <w:proofErr w:type="gramEnd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разносной торговли    </w:t>
            </w: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-  любой  ассортимент  (за  исключением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торговли     подакцизными     товарами,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лекарственными  препаратами,  изделиями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из  драгоценных   камней,   оружием   и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патронами к нему, меховыми изделиями  и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сложными  товарами  </w:t>
            </w: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proofErr w:type="gramEnd"/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назначения)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1,00</w:t>
            </w:r>
          </w:p>
        </w:tc>
      </w:tr>
    </w:tbl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58"/>
      <w:bookmarkEnd w:id="6"/>
      <w:r w:rsidRPr="00B15436">
        <w:rPr>
          <w:rFonts w:ascii="Times New Roman" w:hAnsi="Times New Roman" w:cs="Times New Roman"/>
          <w:sz w:val="24"/>
          <w:szCs w:val="24"/>
        </w:rPr>
        <w:t>4. Наличие статуса "социальный магазин" (П</w:t>
      </w:r>
      <w:proofErr w:type="gramStart"/>
      <w:r w:rsidRPr="00B1543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15436">
        <w:rPr>
          <w:rFonts w:ascii="Times New Roman" w:hAnsi="Times New Roman" w:cs="Times New Roman"/>
          <w:sz w:val="24"/>
          <w:szCs w:val="24"/>
        </w:rPr>
        <w:t>):</w:t>
      </w: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7320"/>
        <w:gridCol w:w="1464"/>
      </w:tblGrid>
      <w:tr w:rsidR="00D22814" w:rsidRPr="00B15436">
        <w:trPr>
          <w:trHeight w:val="4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Место нахождения магазина                 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D22814" w:rsidRPr="00B15436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п. Верхний Ландех         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0,80</w:t>
            </w:r>
          </w:p>
        </w:tc>
      </w:tr>
      <w:tr w:rsidR="00D22814" w:rsidRPr="00B15436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населенные пункты                      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814" w:rsidRPr="00B15436" w:rsidRDefault="00D228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36">
              <w:rPr>
                <w:rFonts w:ascii="Times New Roman" w:hAnsi="Times New Roman" w:cs="Times New Roman"/>
                <w:sz w:val="24"/>
                <w:szCs w:val="24"/>
              </w:rPr>
              <w:t xml:space="preserve">      0,75</w:t>
            </w:r>
          </w:p>
        </w:tc>
      </w:tr>
    </w:tbl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22814" w:rsidRPr="00B15436" w:rsidRDefault="00D228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1892" w:rsidRPr="007A7BEE" w:rsidRDefault="00B91892" w:rsidP="007A7B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91892" w:rsidRPr="007A7BEE" w:rsidSect="00C8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14"/>
    <w:rsid w:val="00001483"/>
    <w:rsid w:val="00016DAF"/>
    <w:rsid w:val="0002254A"/>
    <w:rsid w:val="00022916"/>
    <w:rsid w:val="000229A5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7DE6"/>
    <w:rsid w:val="004173C2"/>
    <w:rsid w:val="00432F1F"/>
    <w:rsid w:val="00445612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1C51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A7BEE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7C4B"/>
    <w:rsid w:val="00AE744B"/>
    <w:rsid w:val="00AF6FAD"/>
    <w:rsid w:val="00B0010D"/>
    <w:rsid w:val="00B05956"/>
    <w:rsid w:val="00B140CF"/>
    <w:rsid w:val="00B146B3"/>
    <w:rsid w:val="00B15436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2814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Проснякова Татьяна Алесандровна</dc:creator>
  <cp:lastModifiedBy>3700-01-772</cp:lastModifiedBy>
  <cp:revision>2</cp:revision>
  <dcterms:created xsi:type="dcterms:W3CDTF">2016-09-29T09:42:00Z</dcterms:created>
  <dcterms:modified xsi:type="dcterms:W3CDTF">2016-09-29T09:42:00Z</dcterms:modified>
</cp:coreProperties>
</file>