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0F" w:rsidRPr="003C010F" w:rsidRDefault="003C010F">
      <w:pPr>
        <w:pStyle w:val="ConsPlusNormal"/>
        <w:jc w:val="both"/>
        <w:outlineLvl w:val="0"/>
      </w:pPr>
    </w:p>
    <w:p w:rsidR="003C010F" w:rsidRPr="003C010F" w:rsidRDefault="003C010F">
      <w:pPr>
        <w:pStyle w:val="ConsPlusTitle"/>
        <w:jc w:val="center"/>
        <w:outlineLvl w:val="0"/>
      </w:pPr>
      <w:r w:rsidRPr="003C010F">
        <w:t>ОПАРИНСКАЯ РАЙОННАЯ ДУМА КИРОВСКОЙ ОБЛАСТИ</w:t>
      </w:r>
    </w:p>
    <w:p w:rsidR="003C010F" w:rsidRPr="003C010F" w:rsidRDefault="003C010F">
      <w:pPr>
        <w:pStyle w:val="ConsPlusTitle"/>
        <w:jc w:val="center"/>
      </w:pPr>
    </w:p>
    <w:p w:rsidR="003C010F" w:rsidRPr="003C010F" w:rsidRDefault="003C010F">
      <w:pPr>
        <w:pStyle w:val="ConsPlusTitle"/>
        <w:jc w:val="center"/>
      </w:pPr>
      <w:r w:rsidRPr="003C010F">
        <w:t>РЕШЕНИЕ</w:t>
      </w:r>
    </w:p>
    <w:p w:rsidR="003C010F" w:rsidRPr="003C010F" w:rsidRDefault="003C010F">
      <w:pPr>
        <w:pStyle w:val="ConsPlusTitle"/>
        <w:jc w:val="center"/>
      </w:pPr>
      <w:r w:rsidRPr="003C010F">
        <w:t>от 26 августа 2014 г. N 39/08</w:t>
      </w:r>
    </w:p>
    <w:p w:rsidR="003C010F" w:rsidRPr="003C010F" w:rsidRDefault="003C010F">
      <w:pPr>
        <w:pStyle w:val="ConsPlusTitle"/>
        <w:jc w:val="center"/>
      </w:pPr>
      <w:bookmarkStart w:id="0" w:name="_GoBack"/>
    </w:p>
    <w:bookmarkEnd w:id="0"/>
    <w:p w:rsidR="003C010F" w:rsidRPr="003C010F" w:rsidRDefault="003C010F">
      <w:pPr>
        <w:pStyle w:val="ConsPlusTitle"/>
        <w:jc w:val="center"/>
      </w:pPr>
      <w:r w:rsidRPr="003C010F">
        <w:t>О СИСТЕМЕ НАЛОГООБЛОЖЕНИЯ В ВИДЕ ЕДИНОГО НАЛОГА</w:t>
      </w:r>
    </w:p>
    <w:p w:rsidR="003C010F" w:rsidRPr="003C010F" w:rsidRDefault="003C010F">
      <w:pPr>
        <w:pStyle w:val="ConsPlusTitle"/>
        <w:jc w:val="center"/>
      </w:pPr>
      <w:r w:rsidRPr="003C010F">
        <w:t>НА ВМЕНЕННЫЙ ДОХОД ДЛЯ ОТДЕЛЬНЫХ ВИДОВ ДЕЯТЕЛЬНОСТИ</w:t>
      </w:r>
    </w:p>
    <w:p w:rsidR="003C010F" w:rsidRPr="003C010F" w:rsidRDefault="003C010F">
      <w:pPr>
        <w:pStyle w:val="ConsPlusTitle"/>
        <w:jc w:val="center"/>
      </w:pPr>
      <w:r w:rsidRPr="003C010F">
        <w:t>НА ТЕРРИТОРИИ ОПАРИНСКОГО РАЙОНА</w:t>
      </w:r>
    </w:p>
    <w:p w:rsidR="003C010F" w:rsidRPr="003C010F" w:rsidRDefault="003C010F">
      <w:pPr>
        <w:pStyle w:val="ConsPlusNormal"/>
        <w:jc w:val="center"/>
      </w:pPr>
    </w:p>
    <w:p w:rsidR="003C010F" w:rsidRPr="003C010F" w:rsidRDefault="003C010F">
      <w:pPr>
        <w:pStyle w:val="ConsPlusNormal"/>
        <w:jc w:val="center"/>
      </w:pPr>
      <w:r w:rsidRPr="003C010F">
        <w:t xml:space="preserve"> </w:t>
      </w:r>
      <w:proofErr w:type="gramStart"/>
      <w:r w:rsidRPr="003C010F">
        <w:t xml:space="preserve">(в ред. решений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Кировской области</w:t>
      </w:r>
      <w:proofErr w:type="gramEnd"/>
    </w:p>
    <w:p w:rsidR="003C010F" w:rsidRPr="003C010F" w:rsidRDefault="003C010F">
      <w:pPr>
        <w:pStyle w:val="ConsPlusNormal"/>
        <w:jc w:val="center"/>
      </w:pPr>
      <w:r w:rsidRPr="003C010F">
        <w:t xml:space="preserve">от 28.10.2014 </w:t>
      </w:r>
      <w:hyperlink r:id="rId5" w:history="1">
        <w:r w:rsidRPr="003C010F">
          <w:t>N 41/11</w:t>
        </w:r>
      </w:hyperlink>
      <w:r w:rsidRPr="003C010F">
        <w:t xml:space="preserve">, от 29.11.2016 </w:t>
      </w:r>
      <w:hyperlink r:id="rId6" w:history="1">
        <w:r w:rsidRPr="003C010F">
          <w:t>N 03/04</w:t>
        </w:r>
      </w:hyperlink>
      <w:r w:rsidRPr="003C010F">
        <w:t>)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 xml:space="preserve">В соответствии со </w:t>
      </w:r>
      <w:hyperlink r:id="rId7" w:history="1">
        <w:r w:rsidRPr="003C010F">
          <w:t>статьей 346.26</w:t>
        </w:r>
      </w:hyperlink>
      <w:r w:rsidRPr="003C010F">
        <w:t xml:space="preserve"> Налогового кодекса Российской Федерации, </w:t>
      </w:r>
      <w:hyperlink r:id="rId8" w:history="1">
        <w:r w:rsidRPr="003C010F">
          <w:t>статьей 21</w:t>
        </w:r>
      </w:hyperlink>
      <w:r w:rsidRPr="003C010F">
        <w:t xml:space="preserve"> Устава </w:t>
      </w:r>
      <w:proofErr w:type="spellStart"/>
      <w:r w:rsidRPr="003C010F">
        <w:t>Опаринского</w:t>
      </w:r>
      <w:proofErr w:type="spellEnd"/>
      <w:r w:rsidRPr="003C010F">
        <w:t xml:space="preserve"> района </w:t>
      </w:r>
      <w:proofErr w:type="spellStart"/>
      <w:r w:rsidRPr="003C010F">
        <w:t>Опаринская</w:t>
      </w:r>
      <w:proofErr w:type="spellEnd"/>
      <w:r w:rsidRPr="003C010F">
        <w:t xml:space="preserve"> районная Дума решила: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 xml:space="preserve">1. Ввести на территории </w:t>
      </w:r>
      <w:proofErr w:type="spellStart"/>
      <w:r w:rsidRPr="003C010F">
        <w:t>Опаринского</w:t>
      </w:r>
      <w:proofErr w:type="spellEnd"/>
      <w:r w:rsidRPr="003C010F">
        <w:t xml:space="preserve"> района систему налогообложения в виде единого налога на вмененный доход для отдельных видов деятельности.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 xml:space="preserve">2. Установить </w:t>
      </w:r>
      <w:hyperlink w:anchor="P37" w:history="1">
        <w:r w:rsidRPr="003C010F">
          <w:t>виды</w:t>
        </w:r>
      </w:hyperlink>
      <w:r w:rsidRPr="003C010F">
        <w:t xml:space="preserve"> предпринимательской деятельности, в отношении которых устанавливается система налогообложения в виде единого налога на вмененный доход на территории </w:t>
      </w:r>
      <w:proofErr w:type="spellStart"/>
      <w:r w:rsidRPr="003C010F">
        <w:t>Опаринского</w:t>
      </w:r>
      <w:proofErr w:type="spellEnd"/>
      <w:r w:rsidRPr="003C010F">
        <w:t xml:space="preserve"> района, согласно приложению. Прилагается.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3. Установить значения коэффициента К</w:t>
      </w:r>
      <w:proofErr w:type="gramStart"/>
      <w:r w:rsidRPr="003C010F">
        <w:t>2</w:t>
      </w:r>
      <w:proofErr w:type="gramEnd"/>
      <w:r w:rsidRPr="003C010F">
        <w:t xml:space="preserve">, учитывающего совокупность особенностей ведения предпринимательской деятельности на территории </w:t>
      </w:r>
      <w:proofErr w:type="spellStart"/>
      <w:r w:rsidRPr="003C010F">
        <w:t>Опаринского</w:t>
      </w:r>
      <w:proofErr w:type="spellEnd"/>
      <w:r w:rsidRPr="003C010F">
        <w:t xml:space="preserve"> района, согласно </w:t>
      </w:r>
      <w:hyperlink w:anchor="P64" w:history="1">
        <w:r w:rsidRPr="003C010F">
          <w:t>приложениям с N 1</w:t>
        </w:r>
      </w:hyperlink>
      <w:r w:rsidRPr="003C010F">
        <w:t xml:space="preserve"> по </w:t>
      </w:r>
      <w:hyperlink w:anchor="P1091" w:history="1">
        <w:r w:rsidRPr="003C010F">
          <w:t>N 10</w:t>
        </w:r>
      </w:hyperlink>
      <w:r w:rsidRPr="003C010F">
        <w:t xml:space="preserve"> и </w:t>
      </w:r>
      <w:hyperlink w:anchor="P1139" w:history="1">
        <w:r w:rsidRPr="003C010F">
          <w:t>N 11</w:t>
        </w:r>
      </w:hyperlink>
      <w:r w:rsidRPr="003C010F">
        <w:t xml:space="preserve">, </w:t>
      </w:r>
      <w:hyperlink w:anchor="P1835" w:history="1">
        <w:r w:rsidRPr="003C010F">
          <w:t>N 12</w:t>
        </w:r>
      </w:hyperlink>
      <w:r w:rsidRPr="003C010F">
        <w:t xml:space="preserve"> к настоящему решению.</w:t>
      </w:r>
    </w:p>
    <w:p w:rsidR="003C010F" w:rsidRPr="003C010F" w:rsidRDefault="003C010F">
      <w:pPr>
        <w:pStyle w:val="ConsPlusNormal"/>
        <w:jc w:val="both"/>
      </w:pPr>
      <w:r w:rsidRPr="003C010F">
        <w:t xml:space="preserve">(в ред. </w:t>
      </w:r>
      <w:hyperlink r:id="rId9" w:history="1">
        <w:r w:rsidRPr="003C010F">
          <w:t>решения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Кировской области от 28.10.2014 N 41/11)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 xml:space="preserve">4. </w:t>
      </w:r>
      <w:hyperlink r:id="rId10" w:history="1">
        <w:r w:rsidRPr="003C010F">
          <w:t>Решение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от 26.10.2010 N 54/08 "О едином налоге на вмененный доход для отдельных видов деятельности", с внесенными изменениями </w:t>
      </w:r>
      <w:hyperlink r:id="rId11" w:history="1">
        <w:r w:rsidRPr="003C010F">
          <w:t>решением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от 27.11.2012 N 21/06, с 01.01.2015 считать утратившим силу.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5. Настоящее решение вступает в силу 01.01.2015.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</w:pPr>
      <w:r w:rsidRPr="003C010F">
        <w:t>Глава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Опаринского</w:t>
      </w:r>
      <w:proofErr w:type="spellEnd"/>
      <w:r w:rsidRPr="003C010F">
        <w:t xml:space="preserve"> района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Л.И.ЕРШОВ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1619FF" w:rsidRDefault="003C010F">
      <w:pPr>
        <w:pStyle w:val="ConsPlusNormal"/>
        <w:jc w:val="right"/>
        <w:outlineLvl w:val="0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lastRenderedPageBreak/>
        <w:t>Приложение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bookmarkStart w:id="1" w:name="P37"/>
      <w:bookmarkEnd w:id="1"/>
      <w:r w:rsidRPr="003C010F">
        <w:t>ВИДЫ</w:t>
      </w:r>
    </w:p>
    <w:p w:rsidR="003C010F" w:rsidRPr="003C010F" w:rsidRDefault="003C010F">
      <w:pPr>
        <w:pStyle w:val="ConsPlusTitle"/>
        <w:jc w:val="center"/>
      </w:pPr>
      <w:r w:rsidRPr="003C010F">
        <w:t>ПРЕДПРИНИМАТЕЛЬСКОЙ ДЕЯТЕЛЬНОСТИ, В ОТНОШЕНИИ КОТОРЫХ</w:t>
      </w:r>
    </w:p>
    <w:p w:rsidR="003C010F" w:rsidRPr="003C010F" w:rsidRDefault="003C010F">
      <w:pPr>
        <w:pStyle w:val="ConsPlusTitle"/>
        <w:jc w:val="center"/>
      </w:pPr>
      <w:r w:rsidRPr="003C010F">
        <w:t>УСТАНАВЛИВАЕТСЯ СИСТЕМА НАЛОГООБЛОЖЕНИЯ В ВИДЕ ЕДИНОГО</w:t>
      </w:r>
    </w:p>
    <w:p w:rsidR="003C010F" w:rsidRPr="003C010F" w:rsidRDefault="003C010F">
      <w:pPr>
        <w:pStyle w:val="ConsPlusTitle"/>
        <w:jc w:val="center"/>
      </w:pPr>
      <w:r w:rsidRPr="003C010F">
        <w:t>НАЛОГА НА ВМЕНЕННЫЙ ДОХОД НА ТЕРРИТОРИИ ОПАРИНСКОГО РАЙОНА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>1) Оказание ветеринарных услуг;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2) 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3)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налог не применяется;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4) розничная торговля, осуществляемая через объекты стационарной торговой сети, не имеющей торговых залов, а также объекты нестационарной торговой сети;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5) 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Для целей настоящей главы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6) оказание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7)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8)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 xml:space="preserve">9)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</w:t>
      </w:r>
      <w:r w:rsidRPr="003C010F">
        <w:lastRenderedPageBreak/>
        <w:t>сети, а также объектов организации общественного питания;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 xml:space="preserve">10) оказание бытовых услуг, их групп, подгрупп, видов и (или) отдельных бытовых услуг, классифицируемых в соответствии с Общероссийским </w:t>
      </w:r>
      <w:hyperlink r:id="rId12" w:history="1">
        <w:r w:rsidRPr="003C010F">
          <w:t>классификатором</w:t>
        </w:r>
      </w:hyperlink>
      <w:r w:rsidRPr="003C010F">
        <w:t xml:space="preserve"> услуг населению;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11) оказание услуг по ремонту, техническому обслуживанию и мойке автомототранспортных средств.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1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bookmarkStart w:id="2" w:name="P64"/>
      <w:bookmarkEnd w:id="2"/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ДЕЯТЕЛЬНОСТИ: ОКАЗАНИЕ ВЕТЕРИНАРНЫХ УСЛУГ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70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деятельности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70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blPrEx>
          <w:tblBorders>
            <w:insideH w:val="nil"/>
          </w:tblBorders>
        </w:tblPrEx>
        <w:tc>
          <w:tcPr>
            <w:tcW w:w="9068" w:type="dxa"/>
            <w:gridSpan w:val="10"/>
            <w:tcBorders>
              <w:bottom w:val="nil"/>
            </w:tcBorders>
          </w:tcPr>
          <w:p w:rsidR="003C010F" w:rsidRPr="003C010F" w:rsidRDefault="003C01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  <w:p w:rsidR="003C010F" w:rsidRPr="003C010F" w:rsidRDefault="003C010F">
            <w:pPr>
              <w:pStyle w:val="ConsPlusNormal"/>
              <w:ind w:firstLine="540"/>
              <w:jc w:val="both"/>
            </w:pPr>
            <w:proofErr w:type="spellStart"/>
            <w:r w:rsidRPr="003C010F">
              <w:t>КонсультантПлюс</w:t>
            </w:r>
            <w:proofErr w:type="spellEnd"/>
            <w:r w:rsidRPr="003C010F">
              <w:t>: примечание.</w:t>
            </w:r>
          </w:p>
          <w:p w:rsidR="003C010F" w:rsidRPr="003C010F" w:rsidRDefault="003C010F">
            <w:pPr>
              <w:pStyle w:val="ConsPlusNormal"/>
              <w:ind w:firstLine="540"/>
              <w:jc w:val="both"/>
            </w:pPr>
            <w:r w:rsidRPr="003C010F">
              <w:t>Нумерация дана в соответствии с официальным текстом документа.</w:t>
            </w:r>
          </w:p>
          <w:p w:rsidR="003C010F" w:rsidRPr="003C010F" w:rsidRDefault="003C010F">
            <w:pPr>
              <w:pStyle w:val="ConsPlusNormal"/>
              <w:pBdr>
                <w:top w:val="single" w:sz="6" w:space="0" w:color="auto"/>
              </w:pBdr>
              <w:spacing w:before="100" w:after="100"/>
              <w:jc w:val="both"/>
              <w:rPr>
                <w:sz w:val="2"/>
                <w:szCs w:val="2"/>
              </w:rPr>
            </w:pPr>
          </w:p>
        </w:tc>
      </w:tr>
      <w:tr w:rsidR="003C010F" w:rsidRPr="003C010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1701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  <w:tcBorders>
              <w:top w:val="nil"/>
            </w:tcBorders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ветеринарных услуг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2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lastRenderedPageBreak/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ОБЩЕСТВЕННОГО ПИТАНИЯ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70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деятельности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70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кафе, баров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0,117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2.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столовых общедоступных без реализации алкоголя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3.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столовых по месту учебы, работы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4.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закусочных, столовых, буфетов с реализацией алкогольной продукции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5.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буфетов без реализации алкогольной продукции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6.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Деятельность магазинов (отделов) кулинарии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0,011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>Значение корректирующего коэффициента деятельности ресторанов, кафе, баров, закусочных без реализации алкогольной продукции уменьшается на 50 процентов, при этом К</w:t>
      </w:r>
      <w:proofErr w:type="gramStart"/>
      <w:r w:rsidRPr="003C010F">
        <w:t>2</w:t>
      </w:r>
      <w:proofErr w:type="gramEnd"/>
      <w:r w:rsidRPr="003C010F">
        <w:t xml:space="preserve"> не может быть меньше 0,117.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lastRenderedPageBreak/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>, утвержденное для центра поселения, на территории которого они находятся.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3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РОЗНИЧНОЙ ТОРГОВЛИ, ОСУЩЕСТВЛЯЕМОЙ ЧЕРЕЗ ОБЪЕКТЫ</w:t>
      </w:r>
    </w:p>
    <w:p w:rsidR="003C010F" w:rsidRPr="003C010F" w:rsidRDefault="003C010F">
      <w:pPr>
        <w:pStyle w:val="ConsPlusTitle"/>
        <w:jc w:val="center"/>
      </w:pPr>
      <w:r w:rsidRPr="003C010F">
        <w:t>СТАЦИОНАРНОЙ ТОРГОВОЙ СЕТИ, ИМЕЮЩИЕ ТОРГОВЫЕ ЗАЛЫ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680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58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Группы товаров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680" w:type="dxa"/>
            <w:vMerge/>
          </w:tcPr>
          <w:p w:rsidR="003C010F" w:rsidRPr="003C010F" w:rsidRDefault="003C010F"/>
        </w:tc>
        <w:tc>
          <w:tcPr>
            <w:tcW w:w="1587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 </w:t>
            </w:r>
            <w:hyperlink w:anchor="P420" w:history="1">
              <w:r w:rsidRPr="003C010F">
                <w:t>&lt;*&gt;</w:t>
              </w:r>
            </w:hyperlink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0,034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 для детского и диабетического питания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Непродовольственные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0,265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Меха и меховые изделия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0,034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0,034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Синтетические моющие средства, мыло </w:t>
            </w:r>
            <w:r w:rsidRPr="003C010F">
              <w:lastRenderedPageBreak/>
              <w:t>хозяйственное и туалетное, парфюмерно-косметические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Канцелярские товары, игрушки, школьно-письменные, бумажно-беловые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Печатные издания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2.5.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Электротовары, </w:t>
            </w:r>
            <w:proofErr w:type="spellStart"/>
            <w:r w:rsidRPr="003C010F">
              <w:t>телерадиотовары</w:t>
            </w:r>
            <w:proofErr w:type="spellEnd"/>
            <w:r w:rsidRPr="003C010F">
              <w:t>, прочие культтовары, стройматериалы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2.6.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Запасные части и аксессуары для транспортных средств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0,276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2.7.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Велосипеды и мотоциклы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2.8.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Автомобили и другие транспортные средства (кроме автомобилей легковых и мотоциклов с мощностью двигателя свыше 150 л. </w:t>
            </w:r>
            <w:proofErr w:type="gramStart"/>
            <w:r w:rsidRPr="003C010F">
              <w:t>с</w:t>
            </w:r>
            <w:proofErr w:type="gramEnd"/>
            <w:r w:rsidRPr="003C010F">
              <w:t>.)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0,795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0,56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2.9.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Ювелирные изделия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2.10.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Семена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2.11.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Корм и предметы ухода за животными и птицами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Мебель, ковры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0,297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Товары, бывшие в употреблении (кроме запчастей и автомобилей)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0,009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2.15.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 бытовой химии, включающие в себя спиртосодержащую продукцию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>--------------------------------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bookmarkStart w:id="3" w:name="P420"/>
      <w:bookmarkEnd w:id="3"/>
      <w:r w:rsidRPr="003C010F">
        <w:t xml:space="preserve">&lt;*&gt; При осуществлении розничной торговли через объекты стационарной торговой сети, имеющие торговые залы, п. </w:t>
      </w:r>
      <w:proofErr w:type="spellStart"/>
      <w:r w:rsidRPr="003C010F">
        <w:t>Чурсья</w:t>
      </w:r>
      <w:proofErr w:type="spellEnd"/>
      <w:r w:rsidRPr="003C010F">
        <w:t xml:space="preserve"> </w:t>
      </w:r>
      <w:proofErr w:type="spellStart"/>
      <w:r w:rsidRPr="003C010F">
        <w:t>Опаринского</w:t>
      </w:r>
      <w:proofErr w:type="spellEnd"/>
      <w:r w:rsidRPr="003C010F">
        <w:t xml:space="preserve"> городского поселения в связи с труднодоступностью данного населенного пункта и численностью проживающих менее 500 человек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применяется аналогично сельским магазинам и равно 0,009.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Для магазинов, имеющих статус социального магазина,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уменьшается на 40% на период действия свидетельства о присвоении </w:t>
      </w:r>
      <w:r w:rsidRPr="003C010F">
        <w:lastRenderedPageBreak/>
        <w:t xml:space="preserve">статуса социального магазина (далее - свидетельство). Комиссия, созданная администрацией </w:t>
      </w:r>
      <w:proofErr w:type="spellStart"/>
      <w:r w:rsidRPr="003C010F">
        <w:t>Опаринского</w:t>
      </w:r>
      <w:proofErr w:type="spellEnd"/>
      <w:r w:rsidRPr="003C010F">
        <w:t xml:space="preserve"> района, в 10-дневный срок после принятия решения о выдаче (лишении) свидетельства направляет в налоговые органы копию свидетельства (копию решения о лишении свидетельства). При этом изменение налоговой базы по данному торговому объекту происходит начиная с первого числа месяца налогового периода, в котором произошло изменение корректирующего коэффициента К</w:t>
      </w:r>
      <w:proofErr w:type="gramStart"/>
      <w:r w:rsidRPr="003C010F">
        <w:t>2</w:t>
      </w:r>
      <w:proofErr w:type="gramEnd"/>
      <w:r w:rsidRPr="003C010F">
        <w:t>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3" w:history="1">
        <w:r w:rsidRPr="003C010F">
          <w:t>классификатора</w:t>
        </w:r>
      </w:hyperlink>
      <w:r w:rsidRPr="003C010F">
        <w:t xml:space="preserve"> продукции (ОКП)".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Для сельских магазинов применяется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= 0,008.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Сельский магазин - магазин, находящийся на территории сельского поселения в населенном пункте с численностью проживающих менее 500 человек.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3C010F">
        <w:t>2</w:t>
      </w:r>
      <w:proofErr w:type="gramEnd"/>
      <w:r w:rsidRPr="003C010F">
        <w:t xml:space="preserve"> = 1.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>, утвержденное для районного центра, на территории которого они находятся.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4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РОЗНИЧНОЙ ТОРГОВЛИ, ОСУЩЕСТВЛЯЕМОЙ ЧЕРЕЗ ОБЪЕКТЫ</w:t>
      </w:r>
    </w:p>
    <w:p w:rsidR="003C010F" w:rsidRPr="003C010F" w:rsidRDefault="003C010F">
      <w:pPr>
        <w:pStyle w:val="ConsPlusTitle"/>
        <w:jc w:val="center"/>
      </w:pPr>
      <w:proofErr w:type="gramStart"/>
      <w:r w:rsidRPr="003C010F">
        <w:t>СТАЦИОНАРНОЙ ТОРГОВОЙ СЕТИ, НЕ ИМЕЮЩИЕ ТОРГОВЫХ ЗАЛОВ</w:t>
      </w:r>
      <w:proofErr w:type="gramEnd"/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680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58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Группы товаров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680" w:type="dxa"/>
            <w:vMerge/>
          </w:tcPr>
          <w:p w:rsidR="003C010F" w:rsidRPr="003C010F" w:rsidRDefault="003C010F"/>
        </w:tc>
        <w:tc>
          <w:tcPr>
            <w:tcW w:w="1587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 для детского и диабетического питания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Овощи и фрукты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Непродовольственные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Канцелярские товары, игрушки, школьно-письменные, бумажно-беловые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0,31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Печатные издания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Электротовары, </w:t>
            </w:r>
            <w:proofErr w:type="spellStart"/>
            <w:r w:rsidRPr="003C010F">
              <w:t>телерадиотовары</w:t>
            </w:r>
            <w:proofErr w:type="spellEnd"/>
            <w:r w:rsidRPr="003C010F">
              <w:t>, прочие культтовары, стройматериалы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2.5.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Запасные части и аксессуары для транспортных </w:t>
            </w:r>
            <w:r w:rsidRPr="003C010F">
              <w:lastRenderedPageBreak/>
              <w:t>средств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0,456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2.6.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Семена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2.7.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Корм и предметы ухода за животными и птицами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2.8.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2.9.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 бытовой химии, включающие в себя спиртосодержащую продукцию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4" w:history="1">
        <w:r w:rsidRPr="003C010F">
          <w:t>классификатора</w:t>
        </w:r>
      </w:hyperlink>
      <w:r w:rsidRPr="003C010F">
        <w:t xml:space="preserve"> продукции (ОКП)".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3C010F">
        <w:t>2</w:t>
      </w:r>
      <w:proofErr w:type="gramEnd"/>
      <w:r w:rsidRPr="003C010F">
        <w:t xml:space="preserve"> = 1.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>, утвержденное для центра поселения, на территории которого они находятся.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5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РОЗНИЧНОЙ ТОРГОВЛИ,</w:t>
      </w:r>
    </w:p>
    <w:p w:rsidR="003C010F" w:rsidRPr="003C010F" w:rsidRDefault="003C010F">
      <w:pPr>
        <w:pStyle w:val="ConsPlusTitle"/>
        <w:jc w:val="center"/>
      </w:pPr>
      <w:r w:rsidRPr="003C010F">
        <w:t>ОСУЩЕСТВЛЯЕМОЙ ЧЕРЕЗ ОБЪЕКТЫ НЕСТАЦИОНАРНОЙ ТОРГОВОЙ СЕТИ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680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58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Группы товаров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680" w:type="dxa"/>
            <w:vMerge/>
          </w:tcPr>
          <w:p w:rsidR="003C010F" w:rsidRPr="003C010F" w:rsidRDefault="003C010F"/>
        </w:tc>
        <w:tc>
          <w:tcPr>
            <w:tcW w:w="1587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товары, включая подакцизные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Торговля запрещена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Табачные изделия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 для детского и диабетического питания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Овощи и фрукты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Непродовольственные товары, кроме нефтепродуктов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Ткани, одежда и белье, обувь, головные уборы (кроме </w:t>
            </w:r>
            <w:proofErr w:type="gramStart"/>
            <w:r w:rsidRPr="003C010F">
              <w:t>меховых</w:t>
            </w:r>
            <w:proofErr w:type="gramEnd"/>
            <w:r w:rsidRPr="003C010F">
              <w:t>), чулочно-носочные изделия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Меха и меховые изделия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Синтетические моющие средства, мыло хозяйственное и туалетное, парфюмерно-косметические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Канцелярские товары, игрушки, школьно-письменные, бумажно-беловые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2.5.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Печатные издания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2.6.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Галантерейные товары, часы, товары для физической культуры, спорта и туризма, хозяйственные товары, инструменты, посуда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2.7.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Электротовары, </w:t>
            </w:r>
            <w:proofErr w:type="spellStart"/>
            <w:r w:rsidRPr="003C010F">
              <w:t>телерадиотовары</w:t>
            </w:r>
            <w:proofErr w:type="spellEnd"/>
            <w:r w:rsidRPr="003C010F">
              <w:t xml:space="preserve">, прочие </w:t>
            </w:r>
            <w:r w:rsidRPr="003C010F">
              <w:lastRenderedPageBreak/>
              <w:t>культтовары, стройматериалы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0,32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2.8.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Запасные части и аксессуары для транспортных средств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2.9.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Транспортные средства (кроме велосипедов)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Торговля запрещена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2.10.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Ювелирные изделия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Торговля запрещена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Семена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0,057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Живые цветы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2.13.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Корм и предметы ухода за животными и птицами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0,068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2.14.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Лекарственные средства, медицинские товары и оптика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2.15.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Изделия народных художественных промыслов, произведения искусства (живопись, графика, скульптура), изделия декоративно-прикладного искусства, предметы труда художников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2.16.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Мебель, </w:t>
            </w:r>
            <w:r w:rsidRPr="003C010F">
              <w:lastRenderedPageBreak/>
              <w:t>ковры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2.17.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Товары, бывшие в употреблении (кроме запчастей и автомобилей)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2.18.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 бытовой химии, включающие в себя спиртосодержащую продукцию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5" w:history="1">
        <w:r w:rsidRPr="003C010F">
          <w:t>классификатора</w:t>
        </w:r>
      </w:hyperlink>
      <w:r w:rsidRPr="003C010F">
        <w:t xml:space="preserve"> продукции (ОКП)".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в торговой точке товаров различного ассортимента применяется значение корректирующего коэффициента группы товаров, занимающей наибольший удельный вес в товарообороте.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коэффициент К</w:t>
      </w:r>
      <w:proofErr w:type="gramStart"/>
      <w:r w:rsidRPr="003C010F">
        <w:t>2</w:t>
      </w:r>
      <w:proofErr w:type="gramEnd"/>
      <w:r w:rsidRPr="003C010F">
        <w:t xml:space="preserve"> = 1.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К предприятиям, находящимся вне населенных пунктов, применяется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>, утвержденное для центра поселения, на территории которого они находятся.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6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РАЗВОЗНОЙ И РАЗНОСНОЙ РОЗНИЧНОЙ ТОРГОВЛИ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1587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680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58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Группы товаров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680" w:type="dxa"/>
            <w:vMerge/>
          </w:tcPr>
          <w:p w:rsidR="003C010F" w:rsidRPr="003C010F" w:rsidRDefault="003C010F"/>
        </w:tc>
        <w:tc>
          <w:tcPr>
            <w:tcW w:w="1587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Заринское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Маромицкое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Альмежское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Вазюкское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Моломское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Речное сельск</w:t>
            </w:r>
            <w:r w:rsidRPr="003C010F">
              <w:lastRenderedPageBreak/>
              <w:t>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Стрельское</w:t>
            </w:r>
            <w:proofErr w:type="spellEnd"/>
            <w:r w:rsidRPr="003C010F">
              <w:t xml:space="preserve"> </w:t>
            </w:r>
            <w:r w:rsidRPr="003C010F">
              <w:lastRenderedPageBreak/>
              <w:t>сельское поселение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товары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1.1.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Продовольственные подакцизные товары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Торговля запрещена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  <w:outlineLvl w:val="1"/>
            </w:pPr>
            <w:r w:rsidRPr="003C010F">
              <w:t>2.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Непродовольственные товары, кроме нефтепродуктов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0,016</w:t>
            </w:r>
          </w:p>
        </w:tc>
      </w:tr>
      <w:tr w:rsidR="003C010F" w:rsidRPr="003C010F">
        <w:tc>
          <w:tcPr>
            <w:tcW w:w="680" w:type="dxa"/>
          </w:tcPr>
          <w:p w:rsidR="003C010F" w:rsidRPr="003C010F" w:rsidRDefault="003C010F">
            <w:pPr>
              <w:pStyle w:val="ConsPlusNormal"/>
            </w:pPr>
            <w:r w:rsidRPr="003C010F">
              <w:t>2.1.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Товары бытовой химии, включающие в себя спиртосодержащую продукцию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 xml:space="preserve">Группы товаров в приложении указаны в соответствии с "Номенклатурой товарных групп, реализуемых в розничной торговле, на основе Общероссийского </w:t>
      </w:r>
      <w:hyperlink r:id="rId16" w:history="1">
        <w:r w:rsidRPr="003C010F">
          <w:t>классификатора</w:t>
        </w:r>
      </w:hyperlink>
      <w:r w:rsidRPr="003C010F">
        <w:t xml:space="preserve"> продукции (ОКП)".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При реализации товаров бытовой химии, включающих в себя спиртосодержащую продукцию, независимо от их удельного веса в товарообороте применяется только коэффициент К</w:t>
      </w:r>
      <w:proofErr w:type="gramStart"/>
      <w:r w:rsidRPr="003C010F">
        <w:t>2</w:t>
      </w:r>
      <w:proofErr w:type="gramEnd"/>
      <w:r w:rsidRPr="003C010F">
        <w:t xml:space="preserve"> = 1.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7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ДЕЯТЕЛЬНОСТИ: ОКАЗАНИЕ АВТОТРАНСПОРТНЫХ УСЛУГ</w:t>
      </w:r>
    </w:p>
    <w:p w:rsidR="003C010F" w:rsidRPr="003C010F" w:rsidRDefault="003C010F">
      <w:pPr>
        <w:pStyle w:val="ConsPlusTitle"/>
        <w:jc w:val="center"/>
      </w:pPr>
      <w:r w:rsidRPr="003C010F">
        <w:t>ПО ПЕРЕВОЗКЕ ПАССАЖИРОВ И ПЕРЕВОЗКЕ ГРУЗОВ</w:t>
      </w:r>
    </w:p>
    <w:p w:rsidR="003C010F" w:rsidRPr="003C010F" w:rsidRDefault="003C010F">
      <w:pPr>
        <w:pStyle w:val="ConsPlusNormal"/>
        <w:jc w:val="center"/>
      </w:pPr>
    </w:p>
    <w:p w:rsidR="003C010F" w:rsidRPr="003C010F" w:rsidRDefault="003C010F">
      <w:pPr>
        <w:pStyle w:val="ConsPlusNormal"/>
        <w:jc w:val="center"/>
      </w:pPr>
      <w:r w:rsidRPr="003C010F">
        <w:lastRenderedPageBreak/>
        <w:t>Список изменяющих документов</w:t>
      </w:r>
    </w:p>
    <w:p w:rsidR="003C010F" w:rsidRPr="003C010F" w:rsidRDefault="003C010F">
      <w:pPr>
        <w:pStyle w:val="ConsPlusNormal"/>
        <w:jc w:val="center"/>
      </w:pPr>
      <w:proofErr w:type="gramStart"/>
      <w:r w:rsidRPr="003C010F">
        <w:t xml:space="preserve">(в ред. </w:t>
      </w:r>
      <w:hyperlink r:id="rId17" w:history="1">
        <w:r w:rsidRPr="003C010F">
          <w:t>решения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Кировской области</w:t>
      </w:r>
      <w:proofErr w:type="gramEnd"/>
    </w:p>
    <w:p w:rsidR="003C010F" w:rsidRPr="003C010F" w:rsidRDefault="003C010F">
      <w:pPr>
        <w:pStyle w:val="ConsPlusNormal"/>
        <w:jc w:val="center"/>
      </w:pPr>
      <w:r w:rsidRPr="003C010F">
        <w:t>от 29.11.2016 N 03/04)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04"/>
        <w:gridCol w:w="850"/>
        <w:gridCol w:w="737"/>
        <w:gridCol w:w="737"/>
        <w:gridCol w:w="737"/>
        <w:gridCol w:w="737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4704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автотранспортных услуг</w:t>
            </w:r>
          </w:p>
        </w:tc>
        <w:tc>
          <w:tcPr>
            <w:tcW w:w="3798" w:type="dxa"/>
            <w:gridSpan w:val="5"/>
          </w:tcPr>
          <w:p w:rsidR="003C010F" w:rsidRPr="003C010F" w:rsidRDefault="003C010F">
            <w:pPr>
              <w:pStyle w:val="ConsPlusNormal"/>
            </w:pPr>
            <w:r w:rsidRPr="003C010F">
              <w:t xml:space="preserve">Населенные пункты с численностью </w:t>
            </w:r>
            <w:proofErr w:type="gramStart"/>
            <w:r w:rsidRPr="003C010F">
              <w:t>проживающих</w:t>
            </w:r>
            <w:proofErr w:type="gramEnd"/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4704" w:type="dxa"/>
            <w:vMerge/>
          </w:tcPr>
          <w:p w:rsidR="003C010F" w:rsidRPr="003C010F" w:rsidRDefault="003C010F"/>
        </w:tc>
        <w:tc>
          <w:tcPr>
            <w:tcW w:w="3798" w:type="dxa"/>
            <w:gridSpan w:val="5"/>
          </w:tcPr>
          <w:p w:rsidR="003C010F" w:rsidRPr="003C010F" w:rsidRDefault="003C010F">
            <w:pPr>
              <w:pStyle w:val="ConsPlusNormal"/>
            </w:pPr>
            <w:r w:rsidRPr="003C010F">
              <w:t>до 10 тыс. чел.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4704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автотранспортных услуг по перевозке пассажиров предпринимателями и организациями с количеством транспортных средств не более 20 единиц, кроме оказания услуг по перевозке пассажиров такси</w:t>
            </w:r>
          </w:p>
        </w:tc>
        <w:tc>
          <w:tcPr>
            <w:tcW w:w="3798" w:type="dxa"/>
            <w:gridSpan w:val="5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2.</w:t>
            </w:r>
          </w:p>
        </w:tc>
        <w:tc>
          <w:tcPr>
            <w:tcW w:w="4704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автотранспортных услуг по перевозке пассажиров такси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3798" w:type="dxa"/>
            <w:gridSpan w:val="5"/>
          </w:tcPr>
          <w:p w:rsidR="003C010F" w:rsidRPr="003C010F" w:rsidRDefault="003C010F">
            <w:pPr>
              <w:pStyle w:val="ConsPlusNormal"/>
            </w:pPr>
            <w:r w:rsidRPr="003C010F">
              <w:t>0,64</w:t>
            </w:r>
          </w:p>
        </w:tc>
      </w:tr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4704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автотранспортных услуг</w:t>
            </w:r>
          </w:p>
        </w:tc>
        <w:tc>
          <w:tcPr>
            <w:tcW w:w="3798" w:type="dxa"/>
            <w:gridSpan w:val="5"/>
          </w:tcPr>
          <w:p w:rsidR="003C010F" w:rsidRPr="003C010F" w:rsidRDefault="003C010F">
            <w:pPr>
              <w:pStyle w:val="ConsPlusNormal"/>
            </w:pPr>
            <w:r w:rsidRPr="003C010F">
              <w:t>Грузоподъемность транспортных средств (тонн)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4704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свыше 10 т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до 10 т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до 5 т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до 3 т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до 1 т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</w:t>
            </w:r>
          </w:p>
        </w:tc>
        <w:tc>
          <w:tcPr>
            <w:tcW w:w="4704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7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3.</w:t>
            </w:r>
          </w:p>
        </w:tc>
        <w:tc>
          <w:tcPr>
            <w:tcW w:w="4704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автотранспортных услуг по перевозке грузов предпринимателями и организациями с количеством транспортных средств не более 20 единиц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1,0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1,0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0,95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0,79</w:t>
            </w:r>
          </w:p>
        </w:tc>
        <w:tc>
          <w:tcPr>
            <w:tcW w:w="737" w:type="dxa"/>
          </w:tcPr>
          <w:p w:rsidR="003C010F" w:rsidRPr="003C010F" w:rsidRDefault="003C010F">
            <w:pPr>
              <w:pStyle w:val="ConsPlusNormal"/>
            </w:pPr>
            <w:r w:rsidRPr="003C010F">
              <w:t>0,68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8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ДЛЯ ОКАЗАНИЯ УСЛУГ ПО ВРЕМЕННОМУ РАЗМЕЩЕНИЮ И ПРОЖИВАНИЮ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lastRenderedPageBreak/>
              <w:t>п</w:t>
            </w:r>
            <w:proofErr w:type="gramEnd"/>
            <w:r w:rsidRPr="003C010F">
              <w:t>/п</w:t>
            </w:r>
          </w:p>
        </w:tc>
        <w:tc>
          <w:tcPr>
            <w:tcW w:w="170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 xml:space="preserve">Виды </w:t>
            </w:r>
            <w:r w:rsidRPr="003C010F">
              <w:lastRenderedPageBreak/>
              <w:t>деятельности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70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услуг по временному размещению и проживанию организациями и частными предпринимателями, использующими в каждом объекте предоставления данных услуг общую площадь спальных помещений не более 500 квадратных метров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0,56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0,46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9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ОКАЗАНИЯ УСЛУГ</w:t>
      </w:r>
    </w:p>
    <w:p w:rsidR="003C010F" w:rsidRPr="003C010F" w:rsidRDefault="003C010F">
      <w:pPr>
        <w:pStyle w:val="ConsPlusTitle"/>
        <w:jc w:val="center"/>
      </w:pPr>
      <w:r w:rsidRPr="003C010F">
        <w:t>ПО ПЕРЕДАЧЕ ВО ВРЕМЕННОЕ ВЛАДЕНИЕ И (ИЛИ) В ПОЛЬЗОВАНИЕ</w:t>
      </w:r>
    </w:p>
    <w:p w:rsidR="003C010F" w:rsidRPr="003C010F" w:rsidRDefault="003C010F">
      <w:pPr>
        <w:pStyle w:val="ConsPlusTitle"/>
        <w:jc w:val="center"/>
      </w:pPr>
      <w:r w:rsidRPr="003C010F">
        <w:t xml:space="preserve">ТОРГОВЫХ МЕСТ, РАСПОЛОЖЕННЫХ В ОБЪЕКТАХ </w:t>
      </w:r>
      <w:proofErr w:type="gramStart"/>
      <w:r w:rsidRPr="003C010F">
        <w:t>СТАЦИОНАРНОЙ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ТОРГОВОЙ СЕТИ, НЕ ИМЕЮЩИХ ТОРГОВЫХ ЗАЛОВ,</w:t>
      </w:r>
    </w:p>
    <w:p w:rsidR="003C010F" w:rsidRPr="003C010F" w:rsidRDefault="003C010F">
      <w:pPr>
        <w:pStyle w:val="ConsPlusTitle"/>
        <w:jc w:val="center"/>
      </w:pPr>
      <w:r w:rsidRPr="003C010F">
        <w:t>ОБЪЕКТОВ НЕСТАЦИОНАРНОЙ ТОРГОВОЙ СЕТИ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70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деятельности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70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</w:t>
            </w:r>
            <w:r w:rsidRPr="003C010F">
              <w:lastRenderedPageBreak/>
              <w:t>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Заринс</w:t>
            </w:r>
            <w:r w:rsidRPr="003C010F">
              <w:lastRenderedPageBreak/>
              <w:t>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Маром</w:t>
            </w:r>
            <w:r w:rsidRPr="003C010F">
              <w:lastRenderedPageBreak/>
              <w:t>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Альме</w:t>
            </w:r>
            <w:r w:rsidRPr="003C010F">
              <w:lastRenderedPageBreak/>
              <w:t>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Вазюк</w:t>
            </w:r>
            <w:r w:rsidRPr="003C010F">
              <w:lastRenderedPageBreak/>
              <w:t>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Молом</w:t>
            </w:r>
            <w:r w:rsidRPr="003C010F">
              <w:lastRenderedPageBreak/>
              <w:t>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 xml:space="preserve">Речное </w:t>
            </w:r>
            <w:r w:rsidRPr="003C010F">
              <w:lastRenderedPageBreak/>
              <w:t>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lastRenderedPageBreak/>
              <w:t>Стрель</w:t>
            </w:r>
            <w:r w:rsidRPr="003C010F">
              <w:lastRenderedPageBreak/>
              <w:t>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услуг по передаче во временное владение и (или) пользование стационарных торговых мест, расположенных на рынках и в других местах торговли, не имеющих залов обслуживания посетителей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10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bookmarkStart w:id="4" w:name="P1091"/>
      <w:bookmarkEnd w:id="4"/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ОКАЗАНИЯ УСЛУГ</w:t>
      </w:r>
    </w:p>
    <w:p w:rsidR="003C010F" w:rsidRPr="003C010F" w:rsidRDefault="003C010F">
      <w:pPr>
        <w:pStyle w:val="ConsPlusTitle"/>
        <w:jc w:val="center"/>
      </w:pPr>
      <w:r w:rsidRPr="003C010F">
        <w:t>ОБЩЕСТВЕННОГО ПИТАНИЯ ЧЕРЕЗ ОБЪЕКТЫ ОРГАНИЗАЦИИ</w:t>
      </w:r>
    </w:p>
    <w:p w:rsidR="003C010F" w:rsidRPr="003C010F" w:rsidRDefault="003C010F">
      <w:pPr>
        <w:pStyle w:val="ConsPlusTitle"/>
        <w:jc w:val="center"/>
      </w:pPr>
      <w:proofErr w:type="gramStart"/>
      <w:r w:rsidRPr="003C010F">
        <w:t>ОБЩЕСТВЕННОГО ПИТАНИЯ, НЕ ИМЕЮЩИЕ ЗАЛОВ</w:t>
      </w:r>
      <w:proofErr w:type="gramEnd"/>
    </w:p>
    <w:p w:rsidR="003C010F" w:rsidRPr="003C010F" w:rsidRDefault="003C010F">
      <w:pPr>
        <w:pStyle w:val="ConsPlusTitle"/>
        <w:jc w:val="center"/>
      </w:pPr>
      <w:r w:rsidRPr="003C010F">
        <w:t>ОБСЛУЖИВАНИЯ ПОСЕТИТЕЛЕЙ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t>п</w:t>
            </w:r>
            <w:proofErr w:type="gramEnd"/>
            <w:r w:rsidRPr="003C010F">
              <w:t>/п</w:t>
            </w:r>
          </w:p>
        </w:tc>
        <w:tc>
          <w:tcPr>
            <w:tcW w:w="170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>Виды деятельности</w:t>
            </w:r>
          </w:p>
        </w:tc>
        <w:tc>
          <w:tcPr>
            <w:tcW w:w="6800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70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701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услуг общественного питания 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0,18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  <w:vAlign w:val="center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11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bookmarkStart w:id="5" w:name="P1139"/>
      <w:bookmarkEnd w:id="5"/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ДЕЯТЕЛЬНОСТИ:</w:t>
      </w:r>
    </w:p>
    <w:p w:rsidR="003C010F" w:rsidRPr="003C010F" w:rsidRDefault="003C010F">
      <w:pPr>
        <w:pStyle w:val="ConsPlusTitle"/>
        <w:jc w:val="center"/>
      </w:pPr>
      <w:r w:rsidRPr="003C010F">
        <w:t>ОКАЗАНИЕ БЫТОВЫХ УСЛУГ</w:t>
      </w:r>
    </w:p>
    <w:p w:rsidR="003C010F" w:rsidRPr="003C010F" w:rsidRDefault="003C010F">
      <w:pPr>
        <w:pStyle w:val="ConsPlusNormal"/>
        <w:jc w:val="center"/>
      </w:pPr>
    </w:p>
    <w:p w:rsidR="003C010F" w:rsidRPr="003C010F" w:rsidRDefault="003C010F">
      <w:pPr>
        <w:pStyle w:val="ConsPlusNormal"/>
        <w:jc w:val="center"/>
      </w:pPr>
      <w:r w:rsidRPr="003C010F">
        <w:t>Список изменяющих документов</w:t>
      </w:r>
    </w:p>
    <w:p w:rsidR="003C010F" w:rsidRPr="003C010F" w:rsidRDefault="003C010F">
      <w:pPr>
        <w:pStyle w:val="ConsPlusNormal"/>
        <w:jc w:val="center"/>
      </w:pPr>
      <w:proofErr w:type="gramStart"/>
      <w:r w:rsidRPr="003C010F">
        <w:t xml:space="preserve">(в ред. </w:t>
      </w:r>
      <w:hyperlink r:id="rId18" w:history="1">
        <w:r w:rsidRPr="003C010F">
          <w:t>решения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Кировской области</w:t>
      </w:r>
      <w:proofErr w:type="gramEnd"/>
    </w:p>
    <w:p w:rsidR="003C010F" w:rsidRPr="003C010F" w:rsidRDefault="003C010F">
      <w:pPr>
        <w:pStyle w:val="ConsPlusNormal"/>
        <w:jc w:val="center"/>
      </w:pPr>
      <w:r w:rsidRPr="003C010F">
        <w:t>от 29.11.2016 N 03/04)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3C010F" w:rsidRPr="003C010F">
        <w:tc>
          <w:tcPr>
            <w:tcW w:w="1531" w:type="dxa"/>
            <w:vMerge w:val="restart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 xml:space="preserve">Код услуг, относящихся к бытовым услугам по </w:t>
            </w:r>
            <w:hyperlink r:id="rId19" w:history="1">
              <w:r w:rsidRPr="003C010F">
                <w:t>ОКПД</w:t>
              </w:r>
            </w:hyperlink>
          </w:p>
        </w:tc>
        <w:tc>
          <w:tcPr>
            <w:tcW w:w="1587" w:type="dxa"/>
            <w:vMerge w:val="restart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 xml:space="preserve">Виды бытовых услуг, оказываемых физическим лицам в соответствии с Общероссийским </w:t>
            </w:r>
            <w:hyperlink r:id="rId20" w:history="1">
              <w:r w:rsidRPr="003C010F">
                <w:t>классификатором</w:t>
              </w:r>
            </w:hyperlink>
            <w:r w:rsidRPr="003C010F">
              <w:t xml:space="preserve"> видов экономической деятельности</w:t>
            </w:r>
          </w:p>
        </w:tc>
        <w:tc>
          <w:tcPr>
            <w:tcW w:w="5950" w:type="dxa"/>
            <w:gridSpan w:val="7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Муниципальные образования района</w:t>
            </w:r>
          </w:p>
        </w:tc>
      </w:tr>
      <w:tr w:rsidR="003C010F" w:rsidRPr="003C010F">
        <w:tc>
          <w:tcPr>
            <w:tcW w:w="1531" w:type="dxa"/>
            <w:vMerge/>
          </w:tcPr>
          <w:p w:rsidR="003C010F" w:rsidRPr="003C010F" w:rsidRDefault="003C010F"/>
        </w:tc>
        <w:tc>
          <w:tcPr>
            <w:tcW w:w="1587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1</w:t>
            </w:r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  <w:jc w:val="center"/>
            </w:pPr>
            <w:r w:rsidRPr="003C010F">
              <w:t>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1" w:history="1">
              <w:r w:rsidR="003C010F" w:rsidRPr="003C010F">
                <w:t>95.23.10.100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обуви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2" w:history="1">
              <w:r w:rsidR="003C010F" w:rsidRPr="003C010F">
                <w:t>95.23.10.140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окраске обуви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3" w:history="1">
              <w:r w:rsidR="003C010F" w:rsidRPr="003C010F">
                <w:t>15.20.99.200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обуви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4" w:history="1">
              <w:r w:rsidR="003C010F" w:rsidRPr="003C010F">
                <w:t>14.13.99.200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верхней одежды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5" w:history="1">
              <w:r w:rsidR="003C010F" w:rsidRPr="003C010F">
                <w:t>14.14.99.200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нательного белья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6" w:history="1">
              <w:r w:rsidR="003C010F" w:rsidRPr="003C010F">
                <w:t>14.19.99.200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прочей одежды и аксессуаров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7" w:history="1">
              <w:r w:rsidR="003C010F" w:rsidRPr="003C010F">
                <w:t>95.29.11.100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ремонту и подгонке/перешиву одежды, </w:t>
            </w:r>
            <w:proofErr w:type="gramStart"/>
            <w:r w:rsidRPr="003C010F">
              <w:t>кроме</w:t>
            </w:r>
            <w:proofErr w:type="gramEnd"/>
            <w:r w:rsidRPr="003C010F">
              <w:t xml:space="preserve"> трикотажной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8" w:history="1">
              <w:r w:rsidR="003C010F" w:rsidRPr="003C010F">
                <w:t>95.29.11.400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трикотажных изделий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29" w:history="1">
              <w:r w:rsidR="003C010F" w:rsidRPr="003C010F">
                <w:t>14.39.99.000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Пошив и вязание трикотажных изделий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0" w:history="1">
              <w:r w:rsidR="003C010F" w:rsidRPr="003C010F">
                <w:t>95.29.11.230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изделий из натуральной, искусственной кожи и замши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1" w:history="1">
              <w:r w:rsidR="003C010F" w:rsidRPr="003C010F">
                <w:t>14.11.99.200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одежды из натуральной и искусственной кожи, замши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2" w:history="1">
              <w:r w:rsidR="003C010F" w:rsidRPr="003C010F">
                <w:t>95.29.11.220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изделий из натурального и искусственного меха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3" w:history="1">
              <w:r w:rsidR="003C010F" w:rsidRPr="003C010F">
                <w:t>14.20.99.200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меховых изделий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0,08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0,05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4" w:history="1">
              <w:r w:rsidR="003C010F" w:rsidRPr="003C010F">
                <w:t>14.19.99.240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мужских, женских и детских головных уборов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5" w:history="1">
              <w:r w:rsidR="003C010F" w:rsidRPr="003C010F">
                <w:t>95.29.11.440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</w:t>
            </w:r>
            <w:r w:rsidRPr="003C010F">
              <w:lastRenderedPageBreak/>
              <w:t>ремонту головных уборов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6" w:history="1">
              <w:r w:rsidR="003C010F" w:rsidRPr="003C010F">
                <w:t>13.92.99.220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стеганых покрывал, накидок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7" w:history="1">
              <w:r w:rsidR="003C010F" w:rsidRPr="003C010F">
                <w:t>13.92.99.230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чехлов всех видов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8" w:history="1">
              <w:r w:rsidR="003C010F" w:rsidRPr="003C010F">
                <w:t>13.92.99.240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штор, драпировок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39" w:history="1">
              <w:r w:rsidR="003C010F" w:rsidRPr="003C010F">
                <w:t>13.92.99.250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пошиву сопутствующих изделий (салфетки, фартуки и др.)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0" w:history="1">
              <w:r w:rsidR="003C010F" w:rsidRPr="003C010F">
                <w:t>95.29.11.260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чехлов всех видов, тентов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1" w:history="1">
              <w:r w:rsidR="003C010F" w:rsidRPr="003C010F">
                <w:t>95.29.11.280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покрывал, штор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2" w:history="1">
              <w:r w:rsidR="003C010F" w:rsidRPr="003C010F">
                <w:t>95.29.11.290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и подгонке/пер</w:t>
            </w:r>
            <w:r w:rsidRPr="003C010F">
              <w:lastRenderedPageBreak/>
              <w:t xml:space="preserve">ешиву прочих бытовых текстильных изделий, </w:t>
            </w:r>
            <w:proofErr w:type="gramStart"/>
            <w:r w:rsidRPr="003C010F">
              <w:t>кроме</w:t>
            </w:r>
            <w:proofErr w:type="gramEnd"/>
            <w:r w:rsidRPr="003C010F">
              <w:t xml:space="preserve"> трикотажных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3" w:history="1">
              <w:r w:rsidR="003C010F" w:rsidRPr="003C010F">
                <w:t>95.21.10.100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приборов бытовой электроники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4" w:history="1">
              <w:r w:rsidR="003C010F" w:rsidRPr="003C010F">
                <w:t>95.22.10.100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бытовых машин, узлов и деталей к ним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5" w:history="1">
              <w:r w:rsidR="003C010F" w:rsidRPr="003C010F">
                <w:t>95.11.10.110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ремонту </w:t>
            </w:r>
            <w:proofErr w:type="spellStart"/>
            <w:r w:rsidRPr="003C010F">
              <w:t>электрокалькуляторов</w:t>
            </w:r>
            <w:proofErr w:type="spellEnd"/>
            <w:r w:rsidRPr="003C010F">
              <w:t>, персональных машин ЭВМ, компьютерной техники, включая ноутбуки, принтеры, сканеры, процессоры, мониторы, компьютерную клавиатуру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6" w:history="1">
              <w:r w:rsidR="003C010F" w:rsidRPr="003C010F">
                <w:t>95.11.10.120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ремонту </w:t>
            </w:r>
            <w:proofErr w:type="spellStart"/>
            <w:r w:rsidRPr="003C010F">
              <w:t>ксерокопировальных</w:t>
            </w:r>
            <w:proofErr w:type="spellEnd"/>
            <w:r w:rsidRPr="003C010F">
              <w:t xml:space="preserve"> аппаратов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7" w:history="1">
              <w:r w:rsidR="003C010F" w:rsidRPr="003C010F">
                <w:t>95.11.10.130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заправке картриджей для принтеров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8" w:history="1">
              <w:r w:rsidR="003C010F" w:rsidRPr="003C010F">
                <w:t>95.11.10.190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прочего компьютерно</w:t>
            </w:r>
            <w:r w:rsidRPr="003C010F">
              <w:lastRenderedPageBreak/>
              <w:t>го и периферийного компьютерного оборудования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0,20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49" w:history="1">
              <w:r w:rsidR="003C010F" w:rsidRPr="003C010F">
                <w:t>95.25.11.100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часов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0" w:history="1">
              <w:r w:rsidR="003C010F" w:rsidRPr="003C010F">
                <w:t>25.99.99.200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изготовлению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1" w:history="1">
              <w:r w:rsidR="003C010F" w:rsidRPr="003C010F">
                <w:t>95.29.19.200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металлоизделий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2" w:history="1">
              <w:r w:rsidR="003C010F" w:rsidRPr="003C010F">
                <w:t>95.24.10.110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ремонту мебели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3" w:history="1">
              <w:r w:rsidR="003C010F" w:rsidRPr="003C010F">
                <w:t>41.10.10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Документация проектная для строительства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4" w:history="1">
              <w:r w:rsidR="003C010F" w:rsidRPr="003C010F">
                <w:t>42.21.22.130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строительные по прокладке местных трубопроводов газа и пара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5" w:history="1">
              <w:r w:rsidR="003C010F" w:rsidRPr="003C010F">
                <w:t>42.21.23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Работы строительные по строительству оросительных систем (каналов), водоводов и </w:t>
            </w:r>
            <w:proofErr w:type="spellStart"/>
            <w:r w:rsidRPr="003C010F">
              <w:lastRenderedPageBreak/>
              <w:t>водоводных</w:t>
            </w:r>
            <w:proofErr w:type="spellEnd"/>
            <w:r w:rsidRPr="003C010F">
              <w:t xml:space="preserve"> конструкций, водоочистных станций, станций очистки сточных вод и насосных станций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6" w:history="1">
              <w:r w:rsidR="003C010F" w:rsidRPr="003C010F">
                <w:t>42.21.24.110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Работы по бурению водозаборных скважин или </w:t>
            </w:r>
            <w:proofErr w:type="gramStart"/>
            <w:r w:rsidRPr="003C010F">
              <w:t>отрывке</w:t>
            </w:r>
            <w:proofErr w:type="gramEnd"/>
            <w:r w:rsidRPr="003C010F">
              <w:t xml:space="preserve"> колодцев, требующие специальной квалификации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7" w:history="1">
              <w:r w:rsidR="003C010F" w:rsidRPr="003C010F">
                <w:t>43.21.10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электромонтажные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8" w:history="1">
              <w:r w:rsidR="003C010F" w:rsidRPr="003C010F">
                <w:t>43.22.11.120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по монтажу санитарно-технических приборов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59" w:history="1">
              <w:r w:rsidR="003C010F" w:rsidRPr="003C010F">
                <w:t>43.22.12.140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по ремонту и техническому обслуживанию бытовых отопительных котлов и бойлеров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0" w:history="1">
              <w:r w:rsidR="003C010F" w:rsidRPr="003C010F">
                <w:t>43.29.11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изоляционные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1" w:history="1">
              <w:r w:rsidR="003C010F" w:rsidRPr="003C010F">
                <w:t>43.29.12.110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по установке оград, заборов, защитных перильных и аналогичных ограждений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2" w:history="1">
              <w:r w:rsidR="003C010F" w:rsidRPr="003C010F">
                <w:t>43.31.10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штукатурные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3" w:history="1">
              <w:r w:rsidR="003C010F" w:rsidRPr="003C010F">
                <w:t>43.32.10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столярные и плотничные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4" w:history="1">
              <w:r w:rsidR="003C010F" w:rsidRPr="003C010F">
                <w:t>43.33.10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по облицовке полов и стен плитками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5" w:history="1">
              <w:r w:rsidR="003C010F" w:rsidRPr="003C010F">
                <w:t>43.33.2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по устройству покрытий полов и стен прочие, включая работы обойные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6" w:history="1">
              <w:r w:rsidR="003C010F" w:rsidRPr="003C010F">
                <w:t>43.34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малярные и стекольные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7" w:history="1">
              <w:r w:rsidR="003C010F" w:rsidRPr="003C010F">
                <w:t>43.39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завершающие и отделочные в зданиях и сооружениях, прочие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8" w:history="1">
              <w:r w:rsidR="003C010F" w:rsidRPr="003C010F">
                <w:t>43.91.19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кровельные прочие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69" w:history="1">
              <w:r w:rsidR="003C010F" w:rsidRPr="003C010F">
                <w:t>43.99.10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гидроизоляционные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0" w:history="1">
              <w:r w:rsidR="003C010F" w:rsidRPr="003C010F">
                <w:t>43.99.40.190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бетонные и железобетонные прочие, не включенные в другие группировки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1" w:history="1">
              <w:r w:rsidR="003C010F" w:rsidRPr="003C010F">
                <w:t>43.99.60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каменные и кирпичные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2" w:history="1">
              <w:r w:rsidR="003C010F" w:rsidRPr="003C010F">
                <w:t>43.99.90.130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Работы строительные </w:t>
            </w:r>
            <w:r w:rsidRPr="003C010F">
              <w:lastRenderedPageBreak/>
              <w:t>по строительству открытых плавательных бассейнов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3" w:history="1">
              <w:r w:rsidR="003C010F" w:rsidRPr="003C010F">
                <w:t>43.99.90.140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строительные по устройству декоративных каминов, печей, очагов, дымоходов, газоходов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4" w:history="1">
              <w:r w:rsidR="003C010F" w:rsidRPr="003C010F">
                <w:t>43.99.90.190</w:t>
              </w:r>
            </w:hyperlink>
            <w:r w:rsidR="003C010F" w:rsidRPr="003C010F">
              <w:t xml:space="preserve"> </w:t>
            </w:r>
            <w:hyperlink w:anchor="P1815" w:history="1">
              <w:r w:rsidR="003C010F" w:rsidRPr="003C010F">
                <w:t>&lt;*&gt;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Работы строительные специализированные прочие, не включенные в другие группировки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5" w:history="1">
              <w:r w:rsidR="003C010F" w:rsidRPr="003C010F">
                <w:t>74.20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фотоателье и фот</w:t>
            </w:r>
            <w:proofErr w:type="gramStart"/>
            <w:r w:rsidRPr="003C010F">
              <w:t>о-</w:t>
            </w:r>
            <w:proofErr w:type="gramEnd"/>
            <w:r w:rsidRPr="003C010F">
              <w:t>, кинолабораторий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6" w:history="1">
              <w:r w:rsidR="003C010F" w:rsidRPr="003C010F">
                <w:t>18.14.10.200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переплетные и связанные с переплетом аналогичных изделий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7" w:history="1">
              <w:r w:rsidR="003C010F" w:rsidRPr="003C010F">
                <w:t>47.78.20.200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сборке и ремонту очков в специализированных магазинах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8" w:history="1">
              <w:r w:rsidR="003C010F" w:rsidRPr="003C010F">
                <w:t>95.29.19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ремонту прочих предметов личного потребления и бытовых товаров, не </w:t>
            </w:r>
            <w:r w:rsidRPr="003C010F">
              <w:lastRenderedPageBreak/>
              <w:t>включенных в другие группировки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79" w:history="1">
              <w:r w:rsidR="003C010F" w:rsidRPr="003C010F">
                <w:t>96.09.11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уходу за домашними животными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0" w:history="1">
              <w:r w:rsidR="003C010F" w:rsidRPr="003C010F">
                <w:t>96.09.19.000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разнообразные прочие, не включенные в другие группировки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1" w:history="1">
              <w:r w:rsidR="003C010F" w:rsidRPr="003C010F">
                <w:t>96.04.10.000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в области физкультурно-оздоровительной деятельности </w:t>
            </w:r>
            <w:hyperlink w:anchor="P1817" w:history="1">
              <w:r w:rsidRPr="003C010F">
                <w:t>&lt;2&gt;</w:t>
              </w:r>
            </w:hyperlink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0,02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2" w:history="1">
              <w:r w:rsidR="003C010F" w:rsidRPr="003C010F">
                <w:t>96.02.11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парикмахерские для женщин и девочек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3" w:history="1">
              <w:r w:rsidR="003C010F" w:rsidRPr="003C010F">
                <w:t>96.02.12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парикмахерские для мужчин и мальчиков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4" w:history="1">
              <w:r w:rsidR="003C010F" w:rsidRPr="003C010F">
                <w:t>77.1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аренде и лизингу автотранспортных средств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5" w:history="1">
              <w:r w:rsidR="003C010F" w:rsidRPr="003C010F">
                <w:t>77.2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прокату бытовых изделий и предметов личного пользования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6" w:history="1">
              <w:r w:rsidR="003C010F" w:rsidRPr="003C010F">
                <w:t>96.03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организации </w:t>
            </w:r>
            <w:r w:rsidRPr="003C010F">
              <w:lastRenderedPageBreak/>
              <w:t>похорон и связанные с этим услуги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0,21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7" w:history="1">
              <w:r w:rsidR="003C010F" w:rsidRPr="003C010F">
                <w:t>74.30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письменному и устному переводу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8" w:history="1">
              <w:r w:rsidR="003C010F" w:rsidRPr="003C010F">
                <w:t>81.30.10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 xml:space="preserve">Услуги по планировке ландшафта </w:t>
            </w:r>
            <w:hyperlink w:anchor="P1816" w:history="1">
              <w:r w:rsidRPr="003C010F">
                <w:t>&lt;1&gt;</w:t>
              </w:r>
            </w:hyperlink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89" w:history="1">
              <w:r w:rsidR="003C010F" w:rsidRPr="003C010F">
                <w:t>82.19.13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</w:tcPr>
          <w:p w:rsidR="003C010F" w:rsidRPr="003C010F" w:rsidRDefault="001619FF">
            <w:pPr>
              <w:pStyle w:val="ConsPlusNormal"/>
            </w:pPr>
            <w:hyperlink r:id="rId90" w:history="1">
              <w:r w:rsidR="003C010F" w:rsidRPr="003C010F">
                <w:t>96.09.19.000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Услуги разнообразные прочие, не включенные в другие группировки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  <w:tr w:rsidR="003C010F" w:rsidRPr="003C010F">
        <w:tc>
          <w:tcPr>
            <w:tcW w:w="1531" w:type="dxa"/>
            <w:vMerge w:val="restart"/>
          </w:tcPr>
          <w:p w:rsidR="003C010F" w:rsidRPr="003C010F" w:rsidRDefault="001619FF">
            <w:pPr>
              <w:pStyle w:val="ConsPlusNormal"/>
            </w:pPr>
            <w:hyperlink r:id="rId91" w:history="1">
              <w:r w:rsidR="003C010F" w:rsidRPr="003C010F">
                <w:t>96.09.19.128</w:t>
              </w:r>
            </w:hyperlink>
          </w:p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Нарезка стекла и зеркал, художественная обработка стекла по индивидуальному заказу населения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0,11</w:t>
            </w:r>
          </w:p>
        </w:tc>
      </w:tr>
      <w:tr w:rsidR="003C010F" w:rsidRPr="003C010F">
        <w:tc>
          <w:tcPr>
            <w:tcW w:w="1531" w:type="dxa"/>
            <w:vMerge/>
          </w:tcPr>
          <w:p w:rsidR="003C010F" w:rsidRPr="003C010F" w:rsidRDefault="003C010F"/>
        </w:tc>
        <w:tc>
          <w:tcPr>
            <w:tcW w:w="1587" w:type="dxa"/>
          </w:tcPr>
          <w:p w:rsidR="003C010F" w:rsidRPr="003C010F" w:rsidRDefault="003C010F">
            <w:pPr>
              <w:pStyle w:val="ConsPlusNormal"/>
            </w:pPr>
            <w:r w:rsidRPr="003C010F">
              <w:t>Для базовых организаций бытового обслуживания по всем видам бытовых услуг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0,09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0,04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>--------------------------------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bookmarkStart w:id="6" w:name="P1815"/>
      <w:bookmarkEnd w:id="6"/>
      <w:r w:rsidRPr="003C010F">
        <w:t xml:space="preserve">&lt;*&gt; Услуги оказываются в рамках договора бытового подряда в соответствии со </w:t>
      </w:r>
      <w:hyperlink r:id="rId92" w:history="1">
        <w:r w:rsidRPr="003C010F">
          <w:t>статьей 730</w:t>
        </w:r>
      </w:hyperlink>
      <w:r w:rsidRPr="003C010F">
        <w:t xml:space="preserve"> Гражданского кодекса Российской Федерации (Собрание законодательства </w:t>
      </w:r>
      <w:r w:rsidRPr="003C010F">
        <w:lastRenderedPageBreak/>
        <w:t>Российской Федерации, 1996, N 5, ст. 410).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bookmarkStart w:id="7" w:name="P1816"/>
      <w:bookmarkEnd w:id="7"/>
      <w:r w:rsidRPr="003C010F">
        <w:t>&lt;1</w:t>
      </w:r>
      <w:proofErr w:type="gramStart"/>
      <w:r w:rsidRPr="003C010F">
        <w:t>&gt; И</w:t>
      </w:r>
      <w:proofErr w:type="gramEnd"/>
      <w:r w:rsidRPr="003C010F">
        <w:t xml:space="preserve">з группировки по </w:t>
      </w:r>
      <w:hyperlink r:id="rId93" w:history="1">
        <w:r w:rsidRPr="003C010F">
          <w:t>коду 16.24.12</w:t>
        </w:r>
      </w:hyperlink>
      <w:r w:rsidRPr="003C010F">
        <w:t xml:space="preserve"> "Бочки, бочонки и прочие бондарные деревянные изделия" к бытовым услугам относятся "Услуги по изготовлению и ремонту бондарной посуды по индивидуальному заказу населения".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bookmarkStart w:id="8" w:name="P1817"/>
      <w:bookmarkEnd w:id="8"/>
      <w:r w:rsidRPr="003C010F">
        <w:t>&lt;2</w:t>
      </w:r>
      <w:proofErr w:type="gramStart"/>
      <w:r w:rsidRPr="003C010F">
        <w:t>&gt; И</w:t>
      </w:r>
      <w:proofErr w:type="gramEnd"/>
      <w:r w:rsidRPr="003C010F">
        <w:t xml:space="preserve">з группировки </w:t>
      </w:r>
      <w:hyperlink r:id="rId94" w:history="1">
        <w:r w:rsidRPr="003C010F">
          <w:t>33.13.11</w:t>
        </w:r>
      </w:hyperlink>
      <w:r w:rsidRPr="003C010F">
        <w:t xml:space="preserve"> "Услуги по ремонту и техническому обслуживанию инструментов и приборов для измерения, испытаний и навигации" к бытовым услугам относятся "Ремонт и техническое обслуживание оптических инструментов и оборудования группировки </w:t>
      </w:r>
      <w:hyperlink r:id="rId95" w:history="1">
        <w:r w:rsidRPr="003C010F">
          <w:t>26.70</w:t>
        </w:r>
      </w:hyperlink>
      <w:r w:rsidRPr="003C010F">
        <w:t>, не находящихся в коммерческом использовании, таких как: биноклей, микроскопов (кроме электронных и протонных микроскопов), телескопов, призм и линз (кроме офтальмологических), фотографического оборудования".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ind w:firstLine="540"/>
        <w:jc w:val="both"/>
      </w:pPr>
      <w:r w:rsidRPr="003C010F">
        <w:t>Для индивидуальных предпринимателей, впервые зарегистрировавших предпринимательскую деятельность после получения профессии в сфере оказания бытовых услуг в аккредитованном учебном заведении и не использующих найма рабочей силы, значение 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уменьшается: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на 50 процентов - в первый год после получения профессии, при этом К</w:t>
      </w:r>
      <w:proofErr w:type="gramStart"/>
      <w:r w:rsidRPr="003C010F">
        <w:t>2</w:t>
      </w:r>
      <w:proofErr w:type="gramEnd"/>
      <w:r w:rsidRPr="003C010F">
        <w:t xml:space="preserve"> не может быть меньше 0,02;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на 20 процентов - во второй год после получения профессии, при этом К</w:t>
      </w:r>
      <w:proofErr w:type="gramStart"/>
      <w:r w:rsidRPr="003C010F">
        <w:t>2</w:t>
      </w:r>
      <w:proofErr w:type="gramEnd"/>
      <w:r w:rsidRPr="003C010F">
        <w:t xml:space="preserve"> не может быть меньше 0,02.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Право на уменьшение значения корректирующего коэффициента подтверждается свидетельством о регистрации предпринимательской деятельности и документом о получении соответствующей профессии в сфере оказания бытовых услуг.</w:t>
      </w:r>
    </w:p>
    <w:p w:rsidR="003C010F" w:rsidRPr="003C010F" w:rsidRDefault="003C010F">
      <w:pPr>
        <w:pStyle w:val="ConsPlusNormal"/>
        <w:spacing w:before="240"/>
        <w:ind w:firstLine="540"/>
        <w:jc w:val="both"/>
      </w:pPr>
      <w:r w:rsidRPr="003C010F">
        <w:t>Период предпринимательской деятельности отсчитывается с месяца, следующего за месяцем, в котором получена соответствующая профессия.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right"/>
        <w:outlineLvl w:val="0"/>
      </w:pPr>
      <w:r w:rsidRPr="003C010F">
        <w:t>Приложение N 12</w:t>
      </w:r>
    </w:p>
    <w:p w:rsidR="003C010F" w:rsidRPr="003C010F" w:rsidRDefault="003C010F">
      <w:pPr>
        <w:pStyle w:val="ConsPlusNormal"/>
        <w:jc w:val="right"/>
      </w:pPr>
      <w:r w:rsidRPr="003C010F">
        <w:t>к решению</w:t>
      </w:r>
    </w:p>
    <w:p w:rsidR="003C010F" w:rsidRPr="003C010F" w:rsidRDefault="003C010F">
      <w:pPr>
        <w:pStyle w:val="ConsPlusNormal"/>
        <w:jc w:val="right"/>
      </w:pPr>
      <w:proofErr w:type="spellStart"/>
      <w:r w:rsidRPr="003C010F">
        <w:t>Опаринской</w:t>
      </w:r>
      <w:proofErr w:type="spellEnd"/>
      <w:r w:rsidRPr="003C010F">
        <w:t xml:space="preserve"> районной Думы</w:t>
      </w:r>
    </w:p>
    <w:p w:rsidR="003C010F" w:rsidRPr="003C010F" w:rsidRDefault="003C010F">
      <w:pPr>
        <w:pStyle w:val="ConsPlusNormal"/>
        <w:jc w:val="right"/>
      </w:pPr>
      <w:r w:rsidRPr="003C010F">
        <w:t>Кировской области</w:t>
      </w:r>
    </w:p>
    <w:p w:rsidR="003C010F" w:rsidRPr="003C010F" w:rsidRDefault="003C010F">
      <w:pPr>
        <w:pStyle w:val="ConsPlusNormal"/>
        <w:jc w:val="right"/>
      </w:pPr>
      <w:r w:rsidRPr="003C010F">
        <w:t>от 26 августа 2014 г. N 39/08</w:t>
      </w: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Title"/>
        <w:jc w:val="center"/>
      </w:pPr>
      <w:bookmarkStart w:id="9" w:name="P1835"/>
      <w:bookmarkEnd w:id="9"/>
      <w:r w:rsidRPr="003C010F">
        <w:t>ЗНАЧЕНИЯ</w:t>
      </w:r>
    </w:p>
    <w:p w:rsidR="003C010F" w:rsidRPr="003C010F" w:rsidRDefault="003C010F">
      <w:pPr>
        <w:pStyle w:val="ConsPlusTitle"/>
        <w:jc w:val="center"/>
      </w:pPr>
      <w:r w:rsidRPr="003C010F">
        <w:t>КОРРЕКТИРУЮЩЕГО КОЭФФИЦИЕНТА К</w:t>
      </w:r>
      <w:proofErr w:type="gramStart"/>
      <w:r w:rsidRPr="003C010F">
        <w:t>2</w:t>
      </w:r>
      <w:proofErr w:type="gramEnd"/>
      <w:r w:rsidRPr="003C010F">
        <w:t xml:space="preserve"> ДЛЯ ДЕЯТЕЛЬНОСТИ:</w:t>
      </w:r>
    </w:p>
    <w:p w:rsidR="003C010F" w:rsidRPr="003C010F" w:rsidRDefault="003C010F">
      <w:pPr>
        <w:pStyle w:val="ConsPlusTitle"/>
        <w:jc w:val="center"/>
      </w:pPr>
      <w:r w:rsidRPr="003C010F">
        <w:t>ОКАЗАНИЕ УСЛУГ ПО РЕМОНТУ, ТЕХНИЧЕСКОМУ ОБСЛУЖИВАНИЮ</w:t>
      </w:r>
    </w:p>
    <w:p w:rsidR="003C010F" w:rsidRPr="003C010F" w:rsidRDefault="003C010F">
      <w:pPr>
        <w:pStyle w:val="ConsPlusTitle"/>
        <w:jc w:val="center"/>
      </w:pPr>
      <w:r w:rsidRPr="003C010F">
        <w:t>И МОЙКЕ АВТОТРАНСПОРТНЫХ СРЕДСТВ</w:t>
      </w:r>
    </w:p>
    <w:p w:rsidR="003C010F" w:rsidRPr="003C010F" w:rsidRDefault="003C010F">
      <w:pPr>
        <w:pStyle w:val="ConsPlusNormal"/>
        <w:jc w:val="center"/>
      </w:pPr>
    </w:p>
    <w:p w:rsidR="003C010F" w:rsidRPr="003C010F" w:rsidRDefault="003C010F">
      <w:pPr>
        <w:pStyle w:val="ConsPlusNormal"/>
        <w:jc w:val="center"/>
      </w:pPr>
      <w:r w:rsidRPr="003C010F">
        <w:t>Список изменяющих документов</w:t>
      </w:r>
    </w:p>
    <w:p w:rsidR="003C010F" w:rsidRPr="003C010F" w:rsidRDefault="003C010F">
      <w:pPr>
        <w:pStyle w:val="ConsPlusNormal"/>
        <w:jc w:val="center"/>
      </w:pPr>
      <w:proofErr w:type="gramStart"/>
      <w:r w:rsidRPr="003C010F">
        <w:t xml:space="preserve">(введены </w:t>
      </w:r>
      <w:hyperlink r:id="rId96" w:history="1">
        <w:r w:rsidRPr="003C010F">
          <w:t>решением</w:t>
        </w:r>
      </w:hyperlink>
      <w:r w:rsidRPr="003C010F">
        <w:t xml:space="preserve"> </w:t>
      </w:r>
      <w:proofErr w:type="spellStart"/>
      <w:r w:rsidRPr="003C010F">
        <w:t>Опаринской</w:t>
      </w:r>
      <w:proofErr w:type="spellEnd"/>
      <w:r w:rsidRPr="003C010F">
        <w:t xml:space="preserve"> районной Думы Кировской области</w:t>
      </w:r>
      <w:proofErr w:type="gramEnd"/>
    </w:p>
    <w:p w:rsidR="003C010F" w:rsidRPr="003C010F" w:rsidRDefault="003C010F">
      <w:pPr>
        <w:pStyle w:val="ConsPlusNormal"/>
        <w:jc w:val="center"/>
      </w:pPr>
      <w:r w:rsidRPr="003C010F">
        <w:t>от 28.10.2014 N 41/11)</w:t>
      </w:r>
    </w:p>
    <w:p w:rsidR="003C010F" w:rsidRPr="003C010F" w:rsidRDefault="003C010F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31"/>
        <w:gridCol w:w="850"/>
        <w:gridCol w:w="850"/>
        <w:gridCol w:w="850"/>
        <w:gridCol w:w="850"/>
        <w:gridCol w:w="850"/>
        <w:gridCol w:w="907"/>
        <w:gridCol w:w="907"/>
        <w:gridCol w:w="907"/>
      </w:tblGrid>
      <w:tr w:rsidR="003C010F" w:rsidRPr="003C010F">
        <w:tc>
          <w:tcPr>
            <w:tcW w:w="567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t xml:space="preserve">N </w:t>
            </w:r>
            <w:proofErr w:type="gramStart"/>
            <w:r w:rsidRPr="003C010F">
              <w:lastRenderedPageBreak/>
              <w:t>п</w:t>
            </w:r>
            <w:proofErr w:type="gramEnd"/>
            <w:r w:rsidRPr="003C010F">
              <w:t>/п</w:t>
            </w:r>
          </w:p>
        </w:tc>
        <w:tc>
          <w:tcPr>
            <w:tcW w:w="1531" w:type="dxa"/>
            <w:vMerge w:val="restart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 xml:space="preserve">Виды </w:t>
            </w:r>
            <w:r w:rsidRPr="003C010F">
              <w:lastRenderedPageBreak/>
              <w:t>деятельности</w:t>
            </w:r>
          </w:p>
        </w:tc>
        <w:tc>
          <w:tcPr>
            <w:tcW w:w="6971" w:type="dxa"/>
            <w:gridSpan w:val="8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Муниципальные образования района</w:t>
            </w:r>
          </w:p>
        </w:tc>
      </w:tr>
      <w:tr w:rsidR="003C010F" w:rsidRPr="003C010F">
        <w:tc>
          <w:tcPr>
            <w:tcW w:w="567" w:type="dxa"/>
            <w:vMerge/>
          </w:tcPr>
          <w:p w:rsidR="003C010F" w:rsidRPr="003C010F" w:rsidRDefault="003C010F"/>
        </w:tc>
        <w:tc>
          <w:tcPr>
            <w:tcW w:w="1531" w:type="dxa"/>
            <w:vMerge/>
          </w:tcPr>
          <w:p w:rsidR="003C010F" w:rsidRPr="003C010F" w:rsidRDefault="003C010F"/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Опаринское</w:t>
            </w:r>
            <w:proofErr w:type="spellEnd"/>
            <w:r w:rsidRPr="003C010F">
              <w:t xml:space="preserve"> городское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Заринское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Маромицкое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Альмежское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Вазюкское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Моломское</w:t>
            </w:r>
            <w:proofErr w:type="spellEnd"/>
            <w:r w:rsidRPr="003C010F">
              <w:t xml:space="preserve"> сельское поселение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Речное сельское поселение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proofErr w:type="spellStart"/>
            <w:r w:rsidRPr="003C010F">
              <w:t>Стрельское</w:t>
            </w:r>
            <w:proofErr w:type="spellEnd"/>
            <w:r w:rsidRPr="003C010F">
              <w:t xml:space="preserve"> сельское поселение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lastRenderedPageBreak/>
              <w:t>1</w:t>
            </w:r>
          </w:p>
        </w:tc>
        <w:tc>
          <w:tcPr>
            <w:tcW w:w="1531" w:type="dxa"/>
          </w:tcPr>
          <w:p w:rsidR="003C010F" w:rsidRPr="003C010F" w:rsidRDefault="003C010F">
            <w:pPr>
              <w:pStyle w:val="ConsPlusNormal"/>
            </w:pPr>
            <w:r w:rsidRPr="003C010F">
              <w:t>2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3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5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6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8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9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10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11</w:t>
            </w:r>
          </w:p>
        </w:tc>
      </w:tr>
      <w:tr w:rsidR="003C010F" w:rsidRPr="003C010F">
        <w:tc>
          <w:tcPr>
            <w:tcW w:w="567" w:type="dxa"/>
          </w:tcPr>
          <w:p w:rsidR="003C010F" w:rsidRPr="003C010F" w:rsidRDefault="003C010F">
            <w:pPr>
              <w:pStyle w:val="ConsPlusNormal"/>
            </w:pPr>
            <w:r w:rsidRPr="003C010F">
              <w:t>1.</w:t>
            </w:r>
          </w:p>
        </w:tc>
        <w:tc>
          <w:tcPr>
            <w:tcW w:w="1531" w:type="dxa"/>
          </w:tcPr>
          <w:p w:rsidR="003C010F" w:rsidRPr="003C010F" w:rsidRDefault="003C010F">
            <w:pPr>
              <w:pStyle w:val="ConsPlusNormal"/>
            </w:pPr>
            <w:r w:rsidRPr="003C010F"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0,27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850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  <w:tc>
          <w:tcPr>
            <w:tcW w:w="907" w:type="dxa"/>
          </w:tcPr>
          <w:p w:rsidR="003C010F" w:rsidRPr="003C010F" w:rsidRDefault="003C010F">
            <w:pPr>
              <w:pStyle w:val="ConsPlusNormal"/>
            </w:pPr>
            <w:r w:rsidRPr="003C010F">
              <w:t>0,14</w:t>
            </w:r>
          </w:p>
        </w:tc>
      </w:tr>
    </w:tbl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jc w:val="both"/>
      </w:pPr>
    </w:p>
    <w:p w:rsidR="003C010F" w:rsidRPr="003C010F" w:rsidRDefault="003C01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2A83" w:rsidRPr="003C010F" w:rsidRDefault="001619FF"/>
    <w:sectPr w:rsidR="00DA2A83" w:rsidRPr="003C010F" w:rsidSect="00593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10F"/>
    <w:rsid w:val="001619FF"/>
    <w:rsid w:val="003C010F"/>
    <w:rsid w:val="00B6734F"/>
    <w:rsid w:val="00BA7451"/>
    <w:rsid w:val="00CF1474"/>
    <w:rsid w:val="00D3183E"/>
    <w:rsid w:val="00E9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10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474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010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010F"/>
    <w:pPr>
      <w:widowControl w:val="0"/>
      <w:autoSpaceDE w:val="0"/>
      <w:autoSpaceDN w:val="0"/>
      <w:spacing w:after="0" w:line="240" w:lineRule="auto"/>
    </w:pPr>
    <w:rPr>
      <w:rFonts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01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01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C01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9F5883522BC901B849C67D63418E847D09855CCA359275E3A95A9E1C214564BE420CE13B7F642A6NFq1M" TargetMode="External"/><Relationship Id="rId21" Type="http://schemas.openxmlformats.org/officeDocument/2006/relationships/hyperlink" Target="consultantplus://offline/ref=89F5883522BC901B849C67D63418E847D09855CCA359275E3A95A9E1C214564BE420CE13B7F645AENFq1M" TargetMode="External"/><Relationship Id="rId42" Type="http://schemas.openxmlformats.org/officeDocument/2006/relationships/hyperlink" Target="consultantplus://offline/ref=89F5883522BC901B849C67D63418E847D09855CCA359275E3A95A9E1C214564BE420CE13B7F64AA7NFq1M" TargetMode="External"/><Relationship Id="rId47" Type="http://schemas.openxmlformats.org/officeDocument/2006/relationships/hyperlink" Target="consultantplus://offline/ref=89F5883522BC901B849C67D63418E847D09855CCA359275E3A95A9E1C214564BE420CE13B7F646A2NFq5M" TargetMode="External"/><Relationship Id="rId63" Type="http://schemas.openxmlformats.org/officeDocument/2006/relationships/hyperlink" Target="consultantplus://offline/ref=89F5883522BC901B849C67D63418E847D09855CCA359275E3A95A9E1C214564BE420CE13B7F640A2NFqBM" TargetMode="External"/><Relationship Id="rId68" Type="http://schemas.openxmlformats.org/officeDocument/2006/relationships/hyperlink" Target="consultantplus://offline/ref=89F5883522BC901B849C67D63418E847D09855CCA359275E3A95A9E1C214564BE420CE13B6F74BA4NFq1M" TargetMode="External"/><Relationship Id="rId84" Type="http://schemas.openxmlformats.org/officeDocument/2006/relationships/hyperlink" Target="consultantplus://offline/ref=89F5883522BC901B849C67D63418E847D09855CCA359275E3A95A9E1C214564BE420CE13B7F343A0NFq5M" TargetMode="External"/><Relationship Id="rId89" Type="http://schemas.openxmlformats.org/officeDocument/2006/relationships/hyperlink" Target="consultantplus://offline/ref=89F5883522BC901B849C67D63418E847D09855CCA359275E3A95A9E1C214564BE420CE13B7F346AFNFq7M" TargetMode="External"/><Relationship Id="rId16" Type="http://schemas.openxmlformats.org/officeDocument/2006/relationships/hyperlink" Target="consultantplus://offline/ref=89F5883522BC901B849C67D63418E847D39A55CBA55A275E3A95A9E1C2N1q4M" TargetMode="External"/><Relationship Id="rId11" Type="http://schemas.openxmlformats.org/officeDocument/2006/relationships/hyperlink" Target="consultantplus://offline/ref=89F5883522BC901B849C79DB2274B44ED2960DC4A25B280A63CAF2BC951D5C1CNAq3M" TargetMode="External"/><Relationship Id="rId32" Type="http://schemas.openxmlformats.org/officeDocument/2006/relationships/hyperlink" Target="consultantplus://offline/ref=89F5883522BC901B849C67D63418E847D09855CCA359275E3A95A9E1C214564BE420CE13B7F64BAFNFqBM" TargetMode="External"/><Relationship Id="rId37" Type="http://schemas.openxmlformats.org/officeDocument/2006/relationships/hyperlink" Target="consultantplus://offline/ref=89F5883522BC901B849C67D63418E847D09855CCA359275E3A95A9E1C214564BE420CE13B7F643A5NFq1M" TargetMode="External"/><Relationship Id="rId53" Type="http://schemas.openxmlformats.org/officeDocument/2006/relationships/hyperlink" Target="consultantplus://offline/ref=89F5883522BC901B849C67D63418E847D09855CCA359275E3A95A9E1C214564BE420CE13B6F742AENFq0M" TargetMode="External"/><Relationship Id="rId58" Type="http://schemas.openxmlformats.org/officeDocument/2006/relationships/hyperlink" Target="consultantplus://offline/ref=89F5883522BC901B849C67D63418E847D09855CCA359275E3A95A9E1C214564BE420CE13B6F745A3NFq7M" TargetMode="External"/><Relationship Id="rId74" Type="http://schemas.openxmlformats.org/officeDocument/2006/relationships/hyperlink" Target="consultantplus://offline/ref=89F5883522BC901B849C67D63418E847D09855CCA359275E3A95A9E1C214564BE420CE13B6F74AA5NFq1M" TargetMode="External"/><Relationship Id="rId79" Type="http://schemas.openxmlformats.org/officeDocument/2006/relationships/hyperlink" Target="consultantplus://offline/ref=89F5883522BC901B849C67D63418E847D09855CCA359275E3A95A9E1C214564BE420CE13B7F44BAFNFq1M" TargetMode="External"/><Relationship Id="rId5" Type="http://schemas.openxmlformats.org/officeDocument/2006/relationships/hyperlink" Target="consultantplus://offline/ref=89F5883522BC901B849C79DB2274B44ED2960DC4AC582F0B61CAF2BC951D5C1CA36F9751F0FD42A7F351F5NBqAM" TargetMode="External"/><Relationship Id="rId90" Type="http://schemas.openxmlformats.org/officeDocument/2006/relationships/hyperlink" Target="consultantplus://offline/ref=89F5883522BC901B849C67D63418E847D09855CCA359275E3A95A9E1C214564BE420CE13B7F741A1NFq5M" TargetMode="External"/><Relationship Id="rId95" Type="http://schemas.openxmlformats.org/officeDocument/2006/relationships/hyperlink" Target="consultantplus://offline/ref=89F5883522BC901B849C67D63418E847D09855CCA359275E3A95A9E1C214564BE420CE13B6F042A5NFq4M" TargetMode="External"/><Relationship Id="rId22" Type="http://schemas.openxmlformats.org/officeDocument/2006/relationships/hyperlink" Target="consultantplus://offline/ref=89F5883522BC901B849C67D63418E847D09855CCA359275E3A95A9E1C214564BE420CE13B7F644A3NFq1M" TargetMode="External"/><Relationship Id="rId27" Type="http://schemas.openxmlformats.org/officeDocument/2006/relationships/hyperlink" Target="consultantplus://offline/ref=89F5883522BC901B849C67D63418E847D09855CCA359275E3A95A9E1C214564BE420CE13B7F64BA2NFq7M" TargetMode="External"/><Relationship Id="rId43" Type="http://schemas.openxmlformats.org/officeDocument/2006/relationships/hyperlink" Target="consultantplus://offline/ref=89F5883522BC901B849C67D63418E847D09855CCA359275E3A95A9E1C214564BE420CE13B7F646A1NFq1M" TargetMode="External"/><Relationship Id="rId48" Type="http://schemas.openxmlformats.org/officeDocument/2006/relationships/hyperlink" Target="consultantplus://offline/ref=89F5883522BC901B849C67D63418E847D09855CCA359275E3A95A9E1C214564BE420CE13B7F646A2NFqBM" TargetMode="External"/><Relationship Id="rId64" Type="http://schemas.openxmlformats.org/officeDocument/2006/relationships/hyperlink" Target="consultantplus://offline/ref=89F5883522BC901B849C67D63418E847D09855CCA359275E3A95A9E1C214564BE420CE13B6F744A2NFq7M" TargetMode="External"/><Relationship Id="rId69" Type="http://schemas.openxmlformats.org/officeDocument/2006/relationships/hyperlink" Target="consultantplus://offline/ref=89F5883522BC901B849C67D63418E847D09855CCA359275E3A95A9E1C214564BE420CE13B6F74BA3NFq7M" TargetMode="External"/><Relationship Id="rId80" Type="http://schemas.openxmlformats.org/officeDocument/2006/relationships/hyperlink" Target="consultantplus://offline/ref=89F5883522BC901B849C67D63418E847D09855CCA359275E3A95A9E1C214564BE420CE13B7F741A1NFq5M" TargetMode="External"/><Relationship Id="rId85" Type="http://schemas.openxmlformats.org/officeDocument/2006/relationships/hyperlink" Target="consultantplus://offline/ref=89F5883522BC901B849C67D63418E847D09855CCA359275E3A95A9E1C214564BE420CE13B7F343AENFqB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9F5883522BC901B849C67D63418E847D3985BCEA15F275E3A95A9E1C2N1q4M" TargetMode="External"/><Relationship Id="rId17" Type="http://schemas.openxmlformats.org/officeDocument/2006/relationships/hyperlink" Target="consultantplus://offline/ref=89F5883522BC901B849C79DB2274B44ED2960DC4A55A240A63C8AFB69D44501EA460C846F7B44EA6F351F5BFN6q0M" TargetMode="External"/><Relationship Id="rId25" Type="http://schemas.openxmlformats.org/officeDocument/2006/relationships/hyperlink" Target="consultantplus://offline/ref=89F5883522BC901B849C67D63418E847D09855CCA359275E3A95A9E1C214564BE420CE13B7F643AENFq5M" TargetMode="External"/><Relationship Id="rId33" Type="http://schemas.openxmlformats.org/officeDocument/2006/relationships/hyperlink" Target="consultantplus://offline/ref=89F5883522BC901B849C67D63418E847D09855CCA359275E3A95A9E1C214564BE420CE13B7F642A3NFq7M" TargetMode="External"/><Relationship Id="rId38" Type="http://schemas.openxmlformats.org/officeDocument/2006/relationships/hyperlink" Target="consultantplus://offline/ref=89F5883522BC901B849C67D63418E847D09855CCA359275E3A95A9E1C214564BE420CE13B7F643A5NFq7M" TargetMode="External"/><Relationship Id="rId46" Type="http://schemas.openxmlformats.org/officeDocument/2006/relationships/hyperlink" Target="consultantplus://offline/ref=89F5883522BC901B849C67D63418E847D09855CCA359275E3A95A9E1C214564BE420CE13B7F646A2NFq7M" TargetMode="External"/><Relationship Id="rId59" Type="http://schemas.openxmlformats.org/officeDocument/2006/relationships/hyperlink" Target="consultantplus://offline/ref=89F5883522BC901B849C67D63418E847D09855CCA359275E3A95A9E1C214564BE420CE13B6F745A1NFq7M" TargetMode="External"/><Relationship Id="rId67" Type="http://schemas.openxmlformats.org/officeDocument/2006/relationships/hyperlink" Target="consultantplus://offline/ref=89F5883522BC901B849C67D63418E847D09855CCA359275E3A95A9E1C214564BE420CE13B6F74BA7NFq3M" TargetMode="External"/><Relationship Id="rId20" Type="http://schemas.openxmlformats.org/officeDocument/2006/relationships/hyperlink" Target="consultantplus://offline/ref=89F5883522BC901B849C67D63418E847D09855CCA359275E3A95A9E1C2N1q4M" TargetMode="External"/><Relationship Id="rId41" Type="http://schemas.openxmlformats.org/officeDocument/2006/relationships/hyperlink" Target="consultantplus://offline/ref=89F5883522BC901B849C67D63418E847D09855CCA359275E3A95A9E1C214564BE420CE13B7F64AA7NFq3M" TargetMode="External"/><Relationship Id="rId54" Type="http://schemas.openxmlformats.org/officeDocument/2006/relationships/hyperlink" Target="consultantplus://offline/ref=89F5883522BC901B849C67D63418E847D09855CCA359275E3A95A9E1C214564BE420CE13B6F740AFNFq1M" TargetMode="External"/><Relationship Id="rId62" Type="http://schemas.openxmlformats.org/officeDocument/2006/relationships/hyperlink" Target="consultantplus://offline/ref=89F5883522BC901B849C67D63418E847D09855CCA359275E3A95A9E1C214564BE420CE13B6F744A5NFq1M" TargetMode="External"/><Relationship Id="rId70" Type="http://schemas.openxmlformats.org/officeDocument/2006/relationships/hyperlink" Target="consultantplus://offline/ref=89F5883522BC901B849C67D63418E847D09855CCA359275E3A95A9E1C214564BE420CE13B6F74BAFNFq3M" TargetMode="External"/><Relationship Id="rId75" Type="http://schemas.openxmlformats.org/officeDocument/2006/relationships/hyperlink" Target="consultantplus://offline/ref=89F5883522BC901B849C67D63418E847D09855CCA359275E3A95A9E1C214564BE420CE13B7F24AA5NFq4M" TargetMode="External"/><Relationship Id="rId83" Type="http://schemas.openxmlformats.org/officeDocument/2006/relationships/hyperlink" Target="consultantplus://offline/ref=89F5883522BC901B849C67D63418E847D09855CCA359275E3A95A9E1C214564BE420CE13B7F742AFNFq3M" TargetMode="External"/><Relationship Id="rId88" Type="http://schemas.openxmlformats.org/officeDocument/2006/relationships/hyperlink" Target="consultantplus://offline/ref=89F5883522BC901B849C67D63418E847D09855CCA359275E3A95A9E1C214564BE420CE13B7F346A2NFq5M" TargetMode="External"/><Relationship Id="rId91" Type="http://schemas.openxmlformats.org/officeDocument/2006/relationships/hyperlink" Target="consultantplus://offline/ref=89F5883522BC901B849C67D63418E847D09855CCA359275E3A95A9E1C214564BE420CE13B7F740A7NFq3M" TargetMode="External"/><Relationship Id="rId96" Type="http://schemas.openxmlformats.org/officeDocument/2006/relationships/hyperlink" Target="consultantplus://offline/ref=89F5883522BC901B849C79DB2274B44ED2960DC4AC582F0B61CAF2BC951D5C1CA36F9751F0FD42A7F353F6NBq6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9F5883522BC901B849C79DB2274B44ED2960DC4A55A240A63C8AFB69D44501EA460C846F7B44EA6F351F5BFN6q3M" TargetMode="External"/><Relationship Id="rId15" Type="http://schemas.openxmlformats.org/officeDocument/2006/relationships/hyperlink" Target="consultantplus://offline/ref=89F5883522BC901B849C67D63418E847D39A55CBA55A275E3A95A9E1C2N1q4M" TargetMode="External"/><Relationship Id="rId23" Type="http://schemas.openxmlformats.org/officeDocument/2006/relationships/hyperlink" Target="consultantplus://offline/ref=89F5883522BC901B849C67D63418E847D09855CCA359275E3A95A9E1C214564BE420CE13B7F642A0NFqBM" TargetMode="External"/><Relationship Id="rId28" Type="http://schemas.openxmlformats.org/officeDocument/2006/relationships/hyperlink" Target="consultantplus://offline/ref=89F5883522BC901B849C67D63418E847D09855CCA359275E3A95A9E1C214564BE420CE13B7F64AA7NFq5M" TargetMode="External"/><Relationship Id="rId36" Type="http://schemas.openxmlformats.org/officeDocument/2006/relationships/hyperlink" Target="consultantplus://offline/ref=89F5883522BC901B849C67D63418E847D09855CCA359275E3A95A9E1C214564BE420CE13B7F643A5NFq3M" TargetMode="External"/><Relationship Id="rId49" Type="http://schemas.openxmlformats.org/officeDocument/2006/relationships/hyperlink" Target="consultantplus://offline/ref=89F5883522BC901B849C67D63418E847D09855CCA359275E3A95A9E1C214564BE420CE13B7F64BA7NFq5M" TargetMode="External"/><Relationship Id="rId57" Type="http://schemas.openxmlformats.org/officeDocument/2006/relationships/hyperlink" Target="consultantplus://offline/ref=89F5883522BC901B849C67D63418E847D09855CCA359275E3A95A9E1C214564BE420CE13B7F640A2NFq5M" TargetMode="External"/><Relationship Id="rId10" Type="http://schemas.openxmlformats.org/officeDocument/2006/relationships/hyperlink" Target="consultantplus://offline/ref=89F5883522BC901B849C79DB2274B44ED2960DC4A25B280D63CAF2BC951D5C1CNAq3M" TargetMode="External"/><Relationship Id="rId31" Type="http://schemas.openxmlformats.org/officeDocument/2006/relationships/hyperlink" Target="consultantplus://offline/ref=89F5883522BC901B849C67D63418E847D09855CCA359275E3A95A9E1C214564BE420CE13B7F643A2NFq7M" TargetMode="External"/><Relationship Id="rId44" Type="http://schemas.openxmlformats.org/officeDocument/2006/relationships/hyperlink" Target="consultantplus://offline/ref=89F5883522BC901B849C67D63418E847D09855CCA359275E3A95A9E1C214564BE420CE13B7F646AFNFq5M" TargetMode="External"/><Relationship Id="rId52" Type="http://schemas.openxmlformats.org/officeDocument/2006/relationships/hyperlink" Target="consultantplus://offline/ref=89F5883522BC901B849C67D63418E847D09855CCA359275E3A95A9E1C214564BE420CE13B7F644A1NFqBM" TargetMode="External"/><Relationship Id="rId60" Type="http://schemas.openxmlformats.org/officeDocument/2006/relationships/hyperlink" Target="consultantplus://offline/ref=89F5883522BC901B849C67D63418E847D09855CCA359275E3A95A9E1C214564BE420CE13B6F745AFNFq1M" TargetMode="External"/><Relationship Id="rId65" Type="http://schemas.openxmlformats.org/officeDocument/2006/relationships/hyperlink" Target="consultantplus://offline/ref=89F5883522BC901B849C67D63418E847D09855CCA359275E3A95A9E1C214564BE420CE13B6F744A2NFqBM" TargetMode="External"/><Relationship Id="rId73" Type="http://schemas.openxmlformats.org/officeDocument/2006/relationships/hyperlink" Target="consultantplus://offline/ref=89F5883522BC901B849C67D63418E847D09855CCA359275E3A95A9E1C214564BE420CE13B7F640A1NFq1M" TargetMode="External"/><Relationship Id="rId78" Type="http://schemas.openxmlformats.org/officeDocument/2006/relationships/hyperlink" Target="consultantplus://offline/ref=89F5883522BC901B849C67D63418E847D09855CCA359275E3A95A9E1C214564BE420CE13B7F64AA3NFqBM" TargetMode="External"/><Relationship Id="rId81" Type="http://schemas.openxmlformats.org/officeDocument/2006/relationships/hyperlink" Target="consultantplus://offline/ref=89F5883522BC901B849C67D63418E847D09855CCA359275E3A95A9E1C214564BE420CE13B7F44BA0NFq5M" TargetMode="External"/><Relationship Id="rId86" Type="http://schemas.openxmlformats.org/officeDocument/2006/relationships/hyperlink" Target="consultantplus://offline/ref=89F5883522BC901B849C67D63418E847D09855CCA359275E3A95A9E1C214564BE420CE13B7F44BA2NFqBM" TargetMode="External"/><Relationship Id="rId94" Type="http://schemas.openxmlformats.org/officeDocument/2006/relationships/hyperlink" Target="consultantplus://offline/ref=89F5883522BC901B849C67D63418E847D09855CCA359275E3A95A9E1C214564BE420CE13B6F640A5NFq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F5883522BC901B849C79DB2274B44ED2960DC4AC582F0B61CAF2BC951D5C1CA36F9751F0FD42A7F351F5NBqAM" TargetMode="External"/><Relationship Id="rId13" Type="http://schemas.openxmlformats.org/officeDocument/2006/relationships/hyperlink" Target="consultantplus://offline/ref=89F5883522BC901B849C67D63418E847D39A55CBA55A275E3A95A9E1C2N1q4M" TargetMode="External"/><Relationship Id="rId18" Type="http://schemas.openxmlformats.org/officeDocument/2006/relationships/hyperlink" Target="consultantplus://offline/ref=89F5883522BC901B849C79DB2274B44ED2960DC4A55A240A63C8AFB69D44501EA460C846F7B44EA6F351F5BFN6q1M" TargetMode="External"/><Relationship Id="rId39" Type="http://schemas.openxmlformats.org/officeDocument/2006/relationships/hyperlink" Target="consultantplus://offline/ref=89F5883522BC901B849C67D63418E847D09855CCA359275E3A95A9E1C214564BE420CE13B7F643A5NFq5M" TargetMode="External"/><Relationship Id="rId34" Type="http://schemas.openxmlformats.org/officeDocument/2006/relationships/hyperlink" Target="consultantplus://offline/ref=89F5883522BC901B849C67D63418E847D09855CCA359275E3A95A9E1C214564BE420CE13B7F642A5NFq3M" TargetMode="External"/><Relationship Id="rId50" Type="http://schemas.openxmlformats.org/officeDocument/2006/relationships/hyperlink" Target="consultantplus://offline/ref=89F5883522BC901B849C67D63418E847D09855CCA359275E3A95A9E1C214564BE420CE13B7F641A4NFq1M" TargetMode="External"/><Relationship Id="rId55" Type="http://schemas.openxmlformats.org/officeDocument/2006/relationships/hyperlink" Target="consultantplus://offline/ref=89F5883522BC901B849C67D63418E847D09855CCA359275E3A95A9E1C214564BE420CE13B6F740AFNFq5M" TargetMode="External"/><Relationship Id="rId76" Type="http://schemas.openxmlformats.org/officeDocument/2006/relationships/hyperlink" Target="consultantplus://offline/ref=89F5883522BC901B849C67D63418E847D09855CCA359275E3A95A9E1C214564BE420CE13B7F641A5NFq1M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89F5883522BC901B849C67D63418E847D09F52CCA45D275E3A95A9E1C214564BE420CE13B2F0N4q5M" TargetMode="External"/><Relationship Id="rId71" Type="http://schemas.openxmlformats.org/officeDocument/2006/relationships/hyperlink" Target="consultantplus://offline/ref=89F5883522BC901B849C67D63418E847D09855CCA359275E3A95A9E1C214564BE420CE13B6F74BAENFq5M" TargetMode="External"/><Relationship Id="rId92" Type="http://schemas.openxmlformats.org/officeDocument/2006/relationships/hyperlink" Target="consultantplus://offline/ref=89F5883522BC901B849C67D63418E847D09C57CCA259275E3A95A9E1C214564BE420CE13B4F142A3NFq1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9F5883522BC901B849C67D63418E847D09855CCA359275E3A95A9E1C214564BE420CE13B7F642A1NFq7M" TargetMode="External"/><Relationship Id="rId24" Type="http://schemas.openxmlformats.org/officeDocument/2006/relationships/hyperlink" Target="consultantplus://offline/ref=89F5883522BC901B849C67D63418E847D09855CCA359275E3A95A9E1C214564BE420CE13B7F643A0NFq5M" TargetMode="External"/><Relationship Id="rId40" Type="http://schemas.openxmlformats.org/officeDocument/2006/relationships/hyperlink" Target="consultantplus://offline/ref=89F5883522BC901B849C67D63418E847D09855CCA359275E3A95A9E1C214564BE420CE13B7F64BAENFq5M" TargetMode="External"/><Relationship Id="rId45" Type="http://schemas.openxmlformats.org/officeDocument/2006/relationships/hyperlink" Target="consultantplus://offline/ref=89F5883522BC901B849C67D63418E847D09855CCA359275E3A95A9E1C214564BE420CE13B7F646A2NFq1M" TargetMode="External"/><Relationship Id="rId66" Type="http://schemas.openxmlformats.org/officeDocument/2006/relationships/hyperlink" Target="consultantplus://offline/ref=89F5883522BC901B849C67D63418E847D09855CCA359275E3A95A9E1C214564BE420CE13B6F744A0NFq7M" TargetMode="External"/><Relationship Id="rId87" Type="http://schemas.openxmlformats.org/officeDocument/2006/relationships/hyperlink" Target="consultantplus://offline/ref=89F5883522BC901B849C67D63418E847D09855CCA359275E3A95A9E1C214564BE420CE13B7F24AAFNFq2M" TargetMode="External"/><Relationship Id="rId61" Type="http://schemas.openxmlformats.org/officeDocument/2006/relationships/hyperlink" Target="consultantplus://offline/ref=89F5883522BC901B849C67D63418E847D09855CCA359275E3A95A9E1C214564BE420CE13B6F745AENFqBM" TargetMode="External"/><Relationship Id="rId82" Type="http://schemas.openxmlformats.org/officeDocument/2006/relationships/hyperlink" Target="consultantplus://offline/ref=89F5883522BC901B849C67D63418E847D09855CCA359275E3A95A9E1C214564BE420CE13B7F44BA4NFq5M" TargetMode="External"/><Relationship Id="rId19" Type="http://schemas.openxmlformats.org/officeDocument/2006/relationships/hyperlink" Target="consultantplus://offline/ref=89F5883522BC901B849C67D63418E847D09855CCA359275E3A95A9E1C2N1q4M" TargetMode="External"/><Relationship Id="rId14" Type="http://schemas.openxmlformats.org/officeDocument/2006/relationships/hyperlink" Target="consultantplus://offline/ref=89F5883522BC901B849C67D63418E847D39A55CBA55A275E3A95A9E1C2N1q4M" TargetMode="External"/><Relationship Id="rId30" Type="http://schemas.openxmlformats.org/officeDocument/2006/relationships/hyperlink" Target="consultantplus://offline/ref=89F5883522BC901B849C67D63418E847D09855CCA359275E3A95A9E1C214564BE420CE13B7F64BAENFq3M" TargetMode="External"/><Relationship Id="rId35" Type="http://schemas.openxmlformats.org/officeDocument/2006/relationships/hyperlink" Target="consultantplus://offline/ref=89F5883522BC901B849C67D63418E847D09855CCA359275E3A95A9E1C214564BE420CE13B7F64AA6NFq7M" TargetMode="External"/><Relationship Id="rId56" Type="http://schemas.openxmlformats.org/officeDocument/2006/relationships/hyperlink" Target="consultantplus://offline/ref=89F5883522BC901B849C67D63418E847D09855CCA359275E3A95A9E1C214564BE420CE13B6F740AENFq1M" TargetMode="External"/><Relationship Id="rId77" Type="http://schemas.openxmlformats.org/officeDocument/2006/relationships/hyperlink" Target="consultantplus://offline/ref=89F5883522BC901B849C67D63418E847D09855CCA359275E3A95A9E1C214564BE420CE13B7F646A6NFqBM" TargetMode="External"/><Relationship Id="rId8" Type="http://schemas.openxmlformats.org/officeDocument/2006/relationships/hyperlink" Target="consultantplus://offline/ref=89F5883522BC901B849C79DB2274B44ED2960DC4A55B240D64C2AFB69D44501EA460C846F7B44EA6F351F4B7N6q0M" TargetMode="External"/><Relationship Id="rId51" Type="http://schemas.openxmlformats.org/officeDocument/2006/relationships/hyperlink" Target="consultantplus://offline/ref=89F5883522BC901B849C67D63418E847D09855CCA359275E3A95A9E1C214564BE420CE13B7F64AA1NFq7M" TargetMode="External"/><Relationship Id="rId72" Type="http://schemas.openxmlformats.org/officeDocument/2006/relationships/hyperlink" Target="consultantplus://offline/ref=89F5883522BC901B849C67D63418E847D09855CCA359275E3A95A9E1C214564BE420CE13B6F74AA6NFq7M" TargetMode="External"/><Relationship Id="rId93" Type="http://schemas.openxmlformats.org/officeDocument/2006/relationships/hyperlink" Target="consultantplus://offline/ref=89F5883522BC901B849C67D63418E847D09855CCA359275E3A95A9E1C214564BE420CE13B7F641A7NFqB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6821</Words>
  <Characters>38882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2017-09-13T12:42:00Z</dcterms:created>
  <dcterms:modified xsi:type="dcterms:W3CDTF">2017-09-13T13:22:00Z</dcterms:modified>
</cp:coreProperties>
</file>