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E1" w:rsidRDefault="00200136" w:rsidP="00200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00136">
        <w:rPr>
          <w:rFonts w:ascii="Times New Roman" w:hAnsi="Times New Roman" w:cs="Times New Roman"/>
          <w:b/>
          <w:sz w:val="28"/>
          <w:szCs w:val="28"/>
        </w:rPr>
        <w:t>О деятельности комиссий по соблюдению требований к служебному поведению и урегулированию конфликта интересов налоговых органов Кировской области за 2015 год</w:t>
      </w:r>
    </w:p>
    <w:p w:rsidR="00200136" w:rsidRDefault="00200136" w:rsidP="00200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136" w:rsidRDefault="00793BA1" w:rsidP="00793B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налоговых орган</w:t>
      </w:r>
      <w:r w:rsidR="00790005">
        <w:rPr>
          <w:rFonts w:ascii="Times New Roman" w:hAnsi="Times New Roman" w:cs="Times New Roman"/>
          <w:sz w:val="28"/>
          <w:szCs w:val="28"/>
        </w:rPr>
        <w:t>ах Кировской области  создано 14</w:t>
      </w:r>
      <w:r>
        <w:rPr>
          <w:rFonts w:ascii="Times New Roman" w:hAnsi="Times New Roman" w:cs="Times New Roman"/>
          <w:sz w:val="28"/>
          <w:szCs w:val="28"/>
        </w:rPr>
        <w:t xml:space="preserve"> комиссий </w:t>
      </w:r>
      <w:r w:rsidRPr="00793BA1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. В соответствии с требованиями антикоррупционного законодательства состав комиссий постоянно обновляется, к  работе комиссий привлекаются независимые эксперты</w:t>
      </w:r>
      <w:r w:rsidR="001E4953">
        <w:rPr>
          <w:rFonts w:ascii="Times New Roman" w:hAnsi="Times New Roman" w:cs="Times New Roman"/>
          <w:sz w:val="28"/>
          <w:szCs w:val="28"/>
        </w:rPr>
        <w:t>.</w:t>
      </w:r>
    </w:p>
    <w:p w:rsidR="001E4953" w:rsidRDefault="001E4953" w:rsidP="00793B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Урегулирование конфликта интересов является одним из важнейших антикоррупционных механизмов и одновременно способов обеспечения надлежащего функционирования служебных правоотношений.</w:t>
      </w:r>
    </w:p>
    <w:p w:rsidR="00793BA1" w:rsidRDefault="00793BA1" w:rsidP="00793B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течение 2015 года</w:t>
      </w:r>
      <w:r w:rsidR="001E4953">
        <w:rPr>
          <w:rFonts w:ascii="Times New Roman" w:hAnsi="Times New Roman" w:cs="Times New Roman"/>
          <w:sz w:val="28"/>
          <w:szCs w:val="28"/>
        </w:rPr>
        <w:t xml:space="preserve"> в налоговых органах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953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проведено 49 заседаний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которых в отношении 86 государственных служащих рассматривались вопросы</w:t>
      </w:r>
      <w:r w:rsidR="00790005">
        <w:rPr>
          <w:rFonts w:ascii="Times New Roman" w:hAnsi="Times New Roman" w:cs="Times New Roman"/>
          <w:sz w:val="28"/>
          <w:szCs w:val="28"/>
        </w:rPr>
        <w:t>:</w:t>
      </w:r>
    </w:p>
    <w:p w:rsidR="00790005" w:rsidRPr="00790005" w:rsidRDefault="00790005" w:rsidP="00790005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9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предоставление неполных или недостоверных сведений о доходах</w:t>
      </w:r>
      <w:proofErr w:type="gramStart"/>
      <w:r w:rsidRPr="007900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9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00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9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имуществе и обязательствах имущественного характера, </w:t>
      </w:r>
      <w:proofErr w:type="spellStart"/>
      <w:r w:rsidRPr="007900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непредоставление</w:t>
      </w:r>
      <w:proofErr w:type="spellEnd"/>
      <w:r w:rsidRPr="00790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 -  8,</w:t>
      </w:r>
    </w:p>
    <w:p w:rsidR="00790005" w:rsidRPr="00790005" w:rsidRDefault="00790005" w:rsidP="007900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0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невозможность предоставления сведений -2,</w:t>
      </w:r>
    </w:p>
    <w:p w:rsidR="00790005" w:rsidRPr="00790005" w:rsidRDefault="00790005" w:rsidP="007900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05">
        <w:rPr>
          <w:rFonts w:ascii="Times New Roman" w:eastAsia="Times New Roman" w:hAnsi="Times New Roman" w:cs="Times New Roman"/>
          <w:sz w:val="28"/>
          <w:szCs w:val="28"/>
          <w:lang w:eastAsia="ru-RU"/>
        </w:rPr>
        <w:t>-  уведомления госслужащих о возникновении конфликта интересов- 20,</w:t>
      </w:r>
    </w:p>
    <w:p w:rsidR="00790005" w:rsidRPr="00790005" w:rsidRDefault="00790005" w:rsidP="00790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005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несоблюдение требований к служебному поведению -17,</w:t>
      </w:r>
    </w:p>
    <w:p w:rsidR="00790005" w:rsidRPr="00790005" w:rsidRDefault="00790005" w:rsidP="007900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005">
        <w:rPr>
          <w:rFonts w:ascii="Times New Roman" w:eastAsia="Times New Roman" w:hAnsi="Times New Roman" w:cs="Times New Roman"/>
          <w:sz w:val="28"/>
          <w:szCs w:val="28"/>
          <w:lang w:eastAsia="ru-RU"/>
        </w:rPr>
        <w:t>-  дача согласия</w:t>
      </w:r>
      <w:r w:rsidRPr="00790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00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замещение должности в коммерческой или некоммерческой организации либо на выполнение работы на условиях гражданско-правового договора – 39. </w:t>
      </w:r>
    </w:p>
    <w:p w:rsidR="001E4953" w:rsidRDefault="001E4953" w:rsidP="00793B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45B6" w:rsidRDefault="00B145B6" w:rsidP="00793B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рассматриваемых вопросов комиссиями установлено 6 фактов нарушений:</w:t>
      </w:r>
    </w:p>
    <w:p w:rsidR="001E4953" w:rsidRDefault="00B145B6" w:rsidP="00793B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4953" w:rsidRPr="001E4953">
        <w:rPr>
          <w:rFonts w:ascii="Times New Roman" w:hAnsi="Times New Roman" w:cs="Times New Roman"/>
          <w:sz w:val="28"/>
          <w:szCs w:val="28"/>
        </w:rPr>
        <w:t>о достоверности и полноте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-3,</w:t>
      </w:r>
    </w:p>
    <w:p w:rsidR="00B145B6" w:rsidRDefault="00B145B6" w:rsidP="00793B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49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4953">
        <w:rPr>
          <w:rFonts w:ascii="Times New Roman" w:hAnsi="Times New Roman" w:cs="Times New Roman"/>
          <w:sz w:val="28"/>
          <w:szCs w:val="28"/>
        </w:rPr>
        <w:t>касающиеся</w:t>
      </w:r>
      <w:proofErr w:type="gramEnd"/>
      <w:r w:rsidR="001E4953">
        <w:rPr>
          <w:rFonts w:ascii="Times New Roman" w:hAnsi="Times New Roman" w:cs="Times New Roman"/>
          <w:sz w:val="28"/>
          <w:szCs w:val="28"/>
        </w:rPr>
        <w:t xml:space="preserve"> требований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145B6">
        <w:rPr>
          <w:rFonts w:ascii="Times New Roman" w:hAnsi="Times New Roman" w:cs="Times New Roman"/>
          <w:sz w:val="28"/>
          <w:szCs w:val="28"/>
        </w:rPr>
        <w:t>к служебному поведению</w:t>
      </w:r>
      <w:r>
        <w:rPr>
          <w:rFonts w:ascii="Times New Roman" w:hAnsi="Times New Roman" w:cs="Times New Roman"/>
          <w:sz w:val="28"/>
          <w:szCs w:val="28"/>
        </w:rPr>
        <w:t xml:space="preserve"> -1,</w:t>
      </w:r>
    </w:p>
    <w:p w:rsidR="001E4953" w:rsidRDefault="00B145B6" w:rsidP="00793B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касающиеся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="001E4953" w:rsidRPr="001E4953">
        <w:rPr>
          <w:rFonts w:ascii="Times New Roman" w:hAnsi="Times New Roman" w:cs="Times New Roman"/>
          <w:sz w:val="28"/>
          <w:szCs w:val="28"/>
        </w:rPr>
        <w:t>об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-2.</w:t>
      </w:r>
    </w:p>
    <w:p w:rsidR="001E4953" w:rsidRDefault="001E4953" w:rsidP="00793B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0005" w:rsidRDefault="001E4953" w:rsidP="00793B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представленных в комиссии материалов было рекомендовано </w:t>
      </w:r>
      <w:r w:rsidR="00B145B6">
        <w:rPr>
          <w:rFonts w:ascii="Times New Roman" w:hAnsi="Times New Roman" w:cs="Times New Roman"/>
          <w:sz w:val="28"/>
          <w:szCs w:val="28"/>
        </w:rPr>
        <w:t xml:space="preserve"> применить  к 3 государственным служащим меры дисциплинарной ответственности.</w:t>
      </w:r>
    </w:p>
    <w:p w:rsidR="001E4953" w:rsidRDefault="001E4953" w:rsidP="00793B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4953" w:rsidRDefault="001E4953" w:rsidP="00793B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4953" w:rsidRPr="00793BA1" w:rsidRDefault="001E4953" w:rsidP="00793B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E4953" w:rsidRPr="00793BA1" w:rsidSect="000075E1">
      <w:pgSz w:w="11906" w:h="16838"/>
      <w:pgMar w:top="1134" w:right="850" w:bottom="1134" w:left="1701" w:header="720" w:footer="17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2"/>
  <w:drawingGridVerticalSpacing w:val="181"/>
  <w:displayHorizontalDrawingGridEvery w:val="0"/>
  <w:displayVerticalDrawingGridEvery w:val="0"/>
  <w:doNotUseMarginsForDrawingGridOrigin/>
  <w:drawingGridHorizontalOrigin w:val="1077"/>
  <w:drawingGridVerticalOrigin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E1"/>
    <w:rsid w:val="000075E1"/>
    <w:rsid w:val="0001019E"/>
    <w:rsid w:val="001E4953"/>
    <w:rsid w:val="00200136"/>
    <w:rsid w:val="003212A6"/>
    <w:rsid w:val="003C5FC1"/>
    <w:rsid w:val="00451AB2"/>
    <w:rsid w:val="004C33C0"/>
    <w:rsid w:val="005503F3"/>
    <w:rsid w:val="005E40D8"/>
    <w:rsid w:val="00790005"/>
    <w:rsid w:val="00793BA1"/>
    <w:rsid w:val="00B145B6"/>
    <w:rsid w:val="00EA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75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75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России по Кировской области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Борисовна Юрескул</dc:creator>
  <cp:lastModifiedBy>user</cp:lastModifiedBy>
  <cp:revision>2</cp:revision>
  <cp:lastPrinted>2014-07-23T04:55:00Z</cp:lastPrinted>
  <dcterms:created xsi:type="dcterms:W3CDTF">2018-07-10T11:03:00Z</dcterms:created>
  <dcterms:modified xsi:type="dcterms:W3CDTF">2018-07-10T11:03:00Z</dcterms:modified>
</cp:coreProperties>
</file>