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0C" w:rsidRPr="00E6398B" w:rsidRDefault="00223D0C" w:rsidP="00223D0C">
      <w:pPr>
        <w:autoSpaceDE w:val="0"/>
        <w:autoSpaceDN w:val="0"/>
        <w:ind w:left="7371" w:right="-143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  <w:r w:rsidRPr="00E6398B">
        <w:t>(в ред. ра</w:t>
      </w:r>
      <w:r w:rsidRPr="00E6398B">
        <w:t>с</w:t>
      </w:r>
      <w:r w:rsidRPr="00E6398B">
        <w:t xml:space="preserve">поряжения Правительства РФ </w:t>
      </w:r>
    </w:p>
    <w:p w:rsidR="00223D0C" w:rsidRDefault="00223D0C" w:rsidP="00223D0C">
      <w:pPr>
        <w:ind w:left="7371"/>
      </w:pPr>
      <w:r w:rsidRPr="00E6398B">
        <w:t>от 16.10.2007 № 1428-р)</w:t>
      </w:r>
    </w:p>
    <w:p w:rsidR="00223D0C" w:rsidRDefault="00223D0C" w:rsidP="00223D0C">
      <w:pPr>
        <w:ind w:left="7371"/>
        <w:rPr>
          <w:sz w:val="24"/>
          <w:szCs w:val="24"/>
        </w:rPr>
      </w:pPr>
    </w:p>
    <w:p w:rsidR="00223D0C" w:rsidRDefault="00223D0C" w:rsidP="00223D0C">
      <w:pPr>
        <w:ind w:left="7371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223D0C" w:rsidRDefault="00223D0C" w:rsidP="00223D0C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223D0C" w:rsidTr="00B15FC2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223D0C" w:rsidTr="00B15FC2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</w:tbl>
    <w:p w:rsidR="00223D0C" w:rsidRDefault="00223D0C" w:rsidP="00223D0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 степени (читаете и переводите со словарем, читаете и можете объясняться, владеете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службы, классный чин гражданской службы субъекта Российской Федерации,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лификационный разряд государственной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квалификационный разряд или классный чин муниципальной службы (кем и 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при поступлении на государственную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pageBreakBefore/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за период работы, службы, учебы, его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</w:tbl>
    <w:p w:rsidR="00223D0C" w:rsidRDefault="00223D0C" w:rsidP="00223D0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скую деятельность и т.п.).</w:t>
      </w:r>
    </w:p>
    <w:p w:rsidR="00223D0C" w:rsidRPr="00C40DC8" w:rsidRDefault="00223D0C" w:rsidP="00223D0C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C40DC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223D0C" w:rsidTr="00B15FC2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</w:tbl>
    <w:p w:rsidR="00223D0C" w:rsidRDefault="00223D0C" w:rsidP="00223D0C">
      <w:pPr>
        <w:spacing w:before="120"/>
        <w:rPr>
          <w:sz w:val="24"/>
          <w:szCs w:val="24"/>
        </w:rPr>
      </w:pPr>
    </w:p>
    <w:p w:rsidR="00223D0C" w:rsidRDefault="00223D0C" w:rsidP="00223D0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223D0C" w:rsidRDefault="00223D0C" w:rsidP="00223D0C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фактического проживания)</w:t>
            </w: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  <w:tr w:rsidR="00223D0C" w:rsidTr="00B15FC2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</w:tr>
    </w:tbl>
    <w:p w:rsidR="00223D0C" w:rsidRDefault="00223D0C" w:rsidP="00223D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223D0C" w:rsidRDefault="00223D0C" w:rsidP="00223D0C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223D0C" w:rsidRDefault="00223D0C" w:rsidP="00223D0C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223D0C" w:rsidRDefault="00223D0C" w:rsidP="00223D0C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223D0C" w:rsidRDefault="00223D0C" w:rsidP="00223D0C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223D0C" w:rsidRDefault="00223D0C" w:rsidP="00223D0C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223D0C" w:rsidRDefault="00223D0C" w:rsidP="00223D0C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223D0C" w:rsidRDefault="00223D0C" w:rsidP="00223D0C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223D0C" w:rsidRDefault="00223D0C" w:rsidP="00223D0C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ция, которую желаете сообщить о себе)  </w:t>
      </w:r>
    </w:p>
    <w:p w:rsidR="00223D0C" w:rsidRDefault="00223D0C" w:rsidP="00223D0C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rPr>
          <w:sz w:val="24"/>
          <w:szCs w:val="24"/>
        </w:rPr>
      </w:pPr>
    </w:p>
    <w:p w:rsidR="00223D0C" w:rsidRDefault="00223D0C" w:rsidP="00223D0C">
      <w:pPr>
        <w:pBdr>
          <w:top w:val="single" w:sz="4" w:space="1" w:color="auto"/>
        </w:pBdr>
        <w:rPr>
          <w:sz w:val="2"/>
          <w:szCs w:val="2"/>
        </w:rPr>
      </w:pPr>
    </w:p>
    <w:p w:rsidR="00223D0C" w:rsidRDefault="00223D0C" w:rsidP="00223D0C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ность, поступлении на государственную гражданскую службу Российской Федерации или на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ниципальную службу в Российской Федерации.</w:t>
      </w:r>
    </w:p>
    <w:p w:rsidR="00223D0C" w:rsidRDefault="00223D0C" w:rsidP="00223D0C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223D0C" w:rsidTr="00B15F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D0C" w:rsidRDefault="00223D0C" w:rsidP="00223D0C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223D0C" w:rsidTr="00B15FC2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23D0C" w:rsidRDefault="00223D0C" w:rsidP="00223D0C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223D0C" w:rsidTr="00B15F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D0C" w:rsidRDefault="00223D0C" w:rsidP="00B15FC2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D0C" w:rsidRDefault="00223D0C" w:rsidP="00B15FC2">
            <w:pPr>
              <w:jc w:val="center"/>
              <w:rPr>
                <w:sz w:val="24"/>
                <w:szCs w:val="24"/>
              </w:rPr>
            </w:pPr>
          </w:p>
        </w:tc>
      </w:tr>
      <w:tr w:rsidR="00223D0C" w:rsidTr="00B15F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23D0C" w:rsidRDefault="00223D0C" w:rsidP="00B15FC2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223D0C" w:rsidRPr="008354F9" w:rsidRDefault="00223D0C" w:rsidP="00223D0C">
      <w:pPr>
        <w:jc w:val="both"/>
        <w:rPr>
          <w:iCs/>
          <w:sz w:val="24"/>
        </w:rPr>
      </w:pPr>
    </w:p>
    <w:p w:rsidR="00223D0C" w:rsidRDefault="00223D0C" w:rsidP="00223D0C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:rsidR="00223D0C" w:rsidRPr="00053E42" w:rsidRDefault="00223D0C" w:rsidP="00223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E42">
        <w:rPr>
          <w:rFonts w:ascii="Times New Roman" w:hAnsi="Times New Roman" w:cs="Times New Roman"/>
          <w:sz w:val="24"/>
          <w:szCs w:val="24"/>
        </w:rPr>
        <w:t>Утверждена</w:t>
      </w:r>
    </w:p>
    <w:p w:rsidR="00223D0C" w:rsidRPr="00053E42" w:rsidRDefault="00223D0C" w:rsidP="00223D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05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</w:t>
      </w:r>
    </w:p>
    <w:p w:rsidR="00223D0C" w:rsidRPr="00053E42" w:rsidRDefault="00223D0C" w:rsidP="00223D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223D0C" w:rsidRPr="00053E42" w:rsidRDefault="00223D0C" w:rsidP="00223D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460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В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23D0C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3617F">
        <w:rPr>
          <w:rFonts w:ascii="Times New Roman" w:hAnsi="Times New Roman" w:cs="Times New Roman"/>
          <w:color w:val="000000" w:themeColor="text1"/>
        </w:rPr>
        <w:t xml:space="preserve">(указывается наименование кадрового подразделения федерального государственного органа, </w:t>
      </w:r>
    </w:p>
    <w:p w:rsidR="00223D0C" w:rsidRPr="0083617F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3617F">
        <w:rPr>
          <w:rFonts w:ascii="Times New Roman" w:hAnsi="Times New Roman" w:cs="Times New Roman"/>
          <w:color w:val="000000" w:themeColor="text1"/>
        </w:rPr>
        <w:t>иного органа или организации)</w:t>
      </w:r>
    </w:p>
    <w:p w:rsidR="00223D0C" w:rsidRPr="0083617F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83617F" w:rsidRDefault="00223D0C" w:rsidP="00223D0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836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Pr="0083617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1</w:t>
      </w:r>
    </w:p>
    <w:p w:rsidR="00223D0C" w:rsidRPr="0083617F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223D0C" w:rsidRPr="0083617F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03E70">
        <w:rPr>
          <w:rFonts w:ascii="Times New Roman" w:hAnsi="Times New Roman" w:cs="Times New Roman"/>
          <w:color w:val="000000" w:themeColor="text1"/>
        </w:rPr>
        <w:t>(фамилия, имя, отчество, дата рождения, серия и номер паспорта, дата выдачи и орган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03E70">
        <w:rPr>
          <w:rFonts w:ascii="Times New Roman" w:hAnsi="Times New Roman" w:cs="Times New Roman"/>
          <w:color w:val="000000" w:themeColor="text1"/>
        </w:rPr>
        <w:t>выдавший паспорт)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223D0C" w:rsidRPr="00803E70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03E70">
        <w:rPr>
          <w:rFonts w:ascii="Times New Roman" w:hAnsi="Times New Roman" w:cs="Times New Roman"/>
          <w:color w:val="000000" w:themeColor="text1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 xml:space="preserve"> на замещение которой претендует гражданин (если применимо))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__________,</w:t>
      </w:r>
    </w:p>
    <w:p w:rsidR="00223D0C" w:rsidRPr="00803E70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>(адрес места регистрации)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сообщаю   сведения   о   доходах,   расходах   своих   супруги   (супруга),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 ребенка (нужное подчеркнуть)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223D0C" w:rsidRPr="004D6594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(фамилия, имя, отчество, год рождения, серия и номер паспорта,  дата выдачи и орган, выдавший паспорт)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223D0C" w:rsidRPr="004D6594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594">
        <w:rPr>
          <w:rFonts w:ascii="Times New Roman" w:hAnsi="Times New Roman" w:cs="Times New Roman"/>
          <w:color w:val="000000" w:themeColor="text1"/>
        </w:rPr>
        <w:t xml:space="preserve"> (замещаемая)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594">
        <w:rPr>
          <w:rFonts w:ascii="Times New Roman" w:hAnsi="Times New Roman" w:cs="Times New Roman"/>
          <w:color w:val="000000" w:themeColor="text1"/>
        </w:rPr>
        <w:t>должность)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223D0C" w:rsidRPr="004D6594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(в случае отсутствия основного места работы (службы) - род занятий)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223D0C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имуществе,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щем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223D0C" w:rsidRPr="004D6594" w:rsidRDefault="00223D0C" w:rsidP="00223D0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223D0C" w:rsidRPr="00053E42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 имущ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характера по состоянию на "_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 20__ г.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 </w:t>
      </w:r>
    </w:p>
    <w:p w:rsidR="00223D0C" w:rsidRDefault="00223D0C" w:rsidP="00223D0C">
      <w:pPr>
        <w:pStyle w:val="ConsPlusNonformat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 w:themeColor="text1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3D0C" w:rsidRPr="00FC67CB" w:rsidRDefault="00223D0C" w:rsidP="00223D0C">
      <w:pPr>
        <w:pStyle w:val="ConsPlusNonformat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1"/>
      <w:bookmarkEnd w:id="0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Pr="00630206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Сведения о доходах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1 </w:t>
      </w: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Величина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охода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ценных бумаг и долей участия в коммерческих орган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87"/>
      <w:bookmarkEnd w:id="1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223D0C" w:rsidRPr="00FC67CB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r w:rsidRPr="00FC67CB">
        <w:rPr>
          <w:rFonts w:ascii="Times New Roman" w:hAnsi="Times New Roman" w:cs="Times New Roman"/>
          <w:color w:val="000000" w:themeColor="text1"/>
        </w:rPr>
        <w:t>Указываются доходы (включая пенсии, иные выплаты) за отчетный период.</w:t>
      </w:r>
    </w:p>
    <w:p w:rsidR="00223D0C" w:rsidRPr="00FC67CB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23D0C" w:rsidRPr="00FC67CB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630206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Сведения о расходах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1 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23D0C" w:rsidRPr="00053E42" w:rsidTr="00B15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получения средств,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за счет которых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приобретено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Основание пр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обретения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D0C" w:rsidRPr="00053E42" w:rsidTr="00B15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3D0C" w:rsidRPr="00053E42" w:rsidTr="00B15F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Транспортные </w:t>
            </w:r>
          </w:p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68"/>
      <w:bookmarkEnd w:id="2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223D0C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260A7">
        <w:rPr>
          <w:rFonts w:ascii="Times New Roman" w:hAnsi="Times New Roman" w:cs="Times New Roman"/>
          <w:color w:val="000000" w:themeColor="text1"/>
        </w:rPr>
        <w:t xml:space="preserve">Сведения о расходах представляются в случаях, установленных статьей 3 Федерального закона от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0A7">
        <w:rPr>
          <w:rFonts w:ascii="Times New Roman" w:hAnsi="Times New Roman" w:cs="Times New Roman"/>
          <w:color w:val="000000" w:themeColor="text1"/>
        </w:rPr>
        <w:t>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3D0C" w:rsidRPr="00B260A7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260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23D0C" w:rsidRPr="00B260A7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B260A7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Сведения об имуществе</w:t>
      </w:r>
    </w:p>
    <w:p w:rsidR="00223D0C" w:rsidRPr="00B260A7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70"/>
      <w:bookmarkEnd w:id="3"/>
      <w:r w:rsidRPr="00B260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Недвижимое имущество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23D0C" w:rsidRPr="00053E42" w:rsidTr="00B15F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 и наимен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собствен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23D0C" w:rsidRPr="00B260A7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ости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нахо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приобретения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источник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редств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D0C" w:rsidRPr="00053E42" w:rsidTr="00B15F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Земельные </w:t>
            </w:r>
          </w:p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участки: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Жилые дома, </w:t>
            </w:r>
          </w:p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Иное </w:t>
            </w:r>
          </w:p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265"/>
      <w:bookmarkEnd w:id="4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223D0C" w:rsidRPr="001F0649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собственности (индивидуальная, долевая, общая); для совместной собственности указыв</w:t>
      </w:r>
      <w:r w:rsidRPr="001F0649">
        <w:rPr>
          <w:rFonts w:ascii="Times New Roman" w:hAnsi="Times New Roman" w:cs="Times New Roman"/>
          <w:color w:val="000000" w:themeColor="text1"/>
        </w:rPr>
        <w:t>а</w:t>
      </w:r>
      <w:r w:rsidRPr="001F0649">
        <w:rPr>
          <w:rFonts w:ascii="Times New Roman" w:hAnsi="Times New Roman" w:cs="Times New Roman"/>
          <w:color w:val="000000" w:themeColor="text1"/>
        </w:rPr>
        <w:t>ются иные лица (Ф.И.О. или наименование), в собственности которых находится имущество; для долевой собственн</w:t>
      </w:r>
      <w:r w:rsidRPr="001F0649">
        <w:rPr>
          <w:rFonts w:ascii="Times New Roman" w:hAnsi="Times New Roman" w:cs="Times New Roman"/>
          <w:color w:val="000000" w:themeColor="text1"/>
        </w:rPr>
        <w:t>о</w:t>
      </w:r>
      <w:r w:rsidRPr="001F0649">
        <w:rPr>
          <w:rFonts w:ascii="Times New Roman" w:hAnsi="Times New Roman" w:cs="Times New Roman"/>
          <w:color w:val="000000" w:themeColor="text1"/>
        </w:rPr>
        <w:t>сти указывается доля лица, сведения об имуществе которого представляются.</w:t>
      </w:r>
    </w:p>
    <w:p w:rsidR="00223D0C" w:rsidRPr="001F0649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F0649">
        <w:rPr>
          <w:rFonts w:ascii="Times New Roman" w:hAnsi="Times New Roman" w:cs="Times New Roman"/>
          <w:color w:val="000000" w:themeColor="text1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</w:t>
      </w:r>
      <w:r w:rsidRPr="001F0649">
        <w:rPr>
          <w:rFonts w:ascii="Times New Roman" w:hAnsi="Times New Roman" w:cs="Times New Roman"/>
          <w:color w:val="000000" w:themeColor="text1"/>
        </w:rPr>
        <w:t>е</w:t>
      </w:r>
      <w:r w:rsidRPr="001F0649">
        <w:rPr>
          <w:rFonts w:ascii="Times New Roman" w:hAnsi="Times New Roman" w:cs="Times New Roman"/>
          <w:color w:val="000000" w:themeColor="text1"/>
        </w:rPr>
        <w:t>но имущество.</w:t>
      </w:r>
    </w:p>
    <w:p w:rsidR="00223D0C" w:rsidRPr="001F0649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1F0649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Транспортные средства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23D0C" w:rsidRPr="00053E42" w:rsidTr="00B15F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Вид, марка, модель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транспортного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средства, год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223D0C" w:rsidRPr="001F0649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</w:tc>
      </w:tr>
      <w:tr w:rsidR="00223D0C" w:rsidRPr="00053E42" w:rsidTr="00B15F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5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rPr>
          <w:trHeight w:val="3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Сельскохозяйственная </w:t>
            </w:r>
          </w:p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38"/>
      <w:bookmarkEnd w:id="5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 </w:t>
      </w:r>
    </w:p>
    <w:p w:rsidR="00223D0C" w:rsidRPr="001F0649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</w:t>
      </w:r>
      <w:r w:rsidRPr="001F0649">
        <w:rPr>
          <w:rFonts w:ascii="Times New Roman" w:hAnsi="Times New Roman" w:cs="Times New Roman"/>
          <w:color w:val="000000" w:themeColor="text1"/>
        </w:rPr>
        <w:t>ы</w:t>
      </w:r>
      <w:r w:rsidRPr="001F0649">
        <w:rPr>
          <w:rFonts w:ascii="Times New Roman" w:hAnsi="Times New Roman" w:cs="Times New Roman"/>
          <w:color w:val="000000" w:themeColor="text1"/>
        </w:rPr>
        <w:t xml:space="preserve">вается доля лица, сведения об имуществе которого представляются.   </w:t>
      </w:r>
    </w:p>
    <w:p w:rsidR="00223D0C" w:rsidRPr="001F0649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1F0649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Сведения о счетах в банках и иных кредитных организациях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23D0C" w:rsidRPr="00053E42" w:rsidTr="00B15F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и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адрес банка или иной кредитной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валюта </w:t>
            </w:r>
          </w:p>
          <w:p w:rsidR="00223D0C" w:rsidRPr="001F0649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счета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Остаток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счете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поступивших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счет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денежных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223D0C" w:rsidRPr="00053E42" w:rsidTr="00B15F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71"/>
      <w:bookmarkEnd w:id="6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</w:p>
    <w:p w:rsidR="00223D0C" w:rsidRPr="00F15455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F15455">
        <w:rPr>
          <w:rFonts w:ascii="Times New Roman" w:hAnsi="Times New Roman" w:cs="Times New Roman"/>
          <w:color w:val="000000" w:themeColor="text1"/>
        </w:rPr>
        <w:t>Указываются вид счета (депозитный, текущий, расчетный, ссудный и другие) и валюта счета.</w:t>
      </w:r>
    </w:p>
    <w:p w:rsidR="00223D0C" w:rsidRPr="00F15455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F15455">
        <w:rPr>
          <w:rFonts w:ascii="Times New Roman" w:hAnsi="Times New Roman" w:cs="Times New Roman"/>
          <w:color w:val="000000" w:themeColor="text1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3</w:t>
      </w:r>
      <w:r>
        <w:rPr>
          <w:color w:val="FFFFFF"/>
        </w:rPr>
        <w:t xml:space="preserve"> </w:t>
      </w:r>
      <w:r w:rsidRPr="00F15455">
        <w:t>Указывается общая сумма денежных поступлений на счет за отчетный период в случаях, если указанная су</w:t>
      </w:r>
      <w:r w:rsidRPr="00F15455">
        <w:t>м</w:t>
      </w:r>
      <w:r w:rsidRPr="00F15455">
        <w:t>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</w:t>
      </w:r>
      <w:r w:rsidRPr="00F15455">
        <w:t>е</w:t>
      </w:r>
      <w:r w:rsidRPr="00F15455">
        <w:t>тов в иностранной валюте сумма указывается в рублях по курсу Банка России на отчетную дату.</w:t>
      </w:r>
    </w:p>
    <w:p w:rsidR="00223D0C" w:rsidRPr="00F15455" w:rsidRDefault="00223D0C" w:rsidP="00223D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F15455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Сведения о ценных бумагах</w:t>
      </w:r>
    </w:p>
    <w:p w:rsidR="00223D0C" w:rsidRPr="00F15455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373"/>
      <w:bookmarkEnd w:id="7"/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Акции и иное участие в коммерческих организациях и фондах</w:t>
      </w:r>
    </w:p>
    <w:p w:rsidR="00223D0C" w:rsidRPr="00F15455" w:rsidRDefault="00223D0C" w:rsidP="00223D0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организационно-правовая форма </w:t>
            </w:r>
          </w:p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нахождение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Уставный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капитал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участия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18"/>
      <w:bookmarkEnd w:id="8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1</w:t>
      </w:r>
      <w:r w:rsidRPr="00F15455">
        <w:rPr>
          <w:color w:val="FFFFFF"/>
        </w:rPr>
        <w:t>_</w:t>
      </w:r>
      <w:r w:rsidRPr="00F15455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</w:t>
      </w:r>
      <w:r w:rsidRPr="00F15455">
        <w:t>н</w:t>
      </w:r>
      <w:r w:rsidRPr="00F15455">
        <w:t>ный кооператив, фонд и другие).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2</w:t>
      </w:r>
      <w:r w:rsidRPr="00F15455">
        <w:rPr>
          <w:color w:val="FFFFFF"/>
        </w:rPr>
        <w:t>_</w:t>
      </w:r>
      <w:r w:rsidRPr="00F15455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3</w:t>
      </w:r>
      <w:r w:rsidRPr="00F15455">
        <w:rPr>
          <w:color w:val="FFFFFF"/>
        </w:rPr>
        <w:t>_</w:t>
      </w:r>
      <w:r w:rsidRPr="00F15455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4</w:t>
      </w:r>
      <w:r w:rsidRPr="00F15455">
        <w:rPr>
          <w:color w:val="FFFFFF"/>
        </w:rPr>
        <w:t>_</w:t>
      </w:r>
      <w:r w:rsidRPr="00F15455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3D0C" w:rsidRPr="00F15455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Иные ценные бумаги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13"/>
        <w:gridCol w:w="1701"/>
        <w:gridCol w:w="1809"/>
        <w:gridCol w:w="1652"/>
        <w:gridCol w:w="1610"/>
      </w:tblGrid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ценной </w:t>
            </w:r>
          </w:p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бумаги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Лицо, вып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стившее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ценную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бумагу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Номинальная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величина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обязательства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Общее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Итого   по   </w:t>
      </w:r>
      <w:hyperlink w:anchor="Par371" w:tooltip="Ссылка на текущий документ" w:history="1">
        <w:r w:rsidRPr="0005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  5</w:t>
        </w:r>
      </w:hyperlink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декларированная сто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мость ценных бумаг, включая доли участия в коммерческих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 (руб.)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____________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74"/>
      <w:bookmarkEnd w:id="9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1</w:t>
      </w:r>
      <w:r w:rsidRPr="00F15455">
        <w:rPr>
          <w:color w:val="FFFFFF"/>
        </w:rPr>
        <w:t>_</w:t>
      </w:r>
      <w:r w:rsidRPr="00F15455"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2</w:t>
      </w:r>
      <w:r w:rsidRPr="00F15455">
        <w:rPr>
          <w:color w:val="FFFFFF"/>
        </w:rPr>
        <w:t>_</w:t>
      </w:r>
      <w:r w:rsidRPr="00F15455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F15455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6. Сведения об обязательствах имущественного характера</w:t>
      </w:r>
    </w:p>
    <w:p w:rsidR="00223D0C" w:rsidRPr="00F15455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bookmarkStart w:id="10" w:name="Par476"/>
      <w:bookmarkEnd w:id="10"/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Объекты недвижимого имуще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ства, находящиеся в пользовании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имущества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F15455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нахождение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509"/>
      <w:bookmarkEnd w:id="11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1</w:t>
      </w:r>
      <w:r w:rsidRPr="00F15455">
        <w:rPr>
          <w:color w:val="FFFFFF"/>
        </w:rPr>
        <w:t>_</w:t>
      </w:r>
      <w:r w:rsidRPr="00F15455">
        <w:t>Указываются по состоянию на отчетную дату.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2</w:t>
      </w:r>
      <w:r w:rsidRPr="00F15455">
        <w:rPr>
          <w:color w:val="FFFFFF"/>
        </w:rPr>
        <w:t>_</w:t>
      </w:r>
      <w:r w:rsidRPr="00F15455">
        <w:t>Указывается вид недвижимого имущества (земельный участок, жилой дом, дача и другие).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3</w:t>
      </w:r>
      <w:r w:rsidRPr="00F15455">
        <w:rPr>
          <w:color w:val="FFFFFF"/>
        </w:rPr>
        <w:t>_</w:t>
      </w:r>
      <w:r w:rsidRPr="00F15455">
        <w:t>Указываются вид пользования (аренда, безвозмездное пользование и другие) и сроки пользования.</w:t>
      </w:r>
    </w:p>
    <w:p w:rsidR="00223D0C" w:rsidRPr="00F15455" w:rsidRDefault="00223D0C" w:rsidP="00223D0C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4</w:t>
      </w:r>
      <w:r w:rsidRPr="00F15455">
        <w:rPr>
          <w:color w:val="FFFFFF"/>
        </w:rPr>
        <w:t>_</w:t>
      </w:r>
      <w:r w:rsidRPr="00F15455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4416AD" w:rsidRDefault="00223D0C" w:rsidP="00223D0C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44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1843"/>
        <w:gridCol w:w="1843"/>
      </w:tblGrid>
      <w:tr w:rsidR="00223D0C" w:rsidRPr="00053E42" w:rsidTr="00B15F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4416AD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Содержание обязательства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4416AD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Кредитор (должник)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</w:p>
          <w:p w:rsidR="00223D0C" w:rsidRPr="004416AD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возникновения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обязательства/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обязательства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состоянию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отчетную </w:t>
            </w:r>
          </w:p>
          <w:p w:rsidR="00223D0C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дату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4416AD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Условия обяз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тельства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223D0C" w:rsidRPr="00053E42" w:rsidTr="00B15F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3D0C" w:rsidRPr="00053E42" w:rsidTr="00B15F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D0C" w:rsidRPr="00053E42" w:rsidTr="00B15F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C" w:rsidRPr="00053E42" w:rsidRDefault="00223D0C" w:rsidP="00B15FC2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D0C" w:rsidRPr="00053E42" w:rsidRDefault="00223D0C" w:rsidP="00223D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и полноту настоящих сведений подтверждаю.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_______________ 20__ г. 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223D0C" w:rsidRPr="004416AD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4416AD">
        <w:rPr>
          <w:rFonts w:ascii="Times New Roman" w:hAnsi="Times New Roman" w:cs="Times New Roman"/>
          <w:color w:val="000000" w:themeColor="text1"/>
        </w:rPr>
        <w:t>(подпись лица, представляющего сведения)</w:t>
      </w:r>
    </w:p>
    <w:p w:rsidR="00223D0C" w:rsidRPr="00053E42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416AD">
        <w:rPr>
          <w:rFonts w:ascii="Times New Roman" w:hAnsi="Times New Roman" w:cs="Times New Roman"/>
          <w:color w:val="000000" w:themeColor="text1"/>
        </w:rPr>
        <w:t>(Ф.И.О. и подпись лица, принявшего справку)</w:t>
      </w: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23D0C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1</w:t>
      </w:r>
      <w:r w:rsidRPr="004416AD">
        <w:rPr>
          <w:color w:val="FFFFFF"/>
        </w:rPr>
        <w:t>_</w:t>
      </w:r>
      <w:r w:rsidRPr="004416AD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2</w:t>
      </w:r>
      <w:r w:rsidRPr="004416AD">
        <w:rPr>
          <w:color w:val="FFFFFF"/>
        </w:rPr>
        <w:t>_</w:t>
      </w:r>
      <w:r w:rsidRPr="004416AD">
        <w:t>Указывается существо обязательства (заем, кредит и другие).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3</w:t>
      </w:r>
      <w:r w:rsidRPr="004416AD">
        <w:rPr>
          <w:color w:val="FFFFFF"/>
        </w:rPr>
        <w:t>_</w:t>
      </w:r>
      <w:r w:rsidRPr="004416AD">
        <w:t>Указывается вторая сторона обязательства: кредитор или должник, его фамилия, имя и отчество (наименов</w:t>
      </w:r>
      <w:r w:rsidRPr="004416AD">
        <w:t>а</w:t>
      </w:r>
      <w:r w:rsidRPr="004416AD">
        <w:t>ние юридического лица), адрес.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4</w:t>
      </w:r>
      <w:r w:rsidRPr="004416AD">
        <w:rPr>
          <w:color w:val="FFFFFF"/>
        </w:rPr>
        <w:t>_</w:t>
      </w:r>
      <w:r w:rsidRPr="004416AD"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5</w:t>
      </w:r>
      <w:r w:rsidRPr="004416AD">
        <w:rPr>
          <w:color w:val="FFFFFF"/>
        </w:rPr>
        <w:t>_</w:t>
      </w:r>
      <w:r w:rsidRPr="004416AD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23D0C" w:rsidRPr="004416AD" w:rsidRDefault="00223D0C" w:rsidP="00223D0C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6</w:t>
      </w:r>
      <w:r w:rsidRPr="004416AD">
        <w:rPr>
          <w:color w:val="FFFFFF"/>
          <w:sz w:val="24"/>
          <w:szCs w:val="24"/>
        </w:rPr>
        <w:t>_</w:t>
      </w:r>
      <w:r w:rsidRPr="004416AD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3D0C" w:rsidRPr="004416AD" w:rsidRDefault="00223D0C" w:rsidP="00223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D0C" w:rsidRPr="004416AD" w:rsidRDefault="00223D0C" w:rsidP="00223D0C">
      <w:pPr>
        <w:rPr>
          <w:color w:val="000000" w:themeColor="text1"/>
        </w:rPr>
      </w:pPr>
    </w:p>
    <w:p w:rsidR="00223D0C" w:rsidRPr="00FE5BCD" w:rsidRDefault="00223D0C" w:rsidP="00223D0C">
      <w:pPr>
        <w:jc w:val="both"/>
        <w:rPr>
          <w:szCs w:val="28"/>
        </w:rPr>
      </w:pPr>
    </w:p>
    <w:p w:rsidR="00494964" w:rsidRDefault="00494964">
      <w:bookmarkStart w:id="12" w:name="_GoBack"/>
      <w:bookmarkEnd w:id="12"/>
    </w:p>
    <w:sectPr w:rsidR="00494964" w:rsidSect="004F00DB">
      <w:headerReference w:type="even" r:id="rId7"/>
      <w:headerReference w:type="default" r:id="rId8"/>
      <w:pgSz w:w="11906" w:h="16838" w:code="9"/>
      <w:pgMar w:top="567" w:right="567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DA" w:rsidRDefault="00223D0C" w:rsidP="001B5DE2">
    <w:pPr>
      <w:pStyle w:val="af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A14DA" w:rsidRDefault="00223D0C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DA" w:rsidRDefault="00223D0C" w:rsidP="001B5DE2">
    <w:pPr>
      <w:pStyle w:val="af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14</w:t>
    </w:r>
    <w:r>
      <w:rPr>
        <w:rStyle w:val="aff"/>
      </w:rPr>
      <w:fldChar w:fldCharType="end"/>
    </w:r>
  </w:p>
  <w:p w:rsidR="00CA14DA" w:rsidRDefault="00223D0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D77"/>
    <w:multiLevelType w:val="hybridMultilevel"/>
    <w:tmpl w:val="3050C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F7F07"/>
    <w:multiLevelType w:val="hybridMultilevel"/>
    <w:tmpl w:val="EBBC1D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EA625E"/>
    <w:multiLevelType w:val="hybridMultilevel"/>
    <w:tmpl w:val="3998F8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A116E"/>
    <w:multiLevelType w:val="hybridMultilevel"/>
    <w:tmpl w:val="572EDD3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D1A16"/>
    <w:multiLevelType w:val="hybridMultilevel"/>
    <w:tmpl w:val="F68A8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BC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02484"/>
    <w:multiLevelType w:val="hybridMultilevel"/>
    <w:tmpl w:val="484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14D21"/>
    <w:multiLevelType w:val="hybridMultilevel"/>
    <w:tmpl w:val="3FE49D08"/>
    <w:lvl w:ilvl="0" w:tplc="14C8A100">
      <w:start w:val="7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AE000D"/>
    <w:multiLevelType w:val="hybridMultilevel"/>
    <w:tmpl w:val="18002206"/>
    <w:lvl w:ilvl="0" w:tplc="14C8A100">
      <w:start w:val="7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5840AE"/>
    <w:multiLevelType w:val="hybridMultilevel"/>
    <w:tmpl w:val="1868B496"/>
    <w:lvl w:ilvl="0" w:tplc="46C8BC6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37B64"/>
    <w:multiLevelType w:val="hybridMultilevel"/>
    <w:tmpl w:val="3B44F6E0"/>
    <w:lvl w:ilvl="0" w:tplc="14C8A100">
      <w:start w:val="8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0C"/>
    <w:rsid w:val="00223D0C"/>
    <w:rsid w:val="00494964"/>
    <w:rsid w:val="006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C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Body Text"/>
    <w:basedOn w:val="a"/>
    <w:link w:val="af5"/>
    <w:rsid w:val="00223D0C"/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223D0C"/>
    <w:rPr>
      <w:rFonts w:ascii="Times New Roman" w:eastAsia="Times New Roman" w:hAnsi="Times New Roman"/>
      <w:sz w:val="18"/>
      <w:szCs w:val="18"/>
      <w:lang w:eastAsia="ru-RU"/>
    </w:rPr>
  </w:style>
  <w:style w:type="character" w:styleId="af6">
    <w:name w:val="Hyperlink"/>
    <w:basedOn w:val="a0"/>
    <w:rsid w:val="00223D0C"/>
    <w:rPr>
      <w:color w:val="0000FF"/>
      <w:u w:val="single"/>
    </w:rPr>
  </w:style>
  <w:style w:type="paragraph" w:styleId="af7">
    <w:name w:val="Balloon Text"/>
    <w:basedOn w:val="a"/>
    <w:link w:val="af8"/>
    <w:semiHidden/>
    <w:rsid w:val="00223D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3D0C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223D0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3D0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3D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223D0C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Гипертекстовая ссылка"/>
    <w:basedOn w:val="a0"/>
    <w:rsid w:val="00223D0C"/>
    <w:rPr>
      <w:rFonts w:ascii="Times New Roman" w:hAnsi="Times New Roman" w:cs="Times New Roman" w:hint="default"/>
      <w:b/>
      <w:bCs/>
      <w:color w:val="008000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3D0C"/>
    <w:pPr>
      <w:spacing w:after="160" w:line="240" w:lineRule="exact"/>
    </w:pPr>
    <w:rPr>
      <w:rFonts w:ascii="Tahoma" w:hAnsi="Tahoma"/>
      <w:lang w:val="en-US" w:eastAsia="en-US"/>
    </w:rPr>
  </w:style>
  <w:style w:type="paragraph" w:styleId="afd">
    <w:name w:val="header"/>
    <w:basedOn w:val="a"/>
    <w:link w:val="afe"/>
    <w:rsid w:val="00223D0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223D0C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page number"/>
    <w:basedOn w:val="a0"/>
    <w:rsid w:val="00223D0C"/>
  </w:style>
  <w:style w:type="paragraph" w:customStyle="1" w:styleId="ConsPlusNormal">
    <w:name w:val="ConsPlusNormal"/>
    <w:rsid w:val="00223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3D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C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Body Text"/>
    <w:basedOn w:val="a"/>
    <w:link w:val="af5"/>
    <w:rsid w:val="00223D0C"/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223D0C"/>
    <w:rPr>
      <w:rFonts w:ascii="Times New Roman" w:eastAsia="Times New Roman" w:hAnsi="Times New Roman"/>
      <w:sz w:val="18"/>
      <w:szCs w:val="18"/>
      <w:lang w:eastAsia="ru-RU"/>
    </w:rPr>
  </w:style>
  <w:style w:type="character" w:styleId="af6">
    <w:name w:val="Hyperlink"/>
    <w:basedOn w:val="a0"/>
    <w:rsid w:val="00223D0C"/>
    <w:rPr>
      <w:color w:val="0000FF"/>
      <w:u w:val="single"/>
    </w:rPr>
  </w:style>
  <w:style w:type="paragraph" w:styleId="af7">
    <w:name w:val="Balloon Text"/>
    <w:basedOn w:val="a"/>
    <w:link w:val="af8"/>
    <w:semiHidden/>
    <w:rsid w:val="00223D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3D0C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223D0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3D0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3D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223D0C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Гипертекстовая ссылка"/>
    <w:basedOn w:val="a0"/>
    <w:rsid w:val="00223D0C"/>
    <w:rPr>
      <w:rFonts w:ascii="Times New Roman" w:hAnsi="Times New Roman" w:cs="Times New Roman" w:hint="default"/>
      <w:b/>
      <w:bCs/>
      <w:color w:val="008000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3D0C"/>
    <w:pPr>
      <w:spacing w:after="160" w:line="240" w:lineRule="exact"/>
    </w:pPr>
    <w:rPr>
      <w:rFonts w:ascii="Tahoma" w:hAnsi="Tahoma"/>
      <w:lang w:val="en-US" w:eastAsia="en-US"/>
    </w:rPr>
  </w:style>
  <w:style w:type="paragraph" w:styleId="afd">
    <w:name w:val="header"/>
    <w:basedOn w:val="a"/>
    <w:link w:val="afe"/>
    <w:rsid w:val="00223D0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223D0C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page number"/>
    <w:basedOn w:val="a0"/>
    <w:rsid w:val="00223D0C"/>
  </w:style>
  <w:style w:type="paragraph" w:customStyle="1" w:styleId="ConsPlusNormal">
    <w:name w:val="ConsPlusNormal"/>
    <w:rsid w:val="00223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3D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306B2F4BE7778E3BF5E0E5CD1C570A69D2A41043A9BBF2FF30C55C0t2f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В.А.</dc:creator>
  <cp:lastModifiedBy>Ороева В.А.</cp:lastModifiedBy>
  <cp:revision>1</cp:revision>
  <dcterms:created xsi:type="dcterms:W3CDTF">2015-04-23T06:04:00Z</dcterms:created>
  <dcterms:modified xsi:type="dcterms:W3CDTF">2015-04-23T06:05:00Z</dcterms:modified>
</cp:coreProperties>
</file>