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/>
      </w:tblPr>
      <w:tblGrid>
        <w:gridCol w:w="1851"/>
        <w:gridCol w:w="1724"/>
        <w:gridCol w:w="5222"/>
        <w:gridCol w:w="2268"/>
      </w:tblGrid>
      <w:tr w:rsidR="005134F1" w:rsidRPr="00676025" w:rsidTr="005D4F30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76025" w:rsidRDefault="005134F1" w:rsidP="005D4F30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5134F1" w:rsidRPr="00676025" w:rsidTr="005D4F30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урску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7A7A" w:rsidRPr="00676025" w:rsidRDefault="006620A8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</w:t>
            </w:r>
            <w:r w:rsidR="0040732A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 </w:t>
            </w:r>
          </w:p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57267" w:rsidRPr="00676025" w:rsidRDefault="00C223B7" w:rsidP="00C223B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Налог на доходы физических лиц: налоговые вычеты; порядок предоставления налоговых вычетов налоговыми органами и налоговыми агентами (работодателями); типичные ошибки, допускаемые налогоплательщиками при заполнении декларации по форме 3-НДФЛ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76025" w:rsidTr="005D4F30">
        <w:tc>
          <w:tcPr>
            <w:tcW w:w="1851" w:type="dxa"/>
            <w:vMerge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76025" w:rsidRDefault="006620A8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</w:t>
            </w:r>
            <w:r w:rsidR="0040732A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6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76025" w:rsidRDefault="00C223B7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Имущественные налоги физических лиц: земельный и транспортный налог, налог на имущество: - </w:t>
            </w:r>
            <w:r w:rsid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предоставления льгот; </w:t>
            </w:r>
          </w:p>
          <w:p w:rsidR="00F57267" w:rsidRPr="00676025" w:rsidRDefault="00C223B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исчислени</w:t>
            </w:r>
            <w:r w:rsid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я и уплаты налога в 2018 году; </w:t>
            </w: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получение государственных услуг через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Onlint-c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ервисы</w:t>
            </w:r>
            <w:proofErr w:type="spellEnd"/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ФНС России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76025" w:rsidTr="005D4F30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C223B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09</w:t>
            </w:r>
            <w:r w:rsidR="006620A8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57267" w:rsidRPr="00676025" w:rsidRDefault="00C223B7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Вновь зарегистрированные индивидуальные предприниматели: порядок выбора системы налогообложения, исчисления и уплаты налогов и сборов, представления налоговой отчетности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676025" w:rsidTr="005D4F30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6620A8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BC7A7A" w:rsidRPr="00676025" w:rsidRDefault="004D4FF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</w:t>
            </w:r>
            <w:r w:rsidR="00BC7A7A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57267" w:rsidRPr="00676025" w:rsidRDefault="00C223B7" w:rsidP="005D4F30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676025">
              <w:rPr>
                <w:rFonts w:ascii="Trebuchet MS" w:hAnsi="Trebuchet MS"/>
                <w:color w:val="000000"/>
              </w:rPr>
              <w:t>Уплата государственной пошлины за совершение юридически значимых действий в ИФНС России. Электронный доументооборот</w:t>
            </w:r>
            <w:proofErr w:type="gramStart"/>
            <w:r w:rsidRPr="00676025">
              <w:rPr>
                <w:rFonts w:ascii="Trebuchet MS" w:hAnsi="Trebuchet MS"/>
                <w:color w:val="000000"/>
              </w:rPr>
              <w:t>6</w:t>
            </w:r>
            <w:proofErr w:type="gramEnd"/>
            <w:r w:rsidRPr="00676025">
              <w:rPr>
                <w:rFonts w:ascii="Trebuchet MS" w:hAnsi="Trebuchet MS"/>
                <w:color w:val="000000"/>
              </w:rPr>
              <w:t xml:space="preserve"> перспективы развития, преимущества взаимодействия с государственными органами власти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5134F1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676025" w:rsidTr="005D4F30">
        <w:trPr>
          <w:trHeight w:val="1845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5134F1" w:rsidRPr="00676025" w:rsidRDefault="005134F1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40732A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</w:t>
            </w:r>
            <w:r w:rsidR="006620A8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</w:t>
            </w:r>
            <w:r w:rsidR="00C223B7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</w:t>
            </w:r>
            <w:r w:rsidR="00052B6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5134F1" w:rsidRPr="00676025" w:rsidRDefault="005134F1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676025" w:rsidRDefault="00C223B7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Патентная система налогообложения: особенности применения патентной системы налогообложения; срок подачи заявления на получения патента, преимущества применения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676025" w:rsidRDefault="00BC5584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Курск, </w:t>
            </w:r>
            <w:r w:rsidR="005134F1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Димитрова,59, Курская торгово-промышленная палата,</w:t>
            </w:r>
          </w:p>
          <w:p w:rsidR="005134F1" w:rsidRPr="00676025" w:rsidRDefault="005134F1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8(4712) </w:t>
            </w:r>
            <w:r w:rsidR="0040732A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72-20-26 </w:t>
            </w:r>
          </w:p>
        </w:tc>
      </w:tr>
      <w:tr w:rsidR="0040732A" w:rsidRPr="00676025" w:rsidTr="005D4F30">
        <w:trPr>
          <w:trHeight w:val="1755"/>
        </w:trPr>
        <w:tc>
          <w:tcPr>
            <w:tcW w:w="1851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40732A" w:rsidRPr="00676025" w:rsidRDefault="0040732A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676025" w:rsidRDefault="00C223B7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</w:t>
            </w:r>
            <w:r w:rsidR="0040732A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.2018  10-00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676025" w:rsidRDefault="00C223B7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Федеральный закон от 03.07.2016 «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 Новый порядок применения и регистрации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онлайн-кассы</w:t>
            </w:r>
            <w:proofErr w:type="spellEnd"/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676025" w:rsidRDefault="0040732A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Димитрова,59, Курская торгово-промышленная палата,</w:t>
            </w:r>
          </w:p>
          <w:p w:rsidR="0040732A" w:rsidRPr="00676025" w:rsidRDefault="0040732A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8(4712) 72-20-26 </w:t>
            </w:r>
          </w:p>
        </w:tc>
      </w:tr>
      <w:tr w:rsidR="006620A8" w:rsidRPr="00676025" w:rsidTr="005D4F30">
        <w:tc>
          <w:tcPr>
            <w:tcW w:w="1851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76025" w:rsidRDefault="006620A8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76025" w:rsidRDefault="006620A8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76025" w:rsidRDefault="006620A8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EEECE1" w:themeColor="background2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676025" w:rsidRDefault="006620A8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6F5" w:rsidRPr="00676025" w:rsidTr="005D4F30"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B56F5" w:rsidRPr="00676025" w:rsidRDefault="006B56F5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09.07.2018</w:t>
            </w:r>
          </w:p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922"/>
            </w:tblGrid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766"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Представление налоговой отчетности за</w:t>
                  </w:r>
                  <w:proofErr w:type="gram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2</w:t>
                  </w:r>
                  <w:proofErr w:type="gram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кв. 2018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4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Новый порядок применения ККТ. 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autoSpaceDE w:val="0"/>
                    <w:autoSpaceDN w:val="0"/>
                    <w:adjustRightInd w:val="0"/>
                    <w:jc w:val="both"/>
                    <w:rPr>
                      <w:rFonts w:ascii="Trebuchet MS" w:eastAsiaTheme="minorHAnsi" w:hAnsi="Trebuchet MS" w:cs="Arial"/>
                      <w:sz w:val="20"/>
                      <w:szCs w:val="20"/>
                      <w:lang w:eastAsia="en-US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Досудебное урегулирование налоговых споров.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107"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Исчисление и уплата НДФЛ в 2018 году.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107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Преимущества электронного взаимодействия с налоговыми органами, сдачи отчетности по ТКС.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107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Информационное обслуживание </w:t>
                  </w:r>
                  <w:proofErr w:type="spellStart"/>
                  <w:proofErr w:type="gram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налогоплатель-щиков</w:t>
                  </w:r>
                  <w:proofErr w:type="spellEnd"/>
                  <w:proofErr w:type="gram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(подсистема ИОН).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766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spell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Интернет-сервисы</w:t>
                  </w:r>
                  <w:proofErr w:type="spell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сайтов ФНС России, в т.ч. ЛК налогоплательщиков </w:t>
                  </w:r>
                  <w:proofErr w:type="gram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для</w:t>
                  </w:r>
                  <w:proofErr w:type="gram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ЮЛ, ИП и ФЛ.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-107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Обзор писем ФНС России по вопросам разъяснения налогового законодательства.</w:t>
                  </w:r>
                </w:p>
              </w:tc>
            </w:tr>
          </w:tbl>
          <w:p w:rsidR="006B56F5" w:rsidRPr="00676025" w:rsidRDefault="006B56F5" w:rsidP="00BF2688">
            <w:pPr>
              <w:ind w:right="-766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Рыльск, 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К.Либкнехта,21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Глушково,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Советская, 3    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Хомутовка, ул. Советская, 11   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Рыльск, 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К.Либкнехта,21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Глушково,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Советская, 3    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Хомутовка, ул. Советская, 11   </w:t>
            </w:r>
          </w:p>
          <w:p w:rsidR="006B56F5" w:rsidRPr="00676025" w:rsidRDefault="006B56F5" w:rsidP="005D4F30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</w:tc>
      </w:tr>
      <w:tr w:rsidR="006B56F5" w:rsidRPr="00676025" w:rsidTr="005D4F30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7.09.2018-</w:t>
            </w:r>
          </w:p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19.09.2018</w:t>
            </w:r>
          </w:p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922"/>
            </w:tblGrid>
            <w:tr w:rsidR="006B56F5" w:rsidRPr="00676025" w:rsidTr="00BF2688">
              <w:trPr>
                <w:trHeight w:val="513"/>
              </w:trPr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5"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Информационная кампания  по имущественным налогам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4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Новый порядок применения ККТ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4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Социальные и имущественные налоговые вычеты в 2018 году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4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Преимущества электронного взаимодействия с налоговыми органами, сдачи отчетности по ТКС.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ind w:right="34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Информационное обслуживание </w:t>
                  </w:r>
                  <w:proofErr w:type="spellStart"/>
                  <w:proofErr w:type="gram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налогоплатель-щиков</w:t>
                  </w:r>
                  <w:proofErr w:type="spellEnd"/>
                  <w:proofErr w:type="gram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(подсистема ИОН). 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proofErr w:type="spell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Интернет-сервисы</w:t>
                  </w:r>
                  <w:proofErr w:type="spell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сайтов ФНС России, в т.ч. ЛК налогоплательщиков </w:t>
                  </w:r>
                  <w:proofErr w:type="gramStart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для</w:t>
                  </w:r>
                  <w:proofErr w:type="gramEnd"/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ЮЛ, ИП и ФЛ.</w:t>
                  </w:r>
                </w:p>
              </w:tc>
            </w:tr>
            <w:tr w:rsidR="006B56F5" w:rsidRPr="00676025" w:rsidTr="00BF2688"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6F5" w:rsidRPr="00676025" w:rsidRDefault="006B56F5" w:rsidP="006B56F5">
                  <w:pPr>
                    <w:framePr w:hSpace="180" w:wrap="around" w:vAnchor="page" w:hAnchor="margin" w:xAlign="center" w:y="601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676025">
                    <w:rPr>
                      <w:rFonts w:ascii="Trebuchet MS" w:hAnsi="Trebuchet MS" w:cs="Arial"/>
                      <w:sz w:val="20"/>
                      <w:szCs w:val="20"/>
                    </w:rPr>
                    <w:t>Обзор писем ФНС России по вопросам разъяснения налогового законодательства.</w:t>
                  </w:r>
                </w:p>
              </w:tc>
            </w:tr>
          </w:tbl>
          <w:p w:rsidR="006B56F5" w:rsidRPr="00676025" w:rsidRDefault="006B56F5" w:rsidP="00BF2688">
            <w:pPr>
              <w:ind w:right="35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1C11D6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23.07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 –</w:t>
            </w:r>
          </w:p>
          <w:p w:rsidR="006B56F5" w:rsidRPr="00676025" w:rsidRDefault="001C11D6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24.0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.2018</w:t>
            </w:r>
          </w:p>
          <w:p w:rsidR="006B56F5" w:rsidRPr="00676025" w:rsidRDefault="006B56F5" w:rsidP="005D4F30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Изменения Налогового законодательства с 01.01.2018 года: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Последствия имеющейся налоговой задолженности, способы ее урегулирования 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Переход на новый порядок применения ККТ.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Администрирование страховых взносов  в 2018 году.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Порядок исчисления и уплаты   ЕНВД,  порядок заполнения и представления налоговой декларации  по ЕНВД в 2018г. 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Порядок постановки  (снятия) с учета в налоговом органе организаций и индивидуальных предпринимателей  в качестве  налогоплательщиков ЕНВД.</w:t>
            </w: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1C11D6" w:rsidRPr="00676025" w:rsidRDefault="001C11D6" w:rsidP="001C11D6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Порядок декларирования доходов полученных  физическими лицами и индивидуальными предпринимателями  в 2018 году. </w:t>
            </w:r>
          </w:p>
          <w:p w:rsidR="006B56F5" w:rsidRPr="00676025" w:rsidRDefault="006B56F5" w:rsidP="00BF2688">
            <w:pPr>
              <w:ind w:right="3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E045CF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23.07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онышевка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</w:t>
            </w:r>
            <w:r w:rsidR="00E045CF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.2018-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ьгов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Красная площадь, 13,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E045CF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.2018 – 2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Информирование налогоплательщиков о порядке направления  налогового уведомления по имущественным налогам в 2018 году. Изменения основных элементов налогообложения. Начисление  имущественных  налогов и сроки их уплаты. Обратная связь с налогоплательщиками.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Порядок предоставления льгот по имущественным налогам.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Порядок и сроки уплаты налога на доходы физических лиц </w:t>
            </w:r>
            <w:proofErr w:type="spellStart"/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неудержанного</w:t>
            </w:r>
            <w:proofErr w:type="spellEnd"/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 налоговыми агентами за 2017 год.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Переход на новый порядок применения ККТ.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 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Администрирование страховых взносов  в 2018 году.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Порядок  заполнения платежных документов при перечислении налоговых платежей.</w:t>
            </w:r>
          </w:p>
          <w:p w:rsidR="00E045CF" w:rsidRPr="00676025" w:rsidRDefault="00E045CF" w:rsidP="00E045CF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6B56F5" w:rsidRPr="00676025" w:rsidRDefault="00E045CF" w:rsidP="00E045C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 xml:space="preserve">Порядок исчисления и уплаты   налога на имущество организаций,  порядок заполнения и представления налоговой декларации  по налогу на имущество в 2017 г. Ошибки, </w:t>
            </w:r>
            <w:r w:rsidRPr="00676025">
              <w:rPr>
                <w:rFonts w:ascii="Trebuchet MS" w:hAnsi="Trebuchet MS" w:cs="Arial"/>
                <w:sz w:val="20"/>
                <w:szCs w:val="20"/>
              </w:rPr>
              <w:t>допускаемые налогоплательщиками</w:t>
            </w: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, при исчислении  налога на имущество организаций.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E045CF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.2018 -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045CF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E045CF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Льгов, Красная площадь, 13,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BF680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22.09.2018- 24.09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Формы и сроки представления налоговой  отчетности  за 3 кв. 2018г., 9 месяцев 2018г.</w:t>
            </w: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Переход на новый порядок применения ККТ.</w:t>
            </w: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Администрирование страховых взносов  в 2018 году.</w:t>
            </w: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О налоговых и уголовных последствиях взаимоотношений организаций с фирмами «однодневками» и «</w:t>
            </w:r>
            <w:proofErr w:type="spellStart"/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транзитёрами</w:t>
            </w:r>
            <w:proofErr w:type="spellEnd"/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» (с участием бухгалтеров и руководителей организаций).</w:t>
            </w: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Порядок заполнения книги покупок и книги продаж в соответствии с Правилами заполнения книги покупок и книги продаж в целях исключения технических ошибок в налоговых декларациях по налогу на добавленную стоимость.</w:t>
            </w: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BF6807" w:rsidRPr="00676025" w:rsidRDefault="00BF6807" w:rsidP="00BF6807">
            <w:pPr>
              <w:jc w:val="both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Последствия имеющейся налоговой за</w:t>
            </w:r>
            <w:r w:rsidRPr="00676025">
              <w:rPr>
                <w:rFonts w:ascii="Trebuchet MS" w:hAnsi="Trebuchet MS" w:cs="Arial"/>
                <w:sz w:val="20"/>
                <w:szCs w:val="20"/>
              </w:rPr>
              <w:t>долженности, способы ее урегули</w:t>
            </w:r>
            <w:r w:rsidRPr="00676025">
              <w:rPr>
                <w:rFonts w:ascii="Trebuchet MS" w:eastAsia="Calibri" w:hAnsi="Trebuchet MS" w:cs="Arial"/>
                <w:sz w:val="20"/>
                <w:szCs w:val="20"/>
              </w:rPr>
              <w:t>рования</w:t>
            </w:r>
          </w:p>
          <w:p w:rsidR="006B56F5" w:rsidRPr="00676025" w:rsidRDefault="006B56F5" w:rsidP="00BF2688">
            <w:pPr>
              <w:ind w:right="3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BF680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24.09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.2018 - </w:t>
            </w:r>
            <w:proofErr w:type="spellStart"/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BF6807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Льгов, Красная площадь, 13, 8(47140) 2-16-86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rPr>
          <w:trHeight w:val="5775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№3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B56F5" w:rsidRPr="00676025" w:rsidRDefault="009D4430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26.07</w:t>
            </w:r>
            <w:r w:rsidR="006B56F5"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9D4430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27.08.2018</w:t>
            </w:r>
          </w:p>
          <w:p w:rsidR="009D4430" w:rsidRPr="00676025" w:rsidRDefault="009D4430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30.09.2018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Формы и сроки представления налоговой  отчетности  за  3 квартал 2018  года. Обзор изменений в налоговом законодательстве.</w:t>
            </w:r>
          </w:p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Информирование налогоплательщиков о порядке направления  налогового уведомления по имущественным налогам в 2018 году.  </w:t>
            </w:r>
            <w:r w:rsidRPr="00676025">
              <w:rPr>
                <w:rFonts w:ascii="Trebuchet MS" w:hAnsi="Trebuchet MS"/>
                <w:sz w:val="20"/>
                <w:szCs w:val="20"/>
              </w:rPr>
              <w:t>Изменения основных элементов налогообложения (имущественные налоги).</w:t>
            </w:r>
          </w:p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Соблюдение налогового законодательства  и ответственность за налоговые правонарушения. Досудебное урегулирование налоговых споров.</w:t>
            </w:r>
          </w:p>
          <w:p w:rsidR="009D4430" w:rsidRPr="00676025" w:rsidRDefault="009D4430" w:rsidP="009D44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9D4430" w:rsidP="009D4430">
            <w:pPr>
              <w:ind w:right="34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Единый Портал государственных и муниципальных услуг: новые возможности для взаимодействия граждан с органами исполнительной власти.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D9D9D9" w:themeColor="background1" w:themeShade="D9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4430" w:rsidRPr="00676025" w:rsidRDefault="009D4430" w:rsidP="009D44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26.07.2018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30.08.2018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27.09.2018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Железногорск, ул. Ленина, д.11, 8(47148): 2-48-82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9D4430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28.09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6B56F5" w:rsidRPr="00676025" w:rsidRDefault="006B56F5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6B56F5" w:rsidRPr="00676025" w:rsidTr="005D4F30">
        <w:trPr>
          <w:trHeight w:val="5295"/>
        </w:trPr>
        <w:tc>
          <w:tcPr>
            <w:tcW w:w="1851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4430" w:rsidRPr="00676025" w:rsidRDefault="009D4430" w:rsidP="009D4430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30.08.2018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10.00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28.09.2018</w:t>
            </w:r>
          </w:p>
          <w:p w:rsidR="006B56F5" w:rsidRPr="00676025" w:rsidRDefault="009D4430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Начисление  имущественных  налогов и сроки их уплаты. Обратная связь с налогоплательщиками. 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Интернет–сервисы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«Личный кабинет налогоплательщика для физических лиц» и «Имущественные налоги: ставки и  льготы», «</w:t>
            </w:r>
            <w:r w:rsidRPr="00676025">
              <w:rPr>
                <w:rFonts w:ascii="Trebuchet MS" w:hAnsi="Trebuchet MS"/>
                <w:sz w:val="20"/>
                <w:szCs w:val="20"/>
              </w:rPr>
              <w:t>Налоговый калькулятор»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 в помощь налогоплательщикам.</w:t>
            </w: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Порядок взыскания задолженности по уплате имущественных налогов физических  лиц за 2017 г.  (транспортный, земельный и налог на имущество). Меры ответственности за неуплату имущественных налогов. </w:t>
            </w: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9D4430" w:rsidP="009D44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исчисления и уплаты   налога на имущество организаций,  порядок заполнения и представления налоговой декларации  по налогу на имущество в 2018 г. Ошибки, допускаемые налогоплательщиками, при исчислении  налога на имущество организаций.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D9D9D9" w:themeColor="background1" w:themeShade="D9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26.07.2018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30.08.2018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27.09.2018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Железногорск, ул. Ленина, д.11, 8(47148): 2-48-82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28.09.2018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6B56F5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6B56F5" w:rsidRPr="00676025" w:rsidTr="00314CEF">
        <w:trPr>
          <w:trHeight w:val="1466"/>
        </w:trPr>
        <w:tc>
          <w:tcPr>
            <w:tcW w:w="1851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4430" w:rsidRPr="00676025" w:rsidRDefault="009D4430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27.09.2018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9D4430" w:rsidRPr="00676025" w:rsidRDefault="009D4430" w:rsidP="009D4430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28.09.2018</w:t>
            </w:r>
          </w:p>
          <w:p w:rsidR="006B56F5" w:rsidRPr="00676025" w:rsidRDefault="009D4430" w:rsidP="009D44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и сроки представления расчета по страховым взносам. Рассмотрение основных недостатков и нарушений, допущенных при заполнении формы расчета по страховым взносам.</w:t>
            </w: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Преимущества представления НБО в   электронном виде по ТКС.</w:t>
            </w:r>
          </w:p>
          <w:p w:rsidR="009D4430" w:rsidRPr="00676025" w:rsidRDefault="009D4430" w:rsidP="009D4430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9D4430" w:rsidP="009D44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О необходимости своевременного погашения налоговой задолженности юридических лиц, 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проходящих процедуру банкротства, перед бюджетом в целях недопущения наступления негативных последствий, вызванных возбуждением процедуры банкротства.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26.07.2018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30.08.2018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27.09.2018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Железногорск, ул. Ленина, д.11, 8(47148): 2-48-82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28.09.2018</w:t>
            </w:r>
          </w:p>
          <w:p w:rsidR="0029585C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Дмитриев, ул. Ленина, 44 (Администрация Дмитриевского района)</w:t>
            </w:r>
          </w:p>
          <w:p w:rsidR="006B56F5" w:rsidRPr="00676025" w:rsidRDefault="0029585C" w:rsidP="0029585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6B56F5" w:rsidRPr="00676025" w:rsidTr="005D4F30">
        <w:trPr>
          <w:trHeight w:val="315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314CEF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20.07.2018- 25.07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Взаимодействие налоговых органов с налогоплательщиками в рамках Интернет сервисов «Ваш контроль», «Личный кабинет налогоплательщика для ФЛ», «Личный кабинет 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для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ЮЛ»</w:t>
            </w: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 последствиях неуплаты имущественных налогов физическими лицами</w:t>
            </w: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Новый порядок применения ККТ в рамках второго этапа реформы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Белая- 20.07.2018 в 10-00 </w:t>
            </w: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пл. Советская, 1 </w:t>
            </w: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Суджа -23.07.2018 в 10-00 </w:t>
            </w: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Щепкина,18 </w:t>
            </w: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Коренево-24.07.2018 в 10-00, ул. Школьная 11 </w:t>
            </w:r>
          </w:p>
          <w:p w:rsidR="00314CEF" w:rsidRPr="00676025" w:rsidRDefault="00314CEF" w:rsidP="005D4F3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314CEF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Б.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Солдатское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25.07.2018 в 10-00, ул. Мира,1</w:t>
            </w:r>
          </w:p>
        </w:tc>
      </w:tr>
      <w:tr w:rsidR="006B56F5" w:rsidRPr="00676025" w:rsidTr="005D4F30">
        <w:trPr>
          <w:trHeight w:val="2940"/>
        </w:trPr>
        <w:tc>
          <w:tcPr>
            <w:tcW w:w="1851" w:type="dxa"/>
            <w:vMerge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24</w:t>
            </w:r>
            <w:r w:rsidR="00E05A38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 – 29.0</w:t>
            </w:r>
            <w:r w:rsidR="00E05A38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Онлайн</w:t>
            </w:r>
            <w:proofErr w:type="spell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– кассы: особенности и правила применения. 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Налоговый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вычетна</w:t>
            </w:r>
            <w:proofErr w:type="spell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приобретение</w:t>
            </w: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Легализация объектов налогообложения по убыточным организациям. Легализация «теневой» заработной платы</w:t>
            </w: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 порядке уплаты ежемесячных страховых взносов. Порядок возмещения НДС</w:t>
            </w: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Досудебное урегулирование споров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Белая- 24.08.2018 в 10-00, 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пл. Советская, 1 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Суджа -27.08.2018 в 10-00,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ул. Щепкина,18 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Коренево-28.08.2018 в 10-00, 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Школьная 11 </w:t>
            </w:r>
          </w:p>
          <w:p w:rsidR="00314CEF" w:rsidRPr="00676025" w:rsidRDefault="00314CEF" w:rsidP="005D4F30">
            <w:pPr>
              <w:ind w:right="-108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314CEF" w:rsidP="005D4F3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Б.Солдатское-29.08.2018 в 10-00, ул. Мира,1</w:t>
            </w:r>
          </w:p>
        </w:tc>
      </w:tr>
      <w:tr w:rsidR="006B56F5" w:rsidRPr="00676025" w:rsidTr="005D4F30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96F2E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.2018- 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.2018 –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 возможности получения государственных услуг, предоставляемых ФНС России в электронном виде с использованием ЕПГУ</w:t>
            </w: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 сроках уплаты имущественных налогов и порядке исчисления за 2017 год</w:t>
            </w: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заполнения платежных поручений на перечисление платежей в бюджет</w:t>
            </w: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96F2E" w:rsidRPr="00676025" w:rsidRDefault="00696F2E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Исполнение обязанности налоговыми агентами по уплате НДФЛ включая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обособленные подразделения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96F2E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21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.0</w:t>
            </w:r>
            <w:r w:rsidRPr="00676025"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сл. </w:t>
            </w:r>
            <w:proofErr w:type="gramStart"/>
            <w:r w:rsidRPr="00676025">
              <w:rPr>
                <w:rFonts w:ascii="Trebuchet MS" w:hAnsi="Trebuchet MS"/>
                <w:sz w:val="20"/>
                <w:szCs w:val="20"/>
              </w:rPr>
              <w:t>Белая</w:t>
            </w:r>
            <w:proofErr w:type="gramEnd"/>
            <w:r w:rsidRPr="00676025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пл.  Советская, 1 </w:t>
            </w:r>
          </w:p>
          <w:p w:rsidR="006B56F5" w:rsidRPr="00676025" w:rsidRDefault="00696F2E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4.0</w:t>
            </w:r>
            <w:r w:rsidRPr="00676025"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 xml:space="preserve">.2018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sz w:val="20"/>
                <w:szCs w:val="20"/>
              </w:rPr>
              <w:t>.С</w:t>
            </w:r>
            <w:proofErr w:type="gramEnd"/>
            <w:r w:rsidRPr="00676025">
              <w:rPr>
                <w:rFonts w:ascii="Trebuchet MS" w:hAnsi="Trebuchet MS"/>
                <w:sz w:val="20"/>
                <w:szCs w:val="20"/>
              </w:rPr>
              <w:t>уджа, ул. Щепкина, 18</w:t>
            </w:r>
          </w:p>
          <w:p w:rsidR="006B56F5" w:rsidRPr="00676025" w:rsidRDefault="00696F2E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25.09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Коренево,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ул. Школьная, 11,</w:t>
            </w:r>
          </w:p>
          <w:p w:rsidR="006B56F5" w:rsidRPr="00676025" w:rsidRDefault="00696F2E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26.09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.2018</w:t>
            </w:r>
            <w:r w:rsidR="006B56F5" w:rsidRPr="00676025">
              <w:rPr>
                <w:rFonts w:ascii="Trebuchet MS" w:hAnsi="Trebuchet MS"/>
                <w:sz w:val="20"/>
                <w:szCs w:val="20"/>
              </w:rPr>
              <w:br/>
              <w:t xml:space="preserve">с. Большое Солдатское, </w:t>
            </w:r>
          </w:p>
          <w:p w:rsidR="006B56F5" w:rsidRPr="00676025" w:rsidRDefault="006B56F5" w:rsidP="005D4F3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ул. Мира, 122.  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6F5" w:rsidRPr="00676025" w:rsidTr="005D4F30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23.0</w:t>
            </w:r>
            <w:r w:rsidR="00481BE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 – 26.0</w:t>
            </w:r>
            <w:r w:rsidR="00481BE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7345" w:rsidRPr="00676025" w:rsidRDefault="00DA7345" w:rsidP="00DA7345">
            <w:pPr>
              <w:spacing w:before="20" w:after="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>Особенности и правила применения налогового вычета на сумму расходов по приобретению и установке ККТ при  исчислении  ЕНВД.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  <w:p w:rsidR="00DA7345" w:rsidRPr="00676025" w:rsidRDefault="00DA7345" w:rsidP="00DA734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>Порядок исчисления и уплаты имущественных налогов с физических лиц  за 2017 год. Сроки уплаты налогов.</w:t>
            </w: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696F2E" w:rsidRPr="00676025" w:rsidRDefault="00696F2E" w:rsidP="00DA7345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7345" w:rsidRPr="00676025">
              <w:rPr>
                <w:rFonts w:ascii="Trebuchet MS" w:hAnsi="Trebuchet MS" w:cs="Arial"/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="00DA7345" w:rsidRPr="00676025">
              <w:rPr>
                <w:rFonts w:ascii="Trebuchet MS" w:hAnsi="Trebuchet MS" w:cs="Arial"/>
                <w:sz w:val="20"/>
                <w:szCs w:val="20"/>
              </w:rPr>
              <w:t xml:space="preserve"> сайта налоговой службы. </w:t>
            </w:r>
            <w:r w:rsidRPr="00676025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p w:rsidR="00696F2E" w:rsidRPr="00676025" w:rsidRDefault="00696F2E" w:rsidP="00DA7345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A7345" w:rsidRPr="00676025">
              <w:rPr>
                <w:rFonts w:ascii="Trebuchet MS" w:hAnsi="Trebuchet MS" w:cs="Arial"/>
                <w:sz w:val="20"/>
                <w:szCs w:val="20"/>
              </w:rPr>
              <w:t xml:space="preserve">Личный кабинет налогоплательщика </w:t>
            </w:r>
            <w:r w:rsidRPr="0067602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DA7345" w:rsidRPr="00676025" w:rsidRDefault="00DA7345" w:rsidP="00696F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>юридического лица и индивидуального предпринимателя. Возможности, которые предоставляются данными сервисами.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  <w:p w:rsidR="006B56F5" w:rsidRPr="00676025" w:rsidRDefault="00DA7345" w:rsidP="00DA7345">
            <w:pPr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 w:cs="Arial"/>
                <w:sz w:val="20"/>
                <w:szCs w:val="20"/>
              </w:rPr>
              <w:t>4.  Обзор информационных писем ФНС РФ по разъяснению действующего законодательства о налогах и сборах.</w:t>
            </w:r>
          </w:p>
          <w:p w:rsidR="00DA7345" w:rsidRPr="00676025" w:rsidRDefault="00DA7345" w:rsidP="00DA73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23.07.2018 -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11.00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23.07.2018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.Ф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атеж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24.07.2018</w:t>
            </w:r>
          </w:p>
          <w:p w:rsidR="00DA7345" w:rsidRPr="00676025" w:rsidRDefault="00DA7345" w:rsidP="00DA734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урчатов</w:t>
            </w:r>
          </w:p>
          <w:p w:rsidR="00DA7345" w:rsidRPr="00676025" w:rsidRDefault="00DA7345" w:rsidP="00DA734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DA7345" w:rsidRPr="00676025" w:rsidRDefault="00DA7345" w:rsidP="00DA734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26.07.2018</w:t>
            </w:r>
          </w:p>
          <w:p w:rsidR="00DA7345" w:rsidRPr="00676025" w:rsidRDefault="00DA7345" w:rsidP="00DA734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урск</w:t>
            </w:r>
          </w:p>
          <w:p w:rsidR="006B56F5" w:rsidRPr="00676025" w:rsidRDefault="00DA7345" w:rsidP="00DA73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</w:tr>
      <w:tr w:rsidR="006B56F5" w:rsidRPr="00676025" w:rsidTr="005D4F30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</w:t>
            </w:r>
            <w:r w:rsidR="0028159D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 – 2</w:t>
            </w:r>
            <w:r w:rsidR="0028159D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</w:t>
            </w:r>
            <w:r w:rsidR="0028159D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7345" w:rsidRPr="00676025" w:rsidRDefault="00DA7345" w:rsidP="00DA7345">
            <w:pPr>
              <w:autoSpaceDE w:val="0"/>
              <w:autoSpaceDN w:val="0"/>
              <w:adjustRightInd w:val="0"/>
              <w:spacing w:before="20" w:after="20"/>
              <w:ind w:left="33" w:hanging="141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 Обзор изменений при исчислении транспортного налога с 01.01.2018 года.  </w:t>
            </w: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ind w:left="33" w:hanging="141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 Особенности заполнения расчета по страховым взносам плательщиками, исчисляющими страховые взносы за работников. Типичные ошибки, допускаемые  налогоплательщиками при заполнении расчетов по страховым взносам за 2 квартал 2018 г.</w:t>
            </w: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Порядок взыскания задолженности по имущественным налогам физических лиц, в соответствии со ст. 48 НК РФ.</w:t>
            </w:r>
          </w:p>
          <w:p w:rsidR="00DA7345" w:rsidRPr="00676025" w:rsidRDefault="00DA7345" w:rsidP="00DA73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Преимущества использования электронного сервиса «Личный кабинет налогоплательщика для физических лиц». </w:t>
            </w:r>
          </w:p>
          <w:p w:rsidR="00DA7345" w:rsidRPr="00676025" w:rsidRDefault="00DA7345" w:rsidP="00DA734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B56F5" w:rsidRPr="00676025" w:rsidRDefault="00DA7345" w:rsidP="00DA734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Обзор информационных писем ФНС РФ по разъяснению действующего законодательства о налогах и сборах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22.08.2018 -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22.08.2018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.Ф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атеж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23.08.2018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урчатов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A7345" w:rsidRPr="00676025" w:rsidRDefault="00DA7345" w:rsidP="00DA7345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24.08.2018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урск</w:t>
            </w:r>
          </w:p>
          <w:p w:rsidR="00DA7345" w:rsidRPr="00676025" w:rsidRDefault="00DA7345" w:rsidP="00DA7345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rPr>
          <w:trHeight w:val="3870"/>
        </w:trPr>
        <w:tc>
          <w:tcPr>
            <w:tcW w:w="1851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</w:t>
            </w:r>
            <w:r w:rsidR="00481BE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4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</w:t>
            </w:r>
            <w:r w:rsidR="00481BE0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.2018-</w:t>
            </w:r>
          </w:p>
          <w:p w:rsidR="006B56F5" w:rsidRPr="00676025" w:rsidRDefault="00481BE0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1BE0" w:rsidRPr="00676025" w:rsidRDefault="00481BE0" w:rsidP="00481BE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Исчисление земельного налога, в связи с принятием Постановления Администрации Курской области от 02.12.2016 года № 904-па «Об утверждении результатов государственной кадастровой оценки земель населенных пунктов на территории Курской области»</w:t>
            </w:r>
          </w:p>
          <w:p w:rsidR="00481BE0" w:rsidRPr="00676025" w:rsidRDefault="00481BE0" w:rsidP="00481B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81BE0" w:rsidRPr="00676025" w:rsidRDefault="00481BE0" w:rsidP="00481BE0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Доведение средней заработной платы налоговыми агентами до  минимального 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(МРОТ) 11163рублей с 01.05.2018г.</w:t>
            </w:r>
          </w:p>
          <w:p w:rsidR="00481BE0" w:rsidRPr="00676025" w:rsidRDefault="00481BE0" w:rsidP="00481BE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81BE0" w:rsidRPr="00676025" w:rsidRDefault="00481BE0" w:rsidP="00481B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Задолженность, подлежащая списанию в соответствии со ст. 6 Федерального </w:t>
            </w:r>
            <w:hyperlink r:id="rId5" w:history="1">
              <w:r w:rsidRPr="00676025">
                <w:rPr>
                  <w:rFonts w:ascii="Trebuchet MS" w:hAnsi="Trebuchet MS"/>
                  <w:color w:val="0000FF"/>
                  <w:sz w:val="20"/>
                  <w:szCs w:val="20"/>
                </w:rPr>
                <w:t>закона</w:t>
              </w:r>
            </w:hyperlink>
            <w:r w:rsidRPr="00676025">
              <w:rPr>
                <w:rFonts w:ascii="Trebuchet MS" w:hAnsi="Trebuchet MS"/>
                <w:sz w:val="20"/>
                <w:szCs w:val="20"/>
              </w:rPr>
              <w:t xml:space="preserve"> от 28.12.2017 N 436-ФЗ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:rsidR="00481BE0" w:rsidRPr="00676025" w:rsidRDefault="00481BE0" w:rsidP="00481B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81BE0" w:rsidRPr="00676025" w:rsidRDefault="00481BE0" w:rsidP="00481BE0">
            <w:pPr>
              <w:autoSpaceDE w:val="0"/>
              <w:autoSpaceDN w:val="0"/>
              <w:adjustRightInd w:val="0"/>
              <w:spacing w:before="20" w:after="20"/>
              <w:ind w:left="34" w:hanging="142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  Преимущества представления НБО в   электронном виде по ТКС.</w:t>
            </w:r>
          </w:p>
          <w:p w:rsidR="00481BE0" w:rsidRPr="00676025" w:rsidRDefault="00481BE0" w:rsidP="00481B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481BE0" w:rsidP="00481B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lastRenderedPageBreak/>
              <w:t>Обзор информационных писем ФНС РФ по разъяснению действующего законодательства о налогах и сборах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24.09.2018 -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п. Поныри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24.09.2018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.Ф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атеж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25.09.2018</w:t>
            </w:r>
          </w:p>
          <w:p w:rsidR="00481BE0" w:rsidRPr="00676025" w:rsidRDefault="00481BE0" w:rsidP="00481BE0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урчатов</w:t>
            </w:r>
          </w:p>
          <w:p w:rsidR="00481BE0" w:rsidRPr="00676025" w:rsidRDefault="00481BE0" w:rsidP="00481BE0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481BE0" w:rsidRPr="00676025" w:rsidRDefault="00481BE0" w:rsidP="00481BE0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81BE0" w:rsidRPr="00676025" w:rsidRDefault="00481BE0" w:rsidP="00481BE0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25.09.2018</w:t>
            </w:r>
          </w:p>
          <w:p w:rsidR="00481BE0" w:rsidRPr="00676025" w:rsidRDefault="00481BE0" w:rsidP="00481BE0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урск</w:t>
            </w:r>
          </w:p>
          <w:p w:rsidR="00481BE0" w:rsidRPr="00676025" w:rsidRDefault="00481BE0" w:rsidP="00481BE0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4E6A59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20.07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Новый порядок применения ККТ.</w:t>
            </w:r>
          </w:p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Имущественные налоги физических лиц (порядок представления льгот, срок уплаты, взаимодействие через личный кабинет, рассылка Единого налогового уведомления) </w:t>
            </w: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4E6A59" w:rsidP="004E6A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на сайте ФНС России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Пристень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br/>
              <w:t>ул.</w:t>
            </w:r>
            <w:r w:rsidR="004E6A59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Ленина,5 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 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br/>
              <w:t>8(47134)2-12-56 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4E6A59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15.08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применения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ККТ-второй</w:t>
            </w:r>
            <w:proofErr w:type="spell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этап реформы</w:t>
            </w:r>
          </w:p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Имущественные налоги физических лиц (порядок представления льгот, срок уплаты, взаимодействие через личный кабинет, рассылка Единого налогового уведомления) </w:t>
            </w:r>
          </w:p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4E6A59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 преимуществах сдачи отчетности по ТКС. Электронные сервисы налоговой службы, в т.ч. ЛК ЮЛ, ЛК ИП и ЛК ФЛ. Сервис «QR-анкетирование» - оценка качества обслуживания. О преимуществах получения налоговых услуг через Портал «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Госуслуги</w:t>
            </w:r>
            <w:proofErr w:type="spell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.О</w:t>
            </w:r>
            <w:proofErr w:type="gramEnd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боянь</w:t>
            </w:r>
            <w:proofErr w:type="spellEnd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 xml:space="preserve">,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proofErr w:type="spell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ул</w:t>
            </w:r>
            <w:proofErr w:type="spellEnd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 xml:space="preserve"> Ленина, 28,  Администрация </w:t>
            </w:r>
            <w:proofErr w:type="spell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г</w:t>
            </w:r>
            <w:proofErr w:type="gram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.О</w:t>
            </w:r>
            <w:proofErr w:type="gramEnd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бояни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6F5" w:rsidRPr="00676025" w:rsidTr="005D4F30">
        <w:trPr>
          <w:trHeight w:val="614"/>
        </w:trPr>
        <w:tc>
          <w:tcPr>
            <w:tcW w:w="1851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4E6A59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применения </w:t>
            </w:r>
            <w:proofErr w:type="spell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ККТ-второй</w:t>
            </w:r>
            <w:proofErr w:type="spell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этап реформы</w:t>
            </w:r>
          </w:p>
          <w:p w:rsidR="004E6A59" w:rsidRPr="00676025" w:rsidRDefault="004E6A59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обжалования не нормативных актов налоговых органов, действий и бездействий их должностных лиц </w:t>
            </w: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Имущественные налоги физических лиц (порядок представления льгот, срок уплаты, взаимодействие через личный кабинет, рассылка Единого налогового уведомления) </w:t>
            </w:r>
          </w:p>
          <w:p w:rsidR="004E6A59" w:rsidRPr="00676025" w:rsidRDefault="004E6A59" w:rsidP="004E6A59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4E6A59" w:rsidP="004E6A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Возможности и преимущества взаимодействия с налоговыми органами в электронном виде по ТКС. Единый Портал государственных и муниципальных услуг: новые возможности для взаимодействия граждан с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п</w:t>
            </w:r>
            <w:proofErr w:type="gramStart"/>
            <w:r w:rsidRPr="00676025">
              <w:rPr>
                <w:rFonts w:ascii="Trebuchet MS" w:hAnsi="Trebuchet MS"/>
                <w:sz w:val="20"/>
                <w:szCs w:val="20"/>
              </w:rPr>
              <w:t>.М</w:t>
            </w:r>
            <w:proofErr w:type="gramEnd"/>
            <w:r w:rsidRPr="00676025">
              <w:rPr>
                <w:rFonts w:ascii="Trebuchet MS" w:hAnsi="Trebuchet MS"/>
                <w:sz w:val="20"/>
                <w:szCs w:val="20"/>
              </w:rPr>
              <w:t xml:space="preserve">едвенка ул.Советская, 30,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Медвенский</w:t>
            </w:r>
            <w:proofErr w:type="spellEnd"/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 xml:space="preserve"> районный Дом культуры</w:t>
            </w:r>
          </w:p>
        </w:tc>
      </w:tr>
      <w:tr w:rsidR="006B56F5" w:rsidRPr="00676025" w:rsidTr="005D4F30">
        <w:trPr>
          <w:trHeight w:val="532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0F68CA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.2018 </w:t>
            </w:r>
          </w:p>
          <w:p w:rsidR="006B56F5" w:rsidRPr="00676025" w:rsidRDefault="000F68CA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26.07.2018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применения контрольно - кассовой техники при осуществлении наличных денежных расчетов и расчетов с использованием платежных карт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F68CA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0F68CA"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и сроки уплаты и представления отчетности по страховым взносам индивидуальными предпринимателями, основные ошибки при заполнении отчетности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F68CA" w:rsidRPr="00676025" w:rsidRDefault="00696F2E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0F68CA"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О разъяснении порядка по применению Федерального закона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заполнения и предоставления доверенностей уполномоченными представителями в налоговые орган</w:t>
            </w:r>
            <w:proofErr w:type="gramEnd"/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696F2E" w:rsidP="005D4F30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0F68CA"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Взаимодействие налоговых органов с налогоплательщиками в рамках Интернет сервисов «Ваш контроль», «Личный кабинет налогоплательщика для ФЛ», «Личный кабинет </w:t>
            </w:r>
            <w:proofErr w:type="gramStart"/>
            <w:r w:rsidR="000F68CA" w:rsidRPr="00676025">
              <w:rPr>
                <w:rFonts w:ascii="Trebuchet MS" w:hAnsi="Trebuchet MS"/>
                <w:color w:val="000000"/>
                <w:sz w:val="20"/>
                <w:szCs w:val="20"/>
              </w:rPr>
              <w:t>для</w:t>
            </w:r>
            <w:proofErr w:type="gramEnd"/>
            <w:r w:rsidR="000F68CA"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ЮЛ»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0F68CA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25.07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11.00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pacing w:val="-4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игры, ул.Большевиков, </w:t>
            </w:r>
            <w:r w:rsidRPr="00676025">
              <w:rPr>
                <w:rFonts w:ascii="Trebuchet MS" w:hAnsi="Trebuchet MS"/>
                <w:sz w:val="20"/>
                <w:szCs w:val="20"/>
              </w:rPr>
              <w:t xml:space="preserve"> Актовый  зал  ООО «ШУК»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 а, 8(47145)4-22-35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0F68CA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26.07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еремисиново, 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8(47145)4-22-35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0F68CA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26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.0</w:t>
            </w:r>
            <w:r w:rsidRPr="00676025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6B56F5" w:rsidRPr="00676025">
              <w:rPr>
                <w:rFonts w:ascii="Trebuchet MS" w:hAnsi="Trebuchet MS"/>
                <w:b/>
                <w:sz w:val="20"/>
                <w:szCs w:val="20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13.00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676025">
              <w:rPr>
                <w:rFonts w:ascii="Trebuchet MS" w:hAnsi="Trebuchet MS"/>
                <w:sz w:val="20"/>
                <w:szCs w:val="20"/>
              </w:rPr>
              <w:t>Кшень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hAnsi="Trebuchet MS"/>
                <w:snapToGrid w:val="0"/>
                <w:sz w:val="20"/>
                <w:szCs w:val="20"/>
              </w:rPr>
              <w:t>Актовый зал Администрации Советского района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8(47145)4-22-35</w:t>
            </w:r>
          </w:p>
        </w:tc>
      </w:tr>
      <w:tr w:rsidR="006B56F5" w:rsidRPr="00676025" w:rsidTr="005D4F30">
        <w:trPr>
          <w:trHeight w:val="405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0F68CA" w:rsidP="000F68C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.0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.2018</w:t>
            </w:r>
          </w:p>
          <w:p w:rsidR="00BF17AA" w:rsidRPr="00676025" w:rsidRDefault="00BF17AA" w:rsidP="000F68C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применения контрольно - кассовой техники при осуществлении наличных денежных расчетов и расчетов с использованием платежных карт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и сроки уплаты и представления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отчетности по страховым взносам индивидуальными предпринимателями, основные ошибки при заполнении отчетности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О разъяснении порядка по применению Федерального закона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</w:t>
            </w:r>
          </w:p>
          <w:p w:rsidR="000F68CA" w:rsidRPr="00676025" w:rsidRDefault="000F68C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F68CA" w:rsidRPr="00676025" w:rsidRDefault="000F68CA" w:rsidP="000F68C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Порядок заполнения и предоставления доверенностей уполномоченными представителями в налоговые органы</w:t>
            </w:r>
          </w:p>
          <w:p w:rsidR="000F68CA" w:rsidRPr="00676025" w:rsidRDefault="000F68CA" w:rsidP="000F68C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0F68CA" w:rsidP="000F68C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Взаимодействие налоговых органов с налогоплательщиками в рамках Интернет сервисов «Ваш контроль», «Личный кабинет налогоплательщика для ФЛ», «Личный кабинет </w:t>
            </w:r>
            <w:proofErr w:type="gramStart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>для</w:t>
            </w:r>
            <w:proofErr w:type="gramEnd"/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 ЮЛ»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0F68CA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еремисиново, 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8(47145)4-22-35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F68CA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0F68CA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Советского района 8(47145)4-22-35</w:t>
            </w:r>
          </w:p>
          <w:p w:rsidR="00BF17AA" w:rsidRPr="00676025" w:rsidRDefault="00BF17AA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BF17AA" w:rsidRPr="00676025" w:rsidRDefault="00BF17AA" w:rsidP="00BF17A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29.08.2018</w:t>
            </w:r>
          </w:p>
          <w:p w:rsidR="00BF17AA" w:rsidRPr="00676025" w:rsidRDefault="00BF17AA" w:rsidP="00BF17A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11.00 </w:t>
            </w:r>
          </w:p>
          <w:p w:rsidR="00BF17AA" w:rsidRPr="00676025" w:rsidRDefault="00BF17AA" w:rsidP="00BF17AA">
            <w:pPr>
              <w:rPr>
                <w:rFonts w:ascii="Trebuchet MS" w:hAnsi="Trebuchet MS"/>
                <w:spacing w:val="-4"/>
                <w:sz w:val="20"/>
                <w:szCs w:val="20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игры, ул.Большевиков, </w:t>
            </w:r>
            <w:r w:rsidRPr="00676025">
              <w:rPr>
                <w:rFonts w:ascii="Trebuchet MS" w:hAnsi="Trebuchet MS"/>
                <w:sz w:val="20"/>
                <w:szCs w:val="20"/>
              </w:rPr>
              <w:t xml:space="preserve"> Актовый  зал  ООО «ШУК»</w:t>
            </w:r>
          </w:p>
          <w:p w:rsidR="00BF17AA" w:rsidRPr="00676025" w:rsidRDefault="00BF17AA" w:rsidP="00BF17A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 а, 8(47145)4-22-35</w:t>
            </w:r>
          </w:p>
        </w:tc>
      </w:tr>
      <w:tr w:rsidR="006B56F5" w:rsidRPr="00676025" w:rsidTr="005D4F30">
        <w:trPr>
          <w:trHeight w:val="465"/>
        </w:trPr>
        <w:tc>
          <w:tcPr>
            <w:tcW w:w="1851" w:type="dxa"/>
            <w:vMerge/>
            <w:tcBorders>
              <w:left w:val="single" w:sz="4" w:space="0" w:color="EEECE1" w:themeColor="background2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BF17AA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27.09.2018 – 27.09</w:t>
            </w:r>
            <w:r w:rsidR="006B56F5"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.018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BF17AA" w:rsidRPr="00676025" w:rsidRDefault="00BF17A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О необходимости своевременного погашения налоговой задолженности юридических лиц, проходящих процедуру банкротства, перед бюджетом в целях недопущения наступления </w:t>
            </w: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негативных последствий, вызванных возбуждением процедуры банкротства; - Постановка на учет, перерегистрация, снятие с учета ККТ</w:t>
            </w:r>
          </w:p>
          <w:p w:rsidR="00BF17AA" w:rsidRPr="00676025" w:rsidRDefault="00BF17AA" w:rsidP="005D4F30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BF17AA" w:rsidRPr="00676025" w:rsidRDefault="00BF17AA" w:rsidP="00BF17A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Порядок применения Федерального закона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</w:t>
            </w:r>
          </w:p>
          <w:p w:rsidR="00BF17AA" w:rsidRPr="00676025" w:rsidRDefault="00BF17AA" w:rsidP="00BF17A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6B56F5" w:rsidRPr="00676025" w:rsidRDefault="00BF17AA" w:rsidP="00BF17A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color w:val="000000"/>
                <w:sz w:val="20"/>
                <w:szCs w:val="20"/>
              </w:rPr>
              <w:t xml:space="preserve">Личные кабинеты налогоплательщика для юридических лиц и индивидуальных предпринимателей – возможности, способы подключения 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BF17AA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BF17AA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игры, ул.Большевиков,  Актовый  зал  ООО </w:t>
            </w: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«ШУК»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 а, 8(47145)4-22-35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BF17AA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еремисиново, Администрация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8(47145)4-22-35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BF17AA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6B56F5"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Советского района 8(47145)4-22-35</w:t>
            </w:r>
          </w:p>
        </w:tc>
      </w:tr>
      <w:tr w:rsidR="006B56F5" w:rsidRPr="00676025" w:rsidTr="005D4F30">
        <w:trPr>
          <w:trHeight w:val="7834"/>
        </w:trPr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09.04.2018-13.04.2018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Декларационная кампания по налогу на доходы физических лиц 2018 года.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О проведении Всероссийской акции «День открытых дверей»  23 и 24 апреля 2018 по информированию граждан о налоговом законодательстве и порядке заполнения налоговых деклараций по налогу на доходы физических лиц.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Представление 6- НДФЛ, основные ошибки при заполнении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Положения Федерального закона от 08.06.2015 № 140-ФЗ «О добровольном декларировании физическими лицами активов и счетов и о внесении изменений в отдельные законодательные акты РФ» (в редакции ФЗ от 19.02.2018 № 33-ФЗ)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Изменения в налоговом законодательстве с 2018 года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Информационные сервисы ФНС России.   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Обзор писем ФНС России по вопросам разъяснения налогового законодательства.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Информация об административной, налоговой и уголовной ответственности за нарушения законодательства о налогах и сборах.</w:t>
            </w:r>
          </w:p>
          <w:p w:rsidR="006B56F5" w:rsidRPr="00676025" w:rsidRDefault="006B56F5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Основные ошибки при заполнении расчетов по страховым взносам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09.04.2018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в 11-00  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района, ул. Ленина,13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10.04.2018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района,  ул. Кирова,51)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11.04.2018 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в 14-00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здание Администрации района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енина, 44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12.04.2018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в 11-00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ИФНС. ул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рунзе,110)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13.04.2018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в 11-00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района)</w:t>
            </w:r>
          </w:p>
        </w:tc>
      </w:tr>
      <w:tr w:rsidR="006B56F5" w:rsidRPr="00676025" w:rsidTr="005D4F30">
        <w:trPr>
          <w:trHeight w:val="1034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21.05.2018- 24.05.2018 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Новый порядок применения ККТ.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Формы и сроки представления налоговой и бухгалтерской  отчетности за 2 квартал 2018 год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Вопросы правильности оформления налогоплательщиками платежных документов.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Информационные сервисы ФНС России.   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Обзор писем ФНС России по вопросам разъяснения налогового законодательства.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Информация об административной, налоговой и уголовной ответственности за нарушения законодательства о налогах и сборах. 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56F5" w:rsidRPr="00676025" w:rsidRDefault="006B56F5" w:rsidP="005D4F30">
            <w:pPr>
              <w:pStyle w:val="a4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21.05.2018 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676025">
              <w:rPr>
                <w:rFonts w:ascii="Trebuchet MS" w:hAnsi="Trebuchet MS"/>
                <w:bCs/>
                <w:sz w:val="20"/>
                <w:szCs w:val="20"/>
              </w:rPr>
              <w:t xml:space="preserve"> в 11-00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67602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proofErr w:type="spellStart"/>
            <w:r w:rsidRPr="00676025">
              <w:rPr>
                <w:rFonts w:ascii="Trebuchet MS" w:hAnsi="Trebuchet MS"/>
                <w:bCs/>
                <w:sz w:val="20"/>
                <w:szCs w:val="20"/>
              </w:rPr>
              <w:t>с</w:t>
            </w:r>
            <w:proofErr w:type="gramStart"/>
            <w:r w:rsidRPr="00676025">
              <w:rPr>
                <w:rFonts w:ascii="Trebuchet MS" w:hAnsi="Trebuchet MS"/>
                <w:bCs/>
                <w:sz w:val="20"/>
                <w:szCs w:val="20"/>
              </w:rPr>
              <w:t>.М</w:t>
            </w:r>
            <w:proofErr w:type="gramEnd"/>
            <w:r w:rsidRPr="00676025">
              <w:rPr>
                <w:rFonts w:ascii="Trebuchet MS" w:hAnsi="Trebuchet MS"/>
                <w:bCs/>
                <w:sz w:val="20"/>
                <w:szCs w:val="20"/>
              </w:rPr>
              <w:t>антурово</w:t>
            </w:r>
            <w:proofErr w:type="spellEnd"/>
            <w:r w:rsidRPr="00676025">
              <w:rPr>
                <w:rFonts w:ascii="Trebuchet MS" w:hAnsi="Trebuchet MS"/>
                <w:bCs/>
                <w:sz w:val="20"/>
                <w:szCs w:val="20"/>
              </w:rPr>
              <w:t xml:space="preserve"> (здание Администрации района, ул. Ленина,13)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 xml:space="preserve">22.05.2018  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в 11-00 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п. Тим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676025">
              <w:rPr>
                <w:rFonts w:ascii="Trebuchet MS" w:hAnsi="Trebuchet MS"/>
                <w:bCs/>
                <w:sz w:val="20"/>
                <w:szCs w:val="20"/>
              </w:rPr>
              <w:t>(здание Администрации района, ул. Кирова,51)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23.05.2018</w:t>
            </w:r>
            <w:r w:rsidRPr="00676025">
              <w:rPr>
                <w:rFonts w:ascii="Trebuchet MS" w:hAnsi="Trebuchet MS"/>
                <w:sz w:val="20"/>
                <w:szCs w:val="20"/>
              </w:rPr>
              <w:t xml:space="preserve"> в 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>11-00 п. Солнцево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676025">
              <w:rPr>
                <w:rFonts w:ascii="Trebuchet MS" w:hAnsi="Trebuchet MS"/>
                <w:bCs/>
                <w:sz w:val="20"/>
                <w:szCs w:val="20"/>
              </w:rPr>
              <w:t>(здание Администрации района, ул. Ленина, 44)</w:t>
            </w:r>
          </w:p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b/>
                <w:sz w:val="20"/>
                <w:szCs w:val="20"/>
              </w:rPr>
              <w:t>24.05.2018</w:t>
            </w:r>
            <w:r w:rsidRPr="00676025">
              <w:rPr>
                <w:rFonts w:ascii="Trebuchet MS" w:hAnsi="Trebuchet MS"/>
                <w:sz w:val="20"/>
                <w:szCs w:val="20"/>
              </w:rPr>
              <w:t xml:space="preserve">  в 11-00 </w:t>
            </w:r>
          </w:p>
          <w:p w:rsidR="006B56F5" w:rsidRPr="00676025" w:rsidRDefault="006B56F5" w:rsidP="005D4F30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676025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676025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  <w:r w:rsidRPr="00676025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6B56F5" w:rsidRPr="00676025" w:rsidRDefault="006B56F5" w:rsidP="005D4F3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ИФНС. ул</w:t>
            </w:r>
            <w:proofErr w:type="gramStart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760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рунзе,110)</w:t>
            </w:r>
          </w:p>
        </w:tc>
      </w:tr>
      <w:tr w:rsidR="006B56F5" w:rsidRPr="00676025" w:rsidTr="005D4F30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6F5" w:rsidRPr="00676025" w:rsidRDefault="006B56F5" w:rsidP="005D4F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F1"/>
    <w:rsid w:val="000002F5"/>
    <w:rsid w:val="00013615"/>
    <w:rsid w:val="00040D81"/>
    <w:rsid w:val="00046F4E"/>
    <w:rsid w:val="00051663"/>
    <w:rsid w:val="00052B60"/>
    <w:rsid w:val="00080FB1"/>
    <w:rsid w:val="00083758"/>
    <w:rsid w:val="000A791D"/>
    <w:rsid w:val="000D5AE0"/>
    <w:rsid w:val="000F68CA"/>
    <w:rsid w:val="00122A27"/>
    <w:rsid w:val="00133444"/>
    <w:rsid w:val="00192885"/>
    <w:rsid w:val="001B01CC"/>
    <w:rsid w:val="001B7458"/>
    <w:rsid w:val="001C0E30"/>
    <w:rsid w:val="001C11D6"/>
    <w:rsid w:val="001F217A"/>
    <w:rsid w:val="002304CE"/>
    <w:rsid w:val="0023223C"/>
    <w:rsid w:val="002358BE"/>
    <w:rsid w:val="00271D70"/>
    <w:rsid w:val="0028159D"/>
    <w:rsid w:val="002817BF"/>
    <w:rsid w:val="0028794B"/>
    <w:rsid w:val="0029585C"/>
    <w:rsid w:val="002B68ED"/>
    <w:rsid w:val="002F15F2"/>
    <w:rsid w:val="002F2C74"/>
    <w:rsid w:val="00314CEF"/>
    <w:rsid w:val="0031715D"/>
    <w:rsid w:val="0032028D"/>
    <w:rsid w:val="00341B4F"/>
    <w:rsid w:val="00367DC2"/>
    <w:rsid w:val="00383FE6"/>
    <w:rsid w:val="003A7A81"/>
    <w:rsid w:val="003B4DCC"/>
    <w:rsid w:val="003C552B"/>
    <w:rsid w:val="003D1FAF"/>
    <w:rsid w:val="003E666D"/>
    <w:rsid w:val="003E7F5E"/>
    <w:rsid w:val="00403503"/>
    <w:rsid w:val="0040732A"/>
    <w:rsid w:val="0044104B"/>
    <w:rsid w:val="0044449C"/>
    <w:rsid w:val="00457D65"/>
    <w:rsid w:val="00481BE0"/>
    <w:rsid w:val="004848BD"/>
    <w:rsid w:val="00485B53"/>
    <w:rsid w:val="00487562"/>
    <w:rsid w:val="004B790E"/>
    <w:rsid w:val="004D4FF7"/>
    <w:rsid w:val="004E6A59"/>
    <w:rsid w:val="00502C4B"/>
    <w:rsid w:val="005134F1"/>
    <w:rsid w:val="0053729D"/>
    <w:rsid w:val="00540A1F"/>
    <w:rsid w:val="005603EA"/>
    <w:rsid w:val="00566A19"/>
    <w:rsid w:val="00580B5C"/>
    <w:rsid w:val="005C198A"/>
    <w:rsid w:val="005D4E29"/>
    <w:rsid w:val="005D4F30"/>
    <w:rsid w:val="005F0EDC"/>
    <w:rsid w:val="006620A8"/>
    <w:rsid w:val="00676025"/>
    <w:rsid w:val="00696F2E"/>
    <w:rsid w:val="00697B3A"/>
    <w:rsid w:val="006A5BAC"/>
    <w:rsid w:val="006B56F5"/>
    <w:rsid w:val="006C4617"/>
    <w:rsid w:val="00722661"/>
    <w:rsid w:val="00737467"/>
    <w:rsid w:val="00761E04"/>
    <w:rsid w:val="00764F5B"/>
    <w:rsid w:val="007752F4"/>
    <w:rsid w:val="007823D3"/>
    <w:rsid w:val="007B6261"/>
    <w:rsid w:val="007C16EF"/>
    <w:rsid w:val="007C6E3A"/>
    <w:rsid w:val="007D50FE"/>
    <w:rsid w:val="00801BFC"/>
    <w:rsid w:val="0083257E"/>
    <w:rsid w:val="008454FA"/>
    <w:rsid w:val="00846CF1"/>
    <w:rsid w:val="008F4AAD"/>
    <w:rsid w:val="008F512C"/>
    <w:rsid w:val="00900F22"/>
    <w:rsid w:val="00910190"/>
    <w:rsid w:val="00913C34"/>
    <w:rsid w:val="00915A84"/>
    <w:rsid w:val="0097475D"/>
    <w:rsid w:val="0098639F"/>
    <w:rsid w:val="009B0721"/>
    <w:rsid w:val="009B649C"/>
    <w:rsid w:val="009D4430"/>
    <w:rsid w:val="00A01EC4"/>
    <w:rsid w:val="00A11CF4"/>
    <w:rsid w:val="00A146A5"/>
    <w:rsid w:val="00A56C1A"/>
    <w:rsid w:val="00A6474F"/>
    <w:rsid w:val="00A66B86"/>
    <w:rsid w:val="00A84A72"/>
    <w:rsid w:val="00AB1A71"/>
    <w:rsid w:val="00AD3345"/>
    <w:rsid w:val="00AD5762"/>
    <w:rsid w:val="00AE2ACC"/>
    <w:rsid w:val="00B12F93"/>
    <w:rsid w:val="00B545BD"/>
    <w:rsid w:val="00B634FE"/>
    <w:rsid w:val="00B74EF8"/>
    <w:rsid w:val="00BB0811"/>
    <w:rsid w:val="00BC5584"/>
    <w:rsid w:val="00BC7A7A"/>
    <w:rsid w:val="00BF17AA"/>
    <w:rsid w:val="00BF5ADA"/>
    <w:rsid w:val="00BF6807"/>
    <w:rsid w:val="00C154B4"/>
    <w:rsid w:val="00C223B7"/>
    <w:rsid w:val="00C566D6"/>
    <w:rsid w:val="00C60B96"/>
    <w:rsid w:val="00C750E4"/>
    <w:rsid w:val="00CB5C9B"/>
    <w:rsid w:val="00CE51B8"/>
    <w:rsid w:val="00D224DB"/>
    <w:rsid w:val="00D56CE7"/>
    <w:rsid w:val="00D63A98"/>
    <w:rsid w:val="00DA584A"/>
    <w:rsid w:val="00DA7345"/>
    <w:rsid w:val="00DB4EC6"/>
    <w:rsid w:val="00DC78E4"/>
    <w:rsid w:val="00DD696E"/>
    <w:rsid w:val="00DE2CEE"/>
    <w:rsid w:val="00DE5880"/>
    <w:rsid w:val="00DF7330"/>
    <w:rsid w:val="00E045CF"/>
    <w:rsid w:val="00E05A38"/>
    <w:rsid w:val="00E073E3"/>
    <w:rsid w:val="00E515F7"/>
    <w:rsid w:val="00E65CA9"/>
    <w:rsid w:val="00E75AD9"/>
    <w:rsid w:val="00EE7A55"/>
    <w:rsid w:val="00F10D6A"/>
    <w:rsid w:val="00F25A90"/>
    <w:rsid w:val="00F36E75"/>
    <w:rsid w:val="00F57267"/>
    <w:rsid w:val="00FA6BEA"/>
    <w:rsid w:val="00FD37D5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C5D1FB9D71364EE0A9CE70F9B9CDA40C9EC4EF5AAC87EB6A45988BAFE85660F97BF1C0D829E28R0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7CCE-F3C4-4116-AC2A-866A6730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Александр</cp:lastModifiedBy>
  <cp:revision>18</cp:revision>
  <dcterms:created xsi:type="dcterms:W3CDTF">2018-07-13T10:19:00Z</dcterms:created>
  <dcterms:modified xsi:type="dcterms:W3CDTF">2018-07-16T09:48:00Z</dcterms:modified>
</cp:coreProperties>
</file>