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E" w:rsidRPr="00F53630" w:rsidRDefault="003D5FBE">
      <w:pPr>
        <w:pStyle w:val="ConsPlusNormal"/>
        <w:jc w:val="both"/>
      </w:pPr>
    </w:p>
    <w:p w:rsidR="003D5FBE" w:rsidRPr="00F53630" w:rsidRDefault="003D5F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ПРЕДСТАВИТЕЛЬНОЕ СОБРАНИЕ</w:t>
      </w:r>
    </w:p>
    <w:p w:rsidR="003D5FBE" w:rsidRPr="00F53630" w:rsidRDefault="003D5F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ТИМСКОГО РАЙОНА</w:t>
      </w:r>
    </w:p>
    <w:p w:rsidR="003D5FBE" w:rsidRPr="00F53630" w:rsidRDefault="003D5F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3D5FBE" w:rsidRPr="00F53630" w:rsidRDefault="003D5F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5FBE" w:rsidRPr="00F53630" w:rsidRDefault="003D5F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РЕШЕНИЕ</w:t>
      </w:r>
    </w:p>
    <w:p w:rsidR="003D5FBE" w:rsidRPr="00F53630" w:rsidRDefault="003D5F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от 30 октября 2007 г. N 55</w:t>
      </w:r>
    </w:p>
    <w:p w:rsidR="003D5FBE" w:rsidRPr="00F53630" w:rsidRDefault="003D5F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5FBE" w:rsidRPr="00F53630" w:rsidRDefault="003D5F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О ЕДИНОМ НАЛОГЕ НА ВМЕНЕННЫЙ ДОХОД</w:t>
      </w:r>
    </w:p>
    <w:p w:rsidR="003D5FBE" w:rsidRPr="00F53630" w:rsidRDefault="003D5F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ДЛЯ ОТДЕЛЬНЫХ ВИДОВ ДЕЯТЕЛЬНОСТИ</w:t>
      </w:r>
    </w:p>
    <w:p w:rsidR="003D5FBE" w:rsidRPr="00F53630" w:rsidRDefault="003D5F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D5FBE" w:rsidRPr="00F53630" w:rsidRDefault="003D5F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3630">
        <w:rPr>
          <w:rFonts w:ascii="Times New Roman" w:hAnsi="Times New Roman" w:cs="Times New Roman"/>
          <w:sz w:val="24"/>
          <w:szCs w:val="24"/>
        </w:rPr>
        <w:t xml:space="preserve">(в ред. решений Представительного собрания 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</w:p>
    <w:p w:rsidR="003D5FBE" w:rsidRPr="00F53630" w:rsidRDefault="003D5F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3630">
        <w:rPr>
          <w:rFonts w:ascii="Times New Roman" w:hAnsi="Times New Roman" w:cs="Times New Roman"/>
          <w:sz w:val="24"/>
          <w:szCs w:val="24"/>
        </w:rPr>
        <w:t xml:space="preserve">Курской области от 19.09.2008 </w:t>
      </w:r>
      <w:hyperlink r:id="rId5" w:history="1">
        <w:r w:rsidRPr="00F53630">
          <w:rPr>
            <w:rFonts w:ascii="Times New Roman" w:hAnsi="Times New Roman" w:cs="Times New Roman"/>
            <w:sz w:val="24"/>
            <w:szCs w:val="24"/>
          </w:rPr>
          <w:t>N 55</w:t>
        </w:r>
      </w:hyperlink>
      <w:r w:rsidRPr="00F53630">
        <w:rPr>
          <w:rFonts w:ascii="Times New Roman" w:hAnsi="Times New Roman" w:cs="Times New Roman"/>
          <w:sz w:val="24"/>
          <w:szCs w:val="24"/>
        </w:rPr>
        <w:t xml:space="preserve">, от 23.12.2010 </w:t>
      </w:r>
      <w:hyperlink r:id="rId6" w:history="1">
        <w:r w:rsidRPr="00F53630">
          <w:rPr>
            <w:rFonts w:ascii="Times New Roman" w:hAnsi="Times New Roman" w:cs="Times New Roman"/>
            <w:sz w:val="24"/>
            <w:szCs w:val="24"/>
          </w:rPr>
          <w:t>N 90</w:t>
        </w:r>
      </w:hyperlink>
      <w:r w:rsidR="00B452EF" w:rsidRPr="00F53630">
        <w:rPr>
          <w:rFonts w:ascii="Times New Roman" w:hAnsi="Times New Roman" w:cs="Times New Roman"/>
          <w:sz w:val="24"/>
          <w:szCs w:val="24"/>
        </w:rPr>
        <w:t>, от 30.10.2015 №47</w:t>
      </w:r>
      <w:r w:rsidRPr="00F5363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D5FBE" w:rsidRPr="00F53630" w:rsidRDefault="003D5F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63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F53630">
          <w:rPr>
            <w:rFonts w:ascii="Times New Roman" w:hAnsi="Times New Roman" w:cs="Times New Roman"/>
            <w:sz w:val="24"/>
            <w:szCs w:val="24"/>
          </w:rPr>
          <w:t>главой 26.3</w:t>
        </w:r>
      </w:hyperlink>
      <w:r w:rsidRPr="00F53630">
        <w:rPr>
          <w:rFonts w:ascii="Times New Roman" w:hAnsi="Times New Roman" w:cs="Times New Roman"/>
          <w:sz w:val="24"/>
          <w:szCs w:val="24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8" w:history="1">
        <w:r w:rsidRPr="00F536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3630">
        <w:rPr>
          <w:rFonts w:ascii="Times New Roman" w:hAnsi="Times New Roman" w:cs="Times New Roman"/>
          <w:sz w:val="24"/>
          <w:szCs w:val="24"/>
        </w:rPr>
        <w:t xml:space="preserve"> от 17 мая 2007 года N 85-ФЗ "О внесении изменений в главы 21, 26.1, 26.2 и 26.3 части второй Налогового кодекса Российской Федерации" Представительное Собрание 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 района Курской области решило:</w:t>
      </w:r>
      <w:proofErr w:type="gramEnd"/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 xml:space="preserve">1. Система налогообложения в виде единого налога на вмененный доход для отдельных видов деятельности вводится в действие на территории 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 района Курской области настоящим решением в соответствии с законодательством Российской Федерации.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9" w:history="1">
        <w:r w:rsidRPr="00F5363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F53630">
        <w:rPr>
          <w:rFonts w:ascii="Times New Roman" w:hAnsi="Times New Roman" w:cs="Times New Roman"/>
          <w:sz w:val="24"/>
          <w:szCs w:val="24"/>
        </w:rPr>
        <w:t xml:space="preserve"> услуг населению;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3) оказания услуг по ремонту, техническому обслуживанию и мойке автотранспортных средств;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3D5FBE" w:rsidRPr="00F53630" w:rsidRDefault="003D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0" w:history="1">
        <w:r w:rsidRPr="00F5363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53630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 района Курской области от 19.09.2008 N 55)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3D5FBE" w:rsidRPr="00F53630" w:rsidRDefault="003D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F5363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53630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 района Курской области от 19.09.2008 N 55)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D5FBE" w:rsidRPr="00F53630" w:rsidRDefault="003D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F5363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53630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 w:rsidRPr="00F53630">
        <w:rPr>
          <w:rFonts w:ascii="Times New Roman" w:hAnsi="Times New Roman" w:cs="Times New Roman"/>
          <w:sz w:val="24"/>
          <w:szCs w:val="24"/>
        </w:rPr>
        <w:lastRenderedPageBreak/>
        <w:t>19.09.2008 N 55)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3D5FBE" w:rsidRPr="00F53630" w:rsidRDefault="003D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. 10 в ред. </w:t>
      </w:r>
      <w:hyperlink r:id="rId13" w:history="1">
        <w:r w:rsidRPr="00F5363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53630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 района Курской области от 19.09.2008 N 55)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11) размещения рекламы на транспортных средствах;</w:t>
      </w:r>
    </w:p>
    <w:p w:rsidR="003D5FBE" w:rsidRPr="00F53630" w:rsidRDefault="003D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. 11 в ред. </w:t>
      </w:r>
      <w:hyperlink r:id="rId14" w:history="1">
        <w:r w:rsidRPr="00F5363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53630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 района Курской области от 19.09.2008 N 55)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D5FBE" w:rsidRPr="00F53630" w:rsidRDefault="003D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F5363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53630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 района Курской области от 19.09.2008 N 55)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D5FBE" w:rsidRPr="00F53630" w:rsidRDefault="003D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. 14 в ред. </w:t>
      </w:r>
      <w:hyperlink r:id="rId16" w:history="1">
        <w:r w:rsidRPr="00F5363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53630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 района Курской области от 19.09.2008 N 55)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>3. Установить значения корректирующего коэффициента базовой доходности К</w:t>
      </w:r>
      <w:proofErr w:type="gramStart"/>
      <w:r w:rsidRPr="00F536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53630">
        <w:rPr>
          <w:rFonts w:ascii="Times New Roman" w:hAnsi="Times New Roman" w:cs="Times New Roman"/>
          <w:sz w:val="24"/>
          <w:szCs w:val="24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3D5FBE" w:rsidRPr="00F53630" w:rsidRDefault="003D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F5363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F53630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</w:t>
      </w:r>
      <w:proofErr w:type="spellStart"/>
      <w:r w:rsidRPr="00F53630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F53630">
        <w:rPr>
          <w:rFonts w:ascii="Times New Roman" w:hAnsi="Times New Roman" w:cs="Times New Roman"/>
          <w:sz w:val="24"/>
          <w:szCs w:val="24"/>
        </w:rPr>
        <w:t xml:space="preserve"> района Курской области от 23.12.2010 N 90)</w:t>
      </w: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FBE" w:rsidRPr="00F53630" w:rsidRDefault="003D5FBE">
      <w:pPr>
        <w:pStyle w:val="ConsPlusCell"/>
        <w:jc w:val="both"/>
      </w:pPr>
      <w:r w:rsidRPr="00F53630">
        <w:t>┌──────────────────────────────────┬─────────────────────────────┐</w:t>
      </w:r>
    </w:p>
    <w:p w:rsidR="003D5FBE" w:rsidRPr="00F53630" w:rsidRDefault="003D5FBE">
      <w:pPr>
        <w:pStyle w:val="ConsPlusCell"/>
        <w:jc w:val="both"/>
      </w:pPr>
      <w:r w:rsidRPr="00F53630">
        <w:t xml:space="preserve">│     Виды </w:t>
      </w:r>
      <w:proofErr w:type="gramStart"/>
      <w:r w:rsidRPr="00F53630">
        <w:t>предпринимательской</w:t>
      </w:r>
      <w:proofErr w:type="gramEnd"/>
      <w:r w:rsidRPr="00F53630">
        <w:t xml:space="preserve">     │  Значение корректирующего   │</w:t>
      </w:r>
    </w:p>
    <w:p w:rsidR="003D5FBE" w:rsidRPr="00F53630" w:rsidRDefault="003D5FBE">
      <w:pPr>
        <w:pStyle w:val="ConsPlusCell"/>
        <w:jc w:val="both"/>
      </w:pPr>
      <w:r w:rsidRPr="00F53630">
        <w:t>│           деятельности           │    коэффициента базовой     │</w:t>
      </w:r>
    </w:p>
    <w:p w:rsidR="003D5FBE" w:rsidRPr="00F53630" w:rsidRDefault="003D5FBE">
      <w:pPr>
        <w:pStyle w:val="ConsPlusCell"/>
        <w:jc w:val="both"/>
      </w:pPr>
      <w:r w:rsidRPr="00F53630">
        <w:t>│                                  │      доходности (К</w:t>
      </w:r>
      <w:proofErr w:type="gramStart"/>
      <w:r w:rsidRPr="00F53630">
        <w:t>2</w:t>
      </w:r>
      <w:proofErr w:type="gramEnd"/>
      <w:r w:rsidRPr="00F53630">
        <w:t>)        │</w:t>
      </w:r>
    </w:p>
    <w:p w:rsidR="003D5FBE" w:rsidRPr="00F53630" w:rsidRDefault="003D5FBE">
      <w:pPr>
        <w:pStyle w:val="ConsPlusCell"/>
        <w:jc w:val="both"/>
      </w:pPr>
      <w:r w:rsidRPr="00F53630">
        <w:t>│                                  ├─────────┬────────┬──────────┤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                                  │ </w:t>
      </w:r>
      <w:proofErr w:type="spellStart"/>
      <w:r w:rsidRPr="00F53630">
        <w:t>Пгт</w:t>
      </w:r>
      <w:proofErr w:type="spellEnd"/>
      <w:r w:rsidRPr="00F53630">
        <w:t xml:space="preserve"> Тим │Сельские</w:t>
      </w:r>
      <w:proofErr w:type="gramStart"/>
      <w:r w:rsidRPr="00F53630">
        <w:t>│  П</w:t>
      </w:r>
      <w:proofErr w:type="gramEnd"/>
      <w:r w:rsidRPr="00F53630">
        <w:t>рочие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                                  │         │ </w:t>
      </w:r>
      <w:proofErr w:type="spellStart"/>
      <w:r w:rsidRPr="00F53630">
        <w:t>админ</w:t>
      </w:r>
      <w:proofErr w:type="gramStart"/>
      <w:r w:rsidRPr="00F53630">
        <w:t>и</w:t>
      </w:r>
      <w:proofErr w:type="spellEnd"/>
      <w:r w:rsidRPr="00F53630">
        <w:t>-</w:t>
      </w:r>
      <w:proofErr w:type="gramEnd"/>
      <w:r w:rsidRPr="00F53630">
        <w:t>│населенные│</w:t>
      </w:r>
    </w:p>
    <w:p w:rsidR="003D5FBE" w:rsidRPr="00F53630" w:rsidRDefault="003D5FBE">
      <w:pPr>
        <w:pStyle w:val="ConsPlusCell"/>
        <w:jc w:val="both"/>
      </w:pPr>
      <w:r w:rsidRPr="00F53630">
        <w:t>│                                  │         │</w:t>
      </w:r>
      <w:proofErr w:type="spellStart"/>
      <w:r w:rsidRPr="00F53630">
        <w:t>страти</w:t>
      </w:r>
      <w:proofErr w:type="gramStart"/>
      <w:r w:rsidRPr="00F53630">
        <w:t>в</w:t>
      </w:r>
      <w:proofErr w:type="spellEnd"/>
      <w:r w:rsidRPr="00F53630">
        <w:t>-</w:t>
      </w:r>
      <w:proofErr w:type="gramEnd"/>
      <w:r w:rsidRPr="00F53630">
        <w:t>│  пункты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                                  │         │  </w:t>
      </w:r>
      <w:proofErr w:type="spellStart"/>
      <w:r w:rsidRPr="00F53630">
        <w:t>ные</w:t>
      </w:r>
      <w:proofErr w:type="spellEnd"/>
      <w:r w:rsidRPr="00F53630">
        <w:t xml:space="preserve">   │          │</w:t>
      </w:r>
    </w:p>
    <w:p w:rsidR="003D5FBE" w:rsidRPr="00F53630" w:rsidRDefault="003D5FBE">
      <w:pPr>
        <w:pStyle w:val="ConsPlusCell"/>
        <w:jc w:val="both"/>
      </w:pPr>
      <w:r w:rsidRPr="00F53630">
        <w:t>│                                  │         │ центры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│1. Оказание бытовых услуг,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│в том числе:   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│1.1. Ремонт, окраска и пошив обуви│  0,30   │  0,15  │  0,07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│1.2. Ремонт и пошив </w:t>
      </w:r>
      <w:proofErr w:type="gramStart"/>
      <w:r w:rsidRPr="00F53630">
        <w:t>швейных</w:t>
      </w:r>
      <w:proofErr w:type="gramEnd"/>
      <w:r w:rsidRPr="00F53630">
        <w:t>,      │  0,17   │  0,09  │  0,04    │</w:t>
      </w:r>
    </w:p>
    <w:p w:rsidR="003D5FBE" w:rsidRPr="00F53630" w:rsidRDefault="003D5FBE">
      <w:pPr>
        <w:pStyle w:val="ConsPlusCell"/>
        <w:jc w:val="both"/>
      </w:pPr>
      <w:r w:rsidRPr="00F53630">
        <w:t>│меховых и кожаных изделий,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lastRenderedPageBreak/>
        <w:t>│головных уборов и изделий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│текстильной галантереи, ремонт,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│пошив и вязание </w:t>
      </w:r>
      <w:proofErr w:type="gramStart"/>
      <w:r w:rsidRPr="00F53630">
        <w:t>трикотажных</w:t>
      </w:r>
      <w:proofErr w:type="gramEnd"/>
      <w:r w:rsidRPr="00F53630">
        <w:t xml:space="preserve">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│изделий        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│1.3. Ремонт часов, замков, зонтов │  0,10   │  0,05  │  0,02    │</w:t>
      </w:r>
    </w:p>
    <w:p w:rsidR="003D5FBE" w:rsidRPr="00F53630" w:rsidRDefault="003D5FBE">
      <w:pPr>
        <w:pStyle w:val="ConsPlusCell"/>
        <w:jc w:val="both"/>
      </w:pPr>
      <w:r w:rsidRPr="00F53630">
        <w:t>│и футляров к ним, заточка,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│шлифовка и правка ножей, ножниц,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│изготовление и ремонт ключей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│1.4. Ремонт ювелирных изделий     │  0,42   │  0,21  │  0,10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│1.5. Химическая чистка и крашение,│  0,17   │  0,09  │  0,04    │</w:t>
      </w:r>
    </w:p>
    <w:p w:rsidR="003D5FBE" w:rsidRPr="00F53630" w:rsidRDefault="003D5FBE">
      <w:pPr>
        <w:pStyle w:val="ConsPlusCell"/>
        <w:jc w:val="both"/>
      </w:pPr>
      <w:r w:rsidRPr="00F53630">
        <w:t>│услуги прачечных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│1.6. Услуги фотоателье, фот</w:t>
      </w:r>
      <w:proofErr w:type="gramStart"/>
      <w:r w:rsidRPr="00F53630">
        <w:t>о-</w:t>
      </w:r>
      <w:proofErr w:type="gramEnd"/>
      <w:r w:rsidRPr="00F53630">
        <w:t xml:space="preserve"> и   │  0,38   │  0,19  │  0,10    │</w:t>
      </w:r>
    </w:p>
    <w:p w:rsidR="003D5FBE" w:rsidRPr="00F53630" w:rsidRDefault="003D5FBE">
      <w:pPr>
        <w:pStyle w:val="ConsPlusCell"/>
        <w:jc w:val="both"/>
      </w:pPr>
      <w:r w:rsidRPr="00F53630">
        <w:t>│кинолабораторий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│1.7. Оказание парикмахерских услуг│  0,31   │  0,11  │  0,06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│1.8. </w:t>
      </w:r>
      <w:proofErr w:type="gramStart"/>
      <w:r w:rsidRPr="00F53630">
        <w:t>Услуги по прокату (за        │  0,21   │  0,11  │  0,05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 xml:space="preserve">│исключением проката </w:t>
      </w:r>
      <w:proofErr w:type="gramStart"/>
      <w:r w:rsidRPr="00F53630">
        <w:t>транспортных</w:t>
      </w:r>
      <w:proofErr w:type="gramEnd"/>
      <w:r w:rsidRPr="00F53630">
        <w:t xml:space="preserve">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│средств, оргтехники, игровых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│автоматов, компьютеров, игровых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│программ, </w:t>
      </w:r>
      <w:proofErr w:type="gramStart"/>
      <w:r w:rsidRPr="00F53630">
        <w:t>аудиовизуального</w:t>
      </w:r>
      <w:proofErr w:type="gramEnd"/>
      <w:r w:rsidRPr="00F53630">
        <w:t xml:space="preserve">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│оборудования, </w:t>
      </w:r>
      <w:proofErr w:type="gramStart"/>
      <w:r w:rsidRPr="00F53630">
        <w:t>компьютерной</w:t>
      </w:r>
      <w:proofErr w:type="gramEnd"/>
      <w:r w:rsidRPr="00F53630">
        <w:t xml:space="preserve">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│техники, видеоигровых устройств,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│видеокассет)   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│1.9. Ремонт и строительство жилья │  0,42   │  0,21  │  0,11    │</w:t>
      </w:r>
    </w:p>
    <w:p w:rsidR="003D5FBE" w:rsidRPr="00F53630" w:rsidRDefault="003D5FBE">
      <w:pPr>
        <w:pStyle w:val="ConsPlusCell"/>
        <w:jc w:val="both"/>
      </w:pPr>
      <w:r w:rsidRPr="00F53630">
        <w:t>│и других построек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│1.10. Изготовление и ремонт мебели│  0,42   │  0,21  │  0,11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│1.11. Ремонт и </w:t>
      </w:r>
      <w:proofErr w:type="gramStart"/>
      <w:r w:rsidRPr="00F53630">
        <w:t>техническое</w:t>
      </w:r>
      <w:proofErr w:type="gramEnd"/>
      <w:r w:rsidRPr="00F53630">
        <w:t xml:space="preserve">        │  0,38   │  0,19  │  0,10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│обслуживание </w:t>
      </w:r>
      <w:proofErr w:type="gramStart"/>
      <w:r w:rsidRPr="00F53630">
        <w:t>бытовой</w:t>
      </w:r>
      <w:proofErr w:type="gramEnd"/>
      <w:r w:rsidRPr="00F53630">
        <w:t xml:space="preserve">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│радиоэлектронной аппаратуры,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│бытовых машин и бытовых приборов,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│ремонт и изготовление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│металлоизделий 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│1.12. Другие виды бытовых услуг   │  0,30   │  0,15  │  0,07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│2. Оказание ветеринарных услуг    │  0,32   │  0,16  │  0,07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│3. Оказание услуг по ремонту,     │  0,30   │  0,15  │  0,07    │</w:t>
      </w:r>
    </w:p>
    <w:p w:rsidR="003D5FBE" w:rsidRPr="00F53630" w:rsidRDefault="003D5FBE">
      <w:pPr>
        <w:pStyle w:val="ConsPlusCell"/>
        <w:jc w:val="both"/>
      </w:pPr>
      <w:r w:rsidRPr="00F53630">
        <w:t>│техническому обслуживанию и мойке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│автотранспортных средств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│4. Оказание услуг по              │  0,24   │  0,11  │  0,06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│предоставлению во </w:t>
      </w:r>
      <w:proofErr w:type="gramStart"/>
      <w:r w:rsidRPr="00F53630">
        <w:t>временное</w:t>
      </w:r>
      <w:proofErr w:type="gramEnd"/>
      <w:r w:rsidRPr="00F53630">
        <w:t xml:space="preserve">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│владение (в пользование) мест </w:t>
      </w:r>
      <w:proofErr w:type="gramStart"/>
      <w:r w:rsidRPr="00F53630">
        <w:t>для</w:t>
      </w:r>
      <w:proofErr w:type="gramEnd"/>
      <w:r w:rsidRPr="00F53630">
        <w:t xml:space="preserve">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│стоянки автотранспортных средств,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│а также по хранению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│автотранспортных средств </w:t>
      </w:r>
      <w:proofErr w:type="gramStart"/>
      <w:r w:rsidRPr="00F53630">
        <w:t>на</w:t>
      </w:r>
      <w:proofErr w:type="gramEnd"/>
      <w:r w:rsidRPr="00F53630">
        <w:t xml:space="preserve">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│платных </w:t>
      </w:r>
      <w:proofErr w:type="gramStart"/>
      <w:r w:rsidRPr="00F53630">
        <w:t>стоянках</w:t>
      </w:r>
      <w:proofErr w:type="gramEnd"/>
      <w:r w:rsidRPr="00F53630">
        <w:t xml:space="preserve">             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 xml:space="preserve">│(в  ред.  </w:t>
      </w:r>
      <w:hyperlink r:id="rId18" w:history="1">
        <w:r w:rsidRPr="00F53630">
          <w:t>решения</w:t>
        </w:r>
      </w:hyperlink>
      <w:r w:rsidRPr="00F53630">
        <w:t xml:space="preserve">  Представительного  собрания  </w:t>
      </w:r>
      <w:proofErr w:type="spellStart"/>
      <w:r w:rsidRPr="00F53630">
        <w:t>Тимского</w:t>
      </w:r>
      <w:proofErr w:type="spellEnd"/>
      <w:r w:rsidRPr="00F53630">
        <w:t xml:space="preserve">  района│</w:t>
      </w:r>
      <w:proofErr w:type="gramEnd"/>
    </w:p>
    <w:p w:rsidR="003D5FBE" w:rsidRPr="00F53630" w:rsidRDefault="003D5FBE">
      <w:pPr>
        <w:pStyle w:val="ConsPlusCell"/>
        <w:jc w:val="both"/>
      </w:pPr>
      <w:proofErr w:type="gramStart"/>
      <w:r w:rsidRPr="00F53630">
        <w:t>│Курской области от 19.09.2008 N 55)                   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│5. Оказание </w:t>
      </w:r>
      <w:proofErr w:type="gramStart"/>
      <w:r w:rsidRPr="00F53630">
        <w:t>автотранспортных</w:t>
      </w:r>
      <w:proofErr w:type="gramEnd"/>
      <w:r w:rsidRPr="00F53630">
        <w:t xml:space="preserve">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│услуг,         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│в том числе:   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│5.1. Оказание </w:t>
      </w:r>
      <w:proofErr w:type="gramStart"/>
      <w:r w:rsidRPr="00F53630">
        <w:t>автотранспортных</w:t>
      </w:r>
      <w:proofErr w:type="gramEnd"/>
      <w:r w:rsidRPr="00F53630">
        <w:t xml:space="preserve">    │  0,42   │  0,21  │  0,11    │</w:t>
      </w:r>
    </w:p>
    <w:p w:rsidR="003D5FBE" w:rsidRPr="00F53630" w:rsidRDefault="003D5FBE">
      <w:pPr>
        <w:pStyle w:val="ConsPlusCell"/>
        <w:jc w:val="both"/>
      </w:pPr>
      <w:r w:rsidRPr="00F53630">
        <w:lastRenderedPageBreak/>
        <w:t>│услуг по перевозке грузов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│5.2. Оказание </w:t>
      </w:r>
      <w:proofErr w:type="gramStart"/>
      <w:r w:rsidRPr="00F53630">
        <w:t>автотранспортных</w:t>
      </w:r>
      <w:proofErr w:type="gramEnd"/>
      <w:r w:rsidRPr="00F53630">
        <w:t xml:space="preserve">    │  0,42   │  0,21  │  0,11    │</w:t>
      </w:r>
    </w:p>
    <w:p w:rsidR="003D5FBE" w:rsidRPr="00F53630" w:rsidRDefault="003D5FBE">
      <w:pPr>
        <w:pStyle w:val="ConsPlusCell"/>
        <w:jc w:val="both"/>
      </w:pPr>
      <w:r w:rsidRPr="00F53630">
        <w:t>│услуг по перевозке пассажиров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│6. Розничная торговля,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</w:t>
      </w:r>
      <w:proofErr w:type="gramStart"/>
      <w:r w:rsidRPr="00F53630">
        <w:t>осуществляемая</w:t>
      </w:r>
      <w:proofErr w:type="gramEnd"/>
      <w:r w:rsidRPr="00F53630">
        <w:t xml:space="preserve"> через объекты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│стационарной торговой сети,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│имеющие торговые залы,       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 xml:space="preserve">│(в  ред.  </w:t>
      </w:r>
      <w:hyperlink r:id="rId19" w:history="1">
        <w:r w:rsidRPr="00F53630">
          <w:t>решения</w:t>
        </w:r>
      </w:hyperlink>
      <w:r w:rsidRPr="00F53630">
        <w:t xml:space="preserve">  Представительного  собрания  </w:t>
      </w:r>
      <w:proofErr w:type="spellStart"/>
      <w:r w:rsidRPr="00F53630">
        <w:t>Тимского</w:t>
      </w:r>
      <w:proofErr w:type="spellEnd"/>
      <w:r w:rsidRPr="00F53630">
        <w:t xml:space="preserve">  района│</w:t>
      </w:r>
      <w:proofErr w:type="gramEnd"/>
    </w:p>
    <w:p w:rsidR="003D5FBE" w:rsidRPr="00F53630" w:rsidRDefault="003D5FBE">
      <w:pPr>
        <w:pStyle w:val="ConsPlusCell"/>
        <w:jc w:val="both"/>
      </w:pPr>
      <w:proofErr w:type="gramStart"/>
      <w:r w:rsidRPr="00F53630">
        <w:t>│Курской области от 19.09.2008 N 55)                   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│в том числе:   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│6.1. Продовольственными товарами  │  0,24   │  0,12  │  0,06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│6.2. Подакцизными товарами        │  0,40   │  0,20  │  0,10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│6.3. Продовольственными и         │  0,40   │  0,20  │  0,10    │</w:t>
      </w:r>
    </w:p>
    <w:p w:rsidR="003D5FBE" w:rsidRPr="00F53630" w:rsidRDefault="003D5FBE">
      <w:pPr>
        <w:pStyle w:val="ConsPlusCell"/>
        <w:jc w:val="both"/>
      </w:pPr>
      <w:r w:rsidRPr="00F53630">
        <w:t>│подакцизными товарами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│6.4. Промышленными товарами       │  0,22   │  0,11  │  0,05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│6.5. Смешанными товарами          │  0,40   │  0,11  │  0,05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>│(продовольственными и             │         │        │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│промышленными, включая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│подакцизные)   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│6.6. Смешанными товарами          │  0,24   │  0,12  │  0,06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>│(продовольственными и             │         │        │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│промышленными, кроме подакцизных)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│6.7. Лекарственными средствами    │  0,25   │  0,12  │  0,06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│6.8. Бытовой техникой, </w:t>
      </w:r>
      <w:proofErr w:type="gramStart"/>
      <w:r w:rsidRPr="00F53630">
        <w:t>теле</w:t>
      </w:r>
      <w:proofErr w:type="gramEnd"/>
      <w:r w:rsidRPr="00F53630">
        <w:t>-,    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>│видео-, аудиоаппаратурой,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│оргтехникой, </w:t>
      </w:r>
      <w:proofErr w:type="gramStart"/>
      <w:r w:rsidRPr="00F53630">
        <w:t>осветительными</w:t>
      </w:r>
      <w:proofErr w:type="gramEnd"/>
      <w:r w:rsidRPr="00F53630">
        <w:t xml:space="preserve">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│приборами, средствами связи,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│фототехникой, а также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│принадлежностями к ним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│6.9. Изделиями </w:t>
      </w:r>
      <w:proofErr w:type="gramStart"/>
      <w:r w:rsidRPr="00F53630">
        <w:t>художественных</w:t>
      </w:r>
      <w:proofErr w:type="gramEnd"/>
      <w:r w:rsidRPr="00F53630">
        <w:t xml:space="preserve">     │  0,11   │  0,05  │  0,02    │</w:t>
      </w:r>
    </w:p>
    <w:p w:rsidR="003D5FBE" w:rsidRPr="00F53630" w:rsidRDefault="003D5FBE">
      <w:pPr>
        <w:pStyle w:val="ConsPlusCell"/>
        <w:jc w:val="both"/>
      </w:pPr>
      <w:r w:rsidRPr="00F53630">
        <w:t>│промыслов, произведениями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│искусства и предметами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│коллекционирования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│6.10. Семенами, рассадой овощных  │  0,22   │  0,11  │  0,05    │</w:t>
      </w:r>
    </w:p>
    <w:p w:rsidR="003D5FBE" w:rsidRPr="00F53630" w:rsidRDefault="003D5FBE">
      <w:pPr>
        <w:pStyle w:val="ConsPlusCell"/>
        <w:jc w:val="both"/>
      </w:pPr>
      <w:r w:rsidRPr="00F53630">
        <w:t>│культур, саженцами, средствами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│защиты растений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│7. Розничная торговля,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</w:t>
      </w:r>
      <w:proofErr w:type="gramStart"/>
      <w:r w:rsidRPr="00F53630">
        <w:t>осуществляемая</w:t>
      </w:r>
      <w:proofErr w:type="gramEnd"/>
      <w:r w:rsidRPr="00F53630">
        <w:t xml:space="preserve"> через объекты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│стационарной торговой сети, не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</w:t>
      </w:r>
      <w:proofErr w:type="gramStart"/>
      <w:r w:rsidRPr="00F53630">
        <w:t>имеющие</w:t>
      </w:r>
      <w:proofErr w:type="gramEnd"/>
      <w:r w:rsidRPr="00F53630">
        <w:t xml:space="preserve"> торговых залов, а также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│через объекты </w:t>
      </w:r>
      <w:proofErr w:type="gramStart"/>
      <w:r w:rsidRPr="00F53630">
        <w:t>нестационарной</w:t>
      </w:r>
      <w:proofErr w:type="gramEnd"/>
      <w:r w:rsidRPr="00F53630">
        <w:t xml:space="preserve">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│торговой сети, площадь </w:t>
      </w:r>
      <w:proofErr w:type="gramStart"/>
      <w:r w:rsidRPr="00F53630">
        <w:t>торгового</w:t>
      </w:r>
      <w:proofErr w:type="gramEnd"/>
      <w:r w:rsidRPr="00F53630">
        <w:t xml:space="preserve">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</w:t>
      </w:r>
      <w:proofErr w:type="gramStart"/>
      <w:r w:rsidRPr="00F53630">
        <w:t>места</w:t>
      </w:r>
      <w:proofErr w:type="gramEnd"/>
      <w:r w:rsidRPr="00F53630">
        <w:t xml:space="preserve"> в которых не превышает 5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│квадратных метров,           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 xml:space="preserve">│(в  ред.  </w:t>
      </w:r>
      <w:hyperlink r:id="rId20" w:history="1">
        <w:r w:rsidRPr="00F53630">
          <w:t>решения</w:t>
        </w:r>
      </w:hyperlink>
      <w:r w:rsidRPr="00F53630">
        <w:t xml:space="preserve">  Представительного  собрания  </w:t>
      </w:r>
      <w:proofErr w:type="spellStart"/>
      <w:r w:rsidRPr="00F53630">
        <w:t>Тимского</w:t>
      </w:r>
      <w:proofErr w:type="spellEnd"/>
      <w:r w:rsidRPr="00F53630">
        <w:t xml:space="preserve">  района│</w:t>
      </w:r>
      <w:proofErr w:type="gramEnd"/>
    </w:p>
    <w:p w:rsidR="003D5FBE" w:rsidRPr="00F53630" w:rsidRDefault="003D5FBE">
      <w:pPr>
        <w:pStyle w:val="ConsPlusCell"/>
        <w:jc w:val="both"/>
      </w:pPr>
      <w:proofErr w:type="gramStart"/>
      <w:r w:rsidRPr="00F53630">
        <w:t>│Курской области от 19.09.2008 N 55)                   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│в том числе:   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│7.1. Продовольственными товарами  │  0,40   │  0,20  │  0,10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│7.2. Подакцизными товарами       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lastRenderedPageBreak/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│7.3. Продовольственными и        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>│подакцизными товарами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│7.4. Промышленными товарами       │  0,32   │  0,16  │  0,09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│7.5. Смешанными товарами          │  0,50   │  0,25  │  0,12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>│(продовольственными и             │         │        │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│промышленными, включая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│подакцизные)   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│7.6. Смешанными товарами          │  0,32   │  0,16  │  0,07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>│(продовольственными и             │         │        │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│промышленными, кроме подакцизных)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│7.7. Лекарственными средствами    │  0,25   │  0,12  │  0,06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│7.8. Бытовой техникой, </w:t>
      </w:r>
      <w:proofErr w:type="gramStart"/>
      <w:r w:rsidRPr="00F53630">
        <w:t>теле</w:t>
      </w:r>
      <w:proofErr w:type="gramEnd"/>
      <w:r w:rsidRPr="00F53630">
        <w:t>-,    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>│видео-, аудиоаппаратурой,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│оргтехникой, </w:t>
      </w:r>
      <w:proofErr w:type="gramStart"/>
      <w:r w:rsidRPr="00F53630">
        <w:t>осветительными</w:t>
      </w:r>
      <w:proofErr w:type="gramEnd"/>
      <w:r w:rsidRPr="00F53630">
        <w:t xml:space="preserve">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│приборами, средствами связи,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│фототехникой, а также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│принадлежностями к ним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│7.9. Изделиями </w:t>
      </w:r>
      <w:proofErr w:type="gramStart"/>
      <w:r w:rsidRPr="00F53630">
        <w:t>художественных</w:t>
      </w:r>
      <w:proofErr w:type="gramEnd"/>
      <w:r w:rsidRPr="00F53630">
        <w:t xml:space="preserve">     │  0,16   │  0,07  │  0,04    │</w:t>
      </w:r>
    </w:p>
    <w:p w:rsidR="003D5FBE" w:rsidRPr="00F53630" w:rsidRDefault="003D5FBE">
      <w:pPr>
        <w:pStyle w:val="ConsPlusCell"/>
        <w:jc w:val="both"/>
      </w:pPr>
      <w:r w:rsidRPr="00F53630">
        <w:t>│промыслов, произведениями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│искусства и предметами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│коллекционирования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│7.10. Семенами, рассадой овощных  │  0,10   │  0,05  │  0,02    │</w:t>
      </w:r>
    </w:p>
    <w:p w:rsidR="003D5FBE" w:rsidRPr="00F53630" w:rsidRDefault="003D5FBE">
      <w:pPr>
        <w:pStyle w:val="ConsPlusCell"/>
        <w:jc w:val="both"/>
      </w:pPr>
      <w:r w:rsidRPr="00F53630">
        <w:t>│культур, саженцами, средствами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│защиты растений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│8. Розничная торговля,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</w:t>
      </w:r>
      <w:proofErr w:type="gramStart"/>
      <w:r w:rsidRPr="00F53630">
        <w:t>осуществляемая</w:t>
      </w:r>
      <w:proofErr w:type="gramEnd"/>
      <w:r w:rsidRPr="00F53630">
        <w:t xml:space="preserve"> через объекты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│стационарной торговой сети, не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</w:t>
      </w:r>
      <w:proofErr w:type="gramStart"/>
      <w:r w:rsidRPr="00F53630">
        <w:t>имеющие</w:t>
      </w:r>
      <w:proofErr w:type="gramEnd"/>
      <w:r w:rsidRPr="00F53630">
        <w:t xml:space="preserve"> торговых залов, а также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│через объекты </w:t>
      </w:r>
      <w:proofErr w:type="gramStart"/>
      <w:r w:rsidRPr="00F53630">
        <w:t>нестационарной</w:t>
      </w:r>
      <w:proofErr w:type="gramEnd"/>
      <w:r w:rsidRPr="00F53630">
        <w:t xml:space="preserve">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│торговой сети, площадь </w:t>
      </w:r>
      <w:proofErr w:type="gramStart"/>
      <w:r w:rsidRPr="00F53630">
        <w:t>торгового</w:t>
      </w:r>
      <w:proofErr w:type="gramEnd"/>
      <w:r w:rsidRPr="00F53630">
        <w:t xml:space="preserve">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</w:t>
      </w:r>
      <w:proofErr w:type="gramStart"/>
      <w:r w:rsidRPr="00F53630">
        <w:t>места</w:t>
      </w:r>
      <w:proofErr w:type="gramEnd"/>
      <w:r w:rsidRPr="00F53630">
        <w:t xml:space="preserve"> в которых превышает 5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│квадратных метров            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 xml:space="preserve">│(в  ред.  </w:t>
      </w:r>
      <w:hyperlink r:id="rId21" w:history="1">
        <w:r w:rsidRPr="00F53630">
          <w:t>решения</w:t>
        </w:r>
      </w:hyperlink>
      <w:r w:rsidRPr="00F53630">
        <w:t xml:space="preserve">  Представительного  собрания  </w:t>
      </w:r>
      <w:proofErr w:type="spellStart"/>
      <w:r w:rsidRPr="00F53630">
        <w:t>Тимского</w:t>
      </w:r>
      <w:proofErr w:type="spellEnd"/>
      <w:r w:rsidRPr="00F53630">
        <w:t xml:space="preserve">  района│</w:t>
      </w:r>
      <w:proofErr w:type="gramEnd"/>
    </w:p>
    <w:p w:rsidR="003D5FBE" w:rsidRPr="00F53630" w:rsidRDefault="003D5FBE">
      <w:pPr>
        <w:pStyle w:val="ConsPlusCell"/>
        <w:jc w:val="both"/>
      </w:pPr>
      <w:proofErr w:type="gramStart"/>
      <w:r w:rsidRPr="00F53630">
        <w:t>│Курской области от 19.09.2008 N 55)                   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│в том числе:   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│8.1. Продовольственными товарами 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│8.2. Подакцизными товарами       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│8.3. Продовольственными и        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>│подакцизными товарами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│8.4. Промышленными товарами       │  0,45   │  0,22  │  0,11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│8.5. Смешанными товарами          │  0,50   │  0,25  │  0,12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>│(продовольственными и             │         │        │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│промышленными, включая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│подакцизные)   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│8.6. Смешанными товарами          │  0,50   │  0,25  │  0,12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>│(продовольственными и             │         │        │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│промышленными, кроме подакцизных)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│8.7. Лекарственными средствами   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lastRenderedPageBreak/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│8.8. Бытовой техникой, </w:t>
      </w:r>
      <w:proofErr w:type="gramStart"/>
      <w:r w:rsidRPr="00F53630">
        <w:t>теле</w:t>
      </w:r>
      <w:proofErr w:type="gramEnd"/>
      <w:r w:rsidRPr="00F53630">
        <w:t>-,    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>│видео-, аудиоаппаратурой,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│оргтехникой, </w:t>
      </w:r>
      <w:proofErr w:type="gramStart"/>
      <w:r w:rsidRPr="00F53630">
        <w:t>осветительными</w:t>
      </w:r>
      <w:proofErr w:type="gramEnd"/>
      <w:r w:rsidRPr="00F53630">
        <w:t xml:space="preserve">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│приборами, средствами связи,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│фототехникой, а также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│принадлежностями к ним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│8.9. Изделиями </w:t>
      </w:r>
      <w:proofErr w:type="gramStart"/>
      <w:r w:rsidRPr="00F53630">
        <w:t>художественных</w:t>
      </w:r>
      <w:proofErr w:type="gramEnd"/>
      <w:r w:rsidRPr="00F53630">
        <w:t xml:space="preserve">     │  0,22   │  0,11  │  0,05    │</w:t>
      </w:r>
    </w:p>
    <w:p w:rsidR="003D5FBE" w:rsidRPr="00F53630" w:rsidRDefault="003D5FBE">
      <w:pPr>
        <w:pStyle w:val="ConsPlusCell"/>
        <w:jc w:val="both"/>
      </w:pPr>
      <w:r w:rsidRPr="00F53630">
        <w:t>│промыслов, произведениями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│искусства и предметами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│коллекционирования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│8.10. Семенами, рассадой овощных  │  0,24   │  0,12  │  0,06    │</w:t>
      </w:r>
    </w:p>
    <w:p w:rsidR="003D5FBE" w:rsidRPr="00F53630" w:rsidRDefault="003D5FBE">
      <w:pPr>
        <w:pStyle w:val="ConsPlusCell"/>
        <w:jc w:val="both"/>
      </w:pPr>
      <w:r w:rsidRPr="00F53630">
        <w:t>│культур, саженцами, средствами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│защиты растений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│9. Развозная и разносная розничная│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>│торговля                     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 xml:space="preserve">│(в  ред.  </w:t>
      </w:r>
      <w:hyperlink r:id="rId22" w:history="1">
        <w:r w:rsidRPr="00F53630">
          <w:t>решения</w:t>
        </w:r>
      </w:hyperlink>
      <w:r w:rsidRPr="00F53630">
        <w:t xml:space="preserve">  Представительного  собрания  </w:t>
      </w:r>
      <w:proofErr w:type="spellStart"/>
      <w:r w:rsidRPr="00F53630">
        <w:t>Тимского</w:t>
      </w:r>
      <w:proofErr w:type="spellEnd"/>
      <w:r w:rsidRPr="00F53630">
        <w:t xml:space="preserve">  района│</w:t>
      </w:r>
      <w:proofErr w:type="gramEnd"/>
    </w:p>
    <w:p w:rsidR="003D5FBE" w:rsidRPr="00F53630" w:rsidRDefault="003D5FBE">
      <w:pPr>
        <w:pStyle w:val="ConsPlusCell"/>
        <w:jc w:val="both"/>
      </w:pPr>
      <w:proofErr w:type="gramStart"/>
      <w:r w:rsidRPr="00F53630">
        <w:t>│Курской области от 19.09.2008 N 55)                   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│10. Оказание услуг </w:t>
      </w:r>
      <w:proofErr w:type="gramStart"/>
      <w:r w:rsidRPr="00F53630">
        <w:t>общественного</w:t>
      </w:r>
      <w:proofErr w:type="gramEnd"/>
      <w:r w:rsidRPr="00F53630">
        <w:t xml:space="preserve">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│питания через объекты организации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>│общественного питания, имеющие    │         │        │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│залы обслуживания посетителей,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│деятельность:          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│10.1. Столовых и кафе             │  0,20   │  0,10  │  0,05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│10.2. </w:t>
      </w:r>
      <w:proofErr w:type="gramStart"/>
      <w:r w:rsidRPr="00F53630">
        <w:t>Закусочных (сосисочные,     │  0,26   │  0,14  │  0,06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│пельменные, блинные, пирожковые,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│пончиковые, шашлычные, чайные,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│пиццерии, </w:t>
      </w:r>
      <w:proofErr w:type="spellStart"/>
      <w:r w:rsidRPr="00F53630">
        <w:t>гамбургерные</w:t>
      </w:r>
      <w:proofErr w:type="spellEnd"/>
      <w:r w:rsidRPr="00F53630">
        <w:t xml:space="preserve"> и т.д.)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│10.3. Ресторанов, баров           │  0,30   │  0,15  │  0,07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│11. Оказание услуг </w:t>
      </w:r>
      <w:proofErr w:type="gramStart"/>
      <w:r w:rsidRPr="00F53630">
        <w:t>общественного</w:t>
      </w:r>
      <w:proofErr w:type="gramEnd"/>
      <w:r w:rsidRPr="00F53630">
        <w:t xml:space="preserve">  │  0,26   │  0,14  │  0,06    │</w:t>
      </w:r>
    </w:p>
    <w:p w:rsidR="003D5FBE" w:rsidRPr="00F53630" w:rsidRDefault="003D5FBE">
      <w:pPr>
        <w:pStyle w:val="ConsPlusCell"/>
        <w:jc w:val="both"/>
      </w:pPr>
      <w:r w:rsidRPr="00F53630">
        <w:t>│питания через объекты организации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>│общественного питания, не имеющие │         │        │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│залов обслуживания посетителей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│12. Распространение </w:t>
      </w:r>
      <w:proofErr w:type="gramStart"/>
      <w:r w:rsidRPr="00F53630">
        <w:t>наружной</w:t>
      </w:r>
      <w:proofErr w:type="gramEnd"/>
      <w:r w:rsidRPr="00F53630">
        <w:t xml:space="preserve">      │  0,06   │  0,02  │  0,01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│рекламы с использованием </w:t>
      </w:r>
      <w:proofErr w:type="gramStart"/>
      <w:r w:rsidRPr="00F53630">
        <w:t>рекламных</w:t>
      </w:r>
      <w:proofErr w:type="gramEnd"/>
      <w:r w:rsidRPr="00F53630">
        <w:t>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>│конструкций (за исключением       │         │        │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 xml:space="preserve">│рекламных конструкций </w:t>
      </w:r>
      <w:proofErr w:type="gramStart"/>
      <w:r w:rsidRPr="00F53630">
        <w:t>с</w:t>
      </w:r>
      <w:proofErr w:type="gramEnd"/>
      <w:r w:rsidRPr="00F53630">
        <w:t xml:space="preserve">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│автоматической сменой изображения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│и электронных табло)         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 xml:space="preserve">│(в  ред.  </w:t>
      </w:r>
      <w:hyperlink r:id="rId23" w:history="1">
        <w:r w:rsidRPr="00F53630">
          <w:t>решения</w:t>
        </w:r>
      </w:hyperlink>
      <w:r w:rsidRPr="00F53630">
        <w:t xml:space="preserve">  Представительного  Собрания  </w:t>
      </w:r>
      <w:proofErr w:type="spellStart"/>
      <w:r w:rsidRPr="00F53630">
        <w:t>Тимского</w:t>
      </w:r>
      <w:proofErr w:type="spellEnd"/>
      <w:r w:rsidRPr="00F53630">
        <w:t xml:space="preserve">  района│</w:t>
      </w:r>
      <w:proofErr w:type="gramEnd"/>
    </w:p>
    <w:p w:rsidR="003D5FBE" w:rsidRPr="00F53630" w:rsidRDefault="003D5FBE">
      <w:pPr>
        <w:pStyle w:val="ConsPlusCell"/>
        <w:jc w:val="both"/>
      </w:pPr>
      <w:proofErr w:type="gramStart"/>
      <w:r w:rsidRPr="00F53630">
        <w:t>│Курской области от 19.09.2008 N 55)                   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│13. Распространение </w:t>
      </w:r>
      <w:proofErr w:type="gramStart"/>
      <w:r w:rsidRPr="00F53630">
        <w:t>наружной</w:t>
      </w:r>
      <w:proofErr w:type="gramEnd"/>
      <w:r w:rsidRPr="00F53630">
        <w:t xml:space="preserve">      │  0,06   │  0,02  │  0,01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│рекламы с использованием </w:t>
      </w:r>
      <w:proofErr w:type="gramStart"/>
      <w:r w:rsidRPr="00F53630">
        <w:t>рекламных</w:t>
      </w:r>
      <w:proofErr w:type="gramEnd"/>
      <w:r w:rsidRPr="00F53630">
        <w:t>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│конструкций с </w:t>
      </w:r>
      <w:proofErr w:type="gramStart"/>
      <w:r w:rsidRPr="00F53630">
        <w:t>автоматической</w:t>
      </w:r>
      <w:proofErr w:type="gramEnd"/>
      <w:r w:rsidRPr="00F53630">
        <w:t xml:space="preserve">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│сменой изображения           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 xml:space="preserve">│(в  ред.  </w:t>
      </w:r>
      <w:hyperlink r:id="rId24" w:history="1">
        <w:r w:rsidRPr="00F53630">
          <w:t>решения</w:t>
        </w:r>
      </w:hyperlink>
      <w:r w:rsidRPr="00F53630">
        <w:t xml:space="preserve">  Представительного  собрания  </w:t>
      </w:r>
      <w:proofErr w:type="spellStart"/>
      <w:r w:rsidRPr="00F53630">
        <w:t>Тимского</w:t>
      </w:r>
      <w:proofErr w:type="spellEnd"/>
      <w:r w:rsidRPr="00F53630">
        <w:t xml:space="preserve">  района│</w:t>
      </w:r>
      <w:proofErr w:type="gramEnd"/>
    </w:p>
    <w:p w:rsidR="003D5FBE" w:rsidRPr="00F53630" w:rsidRDefault="003D5FBE">
      <w:pPr>
        <w:pStyle w:val="ConsPlusCell"/>
        <w:jc w:val="both"/>
      </w:pPr>
      <w:proofErr w:type="gramStart"/>
      <w:r w:rsidRPr="00F53630">
        <w:t>│Курской области от 19.09.2008 N 55)                   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│14. Распространение </w:t>
      </w:r>
      <w:proofErr w:type="gramStart"/>
      <w:r w:rsidRPr="00F53630">
        <w:t>наружной</w:t>
      </w:r>
      <w:proofErr w:type="gramEnd"/>
      <w:r w:rsidRPr="00F53630">
        <w:t xml:space="preserve">      │  0,11   │  0,05  │  0,02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│рекламы посредством </w:t>
      </w:r>
      <w:proofErr w:type="gramStart"/>
      <w:r w:rsidRPr="00F53630">
        <w:t>электронных</w:t>
      </w:r>
      <w:proofErr w:type="gramEnd"/>
      <w:r w:rsidRPr="00F53630">
        <w:t xml:space="preserve">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│табло                        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 xml:space="preserve">│(п. 14 в ред. </w:t>
      </w:r>
      <w:hyperlink r:id="rId25" w:history="1">
        <w:r w:rsidRPr="00F53630">
          <w:t>решения</w:t>
        </w:r>
      </w:hyperlink>
      <w:r w:rsidRPr="00F53630">
        <w:t xml:space="preserve"> Представительного собрания </w:t>
      </w:r>
      <w:proofErr w:type="spellStart"/>
      <w:r w:rsidRPr="00F53630">
        <w:t>Тимского</w:t>
      </w:r>
      <w:proofErr w:type="spellEnd"/>
      <w:r w:rsidRPr="00F53630">
        <w:t xml:space="preserve"> района│</w:t>
      </w:r>
      <w:proofErr w:type="gramEnd"/>
    </w:p>
    <w:p w:rsidR="003D5FBE" w:rsidRPr="00F53630" w:rsidRDefault="003D5FBE">
      <w:pPr>
        <w:pStyle w:val="ConsPlusCell"/>
        <w:jc w:val="both"/>
      </w:pPr>
      <w:proofErr w:type="gramStart"/>
      <w:r w:rsidRPr="00F53630">
        <w:t>│Курской области от 19.09.2008 N 55)                   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lastRenderedPageBreak/>
        <w:t>│15. Размещение рекламы на        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│транспортных </w:t>
      </w:r>
      <w:proofErr w:type="gramStart"/>
      <w:r w:rsidRPr="00F53630">
        <w:t>средствах</w:t>
      </w:r>
      <w:proofErr w:type="gramEnd"/>
      <w:r w:rsidRPr="00F53630">
        <w:t xml:space="preserve">       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 xml:space="preserve">│(в  ред.  </w:t>
      </w:r>
      <w:hyperlink r:id="rId26" w:history="1">
        <w:r w:rsidRPr="00F53630">
          <w:t>решения</w:t>
        </w:r>
      </w:hyperlink>
      <w:r w:rsidRPr="00F53630">
        <w:t xml:space="preserve">  Представительного  собрания  </w:t>
      </w:r>
      <w:proofErr w:type="spellStart"/>
      <w:r w:rsidRPr="00F53630">
        <w:t>Тимского</w:t>
      </w:r>
      <w:proofErr w:type="spellEnd"/>
      <w:r w:rsidRPr="00F53630">
        <w:t xml:space="preserve">  района│</w:t>
      </w:r>
      <w:proofErr w:type="gramEnd"/>
    </w:p>
    <w:p w:rsidR="003D5FBE" w:rsidRPr="00F53630" w:rsidRDefault="003D5FBE">
      <w:pPr>
        <w:pStyle w:val="ConsPlusCell"/>
        <w:jc w:val="both"/>
      </w:pPr>
      <w:proofErr w:type="gramStart"/>
      <w:r w:rsidRPr="00F53630">
        <w:t>│Курской области от 19.09.2008 N 55)                   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 xml:space="preserve">│16. Оказание услуг по </w:t>
      </w:r>
      <w:proofErr w:type="gramStart"/>
      <w:r w:rsidRPr="00F53630">
        <w:t>временному</w:t>
      </w:r>
      <w:proofErr w:type="gramEnd"/>
      <w:r w:rsidRPr="00F53630">
        <w:t xml:space="preserve"> 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>│размещению и проживанию   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│17. Оказание услуг по передаче во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│временное владение и (или) </w:t>
      </w:r>
      <w:proofErr w:type="gramStart"/>
      <w:r w:rsidRPr="00F53630">
        <w:t>в</w:t>
      </w:r>
      <w:proofErr w:type="gramEnd"/>
      <w:r w:rsidRPr="00F53630">
        <w:t xml:space="preserve">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│пользование торговых мест,   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>│расположенных в объектах          │         │        │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│стационарной торговой сети, не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│имеющих торговых залов, объектов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│нестационарной торговой сети, а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│также объектов организации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│общественного питания, не </w:t>
      </w:r>
      <w:proofErr w:type="gramStart"/>
      <w:r w:rsidRPr="00F53630">
        <w:t>имеющих</w:t>
      </w:r>
      <w:proofErr w:type="gramEnd"/>
      <w:r w:rsidRPr="00F53630">
        <w:t xml:space="preserve">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│залов обслуживания посетителей,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│если площадь каждого из них не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│превышает 5 квадратных метров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 xml:space="preserve">│(в  ред.  </w:t>
      </w:r>
      <w:hyperlink r:id="rId27" w:history="1">
        <w:r w:rsidRPr="00F53630">
          <w:t>решения</w:t>
        </w:r>
      </w:hyperlink>
      <w:r w:rsidRPr="00F53630">
        <w:t xml:space="preserve">  Представительного  собрания  </w:t>
      </w:r>
      <w:proofErr w:type="spellStart"/>
      <w:r w:rsidRPr="00F53630">
        <w:t>Тимского</w:t>
      </w:r>
      <w:proofErr w:type="spellEnd"/>
      <w:r w:rsidRPr="00F53630">
        <w:t xml:space="preserve">  района│</w:t>
      </w:r>
      <w:proofErr w:type="gramEnd"/>
    </w:p>
    <w:p w:rsidR="003D5FBE" w:rsidRPr="00F53630" w:rsidRDefault="003D5FBE">
      <w:pPr>
        <w:pStyle w:val="ConsPlusCell"/>
        <w:jc w:val="both"/>
      </w:pPr>
      <w:proofErr w:type="gramStart"/>
      <w:r w:rsidRPr="00F53630">
        <w:t>│Курской области от 19.09.2008 N 55)                   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│18. Оказание услуг по передаче во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│временное владение и (или) </w:t>
      </w:r>
      <w:proofErr w:type="gramStart"/>
      <w:r w:rsidRPr="00F53630">
        <w:t>в</w:t>
      </w:r>
      <w:proofErr w:type="gramEnd"/>
      <w:r w:rsidRPr="00F53630">
        <w:t xml:space="preserve">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│пользование торговых мест,   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>│расположенных в объектах          │         │        │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│стационарной торговой сети, не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│имеющих торговых залов, объектов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│нестационарной торговой сети, а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│также объектов организации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│общественного питания, не </w:t>
      </w:r>
      <w:proofErr w:type="gramStart"/>
      <w:r w:rsidRPr="00F53630">
        <w:t>имеющих</w:t>
      </w:r>
      <w:proofErr w:type="gramEnd"/>
      <w:r w:rsidRPr="00F53630">
        <w:t xml:space="preserve">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│залов обслуживания посетителей,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│если площадь каждого из них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│превышает 5 квадратных метров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 xml:space="preserve">│(в  ред.  </w:t>
      </w:r>
      <w:hyperlink r:id="rId28" w:history="1">
        <w:r w:rsidRPr="00F53630">
          <w:t>решения</w:t>
        </w:r>
      </w:hyperlink>
      <w:r w:rsidRPr="00F53630">
        <w:t xml:space="preserve">  Представительного  собрания  </w:t>
      </w:r>
      <w:proofErr w:type="spellStart"/>
      <w:r w:rsidRPr="00F53630">
        <w:t>Тимского</w:t>
      </w:r>
      <w:proofErr w:type="spellEnd"/>
      <w:r w:rsidRPr="00F53630">
        <w:t xml:space="preserve">  района│</w:t>
      </w:r>
      <w:proofErr w:type="gramEnd"/>
    </w:p>
    <w:p w:rsidR="003D5FBE" w:rsidRPr="00F53630" w:rsidRDefault="003D5FBE">
      <w:pPr>
        <w:pStyle w:val="ConsPlusCell"/>
        <w:jc w:val="both"/>
      </w:pPr>
      <w:proofErr w:type="gramStart"/>
      <w:r w:rsidRPr="00F53630">
        <w:t>│Курской области от 19.09.2008 N 55)                   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│19. Оказание услуг по передаче во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│временное владение и (или) </w:t>
      </w:r>
      <w:proofErr w:type="gramStart"/>
      <w:r w:rsidRPr="00F53630">
        <w:t>в</w:t>
      </w:r>
      <w:proofErr w:type="gramEnd"/>
      <w:r w:rsidRPr="00F53630">
        <w:t xml:space="preserve">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│пользование земельных участков </w:t>
      </w:r>
      <w:proofErr w:type="gramStart"/>
      <w:r w:rsidRPr="00F53630">
        <w:t>для</w:t>
      </w:r>
      <w:proofErr w:type="gramEnd"/>
      <w:r w:rsidRPr="00F53630">
        <w:t>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│размещения объектов </w:t>
      </w:r>
      <w:proofErr w:type="gramStart"/>
      <w:r w:rsidRPr="00F53630">
        <w:t>стационарной</w:t>
      </w:r>
      <w:proofErr w:type="gramEnd"/>
      <w:r w:rsidRPr="00F53630">
        <w:t xml:space="preserve"> и│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│нестационарной торговой сети, а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│также объектов организации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│общественного питания, если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│площадь земельного участка не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│превышает 10 квадратных метро 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 xml:space="preserve">│(в  ред.  </w:t>
      </w:r>
      <w:hyperlink r:id="rId29" w:history="1">
        <w:r w:rsidRPr="00F53630">
          <w:t>решения</w:t>
        </w:r>
      </w:hyperlink>
      <w:r w:rsidRPr="00F53630">
        <w:t xml:space="preserve">  Представительного  собрания  </w:t>
      </w:r>
      <w:proofErr w:type="spellStart"/>
      <w:r w:rsidRPr="00F53630">
        <w:t>Тимского</w:t>
      </w:r>
      <w:proofErr w:type="spellEnd"/>
      <w:r w:rsidRPr="00F53630">
        <w:t xml:space="preserve">  района│</w:t>
      </w:r>
      <w:proofErr w:type="gramEnd"/>
    </w:p>
    <w:p w:rsidR="003D5FBE" w:rsidRPr="00F53630" w:rsidRDefault="003D5FBE">
      <w:pPr>
        <w:pStyle w:val="ConsPlusCell"/>
        <w:jc w:val="both"/>
      </w:pPr>
      <w:proofErr w:type="gramStart"/>
      <w:r w:rsidRPr="00F53630">
        <w:t>│Курской области от 19.09.2008 N 55)                   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├──────────────────────────────────┼─────────┼────────┼──────────┤</w:t>
      </w:r>
    </w:p>
    <w:p w:rsidR="003D5FBE" w:rsidRPr="00F53630" w:rsidRDefault="003D5FBE">
      <w:pPr>
        <w:pStyle w:val="ConsPlusCell"/>
        <w:jc w:val="both"/>
      </w:pPr>
      <w:r w:rsidRPr="00F53630">
        <w:t>│20. Оказание услуг по передаче во │  0,50   │  0,25  │  0,12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│временное владение и (или) </w:t>
      </w:r>
      <w:proofErr w:type="gramStart"/>
      <w:r w:rsidRPr="00F53630">
        <w:t>в</w:t>
      </w:r>
      <w:proofErr w:type="gramEnd"/>
      <w:r w:rsidRPr="00F53630">
        <w:t xml:space="preserve">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│пользование земельных участков </w:t>
      </w:r>
      <w:proofErr w:type="gramStart"/>
      <w:r w:rsidRPr="00F53630">
        <w:t>для</w:t>
      </w:r>
      <w:proofErr w:type="gramEnd"/>
      <w:r w:rsidRPr="00F53630">
        <w:t>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 xml:space="preserve">│размещения объектов </w:t>
      </w:r>
      <w:proofErr w:type="gramStart"/>
      <w:r w:rsidRPr="00F53630">
        <w:t>стационарной</w:t>
      </w:r>
      <w:proofErr w:type="gramEnd"/>
      <w:r w:rsidRPr="00F53630">
        <w:t xml:space="preserve"> и│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│нестационарной торговой сети, а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│также объектов организации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│общественного питания, если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│площадь земельного участка        │         │        │          │</w:t>
      </w:r>
    </w:p>
    <w:p w:rsidR="003D5FBE" w:rsidRPr="00F53630" w:rsidRDefault="003D5FBE">
      <w:pPr>
        <w:pStyle w:val="ConsPlusCell"/>
        <w:jc w:val="both"/>
      </w:pPr>
      <w:r w:rsidRPr="00F53630">
        <w:t>│превышает 10 квадратных метров    │         │        │          │</w:t>
      </w:r>
    </w:p>
    <w:p w:rsidR="003D5FBE" w:rsidRPr="00F53630" w:rsidRDefault="003D5FBE">
      <w:pPr>
        <w:pStyle w:val="ConsPlusCell"/>
        <w:jc w:val="both"/>
      </w:pPr>
      <w:proofErr w:type="gramStart"/>
      <w:r w:rsidRPr="00F53630">
        <w:t xml:space="preserve">│(в  ред.  </w:t>
      </w:r>
      <w:hyperlink r:id="rId30" w:history="1">
        <w:r w:rsidRPr="00F53630">
          <w:t>решения</w:t>
        </w:r>
      </w:hyperlink>
      <w:r w:rsidRPr="00F53630">
        <w:t xml:space="preserve">  Представительного  собрания  </w:t>
      </w:r>
      <w:proofErr w:type="spellStart"/>
      <w:r w:rsidRPr="00F53630">
        <w:t>Тимского</w:t>
      </w:r>
      <w:proofErr w:type="spellEnd"/>
      <w:r w:rsidRPr="00F53630">
        <w:t xml:space="preserve">  района│</w:t>
      </w:r>
      <w:proofErr w:type="gramEnd"/>
    </w:p>
    <w:p w:rsidR="003D5FBE" w:rsidRPr="00F53630" w:rsidRDefault="003D5FBE">
      <w:pPr>
        <w:pStyle w:val="ConsPlusCell"/>
        <w:jc w:val="both"/>
      </w:pPr>
      <w:proofErr w:type="gramStart"/>
      <w:r w:rsidRPr="00F53630">
        <w:t>│Курской области от 19.09.2008 N 55)                             │</w:t>
      </w:r>
      <w:proofErr w:type="gramEnd"/>
    </w:p>
    <w:p w:rsidR="003D5FBE" w:rsidRPr="00F53630" w:rsidRDefault="003D5FBE">
      <w:pPr>
        <w:pStyle w:val="ConsPlusCell"/>
        <w:jc w:val="both"/>
      </w:pPr>
      <w:r w:rsidRPr="00F53630">
        <w:t>└──────────────────────────────────┴─────────┴────────┴──────────┘</w:t>
      </w:r>
    </w:p>
    <w:p w:rsidR="003D5FBE" w:rsidRPr="00F53630" w:rsidRDefault="003D5FBE">
      <w:pPr>
        <w:pStyle w:val="ConsPlusNormal"/>
        <w:ind w:firstLine="540"/>
        <w:jc w:val="both"/>
      </w:pPr>
    </w:p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30">
        <w:rPr>
          <w:rFonts w:ascii="Times New Roman" w:hAnsi="Times New Roman" w:cs="Times New Roman"/>
          <w:sz w:val="24"/>
          <w:szCs w:val="24"/>
        </w:rPr>
        <w:lastRenderedPageBreak/>
        <w:t>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 w:rsidRPr="00F536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53630">
        <w:rPr>
          <w:rFonts w:ascii="Times New Roman" w:hAnsi="Times New Roman" w:cs="Times New Roman"/>
          <w:sz w:val="24"/>
          <w:szCs w:val="24"/>
        </w:rPr>
        <w:t>, равное наибольшему значению К2 из этих ассортиментных групп товаров.</w:t>
      </w:r>
    </w:p>
    <w:p w:rsidR="003D5FBE" w:rsidRPr="00F53630" w:rsidRDefault="003D5FBE" w:rsidP="003D5FBE">
      <w:pPr>
        <w:rPr>
          <w:rFonts w:ascii="Times New Roman" w:hAnsi="Times New Roman" w:cs="Times New Roman"/>
        </w:rPr>
      </w:pPr>
      <w:bookmarkStart w:id="0" w:name="sub_1"/>
      <w:r w:rsidRPr="00F53630">
        <w:rPr>
          <w:rFonts w:ascii="Times New Roman" w:hAnsi="Times New Roman" w:cs="Times New Roman"/>
        </w:rPr>
        <w:t>4. Установить на территории муниципального района "</w:t>
      </w:r>
      <w:proofErr w:type="spellStart"/>
      <w:r w:rsidRPr="00F53630">
        <w:rPr>
          <w:rFonts w:ascii="Times New Roman" w:hAnsi="Times New Roman" w:cs="Times New Roman"/>
        </w:rPr>
        <w:t>Тимский</w:t>
      </w:r>
      <w:proofErr w:type="spellEnd"/>
      <w:r w:rsidRPr="00F53630">
        <w:rPr>
          <w:rFonts w:ascii="Times New Roman" w:hAnsi="Times New Roman" w:cs="Times New Roman"/>
        </w:rPr>
        <w:t xml:space="preserve"> район" Курской области ставку единого налога на вмененный доход для отдельных видов деятельности в размере 14%.</w:t>
      </w:r>
    </w:p>
    <w:p w:rsidR="003D5FBE" w:rsidRPr="00F53630" w:rsidRDefault="003D5FBE" w:rsidP="003D5FBE">
      <w:pPr>
        <w:rPr>
          <w:rFonts w:ascii="Times New Roman" w:hAnsi="Times New Roman" w:cs="Times New Roman"/>
        </w:rPr>
      </w:pPr>
      <w:bookmarkStart w:id="1" w:name="sub_2"/>
      <w:bookmarkEnd w:id="0"/>
      <w:r w:rsidRPr="00F53630">
        <w:rPr>
          <w:rFonts w:ascii="Times New Roman" w:hAnsi="Times New Roman" w:cs="Times New Roman"/>
        </w:rPr>
        <w:t xml:space="preserve">5. Настоящее Решение вступает в силу не ранее чем по истечении одного месяца со дня его </w:t>
      </w:r>
      <w:hyperlink r:id="rId31" w:history="1">
        <w:r w:rsidRPr="00F53630">
          <w:rPr>
            <w:rStyle w:val="a3"/>
            <w:rFonts w:ascii="Times New Roman" w:hAnsi="Times New Roman"/>
            <w:color w:val="auto"/>
          </w:rPr>
          <w:t>официального опубликования</w:t>
        </w:r>
      </w:hyperlink>
      <w:r w:rsidRPr="00F53630">
        <w:rPr>
          <w:rFonts w:ascii="Times New Roman" w:hAnsi="Times New Roman" w:cs="Times New Roman"/>
        </w:rPr>
        <w:t xml:space="preserve"> и распространяется на правоотношения, возникшие с 1 января 2016 года.</w:t>
      </w:r>
    </w:p>
    <w:bookmarkEnd w:id="1"/>
    <w:p w:rsidR="003D5FBE" w:rsidRPr="00F53630" w:rsidRDefault="003D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FBE" w:rsidRPr="00F53630" w:rsidRDefault="003D5FB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3630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proofErr w:type="spellStart"/>
      <w:r w:rsidRPr="00F53630">
        <w:rPr>
          <w:rFonts w:ascii="Times New Roman" w:hAnsi="Times New Roman" w:cs="Times New Roman"/>
          <w:i/>
          <w:sz w:val="24"/>
          <w:szCs w:val="24"/>
        </w:rPr>
        <w:t>Тимского</w:t>
      </w:r>
      <w:proofErr w:type="spellEnd"/>
      <w:r w:rsidRPr="00F53630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3D5FBE" w:rsidRPr="00F53630" w:rsidRDefault="00F53630">
      <w:pPr>
        <w:pStyle w:val="ConsPlusNormal"/>
        <w:jc w:val="right"/>
        <w:rPr>
          <w:i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В.И.Чевычелов</w:t>
      </w:r>
      <w:proofErr w:type="spellEnd"/>
    </w:p>
    <w:p w:rsidR="003D5FBE" w:rsidRPr="00F53630" w:rsidRDefault="003D5FBE">
      <w:pPr>
        <w:pStyle w:val="ConsPlusNormal"/>
        <w:ind w:firstLine="540"/>
        <w:jc w:val="both"/>
      </w:pPr>
      <w:bookmarkStart w:id="2" w:name="_GoBack"/>
      <w:bookmarkEnd w:id="2"/>
    </w:p>
    <w:sectPr w:rsidR="003D5FBE" w:rsidRPr="00F53630" w:rsidSect="00F7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BE"/>
    <w:rsid w:val="003D5FBE"/>
    <w:rsid w:val="00855DEF"/>
    <w:rsid w:val="00B452EF"/>
    <w:rsid w:val="00CC768E"/>
    <w:rsid w:val="00F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5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D5FB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5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D5FB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CFC0F092DFBF35B25D3F63353012A4B288C0D4039B40F9FC4D9943Cj6P1M" TargetMode="External"/><Relationship Id="rId13" Type="http://schemas.openxmlformats.org/officeDocument/2006/relationships/hyperlink" Target="consultantplus://offline/ref=906CFC0F092DFBF35B25CDFB253F5B264D20D307403EBD50CA9B82C96B68A3561615DFB7F803D517BB122Ej8P8M" TargetMode="External"/><Relationship Id="rId18" Type="http://schemas.openxmlformats.org/officeDocument/2006/relationships/hyperlink" Target="consultantplus://offline/ref=906CFC0F092DFBF35B25CDFB253F5B264D20D307403EBD50CA9B82C96B68A3561615DFB7F803D517BB122Ej8P1M" TargetMode="External"/><Relationship Id="rId26" Type="http://schemas.openxmlformats.org/officeDocument/2006/relationships/hyperlink" Target="consultantplus://offline/ref=906CFC0F092DFBF35B25CDFB253F5B264D20D307403EBD50CA9B82C96B68A3561615DFB7F803D517BB122Cj8P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6CFC0F092DFBF35B25CDFB253F5B264D20D307403EBD50CA9B82C96B68A3561615DFB7F803D517BB122Dj8PAM" TargetMode="External"/><Relationship Id="rId7" Type="http://schemas.openxmlformats.org/officeDocument/2006/relationships/hyperlink" Target="consultantplus://offline/ref=906CFC0F092DFBF35B25D3F63353012A4B22890A4938B40F9FC4D9943C61A901515A86F5BA0EjDP2M" TargetMode="External"/><Relationship Id="rId12" Type="http://schemas.openxmlformats.org/officeDocument/2006/relationships/hyperlink" Target="consultantplus://offline/ref=906CFC0F092DFBF35B25CDFB253F5B264D20D307403EBD50CA9B82C96B68A3561615DFB7F803D517BB122Ej8P9M" TargetMode="External"/><Relationship Id="rId17" Type="http://schemas.openxmlformats.org/officeDocument/2006/relationships/hyperlink" Target="consultantplus://offline/ref=906CFC0F092DFBF35B25CDFB253F5B264D20D307433EBE58C69B82C96B68A3561615DFB7F803D517BB122Fj8PFM" TargetMode="External"/><Relationship Id="rId25" Type="http://schemas.openxmlformats.org/officeDocument/2006/relationships/hyperlink" Target="consultantplus://offline/ref=906CFC0F092DFBF35B25CDFB253F5B264D20D307403EBD50CA9B82C96B68A3561615DFB7F803D517BB122Cj8P8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6CFC0F092DFBF35B25CDFB253F5B264D20D307403EBD50CA9B82C96B68A3561615DFB7F803D517BB122Ej8PCM" TargetMode="External"/><Relationship Id="rId20" Type="http://schemas.openxmlformats.org/officeDocument/2006/relationships/hyperlink" Target="consultantplus://offline/ref=906CFC0F092DFBF35B25CDFB253F5B264D20D307403EBD50CA9B82C96B68A3561615DFB7F803D517BB122Dj8P8M" TargetMode="External"/><Relationship Id="rId29" Type="http://schemas.openxmlformats.org/officeDocument/2006/relationships/hyperlink" Target="consultantplus://offline/ref=906CFC0F092DFBF35B25CDFB253F5B264D20D307403EBD50CA9B82C96B68A3561615DFB7F803D517BB122Cj8P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CFC0F092DFBF35B25CDFB253F5B264D20D307433EBE58C69B82C96B68A3561615DFB7F803D517BB122Fj8PCM" TargetMode="External"/><Relationship Id="rId11" Type="http://schemas.openxmlformats.org/officeDocument/2006/relationships/hyperlink" Target="consultantplus://offline/ref=906CFC0F092DFBF35B25CDFB253F5B264D20D307403EBD50CA9B82C96B68A3561615DFB7F803D517BB122Fj8P0M" TargetMode="External"/><Relationship Id="rId24" Type="http://schemas.openxmlformats.org/officeDocument/2006/relationships/hyperlink" Target="consultantplus://offline/ref=906CFC0F092DFBF35B25CDFB253F5B264D20D307403EBD50CA9B82C96B68A3561615DFB7F803D517BB122Dj8P0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06CFC0F092DFBF35B25CDFB253F5B264D20D307403EBD50CA9B82C96B68A3561615DFB7F803D517BB122Fj8PCM" TargetMode="External"/><Relationship Id="rId15" Type="http://schemas.openxmlformats.org/officeDocument/2006/relationships/hyperlink" Target="consultantplus://offline/ref=906CFC0F092DFBF35B25CDFB253F5B264D20D307403EBD50CA9B82C96B68A3561615DFB7F803D517BB122Ej8PDM" TargetMode="External"/><Relationship Id="rId23" Type="http://schemas.openxmlformats.org/officeDocument/2006/relationships/hyperlink" Target="consultantplus://offline/ref=906CFC0F092DFBF35B25CDFB253F5B264D20D307403EBD50CA9B82C96B68A3561615DFB7F803D517BB122Dj8PEM" TargetMode="External"/><Relationship Id="rId28" Type="http://schemas.openxmlformats.org/officeDocument/2006/relationships/hyperlink" Target="consultantplus://offline/ref=906CFC0F092DFBF35B25CDFB253F5B264D20D307403EBD50CA9B82C96B68A3561615DFB7F803D517BB122Cj8PEM" TargetMode="External"/><Relationship Id="rId10" Type="http://schemas.openxmlformats.org/officeDocument/2006/relationships/hyperlink" Target="consultantplus://offline/ref=906CFC0F092DFBF35B25CDFB253F5B264D20D307403EBD50CA9B82C96B68A3561615DFB7F803D517BB122Fj8PEM" TargetMode="External"/><Relationship Id="rId19" Type="http://schemas.openxmlformats.org/officeDocument/2006/relationships/hyperlink" Target="consultantplus://offline/ref=906CFC0F092DFBF35B25CDFB253F5B264D20D307403EBD50CA9B82C96B68A3561615DFB7F803D517BB122Dj8P9M" TargetMode="External"/><Relationship Id="rId31" Type="http://schemas.openxmlformats.org/officeDocument/2006/relationships/hyperlink" Target="garantF1://4230936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CFC0F092DFBF35B25D3F63353012A4B2E850D443FB40F9FC4D9943Cj6P1M" TargetMode="External"/><Relationship Id="rId14" Type="http://schemas.openxmlformats.org/officeDocument/2006/relationships/hyperlink" Target="consultantplus://offline/ref=906CFC0F092DFBF35B25CDFB253F5B264D20D307403EBD50CA9B82C96B68A3561615DFB7F803D517BB122Ej8P8M" TargetMode="External"/><Relationship Id="rId22" Type="http://schemas.openxmlformats.org/officeDocument/2006/relationships/hyperlink" Target="consultantplus://offline/ref=906CFC0F092DFBF35B25CDFB253F5B264D20D307403EBD50CA9B82C96B68A3561615DFB7F803D517BB122Dj8PCM" TargetMode="External"/><Relationship Id="rId27" Type="http://schemas.openxmlformats.org/officeDocument/2006/relationships/hyperlink" Target="consultantplus://offline/ref=906CFC0F092DFBF35B25CDFB253F5B264D20D307403EBD50CA9B82C96B68A3561615DFB7F803D517BB122Cj8PCM" TargetMode="External"/><Relationship Id="rId30" Type="http://schemas.openxmlformats.org/officeDocument/2006/relationships/hyperlink" Target="consultantplus://offline/ref=906CFC0F092DFBF35B25CDFB253F5B264D20D307403EBD50CA9B82C96B68A3561615DFB7F803D517BB122Bj8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4756</Words>
  <Characters>27114</Characters>
  <Application>Microsoft Office Word</Application>
  <DocSecurity>0</DocSecurity>
  <Lines>225</Lines>
  <Paragraphs>63</Paragraphs>
  <ScaleCrop>false</ScaleCrop>
  <Company/>
  <LinksUpToDate>false</LinksUpToDate>
  <CharactersWithSpaces>31807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4</cp:revision>
  <dcterms:created xsi:type="dcterms:W3CDTF">2016-03-15T12:15:00Z</dcterms:created>
  <dcterms:modified xsi:type="dcterms:W3CDTF">2016-03-15T13:58:00Z</dcterms:modified>
</cp:coreProperties>
</file>