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Новосибирской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1. Ключевые результаты реализации </w:t>
      </w:r>
      <w:r w:rsidR="0076733D">
        <w:rPr>
          <w:rFonts w:ascii="Times New Roman" w:hAnsi="Times New Roman" w:cs="Times New Roman"/>
          <w:i/>
          <w:sz w:val="28"/>
          <w:szCs w:val="28"/>
        </w:rPr>
        <w:t>Ведомственного плана</w:t>
      </w: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30.01.2014 № 93, в соответствии с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F33B89">
        <w:rPr>
          <w:rFonts w:ascii="Times New Roman" w:hAnsi="Times New Roman" w:cs="Times New Roman"/>
          <w:sz w:val="28"/>
          <w:szCs w:val="28"/>
        </w:rPr>
        <w:t>23.01.2020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F33B89">
        <w:rPr>
          <w:rFonts w:ascii="Times New Roman" w:hAnsi="Times New Roman" w:cs="Times New Roman"/>
          <w:sz w:val="28"/>
          <w:szCs w:val="28"/>
        </w:rPr>
        <w:t>№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F33B89">
        <w:rPr>
          <w:rFonts w:ascii="Times New Roman" w:hAnsi="Times New Roman" w:cs="Times New Roman"/>
          <w:sz w:val="28"/>
          <w:szCs w:val="28"/>
        </w:rPr>
        <w:t>17-4-04/0001@</w:t>
      </w:r>
      <w:r w:rsidR="00F33B89">
        <w:rPr>
          <w:rFonts w:ascii="Times New Roman" w:hAnsi="Times New Roman" w:cs="Times New Roman"/>
          <w:sz w:val="28"/>
          <w:szCs w:val="28"/>
        </w:rPr>
        <w:t xml:space="preserve"> «</w:t>
      </w:r>
      <w:r w:rsidR="00F33B89" w:rsidRPr="0076733D">
        <w:rPr>
          <w:rFonts w:ascii="Times New Roman" w:hAnsi="Times New Roman" w:cs="Times New Roman"/>
          <w:sz w:val="28"/>
          <w:szCs w:val="28"/>
        </w:rPr>
        <w:t>О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76733D">
        <w:rPr>
          <w:rFonts w:ascii="Times New Roman" w:hAnsi="Times New Roman" w:cs="Times New Roman"/>
          <w:sz w:val="28"/>
          <w:szCs w:val="28"/>
        </w:rPr>
        <w:t xml:space="preserve">ведомственном плане по реализации Концепции открытости» </w:t>
      </w:r>
      <w:r w:rsidR="000639BC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F33B8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="00845230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3B89">
        <w:rPr>
          <w:rFonts w:ascii="Times New Roman" w:hAnsi="Times New Roman" w:cs="Times New Roman"/>
          <w:sz w:val="28"/>
          <w:szCs w:val="28"/>
        </w:rPr>
        <w:t>от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F33B89">
        <w:rPr>
          <w:rFonts w:ascii="Times New Roman" w:hAnsi="Times New Roman" w:cs="Times New Roman"/>
          <w:sz w:val="28"/>
          <w:szCs w:val="28"/>
        </w:rPr>
        <w:t>06</w:t>
      </w:r>
      <w:r w:rsidR="00F33B89">
        <w:rPr>
          <w:rFonts w:ascii="Times New Roman" w:hAnsi="Times New Roman" w:cs="Times New Roman"/>
          <w:sz w:val="28"/>
          <w:szCs w:val="28"/>
        </w:rPr>
        <w:t>.02.</w:t>
      </w:r>
      <w:r w:rsidR="00F33B89" w:rsidRPr="00F33B89">
        <w:rPr>
          <w:rFonts w:ascii="Times New Roman" w:hAnsi="Times New Roman" w:cs="Times New Roman"/>
          <w:sz w:val="28"/>
          <w:szCs w:val="28"/>
        </w:rPr>
        <w:t>2020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F33B89">
        <w:rPr>
          <w:rFonts w:ascii="Times New Roman" w:hAnsi="Times New Roman" w:cs="Times New Roman"/>
          <w:sz w:val="28"/>
          <w:szCs w:val="28"/>
        </w:rPr>
        <w:t>№</w:t>
      </w:r>
      <w:r w:rsidR="00F33B89">
        <w:rPr>
          <w:rFonts w:ascii="Times New Roman" w:hAnsi="Times New Roman" w:cs="Times New Roman"/>
          <w:sz w:val="28"/>
          <w:szCs w:val="28"/>
        </w:rPr>
        <w:t> </w:t>
      </w:r>
      <w:r w:rsidR="00F33B89" w:rsidRPr="00F33B89">
        <w:rPr>
          <w:rFonts w:ascii="Times New Roman" w:hAnsi="Times New Roman" w:cs="Times New Roman"/>
          <w:sz w:val="28"/>
          <w:szCs w:val="28"/>
        </w:rPr>
        <w:tab/>
        <w:t>01-07/22</w:t>
      </w:r>
      <w:proofErr w:type="gramEnd"/>
      <w:r w:rsidR="00F33B89" w:rsidRPr="00F33B89">
        <w:rPr>
          <w:rFonts w:ascii="Times New Roman" w:hAnsi="Times New Roman" w:cs="Times New Roman"/>
          <w:sz w:val="28"/>
          <w:szCs w:val="28"/>
        </w:rPr>
        <w:t>@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>
        <w:rPr>
          <w:rFonts w:ascii="Times New Roman" w:hAnsi="Times New Roman" w:cs="Times New Roman"/>
          <w:sz w:val="28"/>
          <w:szCs w:val="28"/>
        </w:rPr>
        <w:t>У</w:t>
      </w:r>
      <w:r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F33B89">
        <w:rPr>
          <w:rFonts w:ascii="Times New Roman" w:hAnsi="Times New Roman" w:cs="Times New Roman"/>
          <w:sz w:val="28"/>
          <w:szCs w:val="28"/>
        </w:rPr>
        <w:t xml:space="preserve"> год </w:t>
      </w:r>
      <w:r w:rsidR="00F33B89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</w:t>
      </w:r>
      <w:r w:rsidR="00F33B89">
        <w:rPr>
          <w:rFonts w:ascii="Times New Roman" w:hAnsi="Times New Roman" w:cs="Times New Roman"/>
          <w:sz w:val="28"/>
          <w:szCs w:val="28"/>
        </w:rPr>
        <w:t>.</w:t>
      </w:r>
    </w:p>
    <w:p w:rsidR="0076733D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>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позволила сделать деятельность налоговых органов Новосибирской области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8054C9" w:rsidRPr="00FE7FD6" w:rsidRDefault="000639BC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региональном блоке </w:t>
      </w:r>
      <w:r w:rsidR="00845230" w:rsidRPr="00845230">
        <w:rPr>
          <w:rFonts w:ascii="Times New Roman" w:hAnsi="Times New Roman" w:cs="Times New Roman"/>
          <w:sz w:val="28"/>
          <w:szCs w:val="28"/>
        </w:rPr>
        <w:t>официальн</w:t>
      </w:r>
      <w:r w:rsidR="00845230">
        <w:rPr>
          <w:rFonts w:ascii="Times New Roman" w:hAnsi="Times New Roman" w:cs="Times New Roman"/>
          <w:sz w:val="28"/>
          <w:szCs w:val="28"/>
        </w:rPr>
        <w:t>ого</w:t>
      </w:r>
      <w:r w:rsidR="00845230" w:rsidRPr="008452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45230">
        <w:rPr>
          <w:rFonts w:ascii="Times New Roman" w:hAnsi="Times New Roman" w:cs="Times New Roman"/>
          <w:sz w:val="28"/>
          <w:szCs w:val="28"/>
        </w:rPr>
        <w:t>а</w:t>
      </w:r>
      <w:r w:rsidR="00845230" w:rsidRPr="00845230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</w:t>
      </w:r>
      <w:r w:rsidR="00845230">
        <w:rPr>
          <w:rFonts w:ascii="Times New Roman" w:hAnsi="Times New Roman" w:cs="Times New Roman"/>
          <w:sz w:val="28"/>
          <w:szCs w:val="28"/>
        </w:rPr>
        <w:t>«</w:t>
      </w:r>
      <w:r w:rsidR="00845230" w:rsidRPr="00845230">
        <w:rPr>
          <w:rFonts w:ascii="Times New Roman" w:hAnsi="Times New Roman" w:cs="Times New Roman"/>
          <w:sz w:val="28"/>
          <w:szCs w:val="28"/>
        </w:rPr>
        <w:t>Интернет</w:t>
      </w:r>
      <w:r w:rsidR="00845230">
        <w:rPr>
          <w:rFonts w:ascii="Times New Roman" w:hAnsi="Times New Roman" w:cs="Times New Roman"/>
          <w:sz w:val="28"/>
          <w:szCs w:val="28"/>
        </w:rPr>
        <w:t>»</w:t>
      </w:r>
      <w:r w:rsidR="00845230" w:rsidRPr="008452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5230">
        <w:rPr>
          <w:rFonts w:ascii="Times New Roman" w:hAnsi="Times New Roman" w:cs="Times New Roman"/>
          <w:sz w:val="28"/>
          <w:szCs w:val="28"/>
        </w:rPr>
        <w:t>–</w:t>
      </w:r>
      <w:r w:rsidR="00845230" w:rsidRPr="00845230">
        <w:rPr>
          <w:rFonts w:ascii="Times New Roman" w:hAnsi="Times New Roman" w:cs="Times New Roman"/>
          <w:sz w:val="28"/>
          <w:szCs w:val="28"/>
        </w:rPr>
        <w:t xml:space="preserve"> сайт ФНС России)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Pr="00FE7FD6">
        <w:rPr>
          <w:rFonts w:ascii="Times New Roman" w:hAnsi="Times New Roman" w:cs="Times New Roman"/>
          <w:sz w:val="28"/>
          <w:szCs w:val="28"/>
        </w:rPr>
        <w:t>822 материала, включая документы, информационные сообщения и обновления массивов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D6">
        <w:rPr>
          <w:rFonts w:ascii="Times New Roman" w:hAnsi="Times New Roman" w:cs="Times New Roman"/>
          <w:sz w:val="28"/>
          <w:szCs w:val="28"/>
        </w:rPr>
        <w:t xml:space="preserve">Количество обращений к сайту </w:t>
      </w:r>
      <w:r w:rsidR="003313D2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313D2" w:rsidRPr="00FE7FD6">
        <w:rPr>
          <w:rFonts w:ascii="Times New Roman" w:hAnsi="Times New Roman" w:cs="Times New Roman"/>
          <w:sz w:val="28"/>
          <w:szCs w:val="28"/>
        </w:rPr>
        <w:t xml:space="preserve">с территории Новосибирской области </w:t>
      </w:r>
      <w:r w:rsidRPr="00FE7FD6">
        <w:rPr>
          <w:rFonts w:ascii="Times New Roman" w:hAnsi="Times New Roman" w:cs="Times New Roman"/>
          <w:sz w:val="28"/>
          <w:szCs w:val="28"/>
        </w:rPr>
        <w:t>достигло 8,7 млн.</w:t>
      </w:r>
    </w:p>
    <w:p w:rsidR="000639BC" w:rsidRPr="00FE7FD6" w:rsidRDefault="000639BC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>За 2020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год проведено 11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информационных кампаний. Подготовлено и направлено в СМИ 118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пресс-релизов, 37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 xml:space="preserve">информационных сообщений по редакционным запросам, размещено в СМИ </w:t>
      </w:r>
      <w:r w:rsidR="003313D2" w:rsidRPr="00FE7FD6">
        <w:rPr>
          <w:rFonts w:ascii="Times New Roman" w:hAnsi="Times New Roman" w:cs="Times New Roman"/>
          <w:sz w:val="28"/>
          <w:szCs w:val="28"/>
        </w:rPr>
        <w:t xml:space="preserve">по инициативе Управления </w:t>
      </w:r>
      <w:r w:rsidRPr="00FE7FD6">
        <w:rPr>
          <w:rFonts w:ascii="Times New Roman" w:hAnsi="Times New Roman" w:cs="Times New Roman"/>
          <w:sz w:val="28"/>
          <w:szCs w:val="28"/>
        </w:rPr>
        <w:t>928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материалов. Организовано изготовление и распространение 40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тыс. листовок и 35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тыс. буклетов пяти видов, изготовление и размещение 60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баннеров и 100</w:t>
      </w:r>
      <w:r w:rsidR="00845230">
        <w:rPr>
          <w:rFonts w:ascii="Times New Roman" w:hAnsi="Times New Roman" w:cs="Times New Roman"/>
          <w:sz w:val="28"/>
          <w:szCs w:val="28"/>
        </w:rPr>
        <w:t> </w:t>
      </w:r>
      <w:r w:rsidRPr="00FE7FD6">
        <w:rPr>
          <w:rFonts w:ascii="Times New Roman" w:hAnsi="Times New Roman" w:cs="Times New Roman"/>
          <w:sz w:val="28"/>
          <w:szCs w:val="28"/>
        </w:rPr>
        <w:t>постеров трех видов.</w:t>
      </w:r>
      <w:r w:rsidR="003313D2" w:rsidRPr="00FE7FD6">
        <w:rPr>
          <w:rFonts w:ascii="Times New Roman" w:hAnsi="Times New Roman" w:cs="Times New Roman"/>
          <w:sz w:val="28"/>
          <w:szCs w:val="28"/>
        </w:rPr>
        <w:t xml:space="preserve"> Организовано проведение и участие представителей Управления, в 25 онлайн-мероприятиях (</w:t>
      </w:r>
      <w:proofErr w:type="spellStart"/>
      <w:r w:rsidR="003313D2" w:rsidRPr="00FE7FD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313D2" w:rsidRPr="00FE7FD6">
        <w:rPr>
          <w:rFonts w:ascii="Times New Roman" w:hAnsi="Times New Roman" w:cs="Times New Roman"/>
          <w:sz w:val="28"/>
          <w:szCs w:val="28"/>
        </w:rPr>
        <w:t>, видеоконференциях и других).</w:t>
      </w:r>
    </w:p>
    <w:p w:rsidR="000639BC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проводилась при содействии региональных и местных органов власти, а также Общественного совета при Управлении</w:t>
      </w:r>
      <w:r w:rsidR="00845230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3D2" w:rsidRPr="00FE7FD6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7 заседаний Общественного совета, на которых рассматривались актуальные вопросы налогового администрирования и деятельности налоговых органов. Представители Общественного совета </w:t>
      </w:r>
      <w:r w:rsidR="00D11DAD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11DAD" w:rsidRPr="00FE7FD6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Расширилась сфера электронного взаимодействия с налогоплательщиками </w:t>
      </w:r>
      <w:r w:rsidR="00C7653E">
        <w:rPr>
          <w:rFonts w:ascii="Times New Roman" w:hAnsi="Times New Roman" w:cs="Times New Roman"/>
          <w:sz w:val="28"/>
          <w:szCs w:val="28"/>
        </w:rPr>
        <w:t>Личными кабинетами налогоплательщика пользуются</w:t>
      </w:r>
      <w:proofErr w:type="gramEnd"/>
      <w:r w:rsidR="00C7653E">
        <w:rPr>
          <w:rFonts w:ascii="Times New Roman" w:hAnsi="Times New Roman" w:cs="Times New Roman"/>
          <w:sz w:val="28"/>
          <w:szCs w:val="28"/>
        </w:rPr>
        <w:t xml:space="preserve"> 42% юридических лиц, 80% индивидуальных предпринимателей, 29% жителей Новосибирской области.</w:t>
      </w:r>
    </w:p>
    <w:p w:rsidR="00D11DAD" w:rsidRDefault="00C7653E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>В</w:t>
      </w:r>
      <w:r w:rsidR="00762D51" w:rsidRPr="00FE7FD6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 w:rsidRPr="00FE7FD6">
        <w:rPr>
          <w:rFonts w:ascii="Times New Roman" w:hAnsi="Times New Roman" w:cs="Times New Roman"/>
          <w:sz w:val="28"/>
          <w:szCs w:val="28"/>
        </w:rPr>
        <w:t xml:space="preserve">представлено 80% </w:t>
      </w:r>
      <w:r w:rsidR="00762D51" w:rsidRPr="00FE7FD6">
        <w:rPr>
          <w:rFonts w:ascii="Times New Roman" w:hAnsi="Times New Roman" w:cs="Times New Roman"/>
          <w:sz w:val="28"/>
          <w:szCs w:val="28"/>
        </w:rPr>
        <w:t xml:space="preserve">налоговых деклараций </w:t>
      </w:r>
      <w:r w:rsidRPr="00FE7FD6">
        <w:rPr>
          <w:rFonts w:ascii="Times New Roman" w:hAnsi="Times New Roman" w:cs="Times New Roman"/>
          <w:sz w:val="28"/>
          <w:szCs w:val="28"/>
        </w:rPr>
        <w:t>и</w:t>
      </w:r>
      <w:r w:rsidR="00762D51" w:rsidRPr="00FE7FD6">
        <w:rPr>
          <w:rFonts w:ascii="Times New Roman" w:hAnsi="Times New Roman" w:cs="Times New Roman"/>
          <w:sz w:val="28"/>
          <w:szCs w:val="28"/>
        </w:rPr>
        <w:t xml:space="preserve"> </w:t>
      </w:r>
      <w:r w:rsidRPr="00FE7FD6">
        <w:rPr>
          <w:rFonts w:ascii="Times New Roman" w:hAnsi="Times New Roman" w:cs="Times New Roman"/>
          <w:sz w:val="28"/>
          <w:szCs w:val="28"/>
        </w:rPr>
        <w:t xml:space="preserve">70% </w:t>
      </w:r>
      <w:r w:rsidR="00762D51" w:rsidRPr="00FE7F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E7FD6">
        <w:rPr>
          <w:rFonts w:ascii="Times New Roman" w:hAnsi="Times New Roman" w:cs="Times New Roman"/>
          <w:sz w:val="28"/>
          <w:szCs w:val="28"/>
        </w:rPr>
        <w:t>для государственной регистрации бизнеса.</w:t>
      </w:r>
    </w:p>
    <w:p w:rsidR="00D11DAD" w:rsidRDefault="00D11DA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результатов реализации </w:t>
      </w:r>
      <w:r w:rsidRPr="005914E7">
        <w:rPr>
          <w:rFonts w:ascii="Times New Roman" w:hAnsi="Times New Roman" w:cs="Times New Roman"/>
          <w:sz w:val="28"/>
          <w:szCs w:val="28"/>
        </w:rPr>
        <w:t>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стало уменьшение </w:t>
      </w:r>
      <w:r w:rsidR="00D17A7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17A71" w:rsidRPr="00FE7FD6">
        <w:rPr>
          <w:rFonts w:ascii="Times New Roman" w:hAnsi="Times New Roman" w:cs="Times New Roman"/>
          <w:sz w:val="28"/>
          <w:szCs w:val="28"/>
        </w:rPr>
        <w:t>количества обращений</w:t>
      </w:r>
      <w:r w:rsidR="00D17A71" w:rsidRPr="00D17A71">
        <w:rPr>
          <w:rFonts w:ascii="Times New Roman" w:hAnsi="Times New Roman" w:cs="Times New Roman"/>
          <w:sz w:val="28"/>
          <w:szCs w:val="28"/>
        </w:rPr>
        <w:t xml:space="preserve"> </w:t>
      </w:r>
      <w:r w:rsidR="00D17A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17A71" w:rsidRPr="00D17A71">
        <w:rPr>
          <w:rFonts w:ascii="Times New Roman" w:hAnsi="Times New Roman" w:cs="Times New Roman"/>
          <w:sz w:val="28"/>
          <w:szCs w:val="28"/>
        </w:rPr>
        <w:t>на 4%</w:t>
      </w:r>
      <w:r w:rsidR="00D17A71">
        <w:rPr>
          <w:rFonts w:ascii="Times New Roman" w:hAnsi="Times New Roman" w:cs="Times New Roman"/>
          <w:sz w:val="28"/>
          <w:szCs w:val="28"/>
        </w:rPr>
        <w:t xml:space="preserve"> п</w:t>
      </w:r>
      <w:r w:rsidR="00D17A71" w:rsidRPr="00D17A71">
        <w:rPr>
          <w:rFonts w:ascii="Times New Roman" w:hAnsi="Times New Roman" w:cs="Times New Roman"/>
          <w:sz w:val="28"/>
          <w:szCs w:val="28"/>
        </w:rPr>
        <w:t xml:space="preserve">о сравнению с 2019 годом, </w:t>
      </w:r>
      <w:r w:rsidR="00D17A7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17A71" w:rsidRPr="00D17A71">
        <w:rPr>
          <w:rFonts w:ascii="Times New Roman" w:hAnsi="Times New Roman" w:cs="Times New Roman"/>
          <w:sz w:val="28"/>
          <w:szCs w:val="28"/>
        </w:rPr>
        <w:t>увеличилось на 18%</w:t>
      </w:r>
      <w:r w:rsidR="00D17A71"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D17A7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D17A71" w:rsidRPr="00D17A71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gramEnd"/>
      <w:r w:rsidR="00D17A71" w:rsidRPr="00D17A7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D17A71">
        <w:rPr>
          <w:rFonts w:ascii="Times New Roman" w:hAnsi="Times New Roman" w:cs="Times New Roman"/>
          <w:sz w:val="28"/>
          <w:szCs w:val="28"/>
        </w:rPr>
        <w:t>электронных сервисов ФНС России.</w:t>
      </w:r>
    </w:p>
    <w:p w:rsidR="00D11DAD" w:rsidRPr="00FE7FD6" w:rsidRDefault="00D11DA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</w:t>
      </w:r>
      <w:r w:rsidR="00D17A71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FE7FD6">
        <w:rPr>
          <w:rFonts w:ascii="Times New Roman" w:hAnsi="Times New Roman" w:cs="Times New Roman"/>
          <w:sz w:val="28"/>
          <w:szCs w:val="28"/>
        </w:rPr>
        <w:t xml:space="preserve">на 7,8% </w:t>
      </w:r>
      <w:r w:rsidRPr="00FE7FD6">
        <w:rPr>
          <w:rFonts w:ascii="Times New Roman" w:hAnsi="Times New Roman" w:cs="Times New Roman"/>
          <w:sz w:val="28"/>
          <w:szCs w:val="28"/>
        </w:rPr>
        <w:t>количеств</w:t>
      </w:r>
      <w:r w:rsidR="00D17A71" w:rsidRPr="00FE7FD6">
        <w:rPr>
          <w:rFonts w:ascii="Times New Roman" w:hAnsi="Times New Roman" w:cs="Times New Roman"/>
          <w:sz w:val="28"/>
          <w:szCs w:val="28"/>
        </w:rPr>
        <w:t>о</w:t>
      </w:r>
      <w:r w:rsidRPr="00FE7FD6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FE7FD6">
        <w:rPr>
          <w:rFonts w:ascii="Times New Roman" w:hAnsi="Times New Roman" w:cs="Times New Roman"/>
          <w:sz w:val="28"/>
          <w:szCs w:val="28"/>
        </w:rPr>
        <w:t>налогоплательщиков, при этом</w:t>
      </w:r>
      <w:r w:rsidRPr="00FE7FD6"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FE7FD6">
        <w:rPr>
          <w:rFonts w:ascii="Times New Roman" w:hAnsi="Times New Roman" w:cs="Times New Roman"/>
          <w:sz w:val="28"/>
          <w:szCs w:val="28"/>
        </w:rPr>
        <w:t>количество</w:t>
      </w:r>
      <w:r w:rsidRPr="00FE7FD6">
        <w:rPr>
          <w:rFonts w:ascii="Times New Roman" w:hAnsi="Times New Roman" w:cs="Times New Roman"/>
          <w:sz w:val="28"/>
          <w:szCs w:val="28"/>
        </w:rPr>
        <w:t xml:space="preserve"> рассмотренных налоговых споров уменьшилось на 10%</w:t>
      </w:r>
      <w:r w:rsidR="00D17A71" w:rsidRPr="00FE7FD6">
        <w:rPr>
          <w:rFonts w:ascii="Times New Roman" w:hAnsi="Times New Roman" w:cs="Times New Roman"/>
          <w:sz w:val="28"/>
          <w:szCs w:val="28"/>
        </w:rPr>
        <w:t>.</w:t>
      </w:r>
    </w:p>
    <w:p w:rsidR="00762D51" w:rsidRPr="00FE7FD6" w:rsidRDefault="00762D51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D17A71" w:rsidRPr="00FE7FD6">
        <w:rPr>
          <w:rFonts w:ascii="Times New Roman" w:hAnsi="Times New Roman" w:cs="Times New Roman"/>
          <w:sz w:val="28"/>
          <w:szCs w:val="28"/>
        </w:rPr>
        <w:t xml:space="preserve">на 4 процентных пункта относительно 2019 года и достигла 97,4% </w:t>
      </w:r>
      <w:r w:rsidRPr="00FE7FD6">
        <w:rPr>
          <w:rFonts w:ascii="Times New Roman" w:hAnsi="Times New Roman" w:cs="Times New Roman"/>
          <w:sz w:val="28"/>
          <w:szCs w:val="28"/>
        </w:rPr>
        <w:t>собираемость имущественных налогов с физических лиц</w:t>
      </w:r>
      <w:r w:rsidR="00D17A71" w:rsidRPr="00FE7FD6">
        <w:rPr>
          <w:rFonts w:ascii="Times New Roman" w:hAnsi="Times New Roman" w:cs="Times New Roman"/>
          <w:sz w:val="28"/>
          <w:szCs w:val="28"/>
        </w:rPr>
        <w:t>.</w:t>
      </w:r>
    </w:p>
    <w:p w:rsidR="00762D51" w:rsidRPr="00FE7FD6" w:rsidRDefault="00D17A71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>Сн</w:t>
      </w:r>
      <w:r w:rsidR="00762D51" w:rsidRPr="00FE7FD6">
        <w:rPr>
          <w:rFonts w:ascii="Times New Roman" w:hAnsi="Times New Roman" w:cs="Times New Roman"/>
          <w:sz w:val="28"/>
          <w:szCs w:val="28"/>
        </w:rPr>
        <w:t>и</w:t>
      </w:r>
      <w:r w:rsidRPr="00FE7FD6">
        <w:rPr>
          <w:rFonts w:ascii="Times New Roman" w:hAnsi="Times New Roman" w:cs="Times New Roman"/>
          <w:sz w:val="28"/>
          <w:szCs w:val="28"/>
        </w:rPr>
        <w:t>зилась на 1,7% совокупная задолженно</w:t>
      </w:r>
      <w:r w:rsidR="00762D51" w:rsidRPr="00FE7FD6">
        <w:rPr>
          <w:rFonts w:ascii="Times New Roman" w:hAnsi="Times New Roman" w:cs="Times New Roman"/>
          <w:sz w:val="28"/>
          <w:szCs w:val="28"/>
        </w:rPr>
        <w:t>ст</w:t>
      </w:r>
      <w:r w:rsidRPr="00FE7FD6">
        <w:rPr>
          <w:rFonts w:ascii="Times New Roman" w:hAnsi="Times New Roman" w:cs="Times New Roman"/>
          <w:sz w:val="28"/>
          <w:szCs w:val="28"/>
        </w:rPr>
        <w:t xml:space="preserve">ь, в том числе </w:t>
      </w:r>
      <w:r w:rsidR="00762D51" w:rsidRPr="00FE7FD6">
        <w:rPr>
          <w:rFonts w:ascii="Times New Roman" w:hAnsi="Times New Roman" w:cs="Times New Roman"/>
          <w:sz w:val="28"/>
          <w:szCs w:val="28"/>
        </w:rPr>
        <w:t>задолженность физических лиц снизилась на 3,1% или на 88</w:t>
      </w:r>
      <w:r w:rsidR="00C7653E" w:rsidRPr="00FE7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D51" w:rsidRPr="00FE7F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7653E" w:rsidRPr="00FE7FD6">
        <w:rPr>
          <w:rFonts w:ascii="Times New Roman" w:hAnsi="Times New Roman" w:cs="Times New Roman"/>
          <w:sz w:val="28"/>
          <w:szCs w:val="28"/>
        </w:rPr>
        <w:t xml:space="preserve"> </w:t>
      </w:r>
      <w:r w:rsidR="00762D51" w:rsidRPr="00FE7FD6">
        <w:rPr>
          <w:rFonts w:ascii="Times New Roman" w:hAnsi="Times New Roman" w:cs="Times New Roman"/>
          <w:sz w:val="28"/>
          <w:szCs w:val="28"/>
        </w:rPr>
        <w:t>руб</w:t>
      </w:r>
      <w:r w:rsidR="00C7653E" w:rsidRPr="00FE7FD6">
        <w:rPr>
          <w:rFonts w:ascii="Times New Roman" w:hAnsi="Times New Roman" w:cs="Times New Roman"/>
          <w:sz w:val="28"/>
          <w:szCs w:val="28"/>
        </w:rPr>
        <w:t>лей: с</w:t>
      </w:r>
      <w:r w:rsidR="00762D51" w:rsidRPr="00FE7FD6">
        <w:rPr>
          <w:rFonts w:ascii="Times New Roman" w:hAnsi="Times New Roman" w:cs="Times New Roman"/>
          <w:sz w:val="28"/>
          <w:szCs w:val="28"/>
        </w:rPr>
        <w:t xml:space="preserve">нижение достигнуто впервые за последние 10 лет, </w:t>
      </w:r>
      <w:r w:rsidR="00C7653E" w:rsidRPr="00FE7FD6">
        <w:rPr>
          <w:rFonts w:ascii="Times New Roman" w:hAnsi="Times New Roman" w:cs="Times New Roman"/>
          <w:sz w:val="28"/>
          <w:szCs w:val="28"/>
        </w:rPr>
        <w:t>в</w:t>
      </w:r>
      <w:r w:rsidR="00762D51" w:rsidRPr="00FE7FD6">
        <w:rPr>
          <w:rFonts w:ascii="Times New Roman" w:hAnsi="Times New Roman" w:cs="Times New Roman"/>
          <w:sz w:val="28"/>
          <w:szCs w:val="28"/>
        </w:rPr>
        <w:t>о многом этому способствовало активное сотрудничество с органами власти в части информационно-разъяснительной работы с налогоплательщиками.</w:t>
      </w:r>
    </w:p>
    <w:p w:rsidR="00762D51" w:rsidRDefault="0076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240" w:rsidRDefault="00B912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</w:t>
      </w:r>
      <w:r>
        <w:rPr>
          <w:rFonts w:ascii="Times New Roman" w:hAnsi="Times New Roman" w:cs="Times New Roman"/>
          <w:i/>
          <w:sz w:val="28"/>
          <w:szCs w:val="28"/>
        </w:rPr>
        <w:t>ного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B91240" w:rsidRPr="00FE7FD6" w:rsidRDefault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>О</w:t>
      </w:r>
      <w:r w:rsidR="00B91240" w:rsidRPr="00FE7FD6">
        <w:rPr>
          <w:rFonts w:ascii="Times New Roman" w:hAnsi="Times New Roman" w:cs="Times New Roman"/>
          <w:sz w:val="28"/>
          <w:szCs w:val="28"/>
        </w:rPr>
        <w:t>рганизация участия специалистов Управления в работе Народного факультета, который проводит обучение лиц пенсионного возраста, в Новосибирском государственном техническом университете (НГТУ)</w:t>
      </w:r>
      <w:r w:rsidRPr="00FE7FD6">
        <w:rPr>
          <w:rFonts w:ascii="Times New Roman" w:hAnsi="Times New Roman" w:cs="Times New Roman"/>
          <w:sz w:val="28"/>
          <w:szCs w:val="28"/>
        </w:rPr>
        <w:t>. В ходе обучения определен уровень налоговой грамотности целевой аудитории и приоритетные темы для информирования.</w:t>
      </w:r>
    </w:p>
    <w:p w:rsidR="00B15A3E" w:rsidRPr="0076733D" w:rsidRDefault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D6">
        <w:rPr>
          <w:rFonts w:ascii="Times New Roman" w:hAnsi="Times New Roman" w:cs="Times New Roman"/>
          <w:sz w:val="28"/>
          <w:szCs w:val="28"/>
        </w:rPr>
        <w:t xml:space="preserve">Подготовлена, издана и распространена </w:t>
      </w:r>
      <w:r w:rsidR="00B15A3E" w:rsidRPr="00FE7FD6">
        <w:rPr>
          <w:rFonts w:ascii="Times New Roman" w:hAnsi="Times New Roman" w:cs="Times New Roman"/>
          <w:sz w:val="28"/>
          <w:szCs w:val="28"/>
        </w:rPr>
        <w:t>брошюр</w:t>
      </w:r>
      <w:r w:rsidRPr="00FE7FD6">
        <w:rPr>
          <w:rFonts w:ascii="Times New Roman" w:hAnsi="Times New Roman" w:cs="Times New Roman"/>
          <w:sz w:val="28"/>
          <w:szCs w:val="28"/>
        </w:rPr>
        <w:t>а</w:t>
      </w:r>
      <w:r w:rsidR="00B15A3E" w:rsidRPr="00FE7FD6">
        <w:rPr>
          <w:rFonts w:ascii="Times New Roman" w:hAnsi="Times New Roman" w:cs="Times New Roman"/>
          <w:sz w:val="28"/>
          <w:szCs w:val="28"/>
        </w:rPr>
        <w:t xml:space="preserve"> «Основы налоговой грамотности»</w:t>
      </w:r>
      <w:r w:rsidRPr="00FE7FD6">
        <w:rPr>
          <w:rFonts w:ascii="Times New Roman" w:hAnsi="Times New Roman" w:cs="Times New Roman"/>
          <w:sz w:val="28"/>
          <w:szCs w:val="28"/>
        </w:rPr>
        <w:t xml:space="preserve">, в том числе в ходе мероприятий, проведенных </w:t>
      </w:r>
      <w:r w:rsidR="00B15A3E" w:rsidRPr="00FE7FD6">
        <w:rPr>
          <w:rFonts w:ascii="Times New Roman" w:hAnsi="Times New Roman" w:cs="Times New Roman"/>
          <w:sz w:val="28"/>
          <w:szCs w:val="28"/>
        </w:rPr>
        <w:t>в рамках</w:t>
      </w:r>
      <w:r w:rsidRPr="00FE7FD6">
        <w:rPr>
          <w:rFonts w:ascii="Times New Roman" w:hAnsi="Times New Roman" w:cs="Times New Roman"/>
          <w:sz w:val="28"/>
          <w:szCs w:val="28"/>
        </w:rPr>
        <w:t xml:space="preserve"> </w:t>
      </w:r>
      <w:r w:rsidR="00845230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FE7FD6">
        <w:rPr>
          <w:rFonts w:ascii="Times New Roman" w:hAnsi="Times New Roman" w:cs="Times New Roman"/>
          <w:sz w:val="28"/>
          <w:szCs w:val="28"/>
        </w:rPr>
        <w:t>екады пожилого человека-2020.</w:t>
      </w:r>
    </w:p>
    <w:sectPr w:rsidR="00B15A3E" w:rsidRPr="0076733D" w:rsidSect="008054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39BC"/>
    <w:rsid w:val="003313D2"/>
    <w:rsid w:val="00762D51"/>
    <w:rsid w:val="0076733D"/>
    <w:rsid w:val="008054C9"/>
    <w:rsid w:val="00845230"/>
    <w:rsid w:val="0096062B"/>
    <w:rsid w:val="00B15A3E"/>
    <w:rsid w:val="00B71A50"/>
    <w:rsid w:val="00B91240"/>
    <w:rsid w:val="00C7653E"/>
    <w:rsid w:val="00D11DAD"/>
    <w:rsid w:val="00D17A71"/>
    <w:rsid w:val="00F027B3"/>
    <w:rsid w:val="00F33B89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5</cp:revision>
  <dcterms:created xsi:type="dcterms:W3CDTF">2021-03-23T04:36:00Z</dcterms:created>
  <dcterms:modified xsi:type="dcterms:W3CDTF">2021-03-25T02:02:00Z</dcterms:modified>
</cp:coreProperties>
</file>