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60" w:rsidRPr="00356960" w:rsidRDefault="00356960" w:rsidP="0035696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6960" w:rsidRPr="003569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6960" w:rsidRPr="00356960" w:rsidRDefault="00356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960">
              <w:rPr>
                <w:rFonts w:ascii="Times New Roman" w:hAnsi="Times New Roman" w:cs="Times New Roman"/>
                <w:sz w:val="24"/>
                <w:szCs w:val="24"/>
              </w:rPr>
              <w:t>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6960" w:rsidRPr="00356960" w:rsidRDefault="003569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6960">
              <w:rPr>
                <w:rFonts w:ascii="Times New Roman" w:hAnsi="Times New Roman" w:cs="Times New Roman"/>
                <w:sz w:val="24"/>
                <w:szCs w:val="24"/>
              </w:rPr>
              <w:t> 2549-ОЗ</w:t>
            </w:r>
          </w:p>
        </w:tc>
      </w:tr>
    </w:tbl>
    <w:p w:rsidR="00356960" w:rsidRPr="00356960" w:rsidRDefault="003569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56960" w:rsidRPr="00356960" w:rsidRDefault="00356960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ЗАКОН</w:t>
      </w:r>
    </w:p>
    <w:p w:rsidR="00356960" w:rsidRPr="00356960" w:rsidRDefault="003569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6960" w:rsidRPr="00356960" w:rsidRDefault="003569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356960" w:rsidRPr="00356960" w:rsidRDefault="003569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6960" w:rsidRPr="00356960" w:rsidRDefault="003569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О ВНЕСЕНИИ ИЗМЕНЕНИЙ В ЗАКОН ОРЛОВСКОЙ ОБЛАСТИ</w:t>
      </w:r>
    </w:p>
    <w:p w:rsidR="00356960" w:rsidRPr="00356960" w:rsidRDefault="003569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56960">
        <w:rPr>
          <w:rFonts w:ascii="Times New Roman" w:hAnsi="Times New Roman" w:cs="Times New Roman"/>
          <w:sz w:val="24"/>
          <w:szCs w:val="24"/>
        </w:rPr>
        <w:t>О ПОНИЖЕНИИ НАЛ</w:t>
      </w:r>
      <w:r>
        <w:rPr>
          <w:rFonts w:ascii="Times New Roman" w:hAnsi="Times New Roman" w:cs="Times New Roman"/>
          <w:sz w:val="24"/>
          <w:szCs w:val="24"/>
        </w:rPr>
        <w:t xml:space="preserve">ОГОВОЙ СТАВКИ НАЛОГА НА ПРИБЫЛЬ </w:t>
      </w:r>
      <w:r w:rsidRPr="00356960">
        <w:rPr>
          <w:rFonts w:ascii="Times New Roman" w:hAnsi="Times New Roman" w:cs="Times New Roman"/>
          <w:sz w:val="24"/>
          <w:szCs w:val="24"/>
        </w:rPr>
        <w:t>ОРГАНИЗАЦИЙ,</w:t>
      </w:r>
    </w:p>
    <w:p w:rsidR="00356960" w:rsidRPr="00356960" w:rsidRDefault="003569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6960">
        <w:rPr>
          <w:rFonts w:ascii="Times New Roman" w:hAnsi="Times New Roman" w:cs="Times New Roman"/>
          <w:sz w:val="24"/>
          <w:szCs w:val="24"/>
        </w:rPr>
        <w:t>ЗАЧИСЛЯЕМОГО</w:t>
      </w:r>
      <w:proofErr w:type="gramEnd"/>
      <w:r w:rsidRPr="00356960">
        <w:rPr>
          <w:rFonts w:ascii="Times New Roman" w:hAnsi="Times New Roman" w:cs="Times New Roman"/>
          <w:sz w:val="24"/>
          <w:szCs w:val="24"/>
        </w:rPr>
        <w:t xml:space="preserve"> В ОБЛАСТНОЙ БЮДЖЕТ, ДЛЯ ОРГАНИЗАЦИЙ,</w:t>
      </w:r>
    </w:p>
    <w:p w:rsidR="00356960" w:rsidRPr="00356960" w:rsidRDefault="003569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696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356960">
        <w:rPr>
          <w:rFonts w:ascii="Times New Roman" w:hAnsi="Times New Roman" w:cs="Times New Roman"/>
          <w:sz w:val="24"/>
          <w:szCs w:val="24"/>
        </w:rPr>
        <w:t xml:space="preserve"> ИНВЕСТИЦИОННУЮ ДЕЯТЕЛЬНОСТЬ</w:t>
      </w:r>
    </w:p>
    <w:p w:rsidR="00356960" w:rsidRPr="00356960" w:rsidRDefault="003569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ОРЛОВСКОЙ ОБЛАСТИ»</w:t>
      </w:r>
    </w:p>
    <w:p w:rsidR="00356960" w:rsidRPr="00356960" w:rsidRDefault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960" w:rsidRPr="00356960" w:rsidRDefault="00356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5696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56960" w:rsidRPr="00356960" w:rsidRDefault="00356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Орловским областным</w:t>
      </w:r>
    </w:p>
    <w:p w:rsidR="00356960" w:rsidRPr="00356960" w:rsidRDefault="00356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356960" w:rsidRPr="00356960" w:rsidRDefault="00356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4 декабря 2020 года</w:t>
      </w:r>
    </w:p>
    <w:p w:rsidR="00356960" w:rsidRPr="00356960" w:rsidRDefault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960" w:rsidRPr="00356960" w:rsidRDefault="0035696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Статья 1</w:t>
      </w:r>
    </w:p>
    <w:p w:rsidR="00356960" w:rsidRPr="00356960" w:rsidRDefault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960" w:rsidRPr="00356960" w:rsidRDefault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960">
        <w:rPr>
          <w:rFonts w:ascii="Times New Roman" w:hAnsi="Times New Roman" w:cs="Times New Roman"/>
          <w:sz w:val="24"/>
          <w:szCs w:val="24"/>
        </w:rPr>
        <w:t>Внести в Закон Орловской о</w:t>
      </w:r>
      <w:r>
        <w:rPr>
          <w:rFonts w:ascii="Times New Roman" w:hAnsi="Times New Roman" w:cs="Times New Roman"/>
          <w:sz w:val="24"/>
          <w:szCs w:val="24"/>
        </w:rPr>
        <w:t>бласти от 5 сентября 2014 года № 1650-ОЗ «</w:t>
      </w:r>
      <w:r w:rsidRPr="00356960">
        <w:rPr>
          <w:rFonts w:ascii="Times New Roman" w:hAnsi="Times New Roman" w:cs="Times New Roman"/>
          <w:sz w:val="24"/>
          <w:szCs w:val="24"/>
        </w:rPr>
        <w:t xml:space="preserve">О понижении налоговой ставки налога на прибыль организаций, зачисляемого в областной бюджет, для организаций, осуществляющих инвестиционную деятельность </w:t>
      </w:r>
      <w:r>
        <w:rPr>
          <w:rFonts w:ascii="Times New Roman" w:hAnsi="Times New Roman" w:cs="Times New Roman"/>
          <w:sz w:val="24"/>
          <w:szCs w:val="24"/>
        </w:rPr>
        <w:t>на территории Орловской области»</w:t>
      </w:r>
      <w:r w:rsidRPr="003569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редакции от 7 июля 2017 года №</w:t>
      </w:r>
      <w:r w:rsidRPr="00356960">
        <w:rPr>
          <w:rFonts w:ascii="Times New Roman" w:hAnsi="Times New Roman" w:cs="Times New Roman"/>
          <w:sz w:val="24"/>
          <w:szCs w:val="24"/>
        </w:rPr>
        <w:t xml:space="preserve"> 2123-ОЗ.</w:t>
      </w:r>
      <w:proofErr w:type="gramEnd"/>
      <w:r w:rsidRPr="00356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960">
        <w:rPr>
          <w:rFonts w:ascii="Times New Roman" w:hAnsi="Times New Roman" w:cs="Times New Roman"/>
          <w:sz w:val="24"/>
          <w:szCs w:val="24"/>
        </w:rPr>
        <w:t>Орловс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 11 июля 2017 года. №</w:t>
      </w:r>
      <w:r w:rsidRPr="00356960">
        <w:rPr>
          <w:rFonts w:ascii="Times New Roman" w:hAnsi="Times New Roman" w:cs="Times New Roman"/>
          <w:sz w:val="24"/>
          <w:szCs w:val="24"/>
        </w:rPr>
        <w:t xml:space="preserve"> 75) следующие изменения:</w:t>
      </w:r>
    </w:p>
    <w:p w:rsidR="00356960" w:rsidRDefault="00356960" w:rsidP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960" w:rsidRPr="00356960" w:rsidRDefault="00356960" w:rsidP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1) часть 5 статьи 2 дополнить абзацем следующего содержания:</w:t>
      </w:r>
    </w:p>
    <w:p w:rsidR="00356960" w:rsidRPr="00356960" w:rsidRDefault="00356960" w:rsidP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56960">
        <w:rPr>
          <w:rFonts w:ascii="Times New Roman" w:hAnsi="Times New Roman" w:cs="Times New Roman"/>
          <w:sz w:val="24"/>
          <w:szCs w:val="24"/>
        </w:rPr>
        <w:t>Пониженная налоговая ставка, определенная в соответствии с частью 4 настоящей статьи, применяется до даты окончания срока ее действия, но</w:t>
      </w:r>
      <w:r>
        <w:rPr>
          <w:rFonts w:ascii="Times New Roman" w:hAnsi="Times New Roman" w:cs="Times New Roman"/>
          <w:sz w:val="24"/>
          <w:szCs w:val="24"/>
        </w:rPr>
        <w:t xml:space="preserve"> не позднее 1 января 2023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3569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6960" w:rsidRDefault="00356960" w:rsidP="00356960">
      <w:pPr>
        <w:pStyle w:val="ConsPlusNormal"/>
        <w:rPr>
          <w:rFonts w:ascii="Times New Roman" w:hAnsi="Times New Roman" w:cs="Times New Roman"/>
          <w:color w:val="392C69"/>
          <w:sz w:val="24"/>
          <w:szCs w:val="24"/>
        </w:rPr>
      </w:pPr>
    </w:p>
    <w:p w:rsidR="00356960" w:rsidRPr="00356960" w:rsidRDefault="00356960" w:rsidP="003569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color w:val="392C69"/>
          <w:sz w:val="24"/>
          <w:szCs w:val="24"/>
        </w:rPr>
        <w:t xml:space="preserve">П. 2 ст. 1 </w:t>
      </w:r>
      <w:r w:rsidRPr="00356960">
        <w:rPr>
          <w:rFonts w:ascii="Times New Roman" w:hAnsi="Times New Roman" w:cs="Times New Roman"/>
          <w:sz w:val="24"/>
          <w:szCs w:val="24"/>
        </w:rPr>
        <w:t>вступает</w:t>
      </w:r>
      <w:r w:rsidRPr="00356960">
        <w:rPr>
          <w:rFonts w:ascii="Times New Roman" w:hAnsi="Times New Roman" w:cs="Times New Roman"/>
          <w:color w:val="392C69"/>
          <w:sz w:val="24"/>
          <w:szCs w:val="24"/>
        </w:rPr>
        <w:t xml:space="preserve"> в силу с 01.01.2021.</w:t>
      </w:r>
    </w:p>
    <w:p w:rsidR="00356960" w:rsidRPr="00356960" w:rsidRDefault="00356960" w:rsidP="0035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960" w:rsidRPr="00356960" w:rsidRDefault="00356960" w:rsidP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356960">
        <w:rPr>
          <w:rFonts w:ascii="Times New Roman" w:hAnsi="Times New Roman" w:cs="Times New Roman"/>
          <w:sz w:val="24"/>
          <w:szCs w:val="24"/>
        </w:rPr>
        <w:t>2) дополнить статьей 4.2 следующего содержания:</w:t>
      </w:r>
    </w:p>
    <w:p w:rsidR="00356960" w:rsidRPr="00356960" w:rsidRDefault="00356960" w:rsidP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56960">
        <w:rPr>
          <w:rFonts w:ascii="Times New Roman" w:hAnsi="Times New Roman" w:cs="Times New Roman"/>
          <w:sz w:val="24"/>
          <w:szCs w:val="24"/>
        </w:rPr>
        <w:t>Статья 4.2. Особенности применения пониженной налоговой ставки организациями - участниками специальных инвестиционных контрактов</w:t>
      </w:r>
    </w:p>
    <w:p w:rsidR="00356960" w:rsidRPr="00356960" w:rsidRDefault="00356960" w:rsidP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960" w:rsidRPr="00356960" w:rsidRDefault="00356960" w:rsidP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Налоговая ставка в размере 10 процентов устанавливается для организаций - участников специальных инвестиционных контрактов, отвечающих требованиям статьи 25.16 Налогового кодекса Российской Федерации, и действует в течение периода, установленного пунктом 3 статьи 284.9 Налоговог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3569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6960" w:rsidRPr="00356960" w:rsidRDefault="00356960" w:rsidP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960" w:rsidRPr="00356960" w:rsidRDefault="00356960" w:rsidP="0035696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Статья 2</w:t>
      </w:r>
    </w:p>
    <w:p w:rsidR="00356960" w:rsidRPr="00356960" w:rsidRDefault="00356960" w:rsidP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960" w:rsidRPr="00356960" w:rsidRDefault="00356960" w:rsidP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периода, за исключением пункта 2 статьи 1 настоящего Закона.</w:t>
      </w:r>
    </w:p>
    <w:p w:rsidR="00356960" w:rsidRPr="00356960" w:rsidRDefault="00356960" w:rsidP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356960">
        <w:rPr>
          <w:rFonts w:ascii="Times New Roman" w:hAnsi="Times New Roman" w:cs="Times New Roman"/>
          <w:sz w:val="24"/>
          <w:szCs w:val="24"/>
        </w:rPr>
        <w:t>Пункт 2 статьи 1 настоящего Закона вступает в силу с 1 января 2021 года.</w:t>
      </w:r>
    </w:p>
    <w:p w:rsidR="00356960" w:rsidRPr="00356960" w:rsidRDefault="00356960" w:rsidP="0035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960" w:rsidRPr="00356960" w:rsidRDefault="00356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Губернатор</w:t>
      </w:r>
    </w:p>
    <w:p w:rsidR="00356960" w:rsidRPr="00356960" w:rsidRDefault="00356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356960" w:rsidRPr="00356960" w:rsidRDefault="00356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6960">
        <w:rPr>
          <w:rFonts w:ascii="Times New Roman" w:hAnsi="Times New Roman" w:cs="Times New Roman"/>
          <w:sz w:val="24"/>
          <w:szCs w:val="24"/>
        </w:rPr>
        <w:t>А.Е.Клычков</w:t>
      </w:r>
      <w:proofErr w:type="spellEnd"/>
    </w:p>
    <w:p w:rsidR="00356960" w:rsidRPr="00356960" w:rsidRDefault="00356960" w:rsidP="003569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город Орел</w:t>
      </w:r>
    </w:p>
    <w:p w:rsidR="00356960" w:rsidRPr="00356960" w:rsidRDefault="00356960" w:rsidP="003569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6960">
        <w:rPr>
          <w:rFonts w:ascii="Times New Roman" w:hAnsi="Times New Roman" w:cs="Times New Roman"/>
          <w:sz w:val="24"/>
          <w:szCs w:val="24"/>
        </w:rPr>
        <w:t>8 декабря 2020 года</w:t>
      </w:r>
    </w:p>
    <w:p w:rsidR="0043091C" w:rsidRPr="00356960" w:rsidRDefault="00356960" w:rsidP="0035696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356960">
        <w:rPr>
          <w:rFonts w:ascii="Times New Roman" w:hAnsi="Times New Roman" w:cs="Times New Roman"/>
          <w:sz w:val="24"/>
          <w:szCs w:val="24"/>
        </w:rPr>
        <w:t xml:space="preserve"> 2549-ОЗ</w:t>
      </w:r>
      <w:bookmarkStart w:id="2" w:name="_GoBack"/>
      <w:bookmarkEnd w:id="2"/>
    </w:p>
    <w:sectPr w:rsidR="0043091C" w:rsidRPr="00356960" w:rsidSect="003569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60"/>
    <w:rsid w:val="0007756F"/>
    <w:rsid w:val="00134C86"/>
    <w:rsid w:val="001B1433"/>
    <w:rsid w:val="001B20A8"/>
    <w:rsid w:val="001F5F87"/>
    <w:rsid w:val="00247DF0"/>
    <w:rsid w:val="00356960"/>
    <w:rsid w:val="00401CE4"/>
    <w:rsid w:val="004F271E"/>
    <w:rsid w:val="00502FB8"/>
    <w:rsid w:val="006163E9"/>
    <w:rsid w:val="007364D1"/>
    <w:rsid w:val="00835957"/>
    <w:rsid w:val="00973B42"/>
    <w:rsid w:val="00A11C2A"/>
    <w:rsid w:val="00A200CF"/>
    <w:rsid w:val="00A2769F"/>
    <w:rsid w:val="00AC6BD6"/>
    <w:rsid w:val="00B30DA6"/>
    <w:rsid w:val="00B547BD"/>
    <w:rsid w:val="00C82823"/>
    <w:rsid w:val="00E5720D"/>
    <w:rsid w:val="00F51B45"/>
    <w:rsid w:val="00F97682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2020-12-28T12:54:00Z</dcterms:created>
  <dcterms:modified xsi:type="dcterms:W3CDTF">2020-12-28T13:00:00Z</dcterms:modified>
</cp:coreProperties>
</file>