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58D" w:rsidRP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Состав Комиссии  по соблюдению требований к служебному поведению государственных гражданских служащих  и урегулированию конфликтов интересов</w:t>
      </w:r>
    </w:p>
    <w:p w:rsidR="0040458D" w:rsidRDefault="0040458D" w:rsidP="0040458D">
      <w:pPr>
        <w:shd w:val="clear" w:color="auto" w:fill="FFFFFF"/>
        <w:ind w:left="11" w:right="6" w:firstLine="567"/>
        <w:jc w:val="center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  <w:r w:rsidRPr="0040458D"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  <w:t>Управления ФНС России по Орловской области</w:t>
      </w:r>
    </w:p>
    <w:p w:rsidR="0040458D" w:rsidRDefault="0040458D" w:rsidP="0040458D">
      <w:pPr>
        <w:shd w:val="clear" w:color="auto" w:fill="FFFFFF"/>
        <w:spacing w:line="360" w:lineRule="auto"/>
        <w:ind w:left="11" w:right="6" w:firstLine="567"/>
        <w:jc w:val="both"/>
        <w:rPr>
          <w:rFonts w:cs="Times New Roman"/>
          <w:b/>
          <w:bCs/>
          <w:color w:val="548DD4" w:themeColor="text2" w:themeTint="99"/>
          <w:spacing w:val="-20"/>
          <w:sz w:val="32"/>
          <w:szCs w:val="3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6042"/>
      </w:tblGrid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Чижова Жанна Николаевна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руководителя Управления ФНС России по Орловской области, председатель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Погонышев</w:t>
            </w:r>
            <w:proofErr w:type="spellEnd"/>
            <w:r w:rsidRPr="0040458D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Исполняющий обязанности начальника отдела кадров и безопасности Управления ФНС России по Орловской области, заместитель председателя Комиссии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Сидоренко Андрей Викторович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Начальник общего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Цицин</w:t>
            </w:r>
            <w:proofErr w:type="spellEnd"/>
            <w:r w:rsidRPr="0040458D">
              <w:rPr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Заместитель начальника отдела информационных технологий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Лунина Ирина Владимировна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767511" w:rsidP="007675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40458D" w:rsidRPr="0040458D">
              <w:rPr>
                <w:sz w:val="28"/>
                <w:szCs w:val="28"/>
              </w:rPr>
              <w:t>ачальник правового отдела Управления ФНС России по Орловской области</w:t>
            </w: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Независимые эксперты: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Малахова Оксана Владимировна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DF56D4" w:rsidRDefault="00DF56D4" w:rsidP="00444E03">
            <w:pPr>
              <w:rPr>
                <w:sz w:val="28"/>
                <w:szCs w:val="28"/>
              </w:rPr>
            </w:pPr>
          </w:p>
          <w:p w:rsidR="0040458D" w:rsidRPr="0040458D" w:rsidRDefault="00847000" w:rsidP="00444E03">
            <w:pPr>
              <w:rPr>
                <w:sz w:val="28"/>
                <w:szCs w:val="28"/>
              </w:rPr>
            </w:pPr>
            <w:r w:rsidRPr="00847000">
              <w:rPr>
                <w:sz w:val="28"/>
                <w:szCs w:val="28"/>
              </w:rPr>
              <w:t>Мартынов Геннадий Николаевич</w:t>
            </w: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</w:p>
          <w:p w:rsidR="0040458D" w:rsidRDefault="0040458D" w:rsidP="00444E03">
            <w:pPr>
              <w:rPr>
                <w:sz w:val="28"/>
                <w:szCs w:val="28"/>
              </w:rPr>
            </w:pPr>
          </w:p>
          <w:p w:rsidR="00767511" w:rsidRPr="0040458D" w:rsidRDefault="00767511" w:rsidP="00444E03">
            <w:pPr>
              <w:rPr>
                <w:sz w:val="28"/>
                <w:szCs w:val="28"/>
              </w:rPr>
            </w:pPr>
          </w:p>
          <w:p w:rsidR="0040458D" w:rsidRDefault="00DF56D4" w:rsidP="00444E03">
            <w:pPr>
              <w:rPr>
                <w:sz w:val="28"/>
                <w:szCs w:val="28"/>
              </w:rPr>
            </w:pPr>
            <w:r w:rsidRPr="00DF56D4">
              <w:rPr>
                <w:sz w:val="28"/>
                <w:szCs w:val="28"/>
              </w:rPr>
              <w:t xml:space="preserve">Доцент кафедры политологии и государственной политики Среднерусского института управления — филиала ФГБОУ </w:t>
            </w:r>
            <w:proofErr w:type="gramStart"/>
            <w:r w:rsidRPr="00DF56D4">
              <w:rPr>
                <w:sz w:val="28"/>
                <w:szCs w:val="28"/>
              </w:rPr>
              <w:t>ВО</w:t>
            </w:r>
            <w:proofErr w:type="gramEnd"/>
            <w:r w:rsidRPr="00DF56D4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политических наук</w:t>
            </w:r>
          </w:p>
          <w:p w:rsidR="00DF56D4" w:rsidRPr="0040458D" w:rsidRDefault="00DF56D4" w:rsidP="00444E03">
            <w:pPr>
              <w:rPr>
                <w:sz w:val="28"/>
                <w:szCs w:val="28"/>
              </w:rPr>
            </w:pPr>
          </w:p>
          <w:p w:rsidR="0040458D" w:rsidRDefault="00847000" w:rsidP="00444E03">
            <w:pPr>
              <w:rPr>
                <w:sz w:val="28"/>
                <w:szCs w:val="28"/>
              </w:rPr>
            </w:pPr>
            <w:r w:rsidRPr="00847000">
              <w:rPr>
                <w:sz w:val="28"/>
                <w:szCs w:val="28"/>
              </w:rPr>
              <w:t xml:space="preserve">Доцент кафедры политологии и государственной политики Среднерусского института управления — филиала ФГБОУ </w:t>
            </w:r>
            <w:proofErr w:type="gramStart"/>
            <w:r w:rsidRPr="00847000">
              <w:rPr>
                <w:sz w:val="28"/>
                <w:szCs w:val="28"/>
              </w:rPr>
              <w:t>ВО</w:t>
            </w:r>
            <w:proofErr w:type="gramEnd"/>
            <w:r w:rsidRPr="00847000">
              <w:rPr>
                <w:sz w:val="28"/>
                <w:szCs w:val="28"/>
              </w:rPr>
              <w:t xml:space="preserve"> «Российская академия народного хозяйства и государственной службы при Президенте Российской Федерации», кандидат экономических наук</w:t>
            </w:r>
          </w:p>
          <w:p w:rsidR="00847000" w:rsidRPr="0040458D" w:rsidRDefault="00847000" w:rsidP="00444E03">
            <w:pPr>
              <w:rPr>
                <w:sz w:val="28"/>
                <w:szCs w:val="28"/>
              </w:rPr>
            </w:pPr>
          </w:p>
        </w:tc>
      </w:tr>
      <w:tr w:rsidR="0040458D" w:rsidRPr="0040458D" w:rsidTr="0040458D">
        <w:trPr>
          <w:jc w:val="center"/>
        </w:trPr>
        <w:tc>
          <w:tcPr>
            <w:tcW w:w="3190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proofErr w:type="spellStart"/>
            <w:r w:rsidRPr="0040458D">
              <w:rPr>
                <w:sz w:val="28"/>
                <w:szCs w:val="28"/>
              </w:rPr>
              <w:t>Ромашина</w:t>
            </w:r>
            <w:proofErr w:type="spellEnd"/>
            <w:r w:rsidRPr="0040458D">
              <w:rPr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6042" w:type="dxa"/>
            <w:shd w:val="clear" w:color="auto" w:fill="auto"/>
          </w:tcPr>
          <w:p w:rsidR="0040458D" w:rsidRPr="0040458D" w:rsidRDefault="0040458D" w:rsidP="00444E03">
            <w:pPr>
              <w:rPr>
                <w:sz w:val="28"/>
                <w:szCs w:val="28"/>
              </w:rPr>
            </w:pPr>
            <w:r w:rsidRPr="0040458D">
              <w:rPr>
                <w:sz w:val="28"/>
                <w:szCs w:val="28"/>
              </w:rPr>
              <w:t>Главный специалист-эксперт отдела кадров и безопасности Управления ФНС России по Орловской области, секретарь Комиссии</w:t>
            </w:r>
          </w:p>
        </w:tc>
      </w:tr>
    </w:tbl>
    <w:p w:rsidR="0040458D" w:rsidRDefault="0040458D" w:rsidP="0040458D">
      <w:pPr>
        <w:ind w:right="261" w:firstLine="426"/>
        <w:rPr>
          <w:color w:val="000000"/>
          <w:spacing w:val="3"/>
        </w:rPr>
      </w:pPr>
    </w:p>
    <w:p w:rsidR="0040458D" w:rsidRDefault="0040458D" w:rsidP="0040458D">
      <w:pPr>
        <w:ind w:right="261" w:firstLine="426"/>
      </w:pPr>
      <w:r>
        <w:rPr>
          <w:color w:val="000000"/>
          <w:spacing w:val="3"/>
        </w:rPr>
        <w:t xml:space="preserve">Состав комиссии утвержден </w:t>
      </w:r>
      <w:r w:rsidRPr="00DE0D17">
        <w:rPr>
          <w:color w:val="000000"/>
          <w:spacing w:val="3"/>
        </w:rPr>
        <w:t>приказ</w:t>
      </w:r>
      <w:r>
        <w:rPr>
          <w:color w:val="000000"/>
          <w:spacing w:val="3"/>
        </w:rPr>
        <w:t>ом</w:t>
      </w:r>
      <w:r w:rsidRPr="00DE0D17">
        <w:rPr>
          <w:color w:val="000000"/>
          <w:spacing w:val="3"/>
        </w:rPr>
        <w:t xml:space="preserve"> </w:t>
      </w:r>
      <w:r>
        <w:rPr>
          <w:color w:val="000000"/>
          <w:spacing w:val="3"/>
        </w:rPr>
        <w:t xml:space="preserve">руководителя Управления  </w:t>
      </w:r>
      <w:r w:rsidR="00847000">
        <w:rPr>
          <w:color w:val="000000"/>
          <w:spacing w:val="3"/>
        </w:rPr>
        <w:t xml:space="preserve">от 12.09.2018 </w:t>
      </w:r>
      <w:r w:rsidR="00847000" w:rsidRPr="00847000">
        <w:rPr>
          <w:color w:val="000000"/>
          <w:spacing w:val="3"/>
        </w:rPr>
        <w:t>№01-04/255</w:t>
      </w:r>
      <w:bookmarkStart w:id="0" w:name="_GoBack"/>
      <w:bookmarkEnd w:id="0"/>
    </w:p>
    <w:p w:rsidR="00400E8F" w:rsidRDefault="00400E8F" w:rsidP="0003797E">
      <w:pPr>
        <w:jc w:val="center"/>
        <w:rPr>
          <w:rFonts w:ascii="Trebuchet MS" w:hAnsi="Trebuchet MS"/>
          <w:sz w:val="28"/>
          <w:szCs w:val="28"/>
        </w:rPr>
      </w:pPr>
    </w:p>
    <w:p w:rsidR="0003797E" w:rsidRDefault="0003797E" w:rsidP="0003797E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44043" wp14:editId="2B720323">
                <wp:simplePos x="0" y="0"/>
                <wp:positionH relativeFrom="column">
                  <wp:posOffset>346710</wp:posOffset>
                </wp:positionH>
                <wp:positionV relativeFrom="paragraph">
                  <wp:posOffset>173990</wp:posOffset>
                </wp:positionV>
                <wp:extent cx="3505200" cy="327660"/>
                <wp:effectExtent l="127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УПРАВЛЕНИЕ </w:t>
                            </w:r>
                            <w:proofErr w:type="gramStart"/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ФЕДЕРАЛЬНОЙ</w:t>
                            </w:r>
                            <w:proofErr w:type="gramEnd"/>
                            <w: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03797E" w:rsidRPr="00107E34" w:rsidRDefault="0003797E" w:rsidP="0003797E">
                            <w:pPr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</w:pPr>
                            <w:r w:rsidRPr="00107E34">
                              <w:rPr>
                                <w:rFonts w:ascii="Trebuchet MS" w:hAnsi="Trebuchet MS"/>
                                <w:b/>
                                <w:color w:val="8A8C8E"/>
                                <w:sz w:val="16"/>
                                <w:szCs w:val="16"/>
                              </w:rPr>
                              <w:t>НАЛОГОВОЙ СЛУЖБЫ ПО ОРЛОВСКОЙ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27.3pt;margin-top:13.7pt;width:276pt;height:2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xmjgIAAA8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" stroked="f">
                <v:textbox style="mso-fit-shape-to-text:t">
                  <w:txbxContent>
                    <w:p w:rsidR="0003797E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УПРАВЛЕНИЕ </w:t>
                      </w:r>
                      <w:proofErr w:type="gramStart"/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ФЕДЕРАЛЬНОЙ</w:t>
                      </w:r>
                      <w:proofErr w:type="gramEnd"/>
                      <w: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 xml:space="preserve"> </w:t>
                      </w:r>
                    </w:p>
                    <w:p w:rsidR="0003797E" w:rsidRPr="00107E34" w:rsidRDefault="0003797E" w:rsidP="0003797E">
                      <w:pPr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</w:pPr>
                      <w:r w:rsidRPr="00107E34">
                        <w:rPr>
                          <w:rFonts w:ascii="Trebuchet MS" w:hAnsi="Trebuchet MS"/>
                          <w:b/>
                          <w:color w:val="8A8C8E"/>
                          <w:sz w:val="16"/>
                          <w:szCs w:val="16"/>
                        </w:rPr>
                        <w:t>НАЛОГОВОЙ СЛУЖБЫ ПО ОРЛОВСКОЙ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FEF236A" wp14:editId="242E8136">
                <wp:simplePos x="0" y="0"/>
                <wp:positionH relativeFrom="column">
                  <wp:posOffset>4928235</wp:posOffset>
                </wp:positionH>
                <wp:positionV relativeFrom="paragraph">
                  <wp:posOffset>15875</wp:posOffset>
                </wp:positionV>
                <wp:extent cx="1562100" cy="600075"/>
                <wp:effectExtent l="1270" t="635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600075"/>
                        </a:xfrm>
                        <a:prstGeom prst="rect">
                          <a:avLst/>
                        </a:prstGeom>
                        <a:solidFill>
                          <a:srgbClr val="D5D7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CD1E01" w:rsidRDefault="0003797E" w:rsidP="0003797E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388.05pt;margin-top:1.25pt;width:123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" fillcolor="#d5d7d8" stroked="f" strokeweight="2pt">
                <v:textbox>
                  <w:txbxContent>
                    <w:p w:rsidR="0003797E" w:rsidRPr="00CD1E01" w:rsidRDefault="0003797E" w:rsidP="0003797E"/>
                  </w:txbxContent>
                </v:textbox>
              </v:rect>
            </w:pict>
          </mc:Fallback>
        </mc:AlternateContent>
      </w:r>
      <w:r>
        <w:rPr>
          <w:rFonts w:ascii="DIN Pro Bold" w:eastAsia="Arial Unicode MS" w:hAnsi="DIN Pro Bold"/>
          <w:i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271FB715" wp14:editId="06BF5887">
            <wp:simplePos x="0" y="0"/>
            <wp:positionH relativeFrom="column">
              <wp:posOffset>-329565</wp:posOffset>
            </wp:positionH>
            <wp:positionV relativeFrom="paragraph">
              <wp:posOffset>15875</wp:posOffset>
            </wp:positionV>
            <wp:extent cx="571500" cy="600075"/>
            <wp:effectExtent l="0" t="0" r="0" b="9525"/>
            <wp:wrapNone/>
            <wp:docPr id="2" name="Рисунок 2" descr="C:\Мои документы\Королева\фото\эмблемы ФНС\зна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Мои документы\Королева\фото\эмблемы ФНС\знак.jpg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 w:rsidRPr="004330C9">
        <w:rPr>
          <w:rFonts w:ascii="Trebuchet MS" w:hAnsi="Trebuchet MS"/>
          <w:b/>
          <w:color w:val="FFFFFF"/>
          <w:sz w:val="18"/>
          <w:szCs w:val="18"/>
        </w:rPr>
        <w:t xml:space="preserve">он: </w:t>
      </w:r>
    </w:p>
    <w:p w:rsidR="0003797E" w:rsidRDefault="0003797E" w:rsidP="0003797E">
      <w:pPr>
        <w:spacing w:before="100"/>
        <w:jc w:val="center"/>
        <w:rPr>
          <w:rFonts w:ascii="Trebuchet MS" w:hAnsi="Trebuchet MS"/>
          <w:b/>
          <w:color w:val="FFFFFF"/>
          <w:sz w:val="18"/>
          <w:szCs w:val="18"/>
        </w:rPr>
      </w:pPr>
      <w:r>
        <w:rPr>
          <w:rFonts w:ascii="Trebuchet MS" w:hAnsi="Trebuchet MS"/>
          <w:b/>
          <w:noProof/>
          <w:color w:val="FFFFFF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B3F9D9" wp14:editId="1484ECA0">
                <wp:simplePos x="0" y="0"/>
                <wp:positionH relativeFrom="column">
                  <wp:posOffset>-377190</wp:posOffset>
                </wp:positionH>
                <wp:positionV relativeFrom="paragraph">
                  <wp:posOffset>120650</wp:posOffset>
                </wp:positionV>
                <wp:extent cx="6867525" cy="419100"/>
                <wp:effectExtent l="1270" t="3175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7525" cy="419100"/>
                        </a:xfrm>
                        <a:prstGeom prst="rect">
                          <a:avLst/>
                        </a:prstGeom>
                        <a:solidFill>
                          <a:srgbClr val="0066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797E" w:rsidRPr="004330C9" w:rsidRDefault="0003797E" w:rsidP="0003797E">
                            <w:pPr>
                              <w:spacing w:before="100"/>
                              <w:jc w:val="center"/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Телефон: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>54-32-91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</w:rPr>
                              <w:t xml:space="preserve">,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4330C9">
                              <w:rPr>
                                <w:rFonts w:ascii="Trebuchet MS" w:hAnsi="Trebuchet MS"/>
                                <w:b/>
                                <w:color w:val="FFFFFF"/>
                                <w:sz w:val="18"/>
                                <w:szCs w:val="18"/>
                                <w:lang w:val="en-US"/>
                              </w:rPr>
                              <w:t>.nalog.ru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left:0;text-align:left;margin-left:-29.7pt;margin-top:9.5pt;width:540.75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" fillcolor="#0066b3" stroked="f" strokeweight="2pt">
                <v:textbox>
                  <w:txbxContent>
                    <w:p w:rsidR="0003797E" w:rsidRPr="004330C9" w:rsidRDefault="0003797E" w:rsidP="0003797E">
                      <w:pPr>
                        <w:spacing w:before="100"/>
                        <w:jc w:val="center"/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</w:pP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Телефон: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>54-32-91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</w:rPr>
                        <w:t xml:space="preserve">, 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4330C9">
                        <w:rPr>
                          <w:rFonts w:ascii="Trebuchet MS" w:hAnsi="Trebuchet MS"/>
                          <w:b/>
                          <w:color w:val="FFFFFF"/>
                          <w:sz w:val="18"/>
                          <w:szCs w:val="18"/>
                          <w:lang w:val="en-US"/>
                        </w:rPr>
                        <w:t>.nalog.ru</w:t>
                      </w:r>
                    </w:p>
                  </w:txbxContent>
                </v:textbox>
              </v:rect>
            </w:pict>
          </mc:Fallback>
        </mc:AlternateContent>
      </w:r>
    </w:p>
    <w:p w:rsidR="0033446F" w:rsidRDefault="0033446F"/>
    <w:sectPr w:rsidR="0033446F" w:rsidSect="00DA719E">
      <w:pgSz w:w="11909" w:h="16834"/>
      <w:pgMar w:top="360" w:right="903" w:bottom="360" w:left="110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DIN Pro 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97E"/>
    <w:rsid w:val="0003797E"/>
    <w:rsid w:val="00081543"/>
    <w:rsid w:val="000E26FA"/>
    <w:rsid w:val="001462DF"/>
    <w:rsid w:val="0033446F"/>
    <w:rsid w:val="00400E8F"/>
    <w:rsid w:val="0040458D"/>
    <w:rsid w:val="00767511"/>
    <w:rsid w:val="00847000"/>
    <w:rsid w:val="008D10D4"/>
    <w:rsid w:val="00D87E78"/>
    <w:rsid w:val="00DF56D4"/>
    <w:rsid w:val="00E86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9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autoRedefine/>
    <w:rsid w:val="0040458D"/>
    <w:pPr>
      <w:widowControl/>
      <w:autoSpaceDE/>
      <w:autoSpaceDN/>
      <w:adjustRightInd/>
      <w:spacing w:after="160" w:line="240" w:lineRule="exact"/>
    </w:pPr>
    <w:rPr>
      <w:rFonts w:ascii="Times New Roman" w:hAnsi="Times New Roman" w:cs="Times New Roman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Ромашина Ирина Алексеевна</dc:creator>
  <cp:lastModifiedBy>Голубятникова Юлия Сергеевна</cp:lastModifiedBy>
  <cp:revision>2</cp:revision>
  <dcterms:created xsi:type="dcterms:W3CDTF">2018-09-17T12:03:00Z</dcterms:created>
  <dcterms:modified xsi:type="dcterms:W3CDTF">2018-09-17T12:03:00Z</dcterms:modified>
</cp:coreProperties>
</file>