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ЗЕМСКОЕ СОБРАНИЕ МУНИЦИПАЛЬНОГО ОБРАЗОВАНИЯ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"ЛЫСЬВЕНСКИЙ МУНИЦИПАЛЬНЫЙ РАЙОН"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РЕШЕНИЕ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от 27 июля 2006 г. N 157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О ВНЕСЕНИИ ИЗМЕНЕНИЙ И ДОПОЛНЕНИЙ В РЕШЕНИЕ ЛЫСЬВЕНСКОЙ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ГОРОДСКОЙ ДУМЫ ОТ 15.11.2005 N 112 "О ВВЕДЕНИИ СИСТЕМЫ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НАЛОГООБЛОЖЕНИЯ В ВИДЕ ЕДИНОГО НАЛОГА НА ВМЕНЕННЫЙ ДОХОД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ДЛЯ ОТДЕЛЬНЫХ ВИДОВ ДЕЯТЕЛЬНОСТИ НА ТЕРРИТОРИИ ЛЫСЬВЕНСКОГО</w:t>
      </w:r>
    </w:p>
    <w:p w:rsidR="0037044E" w:rsidRPr="00A35A0E" w:rsidRDefault="0037044E">
      <w:pPr>
        <w:pStyle w:val="ConsPlusTitle"/>
        <w:jc w:val="center"/>
        <w:rPr>
          <w:color w:val="000000"/>
        </w:rPr>
      </w:pPr>
      <w:r w:rsidRPr="00A35A0E">
        <w:rPr>
          <w:color w:val="000000"/>
        </w:rPr>
        <w:t>МУНИЦИПАЛЬНОГО РАЙОНА"</w:t>
      </w:r>
    </w:p>
    <w:p w:rsidR="0037044E" w:rsidRPr="00A35A0E" w:rsidRDefault="0037044E">
      <w:pPr>
        <w:pStyle w:val="ConsPlusNormal"/>
        <w:jc w:val="center"/>
        <w:rPr>
          <w:color w:val="000000"/>
        </w:rPr>
      </w:pP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 xml:space="preserve"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Федерации,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6615D">
          <w:rPr>
            <w:color w:val="000000"/>
          </w:rPr>
          <w:t>2003 г</w:t>
        </w:r>
      </w:smartTag>
      <w:r w:rsidRPr="0026615D">
        <w:rPr>
          <w:color w:val="000000"/>
        </w:rPr>
        <w:t>. N 131-ФЗ "Об общих принципах организации местного самоуправления в Российской Федерации" и статьей 25 Устава муниципального образования "Лысьвенский муниципальный район" Земское Собрание муниципального образования "Лысьвенский муниципальный район" решает: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1. Внести в решение Лысьвенской городской Думы от 15.11.2005 N 112 "О введении системы налогообложения в виде единого налога на вмененный доход для отдельных видов деятельности территории Лысьвенского муниципального района" следующие изменения и дополнения: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В приложении к решению: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1.1. в пункте 1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абзац второй изложить в следующей редакции: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"К2 = К2.1 x К2.2 x ... x К2.6";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в подпункте "а" слова "центральная часть" заменить словами "1-я зона";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в подпункте "б" слова "среднее кольцо" заменить словами "2-я зона";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в подпункте "в" слово "окраина" заменить словами "3-я зона";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дополнить абзацами следующего содержания: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"К2.6 - численности работников.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Значения коэффициента К2.6, учитывающего численность работников: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до 2 человек включительно - 1;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от 3 до 6 человек включительно - 0,95;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от 7 до 10 человек включительно - 0,9;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от 11 до 15 человек включительно - 0,85;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свыше 15 человек - 0,8".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1.2. Абзац первый пункта 6 изложить в редакции: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"Для расчета корректирующего коэффициента базовой доходности К2 в отношении розничной торговли, осуществляемой через объекты стационарной сети, применяются значения коэффициентов К2.2, К2.3, К2.4, К2.6, установленные пунктом 1 приложения к данному решению, и значение коэффициента К2.1.".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1.3. Абзац первый пункта 8 изложить в редакции: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"8. Для расчета корректирующего коэффициента базовой доходности К2 в отношении вида предпринимательской деятельности "оказание услуг общественного питания" применяются значения коэффициентов К2.2, К2.3, К2.4, К2.6, установленные пунктом 1 приложения к данному решению, и значение коэффициента К2.1.".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1.4. Абзац первый пункта 11 изложить в редакции: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"11. В отношении вида предпринимательской деятельности "оказание бытовых услуг населению" для расчета единого налога применяются значение коэффициента К2.6, установленное пунктом 1 приложения к данному решению, и следующие значения коэффициента К2.5:".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2.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2006 года.</w:t>
      </w:r>
    </w:p>
    <w:p w:rsidR="0037044E" w:rsidRPr="0026615D" w:rsidRDefault="0037044E" w:rsidP="0026615D">
      <w:pPr>
        <w:pStyle w:val="ConsPlusNormal"/>
        <w:ind w:firstLine="540"/>
        <w:jc w:val="both"/>
        <w:rPr>
          <w:color w:val="000000"/>
        </w:rPr>
      </w:pPr>
      <w:r w:rsidRPr="0026615D">
        <w:rPr>
          <w:color w:val="000000"/>
        </w:rPr>
        <w:t>3. Контроль за выполнением решения возложить на бюджетно-налоговый комитет Земского Собрания муниципального образования "Лысьвенский муниципальный район".</w:t>
      </w:r>
    </w:p>
    <w:p w:rsidR="0037044E" w:rsidRPr="00A35A0E" w:rsidRDefault="0037044E">
      <w:pPr>
        <w:pStyle w:val="ConsPlusNormal"/>
        <w:ind w:firstLine="540"/>
        <w:jc w:val="both"/>
        <w:rPr>
          <w:color w:val="000000"/>
        </w:rPr>
      </w:pPr>
    </w:p>
    <w:p w:rsidR="0037044E" w:rsidRPr="0026615D" w:rsidRDefault="0037044E">
      <w:pPr>
        <w:pStyle w:val="ConsPlusNormal"/>
        <w:jc w:val="right"/>
        <w:rPr>
          <w:i/>
          <w:color w:val="000000"/>
        </w:rPr>
      </w:pPr>
      <w:r w:rsidRPr="0026615D">
        <w:rPr>
          <w:i/>
          <w:color w:val="000000"/>
        </w:rPr>
        <w:t xml:space="preserve">Глава </w:t>
      </w:r>
    </w:p>
    <w:p w:rsidR="0037044E" w:rsidRPr="0026615D" w:rsidRDefault="0037044E">
      <w:pPr>
        <w:pStyle w:val="ConsPlusNormal"/>
        <w:jc w:val="right"/>
        <w:rPr>
          <w:i/>
          <w:color w:val="000000"/>
        </w:rPr>
      </w:pPr>
      <w:r w:rsidRPr="0026615D">
        <w:rPr>
          <w:i/>
          <w:color w:val="000000"/>
        </w:rPr>
        <w:t>муниципального образования</w:t>
      </w:r>
    </w:p>
    <w:p w:rsidR="0037044E" w:rsidRPr="00A35A0E" w:rsidRDefault="0037044E">
      <w:pPr>
        <w:pStyle w:val="ConsPlusNormal"/>
        <w:jc w:val="right"/>
        <w:rPr>
          <w:color w:val="000000"/>
        </w:rPr>
      </w:pPr>
      <w:r w:rsidRPr="0026615D">
        <w:rPr>
          <w:i/>
          <w:color w:val="000000"/>
        </w:rPr>
        <w:t>С.А.РИХТЕР</w:t>
      </w:r>
    </w:p>
    <w:p w:rsidR="0037044E" w:rsidRPr="00A35A0E" w:rsidRDefault="0037044E">
      <w:pPr>
        <w:pStyle w:val="ConsPlusNormal"/>
        <w:ind w:firstLine="540"/>
        <w:jc w:val="both"/>
        <w:rPr>
          <w:color w:val="000000"/>
        </w:rPr>
      </w:pPr>
    </w:p>
    <w:sectPr w:rsidR="0037044E" w:rsidRPr="00A35A0E" w:rsidSect="0019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B8"/>
    <w:rsid w:val="000736B8"/>
    <w:rsid w:val="001508B1"/>
    <w:rsid w:val="0019633D"/>
    <w:rsid w:val="0026615D"/>
    <w:rsid w:val="0037044E"/>
    <w:rsid w:val="00520AA6"/>
    <w:rsid w:val="00631E43"/>
    <w:rsid w:val="006836AE"/>
    <w:rsid w:val="007256D3"/>
    <w:rsid w:val="00A35A0E"/>
    <w:rsid w:val="00B34C6D"/>
    <w:rsid w:val="00B61D2D"/>
    <w:rsid w:val="00C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6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736B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736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460</Words>
  <Characters>2628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2016-07-18T12:12:00Z</dcterms:created>
  <dcterms:modified xsi:type="dcterms:W3CDTF">2016-10-27T06:48:00Z</dcterms:modified>
</cp:coreProperties>
</file>