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292" w:rsidRDefault="00805C50">
      <w:pPr>
        <w:ind w:firstLine="698"/>
        <w:jc w:val="right"/>
        <w:rPr>
          <w:rStyle w:val="af4"/>
          <w:rFonts w:ascii="Arial" w:hAnsi="Arial"/>
        </w:rPr>
      </w:pPr>
      <w:r>
        <w:rPr>
          <w:rStyle w:val="a6"/>
          <w:rFonts w:ascii="Arial" w:hAnsi="Arial"/>
          <w:sz w:val="24"/>
        </w:rPr>
        <w:t>Приложение</w:t>
      </w:r>
      <w:r>
        <w:rPr>
          <w:rStyle w:val="a6"/>
          <w:rFonts w:ascii="Arial" w:hAnsi="Arial"/>
          <w:sz w:val="24"/>
        </w:rPr>
        <w:br/>
        <w:t xml:space="preserve">к </w:t>
      </w:r>
      <w:r w:rsidRPr="00805C50">
        <w:rPr>
          <w:rStyle w:val="a5"/>
          <w:rFonts w:ascii="Arial" w:hAnsi="Arial"/>
          <w:b/>
          <w:color w:val="auto"/>
          <w:sz w:val="24"/>
        </w:rPr>
        <w:t>решению</w:t>
      </w:r>
      <w:r>
        <w:rPr>
          <w:rStyle w:val="a6"/>
          <w:rFonts w:ascii="Arial" w:hAnsi="Arial"/>
          <w:sz w:val="24"/>
        </w:rPr>
        <w:t xml:space="preserve"> Собрания депутатов</w:t>
      </w:r>
      <w:r>
        <w:rPr>
          <w:rStyle w:val="a6"/>
          <w:rFonts w:ascii="Arial" w:hAnsi="Arial"/>
          <w:sz w:val="24"/>
        </w:rPr>
        <w:br/>
      </w:r>
      <w:r>
        <w:rPr>
          <w:rStyle w:val="a6"/>
          <w:rFonts w:ascii="Arial" w:hAnsi="Arial"/>
          <w:sz w:val="24"/>
        </w:rPr>
        <w:t>Миллеровского района</w:t>
      </w:r>
      <w:r>
        <w:rPr>
          <w:rStyle w:val="a6"/>
          <w:rFonts w:ascii="Arial" w:hAnsi="Arial"/>
          <w:sz w:val="24"/>
        </w:rPr>
        <w:br/>
        <w:t>от 27 апреля 2009 г. N 19</w:t>
      </w:r>
    </w:p>
    <w:p w:rsidR="000A3292" w:rsidRDefault="000A3292">
      <w:pPr>
        <w:ind w:firstLine="720"/>
        <w:jc w:val="both"/>
        <w:rPr>
          <w:rStyle w:val="af4"/>
          <w:rFonts w:ascii="Arial" w:hAnsi="Arial"/>
        </w:rPr>
      </w:pPr>
    </w:p>
    <w:p w:rsidR="000A3292" w:rsidRDefault="00805C50">
      <w:pPr>
        <w:pStyle w:val="10"/>
        <w:rPr>
          <w:rFonts w:ascii="Arial" w:hAnsi="Arial"/>
        </w:rPr>
      </w:pPr>
      <w:r>
        <w:rPr>
          <w:rFonts w:ascii="Arial" w:hAnsi="Arial"/>
        </w:rPr>
        <w:t>Расчетная составляющая корректирующего коэффициента К</w:t>
      </w:r>
      <w:proofErr w:type="gramStart"/>
      <w:r>
        <w:rPr>
          <w:rFonts w:ascii="Arial" w:hAnsi="Arial"/>
        </w:rPr>
        <w:t>2</w:t>
      </w:r>
      <w:proofErr w:type="gramEnd"/>
      <w:r>
        <w:rPr>
          <w:rFonts w:ascii="Arial" w:hAnsi="Arial"/>
        </w:rPr>
        <w:t xml:space="preserve"> , определенная в зависимости от вида предпринимательской деятельности и типа населенного пункта</w:t>
      </w:r>
    </w:p>
    <w:p w:rsidR="000A3292" w:rsidRDefault="000A3292">
      <w:pPr>
        <w:ind w:firstLine="720"/>
        <w:jc w:val="both"/>
        <w:rPr>
          <w:rStyle w:val="af4"/>
          <w:rFonts w:ascii="Arial" w:hAnsi="Aria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5109"/>
        <w:gridCol w:w="1534"/>
        <w:gridCol w:w="1662"/>
        <w:gridCol w:w="1581"/>
      </w:tblGrid>
      <w:tr w:rsidR="00805C50" w:rsidTr="00805C50">
        <w:tc>
          <w:tcPr>
            <w:tcW w:w="5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805C50" w:rsidRDefault="00805C50">
            <w:pPr>
              <w:pStyle w:val="af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Виды предпринимательской деятельности</w:t>
            </w:r>
          </w:p>
        </w:tc>
        <w:tc>
          <w:tcPr>
            <w:tcW w:w="4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805C50" w:rsidRDefault="00805C50">
            <w:pPr>
              <w:pStyle w:val="af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Тип населенного пункта</w:t>
            </w:r>
          </w:p>
        </w:tc>
      </w:tr>
      <w:tr w:rsidR="00805C50" w:rsidTr="00805C50">
        <w:tc>
          <w:tcPr>
            <w:tcW w:w="5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805C50" w:rsidRDefault="00805C50"/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805C50" w:rsidRDefault="00805C50">
            <w:pPr>
              <w:pStyle w:val="af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город Миллерово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805C50" w:rsidRDefault="00805C50">
            <w:pPr>
              <w:pStyle w:val="af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территории вне границ населенных пунктов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805C50" w:rsidRDefault="00805C50">
            <w:pPr>
              <w:pStyle w:val="af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сельские населенные пункты</w:t>
            </w:r>
          </w:p>
        </w:tc>
      </w:tr>
      <w:tr w:rsidR="00805C50" w:rsidTr="00805C50"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805C50" w:rsidRDefault="00805C50">
            <w:pPr>
              <w:pStyle w:val="af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805C50" w:rsidRDefault="00805C50">
            <w:pPr>
              <w:pStyle w:val="af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805C50" w:rsidRDefault="00805C50">
            <w:pPr>
              <w:pStyle w:val="af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805C50" w:rsidRDefault="00805C50">
            <w:pPr>
              <w:pStyle w:val="af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</w:tr>
      <w:tr w:rsidR="00805C50" w:rsidTr="00805C50"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805C50" w:rsidRDefault="00805C50">
            <w:pPr>
              <w:pStyle w:val="ab"/>
              <w:rPr>
                <w:rFonts w:ascii="Arial" w:hAnsi="Arial"/>
              </w:rPr>
            </w:pPr>
            <w:r>
              <w:rPr>
                <w:rFonts w:ascii="Arial" w:hAnsi="Arial"/>
              </w:rPr>
              <w:t>1. Оказание бытовых услуг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805C50" w:rsidRDefault="00805C50">
            <w:pPr>
              <w:pStyle w:val="af8"/>
              <w:rPr>
                <w:rFonts w:ascii="Arial" w:hAnsi="Arial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805C50" w:rsidRDefault="00805C50">
            <w:pPr>
              <w:pStyle w:val="af8"/>
              <w:rPr>
                <w:rFonts w:ascii="Arial" w:hAnsi="Arial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805C50" w:rsidRDefault="00805C50">
            <w:pPr>
              <w:pStyle w:val="af8"/>
              <w:rPr>
                <w:rFonts w:ascii="Arial" w:hAnsi="Arial"/>
              </w:rPr>
            </w:pPr>
          </w:p>
        </w:tc>
      </w:tr>
      <w:tr w:rsidR="00805C50" w:rsidTr="00805C50"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805C50" w:rsidRDefault="00805C50">
            <w:pPr>
              <w:pStyle w:val="ab"/>
              <w:rPr>
                <w:rFonts w:ascii="Arial" w:hAnsi="Arial"/>
              </w:rPr>
            </w:pPr>
            <w:r>
              <w:rPr>
                <w:rFonts w:ascii="Arial" w:hAnsi="Arial"/>
              </w:rPr>
              <w:t>1.1. Ремонт ювелирных изделий;</w:t>
            </w:r>
          </w:p>
          <w:p w:rsidR="00805C50" w:rsidRDefault="00805C50">
            <w:pPr>
              <w:pStyle w:val="ab"/>
              <w:rPr>
                <w:rFonts w:ascii="Arial" w:hAnsi="Arial"/>
              </w:rPr>
            </w:pPr>
            <w:r>
              <w:rPr>
                <w:rFonts w:ascii="Arial" w:hAnsi="Arial"/>
              </w:rPr>
              <w:t>изготовление ювелирных изделий;</w:t>
            </w:r>
          </w:p>
          <w:p w:rsidR="00805C50" w:rsidRDefault="00805C50">
            <w:pPr>
              <w:pStyle w:val="ab"/>
              <w:rPr>
                <w:rFonts w:ascii="Arial" w:hAnsi="Arial"/>
              </w:rPr>
            </w:pPr>
            <w:r>
              <w:rPr>
                <w:rFonts w:ascii="Arial" w:hAnsi="Arial"/>
              </w:rPr>
              <w:t>изготовление ювелирных изделий методом литья по выплавляемым моделям;</w:t>
            </w:r>
          </w:p>
          <w:p w:rsidR="00805C50" w:rsidRDefault="00805C50">
            <w:pPr>
              <w:pStyle w:val="ab"/>
              <w:rPr>
                <w:rFonts w:ascii="Arial" w:hAnsi="Arial"/>
              </w:rPr>
            </w:pPr>
            <w:r>
              <w:rPr>
                <w:rFonts w:ascii="Arial" w:hAnsi="Arial"/>
              </w:rPr>
              <w:t>обработка поделочных ювелирных камней и закрепление их в ювелирных изделиях;</w:t>
            </w:r>
          </w:p>
          <w:p w:rsidR="00805C50" w:rsidRDefault="00805C50">
            <w:pPr>
              <w:pStyle w:val="ab"/>
              <w:rPr>
                <w:rFonts w:ascii="Arial" w:hAnsi="Arial"/>
              </w:rPr>
            </w:pPr>
            <w:r>
              <w:rPr>
                <w:rFonts w:ascii="Arial" w:hAnsi="Arial"/>
              </w:rPr>
              <w:t>ремонт и реставрация антикварных изделий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805C50" w:rsidRDefault="00805C50">
            <w:pPr>
              <w:pStyle w:val="af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0,55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805C50" w:rsidRDefault="00805C50">
            <w:pPr>
              <w:pStyle w:val="af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0,35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805C50" w:rsidRDefault="00805C50">
            <w:pPr>
              <w:pStyle w:val="af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0,25</w:t>
            </w:r>
          </w:p>
        </w:tc>
      </w:tr>
      <w:tr w:rsidR="00805C50" w:rsidTr="00805C50"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805C50" w:rsidRDefault="00805C50">
            <w:pPr>
              <w:pStyle w:val="ab"/>
              <w:rPr>
                <w:rFonts w:ascii="Arial" w:hAnsi="Arial"/>
              </w:rPr>
            </w:pPr>
            <w:r>
              <w:rPr>
                <w:rFonts w:ascii="Arial" w:hAnsi="Arial"/>
              </w:rPr>
              <w:t>1.2. Услуги фотоателье, фот</w:t>
            </w:r>
            <w:proofErr w:type="gramStart"/>
            <w:r>
              <w:rPr>
                <w:rFonts w:ascii="Arial" w:hAnsi="Arial"/>
              </w:rPr>
              <w:t>о-</w:t>
            </w:r>
            <w:proofErr w:type="gramEnd"/>
            <w:r>
              <w:rPr>
                <w:rFonts w:ascii="Arial" w:hAnsi="Arial"/>
              </w:rPr>
              <w:t xml:space="preserve"> и кинолабораторий, за исключением следующих услуг:</w:t>
            </w:r>
          </w:p>
          <w:p w:rsidR="00805C50" w:rsidRDefault="00805C50">
            <w:pPr>
              <w:pStyle w:val="ab"/>
              <w:rPr>
                <w:rFonts w:ascii="Arial" w:hAnsi="Arial"/>
              </w:rPr>
            </w:pPr>
            <w:r>
              <w:rPr>
                <w:rFonts w:ascii="Arial" w:hAnsi="Arial"/>
              </w:rPr>
              <w:t>изготовление в павильоне черно-белых фотоснимков для документов;</w:t>
            </w:r>
          </w:p>
          <w:p w:rsidR="00805C50" w:rsidRDefault="00805C50">
            <w:pPr>
              <w:pStyle w:val="ab"/>
              <w:rPr>
                <w:rFonts w:ascii="Arial" w:hAnsi="Arial"/>
              </w:rPr>
            </w:pPr>
            <w:r>
              <w:rPr>
                <w:rFonts w:ascii="Arial" w:hAnsi="Arial"/>
              </w:rPr>
              <w:t>изготовление в павильоне черно-белых и цветных художественных, в том числе комбинированных, фотоснимков;</w:t>
            </w:r>
          </w:p>
          <w:p w:rsidR="00805C50" w:rsidRDefault="00805C50">
            <w:pPr>
              <w:pStyle w:val="ab"/>
              <w:rPr>
                <w:rFonts w:ascii="Arial" w:hAnsi="Arial"/>
              </w:rPr>
            </w:pPr>
            <w:r>
              <w:rPr>
                <w:rFonts w:ascii="Arial" w:hAnsi="Arial"/>
              </w:rPr>
              <w:t>изготовление вне павильона черно-белых фотоснимков для документов;</w:t>
            </w:r>
          </w:p>
          <w:p w:rsidR="00805C50" w:rsidRDefault="00805C50">
            <w:pPr>
              <w:pStyle w:val="ab"/>
              <w:rPr>
                <w:rFonts w:ascii="Arial" w:hAnsi="Arial"/>
              </w:rPr>
            </w:pPr>
            <w:r>
              <w:rPr>
                <w:rFonts w:ascii="Arial" w:hAnsi="Arial"/>
              </w:rPr>
              <w:t>изготовление вне павильона черно-белых и цветных художественных фотоснимков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805C50" w:rsidRDefault="00805C50">
            <w:pPr>
              <w:pStyle w:val="af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0,55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805C50" w:rsidRDefault="00805C50">
            <w:pPr>
              <w:pStyle w:val="af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0,35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805C50" w:rsidRDefault="00805C50">
            <w:pPr>
              <w:pStyle w:val="af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0,25</w:t>
            </w:r>
          </w:p>
        </w:tc>
      </w:tr>
      <w:tr w:rsidR="00805C50" w:rsidTr="00805C50"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805C50" w:rsidRDefault="00805C50">
            <w:pPr>
              <w:pStyle w:val="ab"/>
              <w:rPr>
                <w:rFonts w:ascii="Arial" w:hAnsi="Arial"/>
              </w:rPr>
            </w:pPr>
            <w:r>
              <w:rPr>
                <w:rFonts w:ascii="Arial" w:hAnsi="Arial"/>
              </w:rPr>
              <w:t>1.2.1. Изготовление в павильоне черно-белых фотоснимков для документов;</w:t>
            </w:r>
          </w:p>
          <w:p w:rsidR="00805C50" w:rsidRDefault="00805C50">
            <w:pPr>
              <w:pStyle w:val="ab"/>
              <w:rPr>
                <w:rFonts w:ascii="Arial" w:hAnsi="Arial"/>
              </w:rPr>
            </w:pPr>
            <w:r>
              <w:rPr>
                <w:rFonts w:ascii="Arial" w:hAnsi="Arial"/>
              </w:rPr>
              <w:t>изготовление в павильоне черно-белых и цветных художественных, в том числе комбинированных, фотоснимков;</w:t>
            </w:r>
          </w:p>
          <w:p w:rsidR="00805C50" w:rsidRDefault="00805C50">
            <w:pPr>
              <w:pStyle w:val="ab"/>
              <w:rPr>
                <w:rFonts w:ascii="Arial" w:hAnsi="Arial"/>
              </w:rPr>
            </w:pPr>
            <w:r>
              <w:rPr>
                <w:rFonts w:ascii="Arial" w:hAnsi="Arial"/>
              </w:rPr>
              <w:t>изготовление вне павильона черно-белых фотоснимков для документов;</w:t>
            </w:r>
          </w:p>
          <w:p w:rsidR="00805C50" w:rsidRDefault="00805C50">
            <w:pPr>
              <w:pStyle w:val="ab"/>
              <w:rPr>
                <w:rFonts w:ascii="Arial" w:hAnsi="Arial"/>
              </w:rPr>
            </w:pPr>
            <w:r>
              <w:rPr>
                <w:rFonts w:ascii="Arial" w:hAnsi="Arial"/>
              </w:rPr>
              <w:t>изготовление вне павильона черно-белых и цветных художественных фотоснимков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805C50" w:rsidRDefault="00805C50">
            <w:pPr>
              <w:pStyle w:val="af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0,25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805C50" w:rsidRDefault="00805C50">
            <w:pPr>
              <w:pStyle w:val="af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0,15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805C50" w:rsidRDefault="00805C50">
            <w:pPr>
              <w:pStyle w:val="af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0,11</w:t>
            </w:r>
          </w:p>
        </w:tc>
      </w:tr>
      <w:tr w:rsidR="00805C50" w:rsidTr="00805C50"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805C50" w:rsidRDefault="00805C50">
            <w:pPr>
              <w:pStyle w:val="ab"/>
              <w:rPr>
                <w:rFonts w:ascii="Arial" w:hAnsi="Arial"/>
              </w:rPr>
            </w:pPr>
            <w:r>
              <w:rPr>
                <w:rFonts w:ascii="Arial" w:hAnsi="Arial"/>
              </w:rPr>
              <w:t>1.3. Пошив обуви, за исключением:</w:t>
            </w:r>
          </w:p>
          <w:p w:rsidR="00805C50" w:rsidRDefault="00805C50">
            <w:pPr>
              <w:pStyle w:val="ab"/>
              <w:rPr>
                <w:rFonts w:ascii="Arial" w:hAnsi="Arial"/>
              </w:rPr>
            </w:pPr>
            <w:r>
              <w:rPr>
                <w:rFonts w:ascii="Arial" w:hAnsi="Arial"/>
              </w:rPr>
              <w:t>детской обуви;</w:t>
            </w:r>
          </w:p>
          <w:p w:rsidR="00805C50" w:rsidRDefault="00805C50">
            <w:pPr>
              <w:pStyle w:val="ab"/>
              <w:rPr>
                <w:rFonts w:ascii="Arial" w:hAnsi="Arial"/>
              </w:rPr>
            </w:pPr>
            <w:r>
              <w:rPr>
                <w:rFonts w:ascii="Arial" w:hAnsi="Arial"/>
              </w:rPr>
              <w:t>ортопедической обуви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805C50" w:rsidRDefault="00805C50">
            <w:pPr>
              <w:pStyle w:val="af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0,4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805C50" w:rsidRDefault="00805C50">
            <w:pPr>
              <w:pStyle w:val="af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0,2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805C50" w:rsidRDefault="00805C50">
            <w:pPr>
              <w:pStyle w:val="af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0,1</w:t>
            </w:r>
          </w:p>
        </w:tc>
      </w:tr>
      <w:tr w:rsidR="00805C50" w:rsidTr="00805C50"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805C50" w:rsidRDefault="00805C50">
            <w:pPr>
              <w:pStyle w:val="ab"/>
              <w:rPr>
                <w:rFonts w:ascii="Arial" w:hAnsi="Arial"/>
              </w:rPr>
            </w:pPr>
            <w:r>
              <w:rPr>
                <w:rFonts w:ascii="Arial" w:hAnsi="Arial"/>
              </w:rPr>
              <w:t>1.4. Ремонт обуви;</w:t>
            </w:r>
          </w:p>
          <w:p w:rsidR="00805C50" w:rsidRDefault="00805C50">
            <w:pPr>
              <w:pStyle w:val="ab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окраска обуви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805C50" w:rsidRDefault="00805C50">
            <w:pPr>
              <w:pStyle w:val="af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0,2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805C50" w:rsidRDefault="00805C50">
            <w:pPr>
              <w:pStyle w:val="af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0,1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805C50" w:rsidRDefault="00805C50">
            <w:pPr>
              <w:pStyle w:val="af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0,06</w:t>
            </w:r>
          </w:p>
        </w:tc>
      </w:tr>
      <w:tr w:rsidR="00805C50" w:rsidTr="00805C50"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805C50" w:rsidRDefault="00805C50">
            <w:pPr>
              <w:pStyle w:val="ab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1.5. Ремонт и техническое обслуживание бытовой радиоэлектронной аппаратуры;</w:t>
            </w:r>
          </w:p>
          <w:p w:rsidR="00805C50" w:rsidRDefault="00805C50">
            <w:pPr>
              <w:pStyle w:val="ab"/>
              <w:rPr>
                <w:rFonts w:ascii="Arial" w:hAnsi="Arial"/>
              </w:rPr>
            </w:pPr>
            <w:r>
              <w:rPr>
                <w:rFonts w:ascii="Arial" w:hAnsi="Arial"/>
              </w:rPr>
              <w:t>ремонт бытовых машин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805C50" w:rsidRDefault="00805C50">
            <w:pPr>
              <w:pStyle w:val="af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0,4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805C50" w:rsidRDefault="00805C50">
            <w:pPr>
              <w:pStyle w:val="af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0,2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805C50" w:rsidRDefault="00805C50">
            <w:pPr>
              <w:pStyle w:val="af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0,08</w:t>
            </w:r>
          </w:p>
        </w:tc>
      </w:tr>
      <w:tr w:rsidR="00805C50" w:rsidTr="00805C50"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805C50" w:rsidRDefault="00805C50">
            <w:pPr>
              <w:pStyle w:val="ab"/>
              <w:rPr>
                <w:rFonts w:ascii="Arial" w:hAnsi="Arial"/>
              </w:rPr>
            </w:pPr>
            <w:r>
              <w:rPr>
                <w:rFonts w:ascii="Arial" w:hAnsi="Arial"/>
              </w:rPr>
              <w:t>1.6. Ремонт бытовых приборов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805C50" w:rsidRDefault="00805C50">
            <w:pPr>
              <w:pStyle w:val="af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0,35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805C50" w:rsidRDefault="00805C50">
            <w:pPr>
              <w:pStyle w:val="af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0,25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805C50" w:rsidRDefault="00805C50">
            <w:pPr>
              <w:pStyle w:val="af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0,13</w:t>
            </w:r>
          </w:p>
        </w:tc>
      </w:tr>
      <w:tr w:rsidR="00805C50" w:rsidTr="00805C50"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805C50" w:rsidRDefault="00805C50">
            <w:pPr>
              <w:pStyle w:val="ab"/>
              <w:rPr>
                <w:rFonts w:ascii="Arial" w:hAnsi="Arial"/>
              </w:rPr>
            </w:pPr>
            <w:r>
              <w:rPr>
                <w:rFonts w:ascii="Arial" w:hAnsi="Arial"/>
              </w:rPr>
              <w:t>1.7. Ремонт и пошив швейных, меховых и кожаных изделий, головных уборов и изделий текстильной галантереи, ремонт, пошив и вязание трикотажных изделий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805C50" w:rsidRDefault="00805C50">
            <w:pPr>
              <w:pStyle w:val="af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0,2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805C50" w:rsidRDefault="00805C50">
            <w:pPr>
              <w:pStyle w:val="af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0,1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805C50" w:rsidRDefault="00805C50">
            <w:pPr>
              <w:pStyle w:val="af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0,08</w:t>
            </w:r>
          </w:p>
        </w:tc>
      </w:tr>
      <w:tr w:rsidR="00805C50" w:rsidTr="00805C50"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805C50" w:rsidRDefault="00805C50">
            <w:pPr>
              <w:pStyle w:val="ab"/>
              <w:rPr>
                <w:rFonts w:ascii="Arial" w:hAnsi="Arial"/>
              </w:rPr>
            </w:pPr>
            <w:r>
              <w:rPr>
                <w:rFonts w:ascii="Arial" w:hAnsi="Arial"/>
              </w:rPr>
              <w:t>1.8. Прочие виды бытовых услуг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805C50" w:rsidRDefault="00805C50">
            <w:pPr>
              <w:pStyle w:val="af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0,35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805C50" w:rsidRDefault="00805C50">
            <w:pPr>
              <w:pStyle w:val="af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0,25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805C50" w:rsidRDefault="00805C50">
            <w:pPr>
              <w:pStyle w:val="af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0,15</w:t>
            </w:r>
          </w:p>
        </w:tc>
      </w:tr>
      <w:tr w:rsidR="00805C50" w:rsidTr="00805C50"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805C50" w:rsidRDefault="00805C50">
            <w:pPr>
              <w:pStyle w:val="ab"/>
              <w:rPr>
                <w:rFonts w:ascii="Arial" w:hAnsi="Arial"/>
              </w:rPr>
            </w:pPr>
            <w:r>
              <w:rPr>
                <w:rFonts w:ascii="Arial" w:hAnsi="Arial"/>
              </w:rPr>
              <w:t>2. Оказание ветеринарных услуг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805C50" w:rsidRDefault="00805C50">
            <w:pPr>
              <w:pStyle w:val="af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0,5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805C50" w:rsidRDefault="00805C50">
            <w:pPr>
              <w:pStyle w:val="af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0,3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805C50" w:rsidRDefault="00805C50">
            <w:pPr>
              <w:pStyle w:val="af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0,2</w:t>
            </w:r>
          </w:p>
        </w:tc>
      </w:tr>
      <w:tr w:rsidR="00805C50" w:rsidTr="00805C50"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805C50" w:rsidRDefault="00805C50">
            <w:pPr>
              <w:pStyle w:val="ab"/>
              <w:rPr>
                <w:rFonts w:ascii="Arial" w:hAnsi="Arial"/>
              </w:rPr>
            </w:pPr>
            <w:r>
              <w:rPr>
                <w:rFonts w:ascii="Arial" w:hAnsi="Arial"/>
              </w:rPr>
              <w:t>3. Оказание услуг по ремонту, техническому обслуживанию и мойке автомототранспортных средств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805C50" w:rsidRDefault="00805C50">
            <w:pPr>
              <w:pStyle w:val="af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0,55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805C50" w:rsidRDefault="00805C50">
            <w:pPr>
              <w:pStyle w:val="af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0,35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805C50" w:rsidRDefault="00805C50">
            <w:pPr>
              <w:pStyle w:val="af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0,25</w:t>
            </w:r>
          </w:p>
        </w:tc>
      </w:tr>
      <w:tr w:rsidR="00805C50" w:rsidTr="00805C50"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805C50" w:rsidRDefault="00805C50">
            <w:pPr>
              <w:pStyle w:val="ab"/>
              <w:rPr>
                <w:rFonts w:ascii="Arial" w:hAnsi="Arial"/>
              </w:rPr>
            </w:pPr>
            <w:r>
              <w:rPr>
                <w:rFonts w:ascii="Arial" w:hAnsi="Arial"/>
              </w:rPr>
              <w:t>4. 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805C50" w:rsidRDefault="00805C50">
            <w:pPr>
              <w:pStyle w:val="af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0,55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805C50" w:rsidRDefault="00805C50">
            <w:pPr>
              <w:pStyle w:val="af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0,35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805C50" w:rsidRDefault="00805C50">
            <w:pPr>
              <w:pStyle w:val="af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0,25</w:t>
            </w:r>
          </w:p>
        </w:tc>
      </w:tr>
      <w:tr w:rsidR="00805C50" w:rsidTr="00805C50"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805C50" w:rsidRDefault="00805C50">
            <w:pPr>
              <w:pStyle w:val="ab"/>
              <w:rPr>
                <w:rFonts w:ascii="Arial" w:hAnsi="Arial"/>
              </w:rPr>
            </w:pPr>
            <w:r>
              <w:rPr>
                <w:rFonts w:ascii="Arial" w:hAnsi="Arial"/>
              </w:rPr>
              <w:t>5. Оказание автотранспортных услуг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805C50" w:rsidRDefault="00805C50">
            <w:pPr>
              <w:pStyle w:val="af8"/>
              <w:rPr>
                <w:rFonts w:ascii="Arial" w:hAnsi="Arial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805C50" w:rsidRDefault="00805C50">
            <w:pPr>
              <w:pStyle w:val="af8"/>
              <w:rPr>
                <w:rFonts w:ascii="Arial" w:hAnsi="Arial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805C50" w:rsidRDefault="00805C50">
            <w:pPr>
              <w:pStyle w:val="af8"/>
              <w:rPr>
                <w:rFonts w:ascii="Arial" w:hAnsi="Arial"/>
              </w:rPr>
            </w:pPr>
          </w:p>
        </w:tc>
      </w:tr>
      <w:tr w:rsidR="00805C50" w:rsidTr="00805C50"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805C50" w:rsidRDefault="00805C50">
            <w:pPr>
              <w:pStyle w:val="ab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5.1. Оказание автотранспортных услуг по перевозке грузов, </w:t>
            </w:r>
            <w:proofErr w:type="gramStart"/>
            <w:r>
              <w:rPr>
                <w:rFonts w:ascii="Arial" w:hAnsi="Arial"/>
              </w:rPr>
              <w:t>осуществляемый</w:t>
            </w:r>
            <w:proofErr w:type="gramEnd"/>
            <w:r>
              <w:rPr>
                <w:rFonts w:ascii="Arial" w:hAnsi="Arial"/>
              </w:rPr>
              <w:t xml:space="preserve"> организациями и индивидуальными предпринимателями, имеющие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805C50" w:rsidRDefault="00805C50">
            <w:pPr>
              <w:pStyle w:val="af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0,5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805C50" w:rsidRDefault="00805C50">
            <w:pPr>
              <w:pStyle w:val="af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0,3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805C50" w:rsidRDefault="00805C50">
            <w:pPr>
              <w:pStyle w:val="af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0,2</w:t>
            </w:r>
          </w:p>
        </w:tc>
      </w:tr>
      <w:tr w:rsidR="00805C50" w:rsidTr="00805C50"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805C50" w:rsidRDefault="00805C50">
            <w:pPr>
              <w:pStyle w:val="ab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5.2. Оказание автотранспортных услуг по перевозке пассажиров, </w:t>
            </w:r>
            <w:proofErr w:type="gramStart"/>
            <w:r>
              <w:rPr>
                <w:rFonts w:ascii="Arial" w:hAnsi="Arial"/>
              </w:rPr>
              <w:t>осуществляемый</w:t>
            </w:r>
            <w:proofErr w:type="gramEnd"/>
            <w:r>
              <w:rPr>
                <w:rFonts w:ascii="Arial" w:hAnsi="Arial"/>
              </w:rPr>
              <w:t xml:space="preserve"> организациями и индивидуальными предпринимателями, имеющие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805C50" w:rsidRDefault="00805C50">
            <w:pPr>
              <w:pStyle w:val="af8"/>
              <w:rPr>
                <w:rFonts w:ascii="Arial" w:hAnsi="Arial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805C50" w:rsidRDefault="00805C50">
            <w:pPr>
              <w:pStyle w:val="af8"/>
              <w:rPr>
                <w:rFonts w:ascii="Arial" w:hAnsi="Arial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805C50" w:rsidRDefault="00805C50">
            <w:pPr>
              <w:pStyle w:val="af8"/>
              <w:rPr>
                <w:rFonts w:ascii="Arial" w:hAnsi="Arial"/>
              </w:rPr>
            </w:pPr>
          </w:p>
        </w:tc>
      </w:tr>
      <w:tr w:rsidR="00805C50" w:rsidTr="00805C50"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805C50" w:rsidRDefault="00805C50">
            <w:pPr>
              <w:pStyle w:val="ab"/>
              <w:rPr>
                <w:rFonts w:ascii="Arial" w:hAnsi="Arial"/>
              </w:rPr>
            </w:pPr>
            <w:r>
              <w:rPr>
                <w:rFonts w:ascii="Arial" w:hAnsi="Arial"/>
              </w:rPr>
              <w:t>5.2.1. до 5 посадочных мест в одном автотранспортном средстве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805C50" w:rsidRDefault="00805C50">
            <w:pPr>
              <w:pStyle w:val="af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0,6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805C50" w:rsidRDefault="00805C50">
            <w:pPr>
              <w:pStyle w:val="af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0,4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805C50" w:rsidRDefault="00805C50">
            <w:pPr>
              <w:pStyle w:val="af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0,3</w:t>
            </w:r>
          </w:p>
        </w:tc>
      </w:tr>
      <w:tr w:rsidR="00805C50" w:rsidTr="00805C50"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805C50" w:rsidRDefault="00805C50">
            <w:pPr>
              <w:pStyle w:val="ab"/>
              <w:rPr>
                <w:rFonts w:ascii="Arial" w:hAnsi="Arial"/>
              </w:rPr>
            </w:pPr>
            <w:r>
              <w:rPr>
                <w:rFonts w:ascii="Arial" w:hAnsi="Arial"/>
              </w:rPr>
              <w:t>5.2.2. от 5 до 15 посадочных мест в одном автотранспортном средстве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805C50" w:rsidRDefault="00805C50">
            <w:pPr>
              <w:pStyle w:val="af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0,17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805C50" w:rsidRDefault="00805C50">
            <w:pPr>
              <w:pStyle w:val="af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0,15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805C50" w:rsidRDefault="00805C50">
            <w:pPr>
              <w:pStyle w:val="af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0,1</w:t>
            </w:r>
          </w:p>
        </w:tc>
      </w:tr>
      <w:tr w:rsidR="00805C50" w:rsidTr="00805C50"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805C50" w:rsidRDefault="00805C50">
            <w:pPr>
              <w:pStyle w:val="ab"/>
              <w:rPr>
                <w:rFonts w:ascii="Arial" w:hAnsi="Arial"/>
              </w:rPr>
            </w:pPr>
            <w:r>
              <w:rPr>
                <w:rFonts w:ascii="Arial" w:hAnsi="Arial"/>
              </w:rPr>
              <w:t>5.2.3. от 15 до 40 посадочных мест в одном автотранспортном средстве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805C50" w:rsidRDefault="00805C50">
            <w:pPr>
              <w:pStyle w:val="af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0,09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805C50" w:rsidRDefault="00805C50">
            <w:pPr>
              <w:pStyle w:val="af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0,07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805C50" w:rsidRDefault="00805C50">
            <w:pPr>
              <w:pStyle w:val="af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0,06</w:t>
            </w:r>
          </w:p>
        </w:tc>
      </w:tr>
      <w:tr w:rsidR="00805C50" w:rsidTr="00805C50"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805C50" w:rsidRDefault="00805C50">
            <w:pPr>
              <w:pStyle w:val="ab"/>
              <w:rPr>
                <w:rFonts w:ascii="Arial" w:hAnsi="Arial"/>
              </w:rPr>
            </w:pPr>
            <w:r>
              <w:rPr>
                <w:rFonts w:ascii="Arial" w:hAnsi="Arial"/>
              </w:rPr>
              <w:t>5.2.4. свыше 40 посадочных мест в одном автотранспортном средстве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805C50" w:rsidRDefault="00805C50">
            <w:pPr>
              <w:pStyle w:val="af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0,05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805C50" w:rsidRDefault="00805C50">
            <w:pPr>
              <w:pStyle w:val="af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0,03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805C50" w:rsidRDefault="00805C50">
            <w:pPr>
              <w:pStyle w:val="af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0,02</w:t>
            </w:r>
          </w:p>
        </w:tc>
      </w:tr>
      <w:tr w:rsidR="00805C50" w:rsidTr="00805C50"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805C50" w:rsidRDefault="00805C50">
            <w:pPr>
              <w:pStyle w:val="ab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6. Розничная торговля, осуществляемая </w:t>
            </w:r>
            <w:r>
              <w:rPr>
                <w:rFonts w:ascii="Arial" w:hAnsi="Arial"/>
              </w:rPr>
              <w:lastRenderedPageBreak/>
              <w:t>через объекты стационарной сети с площадью торгового зала не более 150 квадратных метров по каждому объекту организации торговли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805C50" w:rsidRDefault="00805C50">
            <w:pPr>
              <w:pStyle w:val="af8"/>
              <w:rPr>
                <w:rFonts w:ascii="Arial" w:hAnsi="Arial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805C50" w:rsidRDefault="00805C50">
            <w:pPr>
              <w:pStyle w:val="af8"/>
              <w:rPr>
                <w:rFonts w:ascii="Arial" w:hAnsi="Arial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805C50" w:rsidRDefault="00805C50">
            <w:pPr>
              <w:pStyle w:val="af8"/>
              <w:rPr>
                <w:rFonts w:ascii="Arial" w:hAnsi="Arial"/>
              </w:rPr>
            </w:pPr>
          </w:p>
        </w:tc>
      </w:tr>
      <w:tr w:rsidR="00805C50" w:rsidTr="00805C50"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805C50" w:rsidRDefault="00805C50">
            <w:pPr>
              <w:pStyle w:val="ab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6.1. Ювелирными изделиями и автомобилями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805C50" w:rsidRDefault="00805C50">
            <w:pPr>
              <w:pStyle w:val="af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1,0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805C50" w:rsidRDefault="00805C50">
            <w:pPr>
              <w:pStyle w:val="af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805C50" w:rsidRDefault="00805C50">
            <w:pPr>
              <w:pStyle w:val="af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1,0</w:t>
            </w:r>
          </w:p>
        </w:tc>
      </w:tr>
      <w:tr w:rsidR="00805C50" w:rsidTr="00805C50"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805C50" w:rsidRDefault="00805C50">
            <w:pPr>
              <w:pStyle w:val="ab"/>
              <w:rPr>
                <w:rFonts w:ascii="Arial" w:hAnsi="Arial"/>
              </w:rPr>
            </w:pPr>
            <w:r>
              <w:rPr>
                <w:rFonts w:ascii="Arial" w:hAnsi="Arial"/>
              </w:rPr>
              <w:t>6.2. Непродовольственными товарами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805C50" w:rsidRDefault="00805C50">
            <w:pPr>
              <w:pStyle w:val="af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0,3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805C50" w:rsidRDefault="00805C50">
            <w:pPr>
              <w:pStyle w:val="af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0,17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805C50" w:rsidRDefault="00805C50">
            <w:pPr>
              <w:pStyle w:val="af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0,17</w:t>
            </w:r>
          </w:p>
        </w:tc>
      </w:tr>
      <w:tr w:rsidR="00805C50" w:rsidTr="00805C50"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805C50" w:rsidRDefault="00805C50">
            <w:pPr>
              <w:pStyle w:val="ab"/>
              <w:rPr>
                <w:rFonts w:ascii="Arial" w:hAnsi="Arial"/>
              </w:rPr>
            </w:pPr>
            <w:r>
              <w:rPr>
                <w:rFonts w:ascii="Arial" w:hAnsi="Arial"/>
              </w:rPr>
              <w:t>6.3. Смешанная торговля продовольственными и непродовольственными товарами; торговля фармацевтическими и медицинскими товарами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805C50" w:rsidRDefault="00805C50">
            <w:pPr>
              <w:pStyle w:val="af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0,3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805C50" w:rsidRDefault="00805C50">
            <w:pPr>
              <w:pStyle w:val="af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0,17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805C50" w:rsidRDefault="00805C50">
            <w:pPr>
              <w:pStyle w:val="af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0,05</w:t>
            </w:r>
          </w:p>
        </w:tc>
      </w:tr>
      <w:tr w:rsidR="00805C50" w:rsidTr="00805C50"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805C50" w:rsidRDefault="00805C50">
            <w:pPr>
              <w:pStyle w:val="ab"/>
              <w:rPr>
                <w:rFonts w:ascii="Arial" w:hAnsi="Arial"/>
              </w:rPr>
            </w:pPr>
            <w:r>
              <w:rPr>
                <w:rFonts w:ascii="Arial" w:hAnsi="Arial"/>
              </w:rPr>
              <w:t>6.4. Продовольственными товарами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805C50" w:rsidRDefault="00805C50">
            <w:pPr>
              <w:pStyle w:val="af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0,2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805C50" w:rsidRDefault="00805C50">
            <w:pPr>
              <w:pStyle w:val="af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0,17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805C50" w:rsidRDefault="00805C50">
            <w:pPr>
              <w:pStyle w:val="af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0,05</w:t>
            </w:r>
          </w:p>
        </w:tc>
      </w:tr>
      <w:tr w:rsidR="00805C50" w:rsidTr="00805C50"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805C50" w:rsidRDefault="00805C50">
            <w:pPr>
              <w:pStyle w:val="ab"/>
              <w:rPr>
                <w:rFonts w:ascii="Arial" w:hAnsi="Arial"/>
              </w:rPr>
            </w:pPr>
            <w:r>
              <w:rPr>
                <w:rFonts w:ascii="Arial" w:hAnsi="Arial"/>
              </w:rPr>
              <w:t>6.5. Реализация товаров в предприятиях торговли, расположенных на закрытой территории учреждений подразделений Минобороны, Минюста, МВД, ФСБ, ФАПСИ, погранвойск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805C50" w:rsidRDefault="00805C50">
            <w:pPr>
              <w:pStyle w:val="af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0,1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805C50" w:rsidRDefault="00805C50">
            <w:pPr>
              <w:pStyle w:val="af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0,06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805C50" w:rsidRDefault="00805C50">
            <w:pPr>
              <w:pStyle w:val="af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0,04</w:t>
            </w:r>
          </w:p>
        </w:tc>
      </w:tr>
      <w:tr w:rsidR="00805C50" w:rsidTr="00805C50"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805C50" w:rsidRDefault="00805C50">
            <w:pPr>
              <w:pStyle w:val="ab"/>
              <w:rPr>
                <w:rFonts w:ascii="Arial" w:hAnsi="Arial"/>
              </w:rPr>
            </w:pPr>
            <w:r>
              <w:rPr>
                <w:rFonts w:ascii="Arial" w:hAnsi="Arial"/>
              </w:rPr>
              <w:t>7. Розничная торговля, осуществляемая через объекты стационарной сети, не имеющие торговых залов, а также объекты нестационарной торговой сети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805C50" w:rsidRDefault="00805C50">
            <w:pPr>
              <w:pStyle w:val="af8"/>
              <w:rPr>
                <w:rFonts w:ascii="Arial" w:hAnsi="Arial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805C50" w:rsidRDefault="00805C50">
            <w:pPr>
              <w:pStyle w:val="af8"/>
              <w:rPr>
                <w:rFonts w:ascii="Arial" w:hAnsi="Arial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805C50" w:rsidRDefault="00805C50">
            <w:pPr>
              <w:pStyle w:val="af8"/>
              <w:rPr>
                <w:rFonts w:ascii="Arial" w:hAnsi="Arial"/>
              </w:rPr>
            </w:pPr>
          </w:p>
        </w:tc>
      </w:tr>
      <w:tr w:rsidR="00805C50" w:rsidTr="00805C50"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805C50" w:rsidRDefault="00805C50">
            <w:pPr>
              <w:pStyle w:val="ab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7.1. Площадь торгового </w:t>
            </w:r>
            <w:proofErr w:type="gramStart"/>
            <w:r>
              <w:rPr>
                <w:rFonts w:ascii="Arial" w:hAnsi="Arial"/>
              </w:rPr>
              <w:t>места</w:t>
            </w:r>
            <w:proofErr w:type="gramEnd"/>
            <w:r>
              <w:rPr>
                <w:rFonts w:ascii="Arial" w:hAnsi="Arial"/>
              </w:rPr>
              <w:t xml:space="preserve"> в которых не превышает 5 квадратных метров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805C50" w:rsidRDefault="00805C50">
            <w:pPr>
              <w:pStyle w:val="af8"/>
              <w:rPr>
                <w:rFonts w:ascii="Arial" w:hAnsi="Arial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805C50" w:rsidRDefault="00805C50">
            <w:pPr>
              <w:pStyle w:val="af8"/>
              <w:rPr>
                <w:rFonts w:ascii="Arial" w:hAnsi="Arial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805C50" w:rsidRDefault="00805C50">
            <w:pPr>
              <w:pStyle w:val="af8"/>
              <w:rPr>
                <w:rFonts w:ascii="Arial" w:hAnsi="Arial"/>
              </w:rPr>
            </w:pPr>
          </w:p>
        </w:tc>
      </w:tr>
      <w:tr w:rsidR="00805C50" w:rsidTr="00805C50"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805C50" w:rsidRDefault="00805C50">
            <w:pPr>
              <w:pStyle w:val="ab"/>
              <w:rPr>
                <w:rFonts w:ascii="Arial" w:hAnsi="Arial"/>
              </w:rPr>
            </w:pPr>
            <w:r>
              <w:rPr>
                <w:rFonts w:ascii="Arial" w:hAnsi="Arial"/>
              </w:rPr>
              <w:t>7.1.1. Непродовольственными товарами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805C50" w:rsidRDefault="00805C50">
            <w:pPr>
              <w:pStyle w:val="af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0,4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805C50" w:rsidRDefault="00805C50">
            <w:pPr>
              <w:pStyle w:val="af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0,2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805C50" w:rsidRDefault="00805C50">
            <w:pPr>
              <w:pStyle w:val="af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0,2</w:t>
            </w:r>
          </w:p>
        </w:tc>
      </w:tr>
      <w:tr w:rsidR="00805C50" w:rsidTr="00805C50"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805C50" w:rsidRDefault="00805C50">
            <w:pPr>
              <w:pStyle w:val="ab"/>
              <w:rPr>
                <w:rFonts w:ascii="Arial" w:hAnsi="Arial"/>
              </w:rPr>
            </w:pPr>
            <w:r>
              <w:rPr>
                <w:rFonts w:ascii="Arial" w:hAnsi="Arial"/>
              </w:rPr>
              <w:t>7.1.2. Смешанная торговля продовольственными и непродовольственными товарами; торговля фармацевтическими и медицинскими товарами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805C50" w:rsidRDefault="00805C50">
            <w:pPr>
              <w:pStyle w:val="af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0,4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805C50" w:rsidRDefault="00805C50">
            <w:pPr>
              <w:pStyle w:val="af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0,2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805C50" w:rsidRDefault="00805C50">
            <w:pPr>
              <w:pStyle w:val="af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0,1</w:t>
            </w:r>
          </w:p>
        </w:tc>
      </w:tr>
      <w:tr w:rsidR="00805C50" w:rsidTr="00805C50"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805C50" w:rsidRDefault="00805C50">
            <w:pPr>
              <w:pStyle w:val="ab"/>
              <w:rPr>
                <w:rFonts w:ascii="Arial" w:hAnsi="Arial"/>
              </w:rPr>
            </w:pPr>
            <w:r>
              <w:rPr>
                <w:rFonts w:ascii="Arial" w:hAnsi="Arial"/>
              </w:rPr>
              <w:t>7.1.3. Продовольственными товарами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805C50" w:rsidRDefault="00805C50">
            <w:pPr>
              <w:pStyle w:val="af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0,3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805C50" w:rsidRDefault="00805C50">
            <w:pPr>
              <w:pStyle w:val="af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0,2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805C50" w:rsidRDefault="00805C50">
            <w:pPr>
              <w:pStyle w:val="af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0,1</w:t>
            </w:r>
          </w:p>
        </w:tc>
      </w:tr>
      <w:tr w:rsidR="00805C50" w:rsidTr="00805C50"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805C50" w:rsidRDefault="00805C50">
            <w:pPr>
              <w:pStyle w:val="ab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7.2. Площадь торгового </w:t>
            </w:r>
            <w:proofErr w:type="gramStart"/>
            <w:r>
              <w:rPr>
                <w:rFonts w:ascii="Arial" w:hAnsi="Arial"/>
              </w:rPr>
              <w:t>места</w:t>
            </w:r>
            <w:proofErr w:type="gramEnd"/>
            <w:r>
              <w:rPr>
                <w:rFonts w:ascii="Arial" w:hAnsi="Arial"/>
              </w:rPr>
              <w:t xml:space="preserve"> в которых превышает 5 квадратных метров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805C50" w:rsidRDefault="00805C50">
            <w:pPr>
              <w:pStyle w:val="af8"/>
              <w:rPr>
                <w:rFonts w:ascii="Arial" w:hAnsi="Arial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805C50" w:rsidRDefault="00805C50">
            <w:pPr>
              <w:pStyle w:val="af8"/>
              <w:rPr>
                <w:rFonts w:ascii="Arial" w:hAnsi="Arial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805C50" w:rsidRDefault="00805C50">
            <w:pPr>
              <w:pStyle w:val="af8"/>
              <w:rPr>
                <w:rFonts w:ascii="Arial" w:hAnsi="Arial"/>
              </w:rPr>
            </w:pPr>
          </w:p>
        </w:tc>
      </w:tr>
      <w:tr w:rsidR="00805C50" w:rsidTr="00805C50"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805C50" w:rsidRDefault="00805C50">
            <w:pPr>
              <w:pStyle w:val="ab"/>
              <w:rPr>
                <w:rFonts w:ascii="Arial" w:hAnsi="Arial"/>
              </w:rPr>
            </w:pPr>
            <w:r>
              <w:rPr>
                <w:rFonts w:ascii="Arial" w:hAnsi="Arial"/>
              </w:rPr>
              <w:t>7.2.1. Непродовольственными товарами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805C50" w:rsidRDefault="00805C50">
            <w:pPr>
              <w:pStyle w:val="af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0,4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805C50" w:rsidRDefault="00805C50">
            <w:pPr>
              <w:pStyle w:val="af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0,2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805C50" w:rsidRDefault="00805C50">
            <w:pPr>
              <w:pStyle w:val="af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0,2</w:t>
            </w:r>
          </w:p>
        </w:tc>
      </w:tr>
      <w:tr w:rsidR="00805C50" w:rsidTr="00805C50"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805C50" w:rsidRDefault="00805C50">
            <w:pPr>
              <w:pStyle w:val="ab"/>
              <w:rPr>
                <w:rFonts w:ascii="Arial" w:hAnsi="Arial"/>
              </w:rPr>
            </w:pPr>
            <w:r>
              <w:rPr>
                <w:rFonts w:ascii="Arial" w:hAnsi="Arial"/>
              </w:rPr>
              <w:t>7.2.2. Смешанная торговля продовольственными и непродовольственными товарами; торговля фармацевтическими и медицинскими товарами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805C50" w:rsidRDefault="00805C50">
            <w:pPr>
              <w:pStyle w:val="af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0,4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805C50" w:rsidRDefault="00805C50">
            <w:pPr>
              <w:pStyle w:val="af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0,2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805C50" w:rsidRDefault="00805C50">
            <w:pPr>
              <w:pStyle w:val="af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0,1</w:t>
            </w:r>
          </w:p>
        </w:tc>
      </w:tr>
      <w:tr w:rsidR="00805C50" w:rsidTr="00805C50"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805C50" w:rsidRDefault="00805C50">
            <w:pPr>
              <w:pStyle w:val="ab"/>
              <w:rPr>
                <w:rFonts w:ascii="Arial" w:hAnsi="Arial"/>
              </w:rPr>
            </w:pPr>
            <w:r>
              <w:rPr>
                <w:rFonts w:ascii="Arial" w:hAnsi="Arial"/>
              </w:rPr>
              <w:t>7.2.3. Продовольственными товарами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805C50" w:rsidRDefault="00805C50">
            <w:pPr>
              <w:pStyle w:val="af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0,3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805C50" w:rsidRDefault="00805C50">
            <w:pPr>
              <w:pStyle w:val="af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0,2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805C50" w:rsidRDefault="00805C50">
            <w:pPr>
              <w:pStyle w:val="af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0,1</w:t>
            </w:r>
          </w:p>
        </w:tc>
      </w:tr>
      <w:tr w:rsidR="00805C50" w:rsidTr="00805C50"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805C50" w:rsidRDefault="00805C50">
            <w:pPr>
              <w:pStyle w:val="ab"/>
              <w:rPr>
                <w:rFonts w:ascii="Arial" w:hAnsi="Arial"/>
              </w:rPr>
            </w:pPr>
            <w:r>
              <w:rPr>
                <w:rFonts w:ascii="Arial" w:hAnsi="Arial"/>
              </w:rPr>
              <w:t>7.3. Реализация товаров с использованием торговых автоматов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805C50" w:rsidRDefault="00805C50">
            <w:pPr>
              <w:pStyle w:val="af8"/>
              <w:rPr>
                <w:rFonts w:ascii="Arial" w:hAnsi="Arial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805C50" w:rsidRDefault="00805C50">
            <w:pPr>
              <w:pStyle w:val="af8"/>
              <w:rPr>
                <w:rFonts w:ascii="Arial" w:hAnsi="Arial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805C50" w:rsidRDefault="00805C50">
            <w:pPr>
              <w:pStyle w:val="af8"/>
              <w:rPr>
                <w:rFonts w:ascii="Arial" w:hAnsi="Arial"/>
              </w:rPr>
            </w:pPr>
          </w:p>
        </w:tc>
      </w:tr>
      <w:tr w:rsidR="00805C50" w:rsidTr="00805C50"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805C50" w:rsidRDefault="00805C50">
            <w:pPr>
              <w:pStyle w:val="ab"/>
              <w:rPr>
                <w:rFonts w:ascii="Arial" w:hAnsi="Arial"/>
              </w:rPr>
            </w:pPr>
            <w:r>
              <w:rPr>
                <w:rFonts w:ascii="Arial" w:hAnsi="Arial"/>
              </w:rPr>
              <w:t>7.3.1. Непродовольственными товарами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805C50" w:rsidRDefault="00805C50">
            <w:pPr>
              <w:pStyle w:val="af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0,4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805C50" w:rsidRDefault="00805C50">
            <w:pPr>
              <w:pStyle w:val="af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0,2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805C50" w:rsidRDefault="00805C50">
            <w:pPr>
              <w:pStyle w:val="af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0,2</w:t>
            </w:r>
          </w:p>
        </w:tc>
      </w:tr>
      <w:tr w:rsidR="00805C50" w:rsidTr="00805C50"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805C50" w:rsidRDefault="00805C50">
            <w:pPr>
              <w:pStyle w:val="ab"/>
              <w:rPr>
                <w:rFonts w:ascii="Arial" w:hAnsi="Arial"/>
              </w:rPr>
            </w:pPr>
            <w:r>
              <w:rPr>
                <w:rFonts w:ascii="Arial" w:hAnsi="Arial"/>
              </w:rPr>
              <w:t>7.3.2. Смешанная торговля продовольственными и непродовольственными товарами; торговля фармацевтическими и медицинскими товарами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805C50" w:rsidRDefault="00805C50">
            <w:pPr>
              <w:pStyle w:val="af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0,4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805C50" w:rsidRDefault="00805C50">
            <w:pPr>
              <w:pStyle w:val="af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0,2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805C50" w:rsidRDefault="00805C50">
            <w:pPr>
              <w:pStyle w:val="af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0,1</w:t>
            </w:r>
          </w:p>
        </w:tc>
      </w:tr>
      <w:tr w:rsidR="00805C50" w:rsidTr="00805C50"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805C50" w:rsidRDefault="00805C50">
            <w:pPr>
              <w:pStyle w:val="ab"/>
              <w:rPr>
                <w:rFonts w:ascii="Arial" w:hAnsi="Arial"/>
              </w:rPr>
            </w:pPr>
            <w:r>
              <w:rPr>
                <w:rFonts w:ascii="Arial" w:hAnsi="Arial"/>
              </w:rPr>
              <w:t>7.3.3. Продовольственными товарами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805C50" w:rsidRDefault="00805C50">
            <w:pPr>
              <w:pStyle w:val="af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0,3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805C50" w:rsidRDefault="00805C50">
            <w:pPr>
              <w:pStyle w:val="af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0,2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805C50" w:rsidRDefault="00805C50">
            <w:pPr>
              <w:pStyle w:val="af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0,1</w:t>
            </w:r>
          </w:p>
        </w:tc>
      </w:tr>
      <w:tr w:rsidR="00805C50" w:rsidTr="00805C50"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805C50" w:rsidRDefault="00805C50">
            <w:pPr>
              <w:pStyle w:val="ab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7.4. Развозная и разносная розничная торговля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805C50" w:rsidRDefault="00805C50">
            <w:pPr>
              <w:pStyle w:val="af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0,3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805C50" w:rsidRDefault="00805C50">
            <w:pPr>
              <w:pStyle w:val="af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0,2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805C50" w:rsidRDefault="00805C50">
            <w:pPr>
              <w:pStyle w:val="af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0,1</w:t>
            </w:r>
          </w:p>
        </w:tc>
      </w:tr>
      <w:tr w:rsidR="00805C50" w:rsidTr="00805C50"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805C50" w:rsidRDefault="00805C50">
            <w:pPr>
              <w:pStyle w:val="ab"/>
              <w:rPr>
                <w:rFonts w:ascii="Arial" w:hAnsi="Arial"/>
              </w:rPr>
            </w:pPr>
            <w:r>
              <w:rPr>
                <w:rFonts w:ascii="Arial" w:hAnsi="Arial"/>
              </w:rPr>
              <w:t>8. 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805C50" w:rsidRDefault="00805C50">
            <w:pPr>
              <w:pStyle w:val="af8"/>
              <w:rPr>
                <w:rFonts w:ascii="Arial" w:hAnsi="Arial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805C50" w:rsidRDefault="00805C50">
            <w:pPr>
              <w:pStyle w:val="af8"/>
              <w:rPr>
                <w:rFonts w:ascii="Arial" w:hAnsi="Arial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805C50" w:rsidRDefault="00805C50">
            <w:pPr>
              <w:pStyle w:val="af8"/>
              <w:rPr>
                <w:rFonts w:ascii="Arial" w:hAnsi="Arial"/>
              </w:rPr>
            </w:pPr>
          </w:p>
        </w:tc>
      </w:tr>
      <w:tr w:rsidR="00805C50" w:rsidTr="00805C50"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805C50" w:rsidRDefault="00805C50">
            <w:pPr>
              <w:pStyle w:val="ab"/>
              <w:rPr>
                <w:rFonts w:ascii="Arial" w:hAnsi="Arial"/>
              </w:rPr>
            </w:pPr>
            <w:r>
              <w:rPr>
                <w:rFonts w:ascii="Arial" w:hAnsi="Arial"/>
              </w:rPr>
              <w:t>8.1. Все типы предприятий общественного питания, реализующие алкогольную продукцию и пиво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805C50" w:rsidRDefault="00805C50">
            <w:pPr>
              <w:pStyle w:val="af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0,5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805C50" w:rsidRDefault="00805C50">
            <w:pPr>
              <w:pStyle w:val="af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0,3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805C50" w:rsidRDefault="00805C50">
            <w:pPr>
              <w:pStyle w:val="af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0,2</w:t>
            </w:r>
          </w:p>
        </w:tc>
      </w:tr>
      <w:tr w:rsidR="00805C50" w:rsidTr="00805C50"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805C50" w:rsidRDefault="00805C50">
            <w:pPr>
              <w:pStyle w:val="ab"/>
              <w:rPr>
                <w:rFonts w:ascii="Arial" w:hAnsi="Arial"/>
              </w:rPr>
            </w:pPr>
            <w:r>
              <w:rPr>
                <w:rFonts w:ascii="Arial" w:hAnsi="Arial"/>
              </w:rPr>
              <w:t>8.2. Все типы предприятий общественного питания, не реализующие алкогольную продукцию и пиво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805C50" w:rsidRDefault="00805C50">
            <w:pPr>
              <w:pStyle w:val="af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0,4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805C50" w:rsidRDefault="00805C50">
            <w:pPr>
              <w:pStyle w:val="af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0,2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805C50" w:rsidRDefault="00805C50">
            <w:pPr>
              <w:pStyle w:val="af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0,1</w:t>
            </w:r>
          </w:p>
        </w:tc>
      </w:tr>
      <w:tr w:rsidR="00805C50" w:rsidTr="00805C50"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805C50" w:rsidRDefault="00805C50">
            <w:pPr>
              <w:pStyle w:val="ab"/>
              <w:rPr>
                <w:rFonts w:ascii="Arial" w:hAnsi="Arial"/>
              </w:rPr>
            </w:pPr>
            <w:r>
              <w:rPr>
                <w:rFonts w:ascii="Arial" w:hAnsi="Arial"/>
              </w:rPr>
              <w:t>8.3. Предприятия общественного питания, имеющие залы обслуживания посетителей, работающие только во время театрально-зрелищных и спортивных мероприятий в помещениях спортивно-зрелищных комплексов, театров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805C50" w:rsidRDefault="00805C50">
            <w:pPr>
              <w:pStyle w:val="af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0,2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805C50" w:rsidRDefault="00805C50">
            <w:pPr>
              <w:pStyle w:val="af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0,1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805C50" w:rsidRDefault="00805C50">
            <w:pPr>
              <w:pStyle w:val="af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0,06</w:t>
            </w:r>
          </w:p>
        </w:tc>
      </w:tr>
      <w:tr w:rsidR="00805C50" w:rsidTr="00805C50"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805C50" w:rsidRDefault="00805C50">
            <w:pPr>
              <w:pStyle w:val="ab"/>
              <w:rPr>
                <w:rFonts w:ascii="Arial" w:hAnsi="Arial"/>
              </w:rPr>
            </w:pPr>
            <w:r>
              <w:rPr>
                <w:rFonts w:ascii="Arial" w:hAnsi="Arial"/>
              </w:rPr>
              <w:t>8.4. Столовые при организациях, учреждениях и учебных заведениях, обеспечивающих пропускной режим, за исключением общедоступных, не реализующие алкогольную продукцию и пиво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805C50" w:rsidRDefault="00805C50">
            <w:pPr>
              <w:pStyle w:val="af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0,1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805C50" w:rsidRDefault="00805C50">
            <w:pPr>
              <w:pStyle w:val="af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0,06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805C50" w:rsidRDefault="00805C50">
            <w:pPr>
              <w:pStyle w:val="af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0,02</w:t>
            </w:r>
          </w:p>
        </w:tc>
      </w:tr>
      <w:tr w:rsidR="00805C50" w:rsidTr="00805C50"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805C50" w:rsidRDefault="00805C50">
            <w:pPr>
              <w:pStyle w:val="ab"/>
              <w:rPr>
                <w:rFonts w:ascii="Arial" w:hAnsi="Arial"/>
              </w:rPr>
            </w:pPr>
            <w:r>
              <w:rPr>
                <w:rFonts w:ascii="Arial" w:hAnsi="Arial"/>
              </w:rPr>
              <w:t>9. Оказание услуг общественного питания, осуществляемых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805C50" w:rsidRDefault="00805C50">
            <w:pPr>
              <w:pStyle w:val="af8"/>
              <w:rPr>
                <w:rFonts w:ascii="Arial" w:hAnsi="Arial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805C50" w:rsidRDefault="00805C50">
            <w:pPr>
              <w:pStyle w:val="af8"/>
              <w:rPr>
                <w:rFonts w:ascii="Arial" w:hAnsi="Arial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805C50" w:rsidRDefault="00805C50">
            <w:pPr>
              <w:pStyle w:val="af8"/>
              <w:rPr>
                <w:rFonts w:ascii="Arial" w:hAnsi="Arial"/>
              </w:rPr>
            </w:pPr>
          </w:p>
        </w:tc>
      </w:tr>
      <w:tr w:rsidR="00805C50" w:rsidTr="00805C50"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805C50" w:rsidRDefault="00805C50">
            <w:pPr>
              <w:pStyle w:val="ab"/>
              <w:rPr>
                <w:rFonts w:ascii="Arial" w:hAnsi="Arial"/>
              </w:rPr>
            </w:pPr>
            <w:r>
              <w:rPr>
                <w:rFonts w:ascii="Arial" w:hAnsi="Arial"/>
              </w:rPr>
              <w:t>9.1. Все типы предприятий общественного питания, реализующие алкогольную продукцию и пиво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805C50" w:rsidRDefault="00805C50">
            <w:pPr>
              <w:pStyle w:val="af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0,5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805C50" w:rsidRDefault="00805C50">
            <w:pPr>
              <w:pStyle w:val="af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0,3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805C50" w:rsidRDefault="00805C50">
            <w:pPr>
              <w:pStyle w:val="af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0,2</w:t>
            </w:r>
          </w:p>
        </w:tc>
      </w:tr>
      <w:tr w:rsidR="00805C50" w:rsidTr="00805C50"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805C50" w:rsidRDefault="00805C50">
            <w:pPr>
              <w:pStyle w:val="ab"/>
              <w:rPr>
                <w:rFonts w:ascii="Arial" w:hAnsi="Arial"/>
              </w:rPr>
            </w:pPr>
            <w:r>
              <w:rPr>
                <w:rFonts w:ascii="Arial" w:hAnsi="Arial"/>
              </w:rPr>
              <w:t>9.2. Все типы предприятий общественного питания, не реализующие алкогольную продукцию и пиво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805C50" w:rsidRDefault="00805C50">
            <w:pPr>
              <w:pStyle w:val="af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0,4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805C50" w:rsidRDefault="00805C50">
            <w:pPr>
              <w:pStyle w:val="af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0,2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805C50" w:rsidRDefault="00805C50">
            <w:pPr>
              <w:pStyle w:val="af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0,1</w:t>
            </w:r>
          </w:p>
        </w:tc>
      </w:tr>
      <w:tr w:rsidR="00805C50" w:rsidTr="00805C50"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805C50" w:rsidRDefault="00805C50">
            <w:pPr>
              <w:pStyle w:val="ab"/>
              <w:rPr>
                <w:rFonts w:ascii="Arial" w:hAnsi="Arial"/>
              </w:rPr>
            </w:pPr>
            <w:r>
              <w:rPr>
                <w:rFonts w:ascii="Arial" w:hAnsi="Arial"/>
              </w:rPr>
              <w:t>10. Распространение наружной рекламы с использованием рекламных конструкций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805C50" w:rsidRDefault="00805C50">
            <w:pPr>
              <w:pStyle w:val="af8"/>
              <w:rPr>
                <w:rFonts w:ascii="Arial" w:hAnsi="Arial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805C50" w:rsidRDefault="00805C50">
            <w:pPr>
              <w:pStyle w:val="af8"/>
              <w:rPr>
                <w:rFonts w:ascii="Arial" w:hAnsi="Arial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805C50" w:rsidRDefault="00805C50">
            <w:pPr>
              <w:pStyle w:val="af8"/>
              <w:rPr>
                <w:rFonts w:ascii="Arial" w:hAnsi="Arial"/>
              </w:rPr>
            </w:pPr>
          </w:p>
        </w:tc>
      </w:tr>
      <w:tr w:rsidR="00805C50" w:rsidTr="00805C50"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805C50" w:rsidRDefault="00805C50">
            <w:pPr>
              <w:pStyle w:val="ab"/>
              <w:rPr>
                <w:rFonts w:ascii="Arial" w:hAnsi="Arial"/>
              </w:rPr>
            </w:pPr>
            <w:r>
              <w:rPr>
                <w:rFonts w:ascii="Arial" w:hAnsi="Arial"/>
              </w:rPr>
              <w:t>10.1. Распространение наружной рекламы с использованием рекламных конструкций (за исключением рекламных конструкций с автоматической сменой изображения и электронных табло)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805C50" w:rsidRDefault="00805C50">
            <w:pPr>
              <w:pStyle w:val="af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0,15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805C50" w:rsidRDefault="00805C50">
            <w:pPr>
              <w:pStyle w:val="af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0,15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805C50" w:rsidRDefault="00805C50">
            <w:pPr>
              <w:pStyle w:val="af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0,15</w:t>
            </w:r>
          </w:p>
        </w:tc>
      </w:tr>
      <w:tr w:rsidR="00805C50" w:rsidTr="00805C50"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805C50" w:rsidRDefault="00805C50">
            <w:pPr>
              <w:pStyle w:val="ab"/>
              <w:rPr>
                <w:rFonts w:ascii="Arial" w:hAnsi="Arial"/>
              </w:rPr>
            </w:pPr>
            <w:r>
              <w:rPr>
                <w:rFonts w:ascii="Arial" w:hAnsi="Arial"/>
              </w:rPr>
              <w:t>10.2. Распространение наружной рекламы с использованием рекламных конструкций с автоматической сменой изображения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805C50" w:rsidRDefault="00805C50">
            <w:pPr>
              <w:pStyle w:val="af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0,1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805C50" w:rsidRDefault="00805C50">
            <w:pPr>
              <w:pStyle w:val="af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0,1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805C50" w:rsidRDefault="00805C50">
            <w:pPr>
              <w:pStyle w:val="af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0,1</w:t>
            </w:r>
          </w:p>
        </w:tc>
      </w:tr>
      <w:tr w:rsidR="00805C50" w:rsidTr="00805C50"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805C50" w:rsidRDefault="00805C50">
            <w:pPr>
              <w:pStyle w:val="ab"/>
              <w:rPr>
                <w:rFonts w:ascii="Arial" w:hAnsi="Arial"/>
              </w:rPr>
            </w:pPr>
            <w:r>
              <w:rPr>
                <w:rFonts w:ascii="Arial" w:hAnsi="Arial"/>
              </w:rPr>
              <w:t>10.3. Распространение наружной рекламы посредством электронных табло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805C50" w:rsidRDefault="00805C50">
            <w:pPr>
              <w:pStyle w:val="af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0,1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805C50" w:rsidRDefault="00805C50">
            <w:pPr>
              <w:pStyle w:val="af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0,1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805C50" w:rsidRDefault="00805C50">
            <w:pPr>
              <w:pStyle w:val="af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0,1</w:t>
            </w:r>
          </w:p>
        </w:tc>
      </w:tr>
      <w:tr w:rsidR="00805C50" w:rsidTr="00805C50"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805C50" w:rsidRDefault="00805C50">
            <w:pPr>
              <w:pStyle w:val="ab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11. Размещение рекламы с использованием внешних и внутренних поверхностей транспортных средств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805C50" w:rsidRDefault="00805C50">
            <w:pPr>
              <w:pStyle w:val="af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0,1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805C50" w:rsidRDefault="00805C50">
            <w:pPr>
              <w:pStyle w:val="af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0,1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805C50" w:rsidRDefault="00805C50">
            <w:pPr>
              <w:pStyle w:val="af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0,1</w:t>
            </w:r>
          </w:p>
        </w:tc>
      </w:tr>
      <w:tr w:rsidR="00805C50" w:rsidTr="00805C50"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805C50" w:rsidRDefault="00805C50">
            <w:pPr>
              <w:pStyle w:val="ab"/>
              <w:rPr>
                <w:rFonts w:ascii="Arial" w:hAnsi="Arial"/>
              </w:rPr>
            </w:pPr>
            <w:r>
              <w:rPr>
                <w:rFonts w:ascii="Arial" w:hAnsi="Arial"/>
              </w:rPr>
              <w:t>12. 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спальных помещений не более 500 квадратных метров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805C50" w:rsidRDefault="00805C50">
            <w:pPr>
              <w:pStyle w:val="af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0,1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805C50" w:rsidRDefault="00805C50">
            <w:pPr>
              <w:pStyle w:val="af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0,06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805C50" w:rsidRDefault="00805C50">
            <w:pPr>
              <w:pStyle w:val="af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0,04</w:t>
            </w:r>
          </w:p>
        </w:tc>
      </w:tr>
      <w:tr w:rsidR="00805C50" w:rsidTr="00805C50"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805C50" w:rsidRDefault="00805C50">
            <w:pPr>
              <w:pStyle w:val="ab"/>
              <w:rPr>
                <w:rFonts w:ascii="Arial" w:hAnsi="Arial"/>
              </w:rPr>
            </w:pPr>
            <w:r>
              <w:rPr>
                <w:rFonts w:ascii="Arial" w:hAnsi="Arial"/>
              </w:rPr>
              <w:t>13. Оказание услуг по передаче во временное владение и (или) пользование торговых мест, расположенных в объектах стационарной торговой сети, не имеющих торговых залов, объектов нестационарной сети, а также объектов общественного питания, не имеющих залов обслуживания посетителей, в которых площадь одного торгового места, объекта нестационарной торговой сети или объекта организации общественного питания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805C50" w:rsidRDefault="00805C50">
            <w:pPr>
              <w:pStyle w:val="af8"/>
              <w:rPr>
                <w:rFonts w:ascii="Arial" w:hAnsi="Arial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805C50" w:rsidRDefault="00805C50">
            <w:pPr>
              <w:pStyle w:val="af8"/>
              <w:rPr>
                <w:rFonts w:ascii="Arial" w:hAnsi="Arial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805C50" w:rsidRDefault="00805C50">
            <w:pPr>
              <w:pStyle w:val="af8"/>
              <w:rPr>
                <w:rFonts w:ascii="Arial" w:hAnsi="Arial"/>
              </w:rPr>
            </w:pPr>
          </w:p>
        </w:tc>
      </w:tr>
      <w:tr w:rsidR="00805C50" w:rsidTr="00805C50"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805C50" w:rsidRDefault="00805C50">
            <w:pPr>
              <w:pStyle w:val="ab"/>
              <w:rPr>
                <w:rFonts w:ascii="Arial" w:hAnsi="Arial"/>
              </w:rPr>
            </w:pPr>
            <w:r>
              <w:rPr>
                <w:rFonts w:ascii="Arial" w:hAnsi="Arial"/>
              </w:rPr>
              <w:t>13.1. не превышает 5 квадратных метров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805C50" w:rsidRDefault="00805C50">
            <w:pPr>
              <w:pStyle w:val="af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0,1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805C50" w:rsidRDefault="00805C50">
            <w:pPr>
              <w:pStyle w:val="af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0,06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805C50" w:rsidRDefault="00805C50">
            <w:pPr>
              <w:pStyle w:val="af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0,02</w:t>
            </w:r>
          </w:p>
        </w:tc>
      </w:tr>
      <w:tr w:rsidR="00805C50" w:rsidTr="00805C50"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805C50" w:rsidRDefault="00805C50">
            <w:pPr>
              <w:pStyle w:val="ab"/>
              <w:rPr>
                <w:rFonts w:ascii="Arial" w:hAnsi="Arial"/>
              </w:rPr>
            </w:pPr>
            <w:r>
              <w:rPr>
                <w:rFonts w:ascii="Arial" w:hAnsi="Arial"/>
              </w:rPr>
              <w:t>13.2. превышает 5 квадратных метров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805C50" w:rsidRDefault="00805C50">
            <w:pPr>
              <w:pStyle w:val="af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0,1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805C50" w:rsidRDefault="00805C50">
            <w:pPr>
              <w:pStyle w:val="af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0,06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805C50" w:rsidRDefault="00805C50">
            <w:pPr>
              <w:pStyle w:val="af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0,02</w:t>
            </w:r>
          </w:p>
        </w:tc>
      </w:tr>
      <w:tr w:rsidR="00805C50" w:rsidTr="00805C50"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805C50" w:rsidRDefault="00805C50">
            <w:pPr>
              <w:pStyle w:val="ab"/>
              <w:rPr>
                <w:rFonts w:ascii="Arial" w:hAnsi="Arial"/>
              </w:rPr>
            </w:pPr>
            <w:r>
              <w:rPr>
                <w:rFonts w:ascii="Arial" w:hAnsi="Arial"/>
              </w:rPr>
              <w:t>14. Оказание услуг по передаче во временное владение и (или) в пользование земельных участков, для размещения объектов стационарной и нестационарной торговой сети, а также объектов организации общественного питания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805C50" w:rsidRDefault="00805C50">
            <w:pPr>
              <w:pStyle w:val="af8"/>
              <w:rPr>
                <w:rFonts w:ascii="Arial" w:hAnsi="Arial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805C50" w:rsidRDefault="00805C50">
            <w:pPr>
              <w:pStyle w:val="af8"/>
              <w:rPr>
                <w:rFonts w:ascii="Arial" w:hAnsi="Arial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805C50" w:rsidRDefault="00805C50">
            <w:pPr>
              <w:pStyle w:val="af8"/>
              <w:rPr>
                <w:rFonts w:ascii="Arial" w:hAnsi="Arial"/>
              </w:rPr>
            </w:pPr>
          </w:p>
        </w:tc>
      </w:tr>
      <w:tr w:rsidR="00805C50" w:rsidTr="00805C50"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805C50" w:rsidRDefault="00805C50">
            <w:pPr>
              <w:pStyle w:val="ab"/>
              <w:rPr>
                <w:rFonts w:ascii="Arial" w:hAnsi="Arial"/>
              </w:rPr>
            </w:pPr>
            <w:r>
              <w:rPr>
                <w:rFonts w:ascii="Arial" w:hAnsi="Arial"/>
              </w:rPr>
              <w:t>14.1. площадью, не превышающей 10 квадратных метров одного земельного участка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805C50" w:rsidRDefault="00805C50">
            <w:pPr>
              <w:pStyle w:val="af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0,1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805C50" w:rsidRDefault="00805C50">
            <w:pPr>
              <w:pStyle w:val="af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0,05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805C50" w:rsidRDefault="00805C50">
            <w:pPr>
              <w:pStyle w:val="af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0,05</w:t>
            </w:r>
          </w:p>
        </w:tc>
      </w:tr>
      <w:tr w:rsidR="00805C50" w:rsidTr="00805C50"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805C50" w:rsidRDefault="00805C50">
            <w:pPr>
              <w:pStyle w:val="ab"/>
              <w:rPr>
                <w:rFonts w:ascii="Arial" w:hAnsi="Arial"/>
              </w:rPr>
            </w:pPr>
            <w:r>
              <w:rPr>
                <w:rFonts w:ascii="Arial" w:hAnsi="Arial"/>
              </w:rPr>
              <w:t>14.2. площадью, превышающей 10 квадратных метров одного земельного участка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805C50" w:rsidRDefault="00805C50">
            <w:pPr>
              <w:pStyle w:val="af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0,2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805C50" w:rsidRDefault="00805C50">
            <w:pPr>
              <w:pStyle w:val="af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0,15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805C50" w:rsidRDefault="00805C50">
            <w:pPr>
              <w:pStyle w:val="af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0,1</w:t>
            </w:r>
          </w:p>
        </w:tc>
      </w:tr>
    </w:tbl>
    <w:p w:rsidR="000A3292" w:rsidRDefault="000A3292">
      <w:pPr>
        <w:ind w:firstLine="720"/>
        <w:jc w:val="both"/>
        <w:rPr>
          <w:rStyle w:val="af4"/>
          <w:rFonts w:ascii="Arial" w:hAnsi="Arial"/>
        </w:rPr>
      </w:pPr>
    </w:p>
    <w:p w:rsidR="000A3292" w:rsidRDefault="00805C50">
      <w:pPr>
        <w:ind w:firstLine="720"/>
        <w:jc w:val="both"/>
        <w:rPr>
          <w:rStyle w:val="af4"/>
          <w:rFonts w:ascii="Arial" w:hAnsi="Arial"/>
        </w:rPr>
      </w:pPr>
      <w:r>
        <w:rPr>
          <w:rStyle w:val="af4"/>
          <w:rFonts w:ascii="Arial" w:hAnsi="Arial"/>
        </w:rPr>
        <w:t xml:space="preserve">&lt;*&gt; </w:t>
      </w:r>
      <w:r>
        <w:rPr>
          <w:rStyle w:val="a6"/>
          <w:rFonts w:ascii="Arial" w:hAnsi="Arial"/>
          <w:sz w:val="24"/>
        </w:rPr>
        <w:t>Примечание</w:t>
      </w:r>
      <w:r>
        <w:rPr>
          <w:rStyle w:val="af4"/>
          <w:rFonts w:ascii="Arial" w:hAnsi="Arial"/>
        </w:rPr>
        <w:t xml:space="preserve">. При совмещении нескольких видов бытовых услуг применяется расчетная составляющая корректирующего коэффициента </w:t>
      </w:r>
      <w:r w:rsidRPr="00805C50">
        <w:rPr>
          <w:rStyle w:val="a5"/>
          <w:rFonts w:ascii="Arial" w:hAnsi="Arial"/>
          <w:color w:val="auto"/>
          <w:sz w:val="24"/>
        </w:rPr>
        <w:t>К</w:t>
      </w:r>
      <w:proofErr w:type="gramStart"/>
      <w:r w:rsidRPr="00805C50">
        <w:rPr>
          <w:rStyle w:val="a5"/>
          <w:rFonts w:ascii="Arial" w:hAnsi="Arial"/>
          <w:color w:val="auto"/>
          <w:sz w:val="24"/>
        </w:rPr>
        <w:t>2</w:t>
      </w:r>
      <w:proofErr w:type="gramEnd"/>
      <w:r>
        <w:rPr>
          <w:rStyle w:val="af4"/>
          <w:rFonts w:ascii="Arial" w:hAnsi="Arial"/>
        </w:rPr>
        <w:t>, соответствующая тому виду услуг, для которого ее значение максимально.</w:t>
      </w:r>
    </w:p>
    <w:p w:rsidR="000A3292" w:rsidRDefault="000A3292">
      <w:pPr>
        <w:ind w:firstLine="720"/>
        <w:jc w:val="both"/>
        <w:rPr>
          <w:rStyle w:val="af4"/>
          <w:rFonts w:ascii="Arial" w:hAnsi="Arial"/>
        </w:rPr>
      </w:pPr>
      <w:bookmarkStart w:id="0" w:name="_GoBack"/>
      <w:bookmarkEnd w:id="0"/>
    </w:p>
    <w:sectPr w:rsidR="000A3292">
      <w:pgSz w:w="11900" w:h="16800"/>
      <w:pgMar w:top="1440" w:right="800" w:bottom="1440" w:left="11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A3292"/>
    <w:rsid w:val="000A3292"/>
    <w:rsid w:val="00805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widowControl w:val="0"/>
    </w:pPr>
  </w:style>
  <w:style w:type="paragraph" w:styleId="10">
    <w:name w:val="heading 1"/>
    <w:basedOn w:val="a"/>
    <w:next w:val="a"/>
    <w:link w:val="11"/>
    <w:uiPriority w:val="9"/>
    <w:qFormat/>
    <w:pPr>
      <w:spacing w:before="108" w:after="108"/>
      <w:jc w:val="center"/>
      <w:outlineLvl w:val="0"/>
    </w:pPr>
    <w:rPr>
      <w:b/>
      <w:color w:val="26282F"/>
      <w:sz w:val="24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a3">
    <w:name w:val="Гипертекстовая ссылка"/>
    <w:basedOn w:val="a4"/>
    <w:link w:val="a5"/>
    <w:rPr>
      <w:b w:val="0"/>
      <w:color w:val="106BBE"/>
    </w:rPr>
  </w:style>
  <w:style w:type="character" w:customStyle="1" w:styleId="a5">
    <w:name w:val="Гипертекстовая ссылка"/>
    <w:basedOn w:val="a6"/>
    <w:link w:val="a3"/>
    <w:rPr>
      <w:b w:val="0"/>
      <w:color w:val="106BBE"/>
      <w:sz w:val="20"/>
    </w:rPr>
  </w:style>
  <w:style w:type="paragraph" w:customStyle="1" w:styleId="a7">
    <w:name w:val="Информация об изменениях"/>
    <w:basedOn w:val="a8"/>
    <w:next w:val="a"/>
    <w:link w:val="a9"/>
    <w:pPr>
      <w:spacing w:before="180"/>
      <w:ind w:left="360" w:right="360" w:firstLine="0"/>
    </w:pPr>
    <w:rPr>
      <w:shd w:val="clear" w:color="auto" w:fill="EAEFED"/>
    </w:rPr>
  </w:style>
  <w:style w:type="character" w:customStyle="1" w:styleId="a9">
    <w:name w:val="Информация об изменениях"/>
    <w:basedOn w:val="aa"/>
    <w:link w:val="a7"/>
    <w:rPr>
      <w:color w:val="353842"/>
      <w:sz w:val="18"/>
      <w:shd w:val="clear" w:color="auto" w:fill="EAEFED"/>
    </w:rPr>
  </w:style>
  <w:style w:type="paragraph" w:customStyle="1" w:styleId="ab">
    <w:name w:val="Прижатый влево"/>
    <w:basedOn w:val="a"/>
    <w:next w:val="a"/>
    <w:link w:val="ac"/>
    <w:rPr>
      <w:sz w:val="24"/>
    </w:rPr>
  </w:style>
  <w:style w:type="character" w:customStyle="1" w:styleId="ac">
    <w:name w:val="Прижатый влево"/>
    <w:basedOn w:val="1"/>
    <w:link w:val="ab"/>
    <w:rPr>
      <w:sz w:val="24"/>
    </w:rPr>
  </w:style>
  <w:style w:type="paragraph" w:customStyle="1" w:styleId="ad">
    <w:name w:val="Комментарий"/>
    <w:basedOn w:val="ae"/>
    <w:next w:val="a"/>
    <w:link w:val="af"/>
    <w:pPr>
      <w:spacing w:before="75"/>
      <w:ind w:right="0"/>
      <w:jc w:val="both"/>
    </w:pPr>
    <w:rPr>
      <w:color w:val="353842"/>
      <w:shd w:val="clear" w:color="auto" w:fill="F0F0F0"/>
    </w:rPr>
  </w:style>
  <w:style w:type="character" w:customStyle="1" w:styleId="af">
    <w:name w:val="Комментарий"/>
    <w:basedOn w:val="af0"/>
    <w:link w:val="ad"/>
    <w:rPr>
      <w:color w:val="353842"/>
      <w:sz w:val="24"/>
      <w:shd w:val="clear" w:color="auto" w:fill="F0F0F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af1">
    <w:name w:val="Информация об изменениях документа"/>
    <w:basedOn w:val="ad"/>
    <w:next w:val="a"/>
    <w:link w:val="af2"/>
    <w:rPr>
      <w:i/>
    </w:rPr>
  </w:style>
  <w:style w:type="character" w:customStyle="1" w:styleId="af2">
    <w:name w:val="Информация об изменениях документа"/>
    <w:basedOn w:val="af"/>
    <w:link w:val="af1"/>
    <w:rPr>
      <w:i/>
      <w:color w:val="353842"/>
      <w:sz w:val="24"/>
      <w:shd w:val="clear" w:color="auto" w:fill="F0F0F0"/>
    </w:rPr>
  </w:style>
  <w:style w:type="paragraph" w:customStyle="1" w:styleId="af3">
    <w:name w:val="Цветовое выделение для Текст"/>
    <w:link w:val="af4"/>
    <w:rPr>
      <w:sz w:val="24"/>
    </w:rPr>
  </w:style>
  <w:style w:type="character" w:customStyle="1" w:styleId="af4">
    <w:name w:val="Цветовое выделение для Текст"/>
    <w:link w:val="af3"/>
    <w:rPr>
      <w:sz w:val="24"/>
    </w:rPr>
  </w:style>
  <w:style w:type="paragraph" w:customStyle="1" w:styleId="ae">
    <w:name w:val="Текст (справка)"/>
    <w:basedOn w:val="a"/>
    <w:next w:val="a"/>
    <w:link w:val="af0"/>
    <w:pPr>
      <w:ind w:left="170" w:right="170"/>
    </w:pPr>
    <w:rPr>
      <w:sz w:val="24"/>
    </w:rPr>
  </w:style>
  <w:style w:type="character" w:customStyle="1" w:styleId="af0">
    <w:name w:val="Текст (справка)"/>
    <w:basedOn w:val="1"/>
    <w:link w:val="ae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b/>
      <w:color w:val="26282F"/>
      <w:sz w:val="24"/>
    </w:rPr>
  </w:style>
  <w:style w:type="paragraph" w:customStyle="1" w:styleId="a4">
    <w:name w:val="Цветовое выделение"/>
    <w:basedOn w:val="af3"/>
    <w:link w:val="a6"/>
    <w:rPr>
      <w:b/>
      <w:color w:val="26282F"/>
      <w:sz w:val="20"/>
    </w:rPr>
  </w:style>
  <w:style w:type="character" w:customStyle="1" w:styleId="a6">
    <w:name w:val="Цветовое выделение"/>
    <w:basedOn w:val="af4"/>
    <w:link w:val="a4"/>
    <w:rPr>
      <w:b/>
      <w:color w:val="26282F"/>
      <w:sz w:val="20"/>
    </w:rPr>
  </w:style>
  <w:style w:type="paragraph" w:customStyle="1" w:styleId="12">
    <w:name w:val="Гиперссылка1"/>
    <w:link w:val="af5"/>
    <w:rPr>
      <w:color w:val="0000FF"/>
      <w:u w:val="single"/>
    </w:rPr>
  </w:style>
  <w:style w:type="character" w:styleId="af5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af6">
    <w:name w:val="Подзаголовок для информации об изменениях"/>
    <w:basedOn w:val="a8"/>
    <w:next w:val="a"/>
    <w:link w:val="af7"/>
    <w:rPr>
      <w:b/>
    </w:rPr>
  </w:style>
  <w:style w:type="character" w:customStyle="1" w:styleId="af7">
    <w:name w:val="Подзаголовок для информации об изменениях"/>
    <w:basedOn w:val="aa"/>
    <w:link w:val="af6"/>
    <w:rPr>
      <w:b/>
      <w:color w:val="353842"/>
      <w:sz w:val="1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af8">
    <w:name w:val="Нормальный (таблица)"/>
    <w:basedOn w:val="a"/>
    <w:next w:val="a"/>
    <w:link w:val="af9"/>
    <w:pPr>
      <w:jc w:val="both"/>
    </w:pPr>
    <w:rPr>
      <w:sz w:val="24"/>
    </w:rPr>
  </w:style>
  <w:style w:type="character" w:customStyle="1" w:styleId="af9">
    <w:name w:val="Нормальный (таблица)"/>
    <w:basedOn w:val="1"/>
    <w:link w:val="af8"/>
    <w:rPr>
      <w:sz w:val="24"/>
    </w:rPr>
  </w:style>
  <w:style w:type="paragraph" w:styleId="afa">
    <w:name w:val="Subtitle"/>
    <w:next w:val="a"/>
    <w:link w:val="afb"/>
    <w:uiPriority w:val="11"/>
    <w:qFormat/>
    <w:rPr>
      <w:rFonts w:ascii="XO Thames" w:hAnsi="XO Thames"/>
      <w:i/>
      <w:color w:val="616161"/>
      <w:sz w:val="24"/>
    </w:rPr>
  </w:style>
  <w:style w:type="character" w:customStyle="1" w:styleId="afb">
    <w:name w:val="Подзаголовок Знак"/>
    <w:link w:val="af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c">
    <w:name w:val="Title"/>
    <w:next w:val="a"/>
    <w:link w:val="afd"/>
    <w:uiPriority w:val="10"/>
    <w:qFormat/>
    <w:rPr>
      <w:rFonts w:ascii="XO Thames" w:hAnsi="XO Thames"/>
      <w:b/>
      <w:sz w:val="52"/>
    </w:rPr>
  </w:style>
  <w:style w:type="character" w:customStyle="1" w:styleId="afd">
    <w:name w:val="Название Знак"/>
    <w:link w:val="af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customStyle="1" w:styleId="15">
    <w:name w:val="Основной шрифт абзаца1"/>
    <w:link w:val="a8"/>
  </w:style>
  <w:style w:type="paragraph" w:customStyle="1" w:styleId="a8">
    <w:name w:val="Текст информации об изменениях"/>
    <w:basedOn w:val="a"/>
    <w:next w:val="a"/>
    <w:link w:val="aa"/>
    <w:pPr>
      <w:ind w:firstLine="720"/>
      <w:jc w:val="both"/>
    </w:pPr>
    <w:rPr>
      <w:color w:val="353842"/>
      <w:sz w:val="18"/>
    </w:rPr>
  </w:style>
  <w:style w:type="character" w:customStyle="1" w:styleId="aa">
    <w:name w:val="Текст информации об изменениях"/>
    <w:basedOn w:val="1"/>
    <w:link w:val="a8"/>
    <w:rPr>
      <w:color w:val="353842"/>
      <w:sz w:val="18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fe">
    <w:name w:val="Balloon Text"/>
    <w:basedOn w:val="a"/>
    <w:link w:val="aff"/>
    <w:uiPriority w:val="99"/>
    <w:semiHidden/>
    <w:unhideWhenUsed/>
    <w:rsid w:val="00805C50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805C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1227</Words>
  <Characters>6995</Characters>
  <Application>Microsoft Office Word</Application>
  <DocSecurity>0</DocSecurity>
  <Lines>58</Lines>
  <Paragraphs>16</Paragraphs>
  <ScaleCrop>false</ScaleCrop>
  <Company/>
  <LinksUpToDate>false</LinksUpToDate>
  <CharactersWithSpaces>8206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Малахова Татьяна Евгеньевна</cp:lastModifiedBy>
  <cp:revision>2</cp:revision>
  <dcterms:created xsi:type="dcterms:W3CDTF">2020-05-18T08:07:00Z</dcterms:created>
  <dcterms:modified xsi:type="dcterms:W3CDTF">2020-05-18T08:08:00Z</dcterms:modified>
</cp:coreProperties>
</file>