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6B" w:rsidRPr="006E7833" w:rsidRDefault="00020B6B" w:rsidP="00717050">
      <w:pPr>
        <w:pageBreakBefore/>
        <w:shd w:val="clear" w:color="auto" w:fill="FFFFFF" w:themeFill="background1"/>
        <w:tabs>
          <w:tab w:val="left" w:pos="7088"/>
        </w:tabs>
        <w:ind w:left="6237"/>
        <w:jc w:val="center"/>
        <w:rPr>
          <w:kern w:val="2"/>
          <w:sz w:val="28"/>
          <w:szCs w:val="28"/>
        </w:rPr>
      </w:pPr>
      <w:bookmarkStart w:id="0" w:name="_GoBack"/>
      <w:bookmarkEnd w:id="0"/>
      <w:r w:rsidRPr="006E7833">
        <w:rPr>
          <w:kern w:val="2"/>
          <w:sz w:val="28"/>
          <w:szCs w:val="28"/>
        </w:rPr>
        <w:t>Приложение</w:t>
      </w:r>
    </w:p>
    <w:p w:rsidR="00020B6B" w:rsidRPr="006E7833" w:rsidRDefault="00020B6B" w:rsidP="00717050">
      <w:pPr>
        <w:shd w:val="clear" w:color="auto" w:fill="FFFFFF" w:themeFill="background1"/>
        <w:tabs>
          <w:tab w:val="left" w:pos="7088"/>
          <w:tab w:val="left" w:pos="7200"/>
        </w:tabs>
        <w:ind w:left="6237"/>
        <w:jc w:val="center"/>
        <w:rPr>
          <w:kern w:val="2"/>
          <w:sz w:val="28"/>
          <w:szCs w:val="28"/>
        </w:rPr>
      </w:pPr>
      <w:r w:rsidRPr="006E7833">
        <w:rPr>
          <w:kern w:val="2"/>
          <w:sz w:val="28"/>
          <w:szCs w:val="28"/>
        </w:rPr>
        <w:t>к</w:t>
      </w:r>
      <w:r w:rsidR="006E7833" w:rsidRPr="006E7833">
        <w:rPr>
          <w:kern w:val="2"/>
          <w:sz w:val="28"/>
          <w:szCs w:val="28"/>
        </w:rPr>
        <w:t xml:space="preserve"> </w:t>
      </w:r>
      <w:r w:rsidRPr="006E7833">
        <w:rPr>
          <w:kern w:val="2"/>
          <w:sz w:val="28"/>
          <w:szCs w:val="28"/>
        </w:rPr>
        <w:t>постановлению</w:t>
      </w:r>
    </w:p>
    <w:p w:rsidR="00020B6B" w:rsidRPr="006E7833" w:rsidRDefault="00020B6B" w:rsidP="00717050">
      <w:pPr>
        <w:shd w:val="clear" w:color="auto" w:fill="FFFFFF" w:themeFill="background1"/>
        <w:tabs>
          <w:tab w:val="left" w:pos="7088"/>
          <w:tab w:val="left" w:pos="7200"/>
        </w:tabs>
        <w:ind w:left="6237"/>
        <w:jc w:val="center"/>
        <w:rPr>
          <w:kern w:val="2"/>
          <w:sz w:val="28"/>
          <w:szCs w:val="28"/>
        </w:rPr>
      </w:pPr>
      <w:r w:rsidRPr="006E7833">
        <w:rPr>
          <w:kern w:val="2"/>
          <w:sz w:val="28"/>
          <w:szCs w:val="28"/>
        </w:rPr>
        <w:t>Правительства</w:t>
      </w:r>
    </w:p>
    <w:p w:rsidR="00020B6B" w:rsidRPr="006E7833" w:rsidRDefault="00020B6B" w:rsidP="00717050">
      <w:pPr>
        <w:shd w:val="clear" w:color="auto" w:fill="FFFFFF" w:themeFill="background1"/>
        <w:tabs>
          <w:tab w:val="left" w:pos="7088"/>
          <w:tab w:val="left" w:pos="7200"/>
        </w:tabs>
        <w:ind w:left="6237"/>
        <w:jc w:val="center"/>
        <w:rPr>
          <w:kern w:val="2"/>
          <w:sz w:val="28"/>
          <w:szCs w:val="28"/>
        </w:rPr>
      </w:pPr>
      <w:r w:rsidRPr="006E7833">
        <w:rPr>
          <w:kern w:val="2"/>
          <w:sz w:val="28"/>
          <w:szCs w:val="28"/>
        </w:rPr>
        <w:t>Ростовской</w:t>
      </w:r>
      <w:r w:rsidR="006E7833" w:rsidRPr="006E7833">
        <w:rPr>
          <w:kern w:val="2"/>
          <w:sz w:val="28"/>
          <w:szCs w:val="28"/>
        </w:rPr>
        <w:t xml:space="preserve"> </w:t>
      </w:r>
      <w:r w:rsidRPr="006E7833">
        <w:rPr>
          <w:kern w:val="2"/>
          <w:sz w:val="28"/>
          <w:szCs w:val="28"/>
        </w:rPr>
        <w:t>области</w:t>
      </w:r>
    </w:p>
    <w:p w:rsidR="00717050" w:rsidRPr="000F3274" w:rsidRDefault="00717050" w:rsidP="00717050">
      <w:pPr>
        <w:ind w:left="6237"/>
        <w:jc w:val="center"/>
        <w:rPr>
          <w:sz w:val="28"/>
        </w:rPr>
      </w:pPr>
      <w:r w:rsidRPr="000F3274">
        <w:rPr>
          <w:sz w:val="28"/>
        </w:rPr>
        <w:t xml:space="preserve">от </w:t>
      </w:r>
      <w:r w:rsidR="00B8340C">
        <w:rPr>
          <w:sz w:val="28"/>
        </w:rPr>
        <w:t>28.08.2019</w:t>
      </w:r>
      <w:r w:rsidRPr="000F3274">
        <w:rPr>
          <w:sz w:val="28"/>
        </w:rPr>
        <w:t xml:space="preserve"> № </w:t>
      </w:r>
      <w:r w:rsidR="00B8340C">
        <w:rPr>
          <w:sz w:val="28"/>
        </w:rPr>
        <w:t>608</w:t>
      </w:r>
    </w:p>
    <w:p w:rsidR="00C73991" w:rsidRPr="006E7833" w:rsidRDefault="00C73991" w:rsidP="00697BA6">
      <w:pPr>
        <w:shd w:val="clear" w:color="auto" w:fill="FFFFFF" w:themeFill="background1"/>
        <w:jc w:val="center"/>
        <w:rPr>
          <w:kern w:val="2"/>
          <w:sz w:val="28"/>
          <w:szCs w:val="28"/>
        </w:rPr>
      </w:pPr>
    </w:p>
    <w:p w:rsidR="006F67AC" w:rsidRDefault="006F67AC" w:rsidP="00697BA6">
      <w:pPr>
        <w:shd w:val="clear" w:color="auto" w:fill="FFFFFF" w:themeFill="background1"/>
        <w:jc w:val="center"/>
        <w:rPr>
          <w:kern w:val="2"/>
          <w:sz w:val="28"/>
          <w:szCs w:val="28"/>
        </w:rPr>
      </w:pPr>
      <w:r w:rsidRPr="006F67AC">
        <w:rPr>
          <w:kern w:val="2"/>
          <w:sz w:val="28"/>
          <w:szCs w:val="28"/>
        </w:rPr>
        <w:t xml:space="preserve">ПОРЯДОК </w:t>
      </w:r>
    </w:p>
    <w:p w:rsidR="005E6BC1" w:rsidRDefault="006F67AC" w:rsidP="00697BA6">
      <w:pPr>
        <w:shd w:val="clear" w:color="auto" w:fill="FFFFFF" w:themeFill="background1"/>
        <w:jc w:val="center"/>
        <w:rPr>
          <w:kern w:val="2"/>
          <w:sz w:val="28"/>
          <w:szCs w:val="28"/>
        </w:rPr>
      </w:pPr>
      <w:r w:rsidRPr="006F67AC">
        <w:rPr>
          <w:kern w:val="2"/>
          <w:sz w:val="28"/>
          <w:szCs w:val="28"/>
        </w:rPr>
        <w:t xml:space="preserve">предоставления субсидий государственным </w:t>
      </w:r>
    </w:p>
    <w:p w:rsidR="005E6BC1" w:rsidRDefault="006F67AC" w:rsidP="00697BA6">
      <w:pPr>
        <w:shd w:val="clear" w:color="auto" w:fill="FFFFFF" w:themeFill="background1"/>
        <w:jc w:val="center"/>
        <w:rPr>
          <w:kern w:val="2"/>
          <w:sz w:val="28"/>
          <w:szCs w:val="28"/>
        </w:rPr>
      </w:pPr>
      <w:r w:rsidRPr="006F67AC">
        <w:rPr>
          <w:kern w:val="2"/>
          <w:sz w:val="28"/>
          <w:szCs w:val="28"/>
        </w:rPr>
        <w:t xml:space="preserve">унитарным предприятиям Ростовской области, </w:t>
      </w:r>
    </w:p>
    <w:p w:rsidR="005E6BC1" w:rsidRDefault="006F67AC" w:rsidP="00697BA6">
      <w:pPr>
        <w:shd w:val="clear" w:color="auto" w:fill="FFFFFF" w:themeFill="background1"/>
        <w:jc w:val="center"/>
        <w:rPr>
          <w:kern w:val="2"/>
          <w:sz w:val="28"/>
          <w:szCs w:val="28"/>
        </w:rPr>
      </w:pPr>
      <w:r w:rsidRPr="006F67AC">
        <w:rPr>
          <w:kern w:val="2"/>
          <w:sz w:val="28"/>
          <w:szCs w:val="28"/>
        </w:rPr>
        <w:t xml:space="preserve">осуществляющим решение социальных задач и расширение </w:t>
      </w:r>
    </w:p>
    <w:p w:rsidR="005E6BC1" w:rsidRDefault="006F67AC" w:rsidP="00697BA6">
      <w:pPr>
        <w:shd w:val="clear" w:color="auto" w:fill="FFFFFF" w:themeFill="background1"/>
        <w:jc w:val="center"/>
        <w:rPr>
          <w:kern w:val="2"/>
          <w:sz w:val="28"/>
          <w:szCs w:val="28"/>
        </w:rPr>
      </w:pPr>
      <w:r w:rsidRPr="006F67AC">
        <w:rPr>
          <w:kern w:val="2"/>
          <w:sz w:val="28"/>
          <w:szCs w:val="28"/>
        </w:rPr>
        <w:t xml:space="preserve">доступных </w:t>
      </w:r>
      <w:r w:rsidR="005E6BC1">
        <w:rPr>
          <w:kern w:val="2"/>
          <w:sz w:val="28"/>
          <w:szCs w:val="28"/>
        </w:rPr>
        <w:t>услуг по оздоровлению детей, на </w:t>
      </w:r>
      <w:r w:rsidRPr="006F67AC">
        <w:rPr>
          <w:kern w:val="2"/>
          <w:sz w:val="28"/>
          <w:szCs w:val="28"/>
        </w:rPr>
        <w:t xml:space="preserve">возмещение </w:t>
      </w:r>
    </w:p>
    <w:p w:rsidR="005E6BC1" w:rsidRDefault="006F67AC" w:rsidP="00697BA6">
      <w:pPr>
        <w:shd w:val="clear" w:color="auto" w:fill="FFFFFF" w:themeFill="background1"/>
        <w:jc w:val="center"/>
        <w:rPr>
          <w:kern w:val="2"/>
          <w:sz w:val="28"/>
          <w:szCs w:val="28"/>
        </w:rPr>
      </w:pPr>
      <w:r w:rsidRPr="006F67AC">
        <w:rPr>
          <w:kern w:val="2"/>
          <w:sz w:val="28"/>
          <w:szCs w:val="28"/>
        </w:rPr>
        <w:t xml:space="preserve">затрат в связи с возникшей задолженностью по налогам, сборам, </w:t>
      </w:r>
    </w:p>
    <w:p w:rsidR="00020B6B" w:rsidRDefault="006F67AC" w:rsidP="00697BA6">
      <w:pPr>
        <w:shd w:val="clear" w:color="auto" w:fill="FFFFFF" w:themeFill="background1"/>
        <w:jc w:val="center"/>
        <w:rPr>
          <w:kern w:val="2"/>
          <w:sz w:val="28"/>
          <w:szCs w:val="28"/>
        </w:rPr>
      </w:pPr>
      <w:r w:rsidRPr="006F67AC">
        <w:rPr>
          <w:kern w:val="2"/>
          <w:sz w:val="28"/>
          <w:szCs w:val="28"/>
        </w:rPr>
        <w:t>страховым взносам и задолженностью, подтвержденной решениями судов</w:t>
      </w:r>
    </w:p>
    <w:p w:rsidR="006F67AC" w:rsidRDefault="006F67AC" w:rsidP="00697BA6">
      <w:pPr>
        <w:shd w:val="clear" w:color="auto" w:fill="FFFFFF" w:themeFill="background1"/>
        <w:jc w:val="center"/>
        <w:rPr>
          <w:kern w:val="2"/>
          <w:sz w:val="28"/>
          <w:szCs w:val="28"/>
        </w:rPr>
      </w:pPr>
    </w:p>
    <w:p w:rsidR="006E6CD8" w:rsidRDefault="006E6CD8" w:rsidP="00697BA6">
      <w:pPr>
        <w:shd w:val="clear" w:color="auto" w:fill="FFFFFF" w:themeFill="background1"/>
        <w:jc w:val="center"/>
        <w:rPr>
          <w:kern w:val="2"/>
          <w:sz w:val="28"/>
          <w:szCs w:val="28"/>
        </w:rPr>
      </w:pPr>
      <w:r w:rsidRPr="006E6CD8">
        <w:rPr>
          <w:kern w:val="2"/>
          <w:sz w:val="28"/>
          <w:szCs w:val="28"/>
        </w:rPr>
        <w:t>1. Общие положения</w:t>
      </w:r>
    </w:p>
    <w:p w:rsidR="006E6CD8" w:rsidRPr="006E7833" w:rsidRDefault="006E6CD8" w:rsidP="00697BA6">
      <w:pPr>
        <w:shd w:val="clear" w:color="auto" w:fill="FFFFFF" w:themeFill="background1"/>
        <w:jc w:val="center"/>
        <w:rPr>
          <w:kern w:val="2"/>
          <w:sz w:val="28"/>
          <w:szCs w:val="28"/>
        </w:rPr>
      </w:pPr>
    </w:p>
    <w:p w:rsidR="006F104E" w:rsidRDefault="00A82C20" w:rsidP="001317BD">
      <w:pPr>
        <w:shd w:val="clear" w:color="auto" w:fill="FFFFFF" w:themeFill="background1"/>
        <w:autoSpaceDE w:val="0"/>
        <w:autoSpaceDN w:val="0"/>
        <w:adjustRightInd w:val="0"/>
        <w:ind w:firstLine="709"/>
        <w:jc w:val="both"/>
        <w:rPr>
          <w:kern w:val="2"/>
          <w:sz w:val="28"/>
          <w:szCs w:val="28"/>
        </w:rPr>
      </w:pPr>
      <w:r>
        <w:rPr>
          <w:kern w:val="2"/>
          <w:sz w:val="28"/>
          <w:szCs w:val="28"/>
        </w:rPr>
        <w:t>1.</w:t>
      </w:r>
      <w:r w:rsidR="00020B6B" w:rsidRPr="006E7833">
        <w:rPr>
          <w:kern w:val="2"/>
          <w:sz w:val="28"/>
          <w:szCs w:val="28"/>
        </w:rPr>
        <w:t>1.</w:t>
      </w:r>
      <w:r w:rsidR="00DC3561">
        <w:rPr>
          <w:kern w:val="2"/>
          <w:sz w:val="28"/>
          <w:szCs w:val="28"/>
        </w:rPr>
        <w:t> </w:t>
      </w:r>
      <w:r w:rsidR="001317BD">
        <w:rPr>
          <w:kern w:val="2"/>
          <w:sz w:val="28"/>
          <w:szCs w:val="28"/>
        </w:rPr>
        <w:t xml:space="preserve">Настоящий </w:t>
      </w:r>
      <w:r w:rsidR="001317BD" w:rsidRPr="001317BD">
        <w:rPr>
          <w:kern w:val="2"/>
          <w:sz w:val="28"/>
          <w:szCs w:val="28"/>
        </w:rPr>
        <w:t xml:space="preserve">Порядок </w:t>
      </w:r>
      <w:r w:rsidR="001317BD">
        <w:rPr>
          <w:kern w:val="2"/>
          <w:sz w:val="28"/>
          <w:szCs w:val="28"/>
        </w:rPr>
        <w:t xml:space="preserve">регулирует механизм </w:t>
      </w:r>
      <w:r w:rsidR="001317BD" w:rsidRPr="001317BD">
        <w:rPr>
          <w:kern w:val="2"/>
          <w:sz w:val="28"/>
          <w:szCs w:val="28"/>
        </w:rPr>
        <w:t xml:space="preserve">предоставления субсидий </w:t>
      </w:r>
      <w:r w:rsidR="001317BD" w:rsidRPr="005E6BC1">
        <w:rPr>
          <w:rFonts w:ascii="Times" w:hAnsi="Times"/>
          <w:spacing w:val="-4"/>
          <w:kern w:val="2"/>
          <w:sz w:val="28"/>
          <w:szCs w:val="28"/>
        </w:rPr>
        <w:t>государственным унитарным предприятиям Ростовской области, осуществляющим</w:t>
      </w:r>
      <w:r w:rsidR="001317BD" w:rsidRPr="001317BD">
        <w:rPr>
          <w:kern w:val="2"/>
          <w:sz w:val="28"/>
          <w:szCs w:val="28"/>
        </w:rPr>
        <w:t xml:space="preserve"> решение социальных задач и расширение доступных услуг по оздоровлению детей</w:t>
      </w:r>
      <w:r w:rsidR="00C3399B">
        <w:rPr>
          <w:kern w:val="2"/>
          <w:sz w:val="28"/>
          <w:szCs w:val="28"/>
        </w:rPr>
        <w:t xml:space="preserve"> (далее – предприятие)</w:t>
      </w:r>
      <w:r w:rsidR="001317BD" w:rsidRPr="001317BD">
        <w:rPr>
          <w:kern w:val="2"/>
          <w:sz w:val="28"/>
          <w:szCs w:val="28"/>
        </w:rPr>
        <w:t>,</w:t>
      </w:r>
      <w:r w:rsidR="002945E4">
        <w:rPr>
          <w:kern w:val="2"/>
          <w:sz w:val="28"/>
          <w:szCs w:val="28"/>
        </w:rPr>
        <w:t xml:space="preserve"> </w:t>
      </w:r>
      <w:r w:rsidR="001317BD" w:rsidRPr="001317BD">
        <w:rPr>
          <w:kern w:val="2"/>
          <w:sz w:val="28"/>
          <w:szCs w:val="28"/>
        </w:rPr>
        <w:t>на возмещение затрат в связи с возникшей задолженностью по налогам, сборам, страховым взносам и задолженностью, подтвержденной решениями судов</w:t>
      </w:r>
      <w:r w:rsidR="001317BD">
        <w:rPr>
          <w:kern w:val="2"/>
          <w:sz w:val="28"/>
          <w:szCs w:val="28"/>
        </w:rPr>
        <w:t>.</w:t>
      </w:r>
    </w:p>
    <w:p w:rsidR="001317BD" w:rsidRDefault="00A82C20" w:rsidP="001317BD">
      <w:pPr>
        <w:shd w:val="clear" w:color="auto" w:fill="FFFFFF" w:themeFill="background1"/>
        <w:autoSpaceDE w:val="0"/>
        <w:autoSpaceDN w:val="0"/>
        <w:adjustRightInd w:val="0"/>
        <w:ind w:firstLine="709"/>
        <w:jc w:val="both"/>
        <w:rPr>
          <w:kern w:val="2"/>
          <w:sz w:val="28"/>
          <w:szCs w:val="28"/>
        </w:rPr>
      </w:pPr>
      <w:r w:rsidRPr="005E6BC1">
        <w:rPr>
          <w:rFonts w:ascii="Times" w:hAnsi="Times"/>
          <w:spacing w:val="-4"/>
          <w:kern w:val="2"/>
          <w:sz w:val="28"/>
          <w:szCs w:val="28"/>
        </w:rPr>
        <w:t>1.</w:t>
      </w:r>
      <w:r w:rsidR="001317BD" w:rsidRPr="005E6BC1">
        <w:rPr>
          <w:rFonts w:ascii="Times" w:hAnsi="Times"/>
          <w:spacing w:val="-4"/>
          <w:kern w:val="2"/>
          <w:sz w:val="28"/>
          <w:szCs w:val="28"/>
        </w:rPr>
        <w:t>2.</w:t>
      </w:r>
      <w:r w:rsidR="005E6BC1">
        <w:rPr>
          <w:rFonts w:ascii="Times" w:hAnsi="Times"/>
          <w:spacing w:val="-4"/>
          <w:kern w:val="2"/>
          <w:sz w:val="28"/>
          <w:szCs w:val="28"/>
        </w:rPr>
        <w:t> </w:t>
      </w:r>
      <w:r w:rsidR="001317BD" w:rsidRPr="005E6BC1">
        <w:rPr>
          <w:rFonts w:ascii="Times" w:hAnsi="Times"/>
          <w:spacing w:val="-4"/>
          <w:kern w:val="2"/>
          <w:sz w:val="28"/>
          <w:szCs w:val="28"/>
        </w:rPr>
        <w:t>Субсиди</w:t>
      </w:r>
      <w:r w:rsidR="002945E4" w:rsidRPr="005E6BC1">
        <w:rPr>
          <w:rFonts w:ascii="Times" w:hAnsi="Times"/>
          <w:spacing w:val="-4"/>
          <w:kern w:val="2"/>
          <w:sz w:val="28"/>
          <w:szCs w:val="28"/>
        </w:rPr>
        <w:t xml:space="preserve">и предоставляются </w:t>
      </w:r>
      <w:r w:rsidR="001317BD" w:rsidRPr="005E6BC1">
        <w:rPr>
          <w:rFonts w:ascii="Times" w:hAnsi="Times"/>
          <w:spacing w:val="-4"/>
          <w:kern w:val="2"/>
          <w:sz w:val="28"/>
          <w:szCs w:val="28"/>
        </w:rPr>
        <w:t>государственным унитарным предприятиям Ростовской области,</w:t>
      </w:r>
      <w:r w:rsidR="002945E4" w:rsidRPr="005E6BC1">
        <w:rPr>
          <w:rFonts w:ascii="Times" w:hAnsi="Times"/>
          <w:spacing w:val="-4"/>
        </w:rPr>
        <w:t xml:space="preserve"> </w:t>
      </w:r>
      <w:r w:rsidR="002945E4" w:rsidRPr="005E6BC1">
        <w:rPr>
          <w:rFonts w:ascii="Times" w:hAnsi="Times"/>
          <w:spacing w:val="-4"/>
          <w:kern w:val="2"/>
          <w:sz w:val="28"/>
          <w:szCs w:val="28"/>
        </w:rPr>
        <w:t xml:space="preserve">осуществляющим решение социальных задач и расширение </w:t>
      </w:r>
      <w:r w:rsidR="002945E4" w:rsidRPr="005E6BC1">
        <w:rPr>
          <w:rFonts w:ascii="Times" w:hAnsi="Times"/>
          <w:spacing w:val="-6"/>
          <w:kern w:val="2"/>
          <w:sz w:val="28"/>
          <w:szCs w:val="28"/>
        </w:rPr>
        <w:t>доступных услуг по оздоровлению детей,</w:t>
      </w:r>
      <w:r w:rsidR="002945E4" w:rsidRPr="005E6BC1">
        <w:rPr>
          <w:rFonts w:ascii="Times" w:hAnsi="Times"/>
          <w:spacing w:val="-6"/>
        </w:rPr>
        <w:t xml:space="preserve"> </w:t>
      </w:r>
      <w:r w:rsidR="005E6BC1" w:rsidRPr="005E6BC1">
        <w:rPr>
          <w:rFonts w:ascii="Times" w:hAnsi="Times"/>
          <w:spacing w:val="-6"/>
          <w:kern w:val="2"/>
          <w:sz w:val="28"/>
          <w:szCs w:val="28"/>
        </w:rPr>
        <w:t xml:space="preserve">на возмещение затрат в связи с </w:t>
      </w:r>
      <w:r w:rsidR="002945E4" w:rsidRPr="005E6BC1">
        <w:rPr>
          <w:rFonts w:ascii="Times" w:hAnsi="Times"/>
          <w:spacing w:val="-6"/>
          <w:kern w:val="2"/>
          <w:sz w:val="28"/>
          <w:szCs w:val="28"/>
        </w:rPr>
        <w:t>возникшей</w:t>
      </w:r>
      <w:r w:rsidR="002945E4" w:rsidRPr="005E6BC1">
        <w:rPr>
          <w:rFonts w:ascii="Times" w:hAnsi="Times"/>
          <w:spacing w:val="-4"/>
          <w:kern w:val="2"/>
          <w:sz w:val="28"/>
          <w:szCs w:val="28"/>
        </w:rPr>
        <w:t xml:space="preserve"> задолженностью по налогам, сборам, страховым взносам и задолженностью</w:t>
      </w:r>
      <w:r w:rsidR="002945E4" w:rsidRPr="002945E4">
        <w:rPr>
          <w:kern w:val="2"/>
          <w:sz w:val="28"/>
          <w:szCs w:val="28"/>
        </w:rPr>
        <w:t>, подтвержденной решениями судов</w:t>
      </w:r>
      <w:r w:rsidR="002945E4">
        <w:rPr>
          <w:kern w:val="2"/>
          <w:sz w:val="28"/>
          <w:szCs w:val="28"/>
        </w:rPr>
        <w:t xml:space="preserve"> (далее – субсидия).</w:t>
      </w:r>
    </w:p>
    <w:p w:rsidR="00C3399B" w:rsidRDefault="00A82C20" w:rsidP="001317BD">
      <w:pPr>
        <w:shd w:val="clear" w:color="auto" w:fill="FFFFFF" w:themeFill="background1"/>
        <w:autoSpaceDE w:val="0"/>
        <w:autoSpaceDN w:val="0"/>
        <w:adjustRightInd w:val="0"/>
        <w:ind w:firstLine="709"/>
        <w:jc w:val="both"/>
        <w:rPr>
          <w:kern w:val="2"/>
          <w:sz w:val="28"/>
          <w:szCs w:val="28"/>
        </w:rPr>
      </w:pPr>
      <w:r>
        <w:rPr>
          <w:kern w:val="2"/>
          <w:sz w:val="28"/>
          <w:szCs w:val="28"/>
        </w:rPr>
        <w:t>1.</w:t>
      </w:r>
      <w:r w:rsidR="00C3399B">
        <w:rPr>
          <w:kern w:val="2"/>
          <w:sz w:val="28"/>
          <w:szCs w:val="28"/>
        </w:rPr>
        <w:t>3.</w:t>
      </w:r>
      <w:r w:rsidR="005E6BC1">
        <w:rPr>
          <w:rFonts w:ascii="Times" w:hAnsi="Times"/>
          <w:spacing w:val="-4"/>
          <w:kern w:val="2"/>
          <w:sz w:val="28"/>
          <w:szCs w:val="28"/>
        </w:rPr>
        <w:t> </w:t>
      </w:r>
      <w:r w:rsidR="00C3399B">
        <w:rPr>
          <w:kern w:val="2"/>
          <w:sz w:val="28"/>
          <w:szCs w:val="28"/>
        </w:rPr>
        <w:t xml:space="preserve">Главным распорядителем средств областного бюджета, направляемых </w:t>
      </w:r>
      <w:r w:rsidR="00C3399B" w:rsidRPr="005E6BC1">
        <w:rPr>
          <w:rFonts w:ascii="Times" w:hAnsi="Times"/>
          <w:spacing w:val="-4"/>
          <w:kern w:val="2"/>
          <w:sz w:val="28"/>
          <w:szCs w:val="28"/>
        </w:rPr>
        <w:t>на предоставление субсидий, является министерство труда и социального развития</w:t>
      </w:r>
      <w:r w:rsidR="00C3399B">
        <w:rPr>
          <w:kern w:val="2"/>
          <w:sz w:val="28"/>
          <w:szCs w:val="28"/>
        </w:rPr>
        <w:t xml:space="preserve"> Ростовской области (далее – минтруд области).</w:t>
      </w:r>
    </w:p>
    <w:p w:rsidR="002945E4" w:rsidRPr="005E6BC1" w:rsidRDefault="00A82C20" w:rsidP="001317BD">
      <w:pPr>
        <w:shd w:val="clear" w:color="auto" w:fill="FFFFFF" w:themeFill="background1"/>
        <w:autoSpaceDE w:val="0"/>
        <w:autoSpaceDN w:val="0"/>
        <w:adjustRightInd w:val="0"/>
        <w:ind w:firstLine="709"/>
        <w:jc w:val="both"/>
        <w:rPr>
          <w:rFonts w:ascii="Times" w:hAnsi="Times"/>
          <w:spacing w:val="-4"/>
          <w:kern w:val="2"/>
          <w:sz w:val="28"/>
          <w:szCs w:val="28"/>
        </w:rPr>
      </w:pPr>
      <w:r w:rsidRPr="005E6BC1">
        <w:rPr>
          <w:rFonts w:ascii="Times" w:hAnsi="Times"/>
          <w:spacing w:val="-4"/>
          <w:kern w:val="2"/>
          <w:sz w:val="28"/>
          <w:szCs w:val="28"/>
        </w:rPr>
        <w:t>1.</w:t>
      </w:r>
      <w:r w:rsidR="00C3399B" w:rsidRPr="005E6BC1">
        <w:rPr>
          <w:rFonts w:ascii="Times" w:hAnsi="Times"/>
          <w:spacing w:val="-4"/>
          <w:kern w:val="2"/>
          <w:sz w:val="28"/>
          <w:szCs w:val="28"/>
        </w:rPr>
        <w:t>4</w:t>
      </w:r>
      <w:r w:rsidR="005E6BC1">
        <w:rPr>
          <w:rFonts w:ascii="Times" w:hAnsi="Times"/>
          <w:spacing w:val="-4"/>
          <w:kern w:val="2"/>
          <w:sz w:val="28"/>
          <w:szCs w:val="28"/>
        </w:rPr>
        <w:t>. </w:t>
      </w:r>
      <w:r w:rsidR="002945E4" w:rsidRPr="005E6BC1">
        <w:rPr>
          <w:rFonts w:ascii="Times" w:hAnsi="Times"/>
          <w:spacing w:val="-4"/>
          <w:kern w:val="2"/>
          <w:sz w:val="28"/>
          <w:szCs w:val="28"/>
        </w:rPr>
        <w:t>Субсидия предоставляется единовременно в пределах бюджетных ассигнований, преду</w:t>
      </w:r>
      <w:r w:rsidR="005D6FBD" w:rsidRPr="005E6BC1">
        <w:rPr>
          <w:rFonts w:ascii="Times" w:hAnsi="Times"/>
          <w:spacing w:val="-4"/>
          <w:kern w:val="2"/>
          <w:sz w:val="28"/>
          <w:szCs w:val="28"/>
        </w:rPr>
        <w:t>смотренных в област</w:t>
      </w:r>
      <w:r w:rsidR="005E6BC1" w:rsidRPr="005E6BC1">
        <w:rPr>
          <w:rFonts w:ascii="Times" w:hAnsi="Times"/>
          <w:spacing w:val="-4"/>
          <w:kern w:val="2"/>
          <w:sz w:val="28"/>
          <w:szCs w:val="28"/>
        </w:rPr>
        <w:t>ном бюджете минтруду области на </w:t>
      </w:r>
      <w:r w:rsidR="005D6FBD" w:rsidRPr="005E6BC1">
        <w:rPr>
          <w:rFonts w:ascii="Times" w:hAnsi="Times"/>
          <w:spacing w:val="-4"/>
          <w:kern w:val="2"/>
          <w:sz w:val="28"/>
          <w:szCs w:val="28"/>
        </w:rPr>
        <w:t>текущий финансовый год на предоставление субсидий</w:t>
      </w:r>
      <w:r w:rsidR="003C100D" w:rsidRPr="005E6BC1">
        <w:rPr>
          <w:rFonts w:ascii="Times" w:hAnsi="Times"/>
          <w:spacing w:val="-4"/>
          <w:kern w:val="2"/>
          <w:sz w:val="28"/>
          <w:szCs w:val="28"/>
        </w:rPr>
        <w:t>.</w:t>
      </w:r>
    </w:p>
    <w:p w:rsidR="001317BD" w:rsidRPr="006E7833" w:rsidRDefault="001317BD" w:rsidP="001317BD">
      <w:pPr>
        <w:shd w:val="clear" w:color="auto" w:fill="FFFFFF" w:themeFill="background1"/>
        <w:autoSpaceDE w:val="0"/>
        <w:autoSpaceDN w:val="0"/>
        <w:adjustRightInd w:val="0"/>
        <w:ind w:firstLine="709"/>
        <w:jc w:val="both"/>
        <w:rPr>
          <w:kern w:val="2"/>
          <w:sz w:val="28"/>
          <w:szCs w:val="28"/>
        </w:rPr>
      </w:pPr>
    </w:p>
    <w:p w:rsidR="00020B6B" w:rsidRDefault="006E6CD8" w:rsidP="006E6CD8">
      <w:pPr>
        <w:autoSpaceDE w:val="0"/>
        <w:autoSpaceDN w:val="0"/>
        <w:adjustRightInd w:val="0"/>
        <w:jc w:val="center"/>
        <w:rPr>
          <w:kern w:val="2"/>
          <w:sz w:val="28"/>
          <w:szCs w:val="28"/>
        </w:rPr>
      </w:pPr>
      <w:r w:rsidRPr="006E6CD8">
        <w:rPr>
          <w:kern w:val="2"/>
          <w:sz w:val="28"/>
          <w:szCs w:val="28"/>
        </w:rPr>
        <w:t>2. Условия и порядок предоставления субсидии</w:t>
      </w:r>
    </w:p>
    <w:p w:rsidR="006E6CD8" w:rsidRPr="006E7833" w:rsidRDefault="006E6CD8" w:rsidP="00697BA6">
      <w:pPr>
        <w:autoSpaceDE w:val="0"/>
        <w:autoSpaceDN w:val="0"/>
        <w:adjustRightInd w:val="0"/>
        <w:ind w:firstLine="709"/>
        <w:jc w:val="both"/>
        <w:rPr>
          <w:kern w:val="2"/>
          <w:sz w:val="28"/>
          <w:szCs w:val="28"/>
        </w:rPr>
      </w:pPr>
    </w:p>
    <w:p w:rsidR="000C209F" w:rsidRDefault="00A82C20" w:rsidP="00697BA6">
      <w:pPr>
        <w:autoSpaceDE w:val="0"/>
        <w:autoSpaceDN w:val="0"/>
        <w:adjustRightInd w:val="0"/>
        <w:ind w:firstLine="709"/>
        <w:jc w:val="both"/>
        <w:rPr>
          <w:kern w:val="2"/>
          <w:sz w:val="28"/>
          <w:szCs w:val="28"/>
        </w:rPr>
      </w:pPr>
      <w:r>
        <w:rPr>
          <w:kern w:val="2"/>
          <w:sz w:val="28"/>
          <w:szCs w:val="28"/>
        </w:rPr>
        <w:t>2.1</w:t>
      </w:r>
      <w:r w:rsidR="00020B6B" w:rsidRPr="006E7833">
        <w:rPr>
          <w:kern w:val="2"/>
          <w:sz w:val="28"/>
          <w:szCs w:val="28"/>
        </w:rPr>
        <w:t>.</w:t>
      </w:r>
      <w:r w:rsidR="005E6BC1">
        <w:rPr>
          <w:kern w:val="2"/>
          <w:sz w:val="28"/>
          <w:szCs w:val="28"/>
        </w:rPr>
        <w:t> </w:t>
      </w:r>
      <w:r w:rsidR="003C100D">
        <w:rPr>
          <w:kern w:val="2"/>
          <w:sz w:val="28"/>
          <w:szCs w:val="28"/>
        </w:rPr>
        <w:t>С</w:t>
      </w:r>
      <w:r w:rsidR="00FD5435">
        <w:rPr>
          <w:kern w:val="2"/>
          <w:sz w:val="28"/>
          <w:szCs w:val="28"/>
        </w:rPr>
        <w:t>убсидия предоставляется предприяти</w:t>
      </w:r>
      <w:r w:rsidR="005E6BC1">
        <w:rPr>
          <w:kern w:val="2"/>
          <w:sz w:val="28"/>
          <w:szCs w:val="28"/>
        </w:rPr>
        <w:t>ям при условии, если по </w:t>
      </w:r>
      <w:r w:rsidR="000C209F">
        <w:rPr>
          <w:kern w:val="2"/>
          <w:sz w:val="28"/>
          <w:szCs w:val="28"/>
        </w:rPr>
        <w:t xml:space="preserve">состоянию </w:t>
      </w:r>
      <w:r w:rsidR="00DA583D" w:rsidRPr="007B47D4">
        <w:rPr>
          <w:kern w:val="2"/>
          <w:sz w:val="28"/>
          <w:szCs w:val="28"/>
        </w:rPr>
        <w:t>на дату не ранее 30 календарных дней до даты подачи заявки</w:t>
      </w:r>
      <w:r w:rsidR="00826BE4">
        <w:rPr>
          <w:kern w:val="2"/>
          <w:sz w:val="28"/>
          <w:szCs w:val="28"/>
        </w:rPr>
        <w:t>:</w:t>
      </w:r>
    </w:p>
    <w:p w:rsidR="00826BE4" w:rsidRPr="005E6BC1" w:rsidRDefault="00826BE4" w:rsidP="00826BE4">
      <w:pPr>
        <w:autoSpaceDE w:val="0"/>
        <w:autoSpaceDN w:val="0"/>
        <w:adjustRightInd w:val="0"/>
        <w:ind w:firstLine="709"/>
        <w:jc w:val="both"/>
        <w:rPr>
          <w:rFonts w:ascii="Times" w:hAnsi="Times"/>
          <w:spacing w:val="-4"/>
          <w:kern w:val="2"/>
          <w:sz w:val="28"/>
          <w:szCs w:val="28"/>
        </w:rPr>
      </w:pPr>
      <w:r w:rsidRPr="005E6BC1">
        <w:rPr>
          <w:rFonts w:ascii="Times" w:hAnsi="Times"/>
          <w:spacing w:val="-4"/>
          <w:kern w:val="2"/>
          <w:sz w:val="28"/>
          <w:szCs w:val="28"/>
        </w:rPr>
        <w:t>у предприятия отсутствует просроченная задолженность</w:t>
      </w:r>
      <w:r w:rsidR="005E6BC1" w:rsidRPr="005E6BC1">
        <w:rPr>
          <w:rFonts w:ascii="Times" w:hAnsi="Times"/>
          <w:spacing w:val="-4"/>
          <w:kern w:val="2"/>
          <w:sz w:val="28"/>
          <w:szCs w:val="28"/>
        </w:rPr>
        <w:t xml:space="preserve"> по возврату в </w:t>
      </w:r>
      <w:r w:rsidRPr="005E6BC1">
        <w:rPr>
          <w:rFonts w:ascii="Times" w:hAnsi="Times"/>
          <w:spacing w:val="-4"/>
          <w:kern w:val="2"/>
          <w:sz w:val="28"/>
          <w:szCs w:val="28"/>
        </w:rPr>
        <w:t>областной бюджет субсидий и иной просроченной задолженности перед областным бюджетом;</w:t>
      </w:r>
    </w:p>
    <w:p w:rsidR="00826BE4" w:rsidRPr="00826BE4" w:rsidRDefault="00826BE4" w:rsidP="005E6BC1">
      <w:pPr>
        <w:autoSpaceDE w:val="0"/>
        <w:autoSpaceDN w:val="0"/>
        <w:adjustRightInd w:val="0"/>
        <w:spacing w:line="226" w:lineRule="auto"/>
        <w:ind w:firstLine="709"/>
        <w:jc w:val="both"/>
        <w:rPr>
          <w:kern w:val="2"/>
          <w:sz w:val="28"/>
          <w:szCs w:val="28"/>
        </w:rPr>
      </w:pPr>
      <w:r>
        <w:rPr>
          <w:kern w:val="2"/>
          <w:sz w:val="28"/>
          <w:szCs w:val="28"/>
        </w:rPr>
        <w:t>предприятие</w:t>
      </w:r>
      <w:r w:rsidRPr="00826BE4">
        <w:rPr>
          <w:kern w:val="2"/>
          <w:sz w:val="28"/>
          <w:szCs w:val="28"/>
        </w:rPr>
        <w:t xml:space="preserve"> не явля</w:t>
      </w:r>
      <w:r>
        <w:rPr>
          <w:kern w:val="2"/>
          <w:sz w:val="28"/>
          <w:szCs w:val="28"/>
        </w:rPr>
        <w:t>ется иностранным юридическим</w:t>
      </w:r>
      <w:r w:rsidRPr="00826BE4">
        <w:rPr>
          <w:kern w:val="2"/>
          <w:sz w:val="28"/>
          <w:szCs w:val="28"/>
        </w:rPr>
        <w:t xml:space="preserve"> лиц</w:t>
      </w:r>
      <w:r>
        <w:rPr>
          <w:kern w:val="2"/>
          <w:sz w:val="28"/>
          <w:szCs w:val="28"/>
        </w:rPr>
        <w:t>ом</w:t>
      </w:r>
      <w:r w:rsidRPr="00826BE4">
        <w:rPr>
          <w:kern w:val="2"/>
          <w:sz w:val="28"/>
          <w:szCs w:val="28"/>
        </w:rPr>
        <w:t xml:space="preserve">, а также </w:t>
      </w:r>
      <w:r w:rsidRPr="005E6BC1">
        <w:rPr>
          <w:rFonts w:ascii="Times" w:hAnsi="Times"/>
          <w:spacing w:val="-4"/>
          <w:kern w:val="2"/>
          <w:sz w:val="28"/>
          <w:szCs w:val="28"/>
        </w:rPr>
        <w:t xml:space="preserve">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w:t>
      </w:r>
      <w:r w:rsidRPr="005E6BC1">
        <w:rPr>
          <w:rFonts w:ascii="Times" w:hAnsi="Times"/>
          <w:spacing w:val="-4"/>
          <w:kern w:val="2"/>
          <w:sz w:val="28"/>
          <w:szCs w:val="28"/>
        </w:rPr>
        <w:lastRenderedPageBreak/>
        <w:t>предоставляющих льготный налоговый р</w:t>
      </w:r>
      <w:r w:rsidR="005E6BC1">
        <w:rPr>
          <w:rFonts w:ascii="Times" w:hAnsi="Times"/>
          <w:spacing w:val="-4"/>
          <w:kern w:val="2"/>
          <w:sz w:val="28"/>
          <w:szCs w:val="28"/>
        </w:rPr>
        <w:t>ежим налогообложения и (или) не </w:t>
      </w:r>
      <w:r w:rsidRPr="005E6BC1">
        <w:rPr>
          <w:rFonts w:ascii="Times" w:hAnsi="Times"/>
          <w:spacing w:val="-4"/>
          <w:kern w:val="2"/>
          <w:sz w:val="28"/>
          <w:szCs w:val="28"/>
        </w:rPr>
        <w:t>предусматривающих раскрытия и предоставления информации при проведении</w:t>
      </w:r>
      <w:r w:rsidRPr="00826BE4">
        <w:rPr>
          <w:kern w:val="2"/>
          <w:sz w:val="28"/>
          <w:szCs w:val="28"/>
        </w:rPr>
        <w:t xml:space="preserve"> финансовых операций (офшорные зоны) в отношении таких юридических лиц, в</w:t>
      </w:r>
      <w:r w:rsidR="005E6BC1">
        <w:rPr>
          <w:rFonts w:ascii="Times" w:hAnsi="Times"/>
          <w:spacing w:val="-4"/>
          <w:kern w:val="2"/>
          <w:sz w:val="28"/>
          <w:szCs w:val="28"/>
        </w:rPr>
        <w:t> </w:t>
      </w:r>
      <w:r w:rsidRPr="00826BE4">
        <w:rPr>
          <w:kern w:val="2"/>
          <w:sz w:val="28"/>
          <w:szCs w:val="28"/>
        </w:rPr>
        <w:t>совокупности превышает 50 процентов;</w:t>
      </w:r>
    </w:p>
    <w:p w:rsidR="00826BE4" w:rsidRDefault="00A82C20" w:rsidP="005E6BC1">
      <w:pPr>
        <w:autoSpaceDE w:val="0"/>
        <w:autoSpaceDN w:val="0"/>
        <w:adjustRightInd w:val="0"/>
        <w:spacing w:line="226" w:lineRule="auto"/>
        <w:ind w:firstLine="709"/>
        <w:jc w:val="both"/>
        <w:rPr>
          <w:kern w:val="2"/>
          <w:sz w:val="28"/>
          <w:szCs w:val="28"/>
        </w:rPr>
      </w:pPr>
      <w:r>
        <w:rPr>
          <w:kern w:val="2"/>
          <w:sz w:val="28"/>
          <w:szCs w:val="28"/>
        </w:rPr>
        <w:t>предприятие не является получателем</w:t>
      </w:r>
      <w:r w:rsidR="00826BE4" w:rsidRPr="00826BE4">
        <w:rPr>
          <w:kern w:val="2"/>
          <w:sz w:val="28"/>
          <w:szCs w:val="28"/>
        </w:rPr>
        <w:t xml:space="preserve"> средств из областного бюджета</w:t>
      </w:r>
      <w:r>
        <w:rPr>
          <w:kern w:val="2"/>
          <w:sz w:val="28"/>
          <w:szCs w:val="28"/>
        </w:rPr>
        <w:t xml:space="preserve"> </w:t>
      </w:r>
      <w:r w:rsidR="005E6BC1">
        <w:rPr>
          <w:kern w:val="2"/>
          <w:sz w:val="28"/>
          <w:szCs w:val="28"/>
        </w:rPr>
        <w:t>на </w:t>
      </w:r>
      <w:r w:rsidR="00826BE4" w:rsidRPr="00826BE4">
        <w:rPr>
          <w:kern w:val="2"/>
          <w:sz w:val="28"/>
          <w:szCs w:val="28"/>
        </w:rPr>
        <w:t xml:space="preserve">основании иных нормативных правовых актов Правительства Ростовской области на цели, указанные в </w:t>
      </w:r>
      <w:r>
        <w:rPr>
          <w:kern w:val="2"/>
          <w:sz w:val="28"/>
          <w:szCs w:val="28"/>
        </w:rPr>
        <w:t>пункте</w:t>
      </w:r>
      <w:r w:rsidR="00826BE4" w:rsidRPr="00826BE4">
        <w:rPr>
          <w:kern w:val="2"/>
          <w:sz w:val="28"/>
          <w:szCs w:val="28"/>
        </w:rPr>
        <w:t xml:space="preserve"> 1</w:t>
      </w:r>
      <w:r w:rsidR="00DA583D">
        <w:rPr>
          <w:kern w:val="2"/>
          <w:sz w:val="28"/>
          <w:szCs w:val="28"/>
        </w:rPr>
        <w:t>.2</w:t>
      </w:r>
      <w:r w:rsidR="00826BE4" w:rsidRPr="00826BE4">
        <w:rPr>
          <w:kern w:val="2"/>
          <w:sz w:val="28"/>
          <w:szCs w:val="28"/>
        </w:rPr>
        <w:t xml:space="preserve"> </w:t>
      </w:r>
      <w:r>
        <w:rPr>
          <w:kern w:val="2"/>
          <w:sz w:val="28"/>
          <w:szCs w:val="28"/>
        </w:rPr>
        <w:t>раздела 1</w:t>
      </w:r>
      <w:r w:rsidR="00826BE4" w:rsidRPr="00826BE4">
        <w:rPr>
          <w:kern w:val="2"/>
          <w:sz w:val="28"/>
          <w:szCs w:val="28"/>
        </w:rPr>
        <w:t xml:space="preserve"> настояще</w:t>
      </w:r>
      <w:r>
        <w:rPr>
          <w:kern w:val="2"/>
          <w:sz w:val="28"/>
          <w:szCs w:val="28"/>
        </w:rPr>
        <w:t>го Порядка.</w:t>
      </w:r>
    </w:p>
    <w:p w:rsidR="00A82C20" w:rsidRDefault="005E6BC1" w:rsidP="005E6BC1">
      <w:pPr>
        <w:autoSpaceDE w:val="0"/>
        <w:autoSpaceDN w:val="0"/>
        <w:adjustRightInd w:val="0"/>
        <w:spacing w:line="226" w:lineRule="auto"/>
        <w:ind w:firstLine="709"/>
        <w:jc w:val="both"/>
        <w:rPr>
          <w:kern w:val="2"/>
          <w:sz w:val="28"/>
          <w:szCs w:val="28"/>
        </w:rPr>
      </w:pPr>
      <w:r>
        <w:rPr>
          <w:kern w:val="2"/>
          <w:sz w:val="28"/>
          <w:szCs w:val="28"/>
        </w:rPr>
        <w:t>2.2. </w:t>
      </w:r>
      <w:r w:rsidR="00A82C20">
        <w:rPr>
          <w:kern w:val="2"/>
          <w:sz w:val="28"/>
          <w:szCs w:val="28"/>
        </w:rPr>
        <w:t>Для получения субсидии предприятие подает в минтруд области следующие документы:</w:t>
      </w:r>
    </w:p>
    <w:p w:rsidR="00A82C20" w:rsidRDefault="003E7AB2" w:rsidP="005E6BC1">
      <w:pPr>
        <w:autoSpaceDE w:val="0"/>
        <w:autoSpaceDN w:val="0"/>
        <w:adjustRightInd w:val="0"/>
        <w:spacing w:line="226" w:lineRule="auto"/>
        <w:ind w:firstLine="709"/>
        <w:jc w:val="both"/>
        <w:rPr>
          <w:kern w:val="2"/>
          <w:sz w:val="28"/>
          <w:szCs w:val="28"/>
        </w:rPr>
      </w:pPr>
      <w:r>
        <w:rPr>
          <w:kern w:val="2"/>
          <w:sz w:val="28"/>
          <w:szCs w:val="28"/>
        </w:rPr>
        <w:t>з</w:t>
      </w:r>
      <w:r w:rsidR="00A82C20">
        <w:rPr>
          <w:kern w:val="2"/>
          <w:sz w:val="28"/>
          <w:szCs w:val="28"/>
        </w:rPr>
        <w:t xml:space="preserve">аявку на получение субсидии по форме согласно </w:t>
      </w:r>
      <w:r w:rsidR="005E6BC1">
        <w:rPr>
          <w:kern w:val="2"/>
          <w:sz w:val="28"/>
          <w:szCs w:val="28"/>
        </w:rPr>
        <w:t>приложению № 1 к </w:t>
      </w:r>
      <w:r>
        <w:rPr>
          <w:kern w:val="2"/>
          <w:sz w:val="28"/>
          <w:szCs w:val="28"/>
        </w:rPr>
        <w:t>настоящему Порядку;</w:t>
      </w:r>
    </w:p>
    <w:p w:rsidR="003E7AB2" w:rsidRDefault="003E7AB2" w:rsidP="005E6BC1">
      <w:pPr>
        <w:autoSpaceDE w:val="0"/>
        <w:autoSpaceDN w:val="0"/>
        <w:adjustRightInd w:val="0"/>
        <w:spacing w:line="226" w:lineRule="auto"/>
        <w:ind w:firstLine="709"/>
        <w:jc w:val="both"/>
        <w:rPr>
          <w:kern w:val="2"/>
          <w:sz w:val="28"/>
          <w:szCs w:val="28"/>
        </w:rPr>
      </w:pPr>
      <w:r>
        <w:rPr>
          <w:kern w:val="2"/>
          <w:sz w:val="28"/>
          <w:szCs w:val="28"/>
        </w:rPr>
        <w:t xml:space="preserve">копию документа, подтверждающего полномочия лица, подписавшего </w:t>
      </w:r>
      <w:r w:rsidR="0068758E">
        <w:rPr>
          <w:kern w:val="2"/>
          <w:sz w:val="28"/>
          <w:szCs w:val="28"/>
        </w:rPr>
        <w:t>заявку</w:t>
      </w:r>
      <w:r>
        <w:rPr>
          <w:kern w:val="2"/>
          <w:sz w:val="28"/>
          <w:szCs w:val="28"/>
        </w:rPr>
        <w:t xml:space="preserve"> от имени предприятия;</w:t>
      </w:r>
    </w:p>
    <w:p w:rsidR="003E7AB2" w:rsidRDefault="003E7AB2" w:rsidP="005E6BC1">
      <w:pPr>
        <w:autoSpaceDE w:val="0"/>
        <w:autoSpaceDN w:val="0"/>
        <w:adjustRightInd w:val="0"/>
        <w:spacing w:line="226" w:lineRule="auto"/>
        <w:ind w:firstLine="709"/>
        <w:jc w:val="both"/>
        <w:rPr>
          <w:kern w:val="2"/>
          <w:sz w:val="28"/>
          <w:szCs w:val="28"/>
        </w:rPr>
      </w:pPr>
      <w:r>
        <w:rPr>
          <w:kern w:val="2"/>
          <w:sz w:val="28"/>
          <w:szCs w:val="28"/>
        </w:rPr>
        <w:t>расчет</w:t>
      </w:r>
      <w:r w:rsidR="003918F3">
        <w:rPr>
          <w:kern w:val="2"/>
          <w:sz w:val="28"/>
          <w:szCs w:val="28"/>
        </w:rPr>
        <w:t>-обоснование</w:t>
      </w:r>
      <w:r>
        <w:rPr>
          <w:kern w:val="2"/>
          <w:sz w:val="28"/>
          <w:szCs w:val="28"/>
        </w:rPr>
        <w:t xml:space="preserve"> на предоставление субсидии по форме согласно приложению № 2 к настоящему Порядку</w:t>
      </w:r>
      <w:r w:rsidR="0086153C">
        <w:rPr>
          <w:kern w:val="2"/>
          <w:sz w:val="28"/>
          <w:szCs w:val="28"/>
        </w:rPr>
        <w:t>;</w:t>
      </w:r>
    </w:p>
    <w:p w:rsidR="00DA583D" w:rsidRDefault="00DA583D" w:rsidP="005E6BC1">
      <w:pPr>
        <w:widowControl w:val="0"/>
        <w:shd w:val="clear" w:color="auto" w:fill="FFFFFF"/>
        <w:tabs>
          <w:tab w:val="left" w:pos="851"/>
          <w:tab w:val="left" w:pos="1134"/>
          <w:tab w:val="left" w:pos="1418"/>
        </w:tabs>
        <w:autoSpaceDE w:val="0"/>
        <w:autoSpaceDN w:val="0"/>
        <w:adjustRightInd w:val="0"/>
        <w:spacing w:line="226" w:lineRule="auto"/>
        <w:ind w:firstLine="709"/>
        <w:jc w:val="both"/>
        <w:rPr>
          <w:color w:val="000000"/>
          <w:sz w:val="28"/>
          <w:szCs w:val="28"/>
        </w:rPr>
      </w:pPr>
      <w:r w:rsidRPr="00B91CFE">
        <w:rPr>
          <w:color w:val="000000"/>
          <w:sz w:val="28"/>
          <w:szCs w:val="28"/>
        </w:rPr>
        <w:t>копии судебных актов, вступивших в законную силу, подтверждающих наличие задолженности</w:t>
      </w:r>
      <w:r>
        <w:rPr>
          <w:color w:val="000000"/>
          <w:sz w:val="28"/>
          <w:szCs w:val="28"/>
        </w:rPr>
        <w:t>;</w:t>
      </w:r>
    </w:p>
    <w:p w:rsidR="00D85602" w:rsidRDefault="00D85602" w:rsidP="005E6BC1">
      <w:pPr>
        <w:widowControl w:val="0"/>
        <w:shd w:val="clear" w:color="auto" w:fill="FFFFFF"/>
        <w:tabs>
          <w:tab w:val="left" w:pos="851"/>
          <w:tab w:val="left" w:pos="1134"/>
          <w:tab w:val="left" w:pos="1418"/>
        </w:tabs>
        <w:autoSpaceDE w:val="0"/>
        <w:autoSpaceDN w:val="0"/>
        <w:adjustRightInd w:val="0"/>
        <w:spacing w:line="226" w:lineRule="auto"/>
        <w:ind w:firstLine="709"/>
        <w:jc w:val="both"/>
        <w:rPr>
          <w:kern w:val="2"/>
          <w:sz w:val="28"/>
          <w:szCs w:val="28"/>
        </w:rPr>
      </w:pPr>
      <w:r w:rsidRPr="00B91CFE">
        <w:rPr>
          <w:color w:val="000000"/>
          <w:sz w:val="28"/>
          <w:szCs w:val="28"/>
        </w:rPr>
        <w:t>справку из налоговых органов о состоянии расчетов по налогам, сборам, пеням, штрафам, процентам</w:t>
      </w:r>
      <w:r>
        <w:rPr>
          <w:color w:val="000000"/>
          <w:sz w:val="28"/>
          <w:szCs w:val="28"/>
        </w:rPr>
        <w:t>;</w:t>
      </w:r>
    </w:p>
    <w:p w:rsidR="00120316" w:rsidRPr="00B91CFE" w:rsidRDefault="00120316" w:rsidP="005E6BC1">
      <w:pPr>
        <w:autoSpaceDE w:val="0"/>
        <w:autoSpaceDN w:val="0"/>
        <w:adjustRightInd w:val="0"/>
        <w:spacing w:line="226" w:lineRule="auto"/>
        <w:ind w:firstLine="709"/>
        <w:jc w:val="both"/>
        <w:rPr>
          <w:kern w:val="2"/>
          <w:sz w:val="28"/>
          <w:szCs w:val="28"/>
        </w:rPr>
      </w:pPr>
      <w:r w:rsidRPr="00B91CFE">
        <w:rPr>
          <w:kern w:val="2"/>
          <w:sz w:val="28"/>
          <w:szCs w:val="28"/>
        </w:rPr>
        <w:t>документы, подтверждающие наличие факта затрат в связи с возникшей задолженностью по налогам, сборам, страховым взносам и задолженностью, подтвержденной решениями судов:</w:t>
      </w:r>
    </w:p>
    <w:p w:rsidR="00120316" w:rsidRDefault="00120316" w:rsidP="005E6BC1">
      <w:pPr>
        <w:widowControl w:val="0"/>
        <w:shd w:val="clear" w:color="auto" w:fill="FFFFFF"/>
        <w:tabs>
          <w:tab w:val="left" w:pos="851"/>
          <w:tab w:val="left" w:pos="1134"/>
          <w:tab w:val="left" w:pos="1418"/>
        </w:tabs>
        <w:autoSpaceDE w:val="0"/>
        <w:autoSpaceDN w:val="0"/>
        <w:adjustRightInd w:val="0"/>
        <w:spacing w:line="226" w:lineRule="auto"/>
        <w:ind w:firstLine="709"/>
        <w:jc w:val="both"/>
        <w:rPr>
          <w:color w:val="000000"/>
          <w:sz w:val="28"/>
          <w:szCs w:val="28"/>
        </w:rPr>
      </w:pPr>
      <w:r w:rsidRPr="00B91CFE">
        <w:rPr>
          <w:color w:val="000000"/>
          <w:sz w:val="28"/>
          <w:szCs w:val="28"/>
        </w:rPr>
        <w:t>копии платежных поручений либо банковских выписок из расчетного счета предприятия, подтверждающих списание денежных средств в счет погашения возникшей задолженности по налог</w:t>
      </w:r>
      <w:r w:rsidR="005E6BC1">
        <w:rPr>
          <w:color w:val="000000"/>
          <w:sz w:val="28"/>
          <w:szCs w:val="28"/>
        </w:rPr>
        <w:t>ам, сборам, страховым взносам и </w:t>
      </w:r>
      <w:r w:rsidRPr="00B91CFE">
        <w:rPr>
          <w:color w:val="000000"/>
          <w:sz w:val="28"/>
          <w:szCs w:val="28"/>
        </w:rPr>
        <w:t xml:space="preserve">задолженности, подтвержденной решениями судов. Копии </w:t>
      </w:r>
      <w:r w:rsidR="00DA4E17" w:rsidRPr="00B91CFE">
        <w:rPr>
          <w:color w:val="000000"/>
          <w:sz w:val="28"/>
          <w:szCs w:val="28"/>
        </w:rPr>
        <w:t xml:space="preserve">документов, указанные в настоящем абзаце, </w:t>
      </w:r>
      <w:r w:rsidRPr="00B91CFE">
        <w:rPr>
          <w:color w:val="000000"/>
          <w:sz w:val="28"/>
          <w:szCs w:val="28"/>
        </w:rPr>
        <w:t>должны быть заверены кредитной организац</w:t>
      </w:r>
      <w:r w:rsidR="00DA4E17" w:rsidRPr="00B91CFE">
        <w:rPr>
          <w:color w:val="000000"/>
          <w:sz w:val="28"/>
          <w:szCs w:val="28"/>
        </w:rPr>
        <w:t>ией и руководителем предприятия;</w:t>
      </w:r>
    </w:p>
    <w:p w:rsidR="00826BE4" w:rsidRDefault="007B47D4" w:rsidP="005E6BC1">
      <w:pPr>
        <w:autoSpaceDE w:val="0"/>
        <w:autoSpaceDN w:val="0"/>
        <w:adjustRightInd w:val="0"/>
        <w:spacing w:line="226" w:lineRule="auto"/>
        <w:ind w:firstLine="709"/>
        <w:jc w:val="both"/>
        <w:rPr>
          <w:kern w:val="2"/>
          <w:sz w:val="28"/>
          <w:szCs w:val="28"/>
        </w:rPr>
      </w:pPr>
      <w:r>
        <w:rPr>
          <w:kern w:val="2"/>
          <w:sz w:val="28"/>
          <w:szCs w:val="28"/>
        </w:rPr>
        <w:t>справк</w:t>
      </w:r>
      <w:r w:rsidR="0068758E">
        <w:rPr>
          <w:kern w:val="2"/>
          <w:sz w:val="28"/>
          <w:szCs w:val="28"/>
        </w:rPr>
        <w:t>у</w:t>
      </w:r>
      <w:r>
        <w:rPr>
          <w:kern w:val="2"/>
          <w:sz w:val="28"/>
          <w:szCs w:val="28"/>
        </w:rPr>
        <w:t xml:space="preserve"> об </w:t>
      </w:r>
      <w:r w:rsidRPr="007B47D4">
        <w:rPr>
          <w:kern w:val="2"/>
          <w:sz w:val="28"/>
          <w:szCs w:val="28"/>
        </w:rPr>
        <w:t>отсутств</w:t>
      </w:r>
      <w:r>
        <w:rPr>
          <w:kern w:val="2"/>
          <w:sz w:val="28"/>
          <w:szCs w:val="28"/>
        </w:rPr>
        <w:t>ии</w:t>
      </w:r>
      <w:r w:rsidRPr="007B47D4">
        <w:rPr>
          <w:kern w:val="2"/>
          <w:sz w:val="28"/>
          <w:szCs w:val="28"/>
        </w:rPr>
        <w:t xml:space="preserve"> просроченн</w:t>
      </w:r>
      <w:r>
        <w:rPr>
          <w:kern w:val="2"/>
          <w:sz w:val="28"/>
          <w:szCs w:val="28"/>
        </w:rPr>
        <w:t>ой</w:t>
      </w:r>
      <w:r w:rsidRPr="007B47D4">
        <w:rPr>
          <w:kern w:val="2"/>
          <w:sz w:val="28"/>
          <w:szCs w:val="28"/>
        </w:rPr>
        <w:t xml:space="preserve"> задолженност</w:t>
      </w:r>
      <w:r>
        <w:rPr>
          <w:kern w:val="2"/>
          <w:sz w:val="28"/>
          <w:szCs w:val="28"/>
        </w:rPr>
        <w:t>и</w:t>
      </w:r>
      <w:r w:rsidR="005E6BC1">
        <w:rPr>
          <w:kern w:val="2"/>
          <w:sz w:val="28"/>
          <w:szCs w:val="28"/>
        </w:rPr>
        <w:t xml:space="preserve"> по возврату в </w:t>
      </w:r>
      <w:r w:rsidRPr="007B47D4">
        <w:rPr>
          <w:kern w:val="2"/>
          <w:sz w:val="28"/>
          <w:szCs w:val="28"/>
        </w:rPr>
        <w:t>областной бюджет субсидий и иной просроченной задолженности перед областным бюджетом</w:t>
      </w:r>
      <w:r>
        <w:rPr>
          <w:kern w:val="2"/>
          <w:sz w:val="28"/>
          <w:szCs w:val="28"/>
        </w:rPr>
        <w:t xml:space="preserve">, </w:t>
      </w:r>
      <w:r w:rsidRPr="007B47D4">
        <w:rPr>
          <w:kern w:val="2"/>
          <w:sz w:val="28"/>
          <w:szCs w:val="28"/>
        </w:rPr>
        <w:t>по состоянию на дату не ранее 30 календарных дней до</w:t>
      </w:r>
      <w:r w:rsidR="003A781B">
        <w:rPr>
          <w:kern w:val="2"/>
          <w:sz w:val="28"/>
          <w:szCs w:val="28"/>
        </w:rPr>
        <w:t> </w:t>
      </w:r>
      <w:r w:rsidRPr="007B47D4">
        <w:rPr>
          <w:kern w:val="2"/>
          <w:sz w:val="28"/>
          <w:szCs w:val="28"/>
        </w:rPr>
        <w:t xml:space="preserve">даты подачи заявки, </w:t>
      </w:r>
      <w:r>
        <w:rPr>
          <w:kern w:val="2"/>
          <w:sz w:val="28"/>
          <w:szCs w:val="28"/>
        </w:rPr>
        <w:t>подписанн</w:t>
      </w:r>
      <w:r w:rsidR="0068758E">
        <w:rPr>
          <w:kern w:val="2"/>
          <w:sz w:val="28"/>
          <w:szCs w:val="28"/>
        </w:rPr>
        <w:t>ую</w:t>
      </w:r>
      <w:r>
        <w:rPr>
          <w:kern w:val="2"/>
          <w:sz w:val="28"/>
          <w:szCs w:val="28"/>
        </w:rPr>
        <w:t xml:space="preserve"> </w:t>
      </w:r>
      <w:r w:rsidR="0068758E">
        <w:rPr>
          <w:kern w:val="2"/>
          <w:sz w:val="28"/>
          <w:szCs w:val="28"/>
        </w:rPr>
        <w:t xml:space="preserve">руководителем </w:t>
      </w:r>
      <w:r>
        <w:rPr>
          <w:kern w:val="2"/>
          <w:sz w:val="28"/>
          <w:szCs w:val="28"/>
        </w:rPr>
        <w:t>предприяти</w:t>
      </w:r>
      <w:r w:rsidR="0068758E">
        <w:rPr>
          <w:kern w:val="2"/>
          <w:sz w:val="28"/>
          <w:szCs w:val="28"/>
        </w:rPr>
        <w:t>я</w:t>
      </w:r>
      <w:r>
        <w:rPr>
          <w:kern w:val="2"/>
          <w:sz w:val="28"/>
          <w:szCs w:val="28"/>
        </w:rPr>
        <w:t>;</w:t>
      </w:r>
    </w:p>
    <w:p w:rsidR="006F104E" w:rsidRDefault="007B47D4" w:rsidP="005E6BC1">
      <w:pPr>
        <w:autoSpaceDE w:val="0"/>
        <w:autoSpaceDN w:val="0"/>
        <w:adjustRightInd w:val="0"/>
        <w:spacing w:line="226" w:lineRule="auto"/>
        <w:ind w:firstLine="709"/>
        <w:jc w:val="both"/>
        <w:rPr>
          <w:kern w:val="2"/>
          <w:sz w:val="28"/>
          <w:szCs w:val="28"/>
        </w:rPr>
      </w:pPr>
      <w:r>
        <w:rPr>
          <w:kern w:val="2"/>
          <w:sz w:val="28"/>
          <w:szCs w:val="28"/>
        </w:rPr>
        <w:t>справк</w:t>
      </w:r>
      <w:r w:rsidR="0068758E">
        <w:rPr>
          <w:kern w:val="2"/>
          <w:sz w:val="28"/>
          <w:szCs w:val="28"/>
        </w:rPr>
        <w:t>у</w:t>
      </w:r>
      <w:r>
        <w:rPr>
          <w:kern w:val="2"/>
          <w:sz w:val="28"/>
          <w:szCs w:val="28"/>
        </w:rPr>
        <w:t xml:space="preserve"> о неполучении</w:t>
      </w:r>
      <w:r w:rsidRPr="007B47D4">
        <w:rPr>
          <w:kern w:val="2"/>
          <w:sz w:val="28"/>
          <w:szCs w:val="28"/>
        </w:rPr>
        <w:t xml:space="preserve"> средств из областного бюджета на основании иных нормативных правовых актов Правительства Ростовской области на цели, указанные в пункте 1</w:t>
      </w:r>
      <w:r w:rsidR="00DA583D">
        <w:rPr>
          <w:kern w:val="2"/>
          <w:sz w:val="28"/>
          <w:szCs w:val="28"/>
        </w:rPr>
        <w:t>.2</w:t>
      </w:r>
      <w:r w:rsidRPr="007B47D4">
        <w:rPr>
          <w:kern w:val="2"/>
          <w:sz w:val="28"/>
          <w:szCs w:val="28"/>
        </w:rPr>
        <w:t xml:space="preserve"> раздела 1 настоящего Порядка</w:t>
      </w:r>
      <w:r>
        <w:rPr>
          <w:kern w:val="2"/>
          <w:sz w:val="28"/>
          <w:szCs w:val="28"/>
        </w:rPr>
        <w:t>, по состоянию</w:t>
      </w:r>
      <w:r w:rsidR="005E6BC1">
        <w:rPr>
          <w:kern w:val="2"/>
          <w:sz w:val="28"/>
          <w:szCs w:val="28"/>
        </w:rPr>
        <w:t xml:space="preserve"> на дату не </w:t>
      </w:r>
      <w:r>
        <w:rPr>
          <w:kern w:val="2"/>
          <w:sz w:val="28"/>
          <w:szCs w:val="28"/>
        </w:rPr>
        <w:t>ранее 30 календарных дней до даты подачи заявки, подписанн</w:t>
      </w:r>
      <w:r w:rsidR="0068758E">
        <w:rPr>
          <w:kern w:val="2"/>
          <w:sz w:val="28"/>
          <w:szCs w:val="28"/>
        </w:rPr>
        <w:t>ую руководителем</w:t>
      </w:r>
      <w:r>
        <w:rPr>
          <w:kern w:val="2"/>
          <w:sz w:val="28"/>
          <w:szCs w:val="28"/>
        </w:rPr>
        <w:t xml:space="preserve"> предприяти</w:t>
      </w:r>
      <w:r w:rsidR="0068758E">
        <w:rPr>
          <w:kern w:val="2"/>
          <w:sz w:val="28"/>
          <w:szCs w:val="28"/>
        </w:rPr>
        <w:t>я</w:t>
      </w:r>
      <w:r w:rsidR="00575004">
        <w:rPr>
          <w:kern w:val="2"/>
          <w:sz w:val="28"/>
          <w:szCs w:val="28"/>
        </w:rPr>
        <w:t>.</w:t>
      </w:r>
    </w:p>
    <w:p w:rsidR="007B47D4" w:rsidRDefault="007B47D4" w:rsidP="005E6BC1">
      <w:pPr>
        <w:autoSpaceDE w:val="0"/>
        <w:autoSpaceDN w:val="0"/>
        <w:adjustRightInd w:val="0"/>
        <w:spacing w:line="226" w:lineRule="auto"/>
        <w:ind w:firstLine="709"/>
        <w:jc w:val="both"/>
        <w:rPr>
          <w:kern w:val="2"/>
          <w:sz w:val="28"/>
          <w:szCs w:val="28"/>
        </w:rPr>
      </w:pPr>
      <w:r w:rsidRPr="005E6BC1">
        <w:rPr>
          <w:rFonts w:ascii="Times" w:hAnsi="Times"/>
          <w:spacing w:val="-4"/>
          <w:kern w:val="2"/>
          <w:sz w:val="28"/>
          <w:szCs w:val="28"/>
        </w:rPr>
        <w:t>2.3.</w:t>
      </w:r>
      <w:r w:rsidR="005E6BC1">
        <w:rPr>
          <w:rFonts w:ascii="Times" w:hAnsi="Times"/>
          <w:spacing w:val="-4"/>
          <w:kern w:val="2"/>
          <w:sz w:val="28"/>
          <w:szCs w:val="28"/>
        </w:rPr>
        <w:t> </w:t>
      </w:r>
      <w:r w:rsidR="0086153C" w:rsidRPr="005E6BC1">
        <w:rPr>
          <w:rFonts w:ascii="Times" w:hAnsi="Times"/>
          <w:spacing w:val="-4"/>
          <w:kern w:val="2"/>
          <w:sz w:val="28"/>
          <w:szCs w:val="28"/>
        </w:rPr>
        <w:t>Предприятие несет адм</w:t>
      </w:r>
      <w:r w:rsidR="005E6BC1" w:rsidRPr="005E6BC1">
        <w:rPr>
          <w:rFonts w:ascii="Times" w:hAnsi="Times"/>
          <w:spacing w:val="-4"/>
          <w:kern w:val="2"/>
          <w:sz w:val="28"/>
          <w:szCs w:val="28"/>
        </w:rPr>
        <w:t xml:space="preserve">инистративную ответственность в </w:t>
      </w:r>
      <w:r w:rsidR="005E6BC1">
        <w:rPr>
          <w:rFonts w:ascii="Times" w:hAnsi="Times"/>
          <w:spacing w:val="-4"/>
          <w:kern w:val="2"/>
          <w:sz w:val="28"/>
          <w:szCs w:val="28"/>
        </w:rPr>
        <w:t>соответствии с </w:t>
      </w:r>
      <w:r w:rsidR="0086153C" w:rsidRPr="005E6BC1">
        <w:rPr>
          <w:rFonts w:ascii="Times" w:hAnsi="Times"/>
          <w:spacing w:val="-4"/>
          <w:kern w:val="2"/>
          <w:sz w:val="28"/>
          <w:szCs w:val="28"/>
        </w:rPr>
        <w:t>областным законодательством за предоставление органам государственной власти Ростовской области и (или) должностным лицам органов</w:t>
      </w:r>
      <w:r w:rsidR="0086153C" w:rsidRPr="0086153C">
        <w:rPr>
          <w:kern w:val="2"/>
          <w:sz w:val="28"/>
          <w:szCs w:val="28"/>
        </w:rPr>
        <w:t xml:space="preserve"> государственной власти Ростовской области заведомо ложной информации.</w:t>
      </w:r>
    </w:p>
    <w:p w:rsidR="00682EE6" w:rsidRPr="00682EE6" w:rsidRDefault="0086153C" w:rsidP="005E6BC1">
      <w:pPr>
        <w:autoSpaceDE w:val="0"/>
        <w:autoSpaceDN w:val="0"/>
        <w:adjustRightInd w:val="0"/>
        <w:spacing w:line="226" w:lineRule="auto"/>
        <w:ind w:firstLine="709"/>
        <w:jc w:val="both"/>
        <w:rPr>
          <w:kern w:val="2"/>
          <w:sz w:val="28"/>
          <w:szCs w:val="28"/>
        </w:rPr>
      </w:pPr>
      <w:r w:rsidRPr="00682EE6">
        <w:rPr>
          <w:kern w:val="2"/>
          <w:sz w:val="28"/>
          <w:szCs w:val="28"/>
        </w:rPr>
        <w:t>2.4</w:t>
      </w:r>
      <w:r w:rsidR="00682EE6" w:rsidRPr="00682EE6">
        <w:rPr>
          <w:kern w:val="2"/>
          <w:sz w:val="28"/>
          <w:szCs w:val="28"/>
        </w:rPr>
        <w:t>.</w:t>
      </w:r>
      <w:r w:rsidR="005E6BC1">
        <w:rPr>
          <w:rFonts w:ascii="Times" w:hAnsi="Times"/>
          <w:spacing w:val="-4"/>
          <w:kern w:val="2"/>
          <w:sz w:val="28"/>
          <w:szCs w:val="28"/>
        </w:rPr>
        <w:t> </w:t>
      </w:r>
      <w:r w:rsidR="00682EE6" w:rsidRPr="00682EE6">
        <w:rPr>
          <w:kern w:val="2"/>
          <w:sz w:val="28"/>
          <w:szCs w:val="28"/>
        </w:rPr>
        <w:t xml:space="preserve">Заявка представляется </w:t>
      </w:r>
      <w:r w:rsidR="00682EE6">
        <w:rPr>
          <w:kern w:val="2"/>
          <w:sz w:val="28"/>
          <w:szCs w:val="28"/>
        </w:rPr>
        <w:t>в минтруд области</w:t>
      </w:r>
      <w:r w:rsidR="00682EE6" w:rsidRPr="00682EE6">
        <w:rPr>
          <w:kern w:val="2"/>
          <w:sz w:val="28"/>
          <w:szCs w:val="28"/>
        </w:rPr>
        <w:t xml:space="preserve"> на бумажном носителе с</w:t>
      </w:r>
      <w:r w:rsidR="005E6BC1">
        <w:rPr>
          <w:rFonts w:ascii="Times" w:hAnsi="Times"/>
          <w:spacing w:val="-4"/>
          <w:kern w:val="2"/>
          <w:sz w:val="28"/>
          <w:szCs w:val="28"/>
        </w:rPr>
        <w:t> </w:t>
      </w:r>
      <w:r w:rsidR="00682EE6" w:rsidRPr="00682EE6">
        <w:rPr>
          <w:kern w:val="2"/>
          <w:sz w:val="28"/>
          <w:szCs w:val="28"/>
        </w:rPr>
        <w:t>приложением отсканированного образа заявки в формате PDF на электронном носителе.</w:t>
      </w:r>
    </w:p>
    <w:p w:rsidR="00682EE6" w:rsidRPr="00682EE6" w:rsidRDefault="00682EE6" w:rsidP="005E6BC1">
      <w:pPr>
        <w:autoSpaceDE w:val="0"/>
        <w:autoSpaceDN w:val="0"/>
        <w:adjustRightInd w:val="0"/>
        <w:spacing w:line="226" w:lineRule="auto"/>
        <w:ind w:firstLine="709"/>
        <w:jc w:val="both"/>
        <w:rPr>
          <w:kern w:val="2"/>
          <w:sz w:val="28"/>
          <w:szCs w:val="28"/>
        </w:rPr>
      </w:pPr>
      <w:r w:rsidRPr="00682EE6">
        <w:rPr>
          <w:kern w:val="2"/>
          <w:sz w:val="28"/>
          <w:szCs w:val="28"/>
        </w:rPr>
        <w:t xml:space="preserve">Заявка в день ее поступления регистрируется </w:t>
      </w:r>
      <w:r>
        <w:rPr>
          <w:kern w:val="2"/>
          <w:sz w:val="28"/>
          <w:szCs w:val="28"/>
        </w:rPr>
        <w:t>в минтруде области</w:t>
      </w:r>
      <w:r w:rsidRPr="00682EE6">
        <w:rPr>
          <w:kern w:val="2"/>
          <w:sz w:val="28"/>
          <w:szCs w:val="28"/>
        </w:rPr>
        <w:t xml:space="preserve"> с</w:t>
      </w:r>
      <w:r w:rsidR="005E6BC1">
        <w:rPr>
          <w:rFonts w:ascii="Times" w:hAnsi="Times"/>
          <w:spacing w:val="-4"/>
          <w:kern w:val="2"/>
          <w:sz w:val="28"/>
          <w:szCs w:val="28"/>
        </w:rPr>
        <w:t> </w:t>
      </w:r>
      <w:r w:rsidRPr="00682EE6">
        <w:rPr>
          <w:kern w:val="2"/>
          <w:sz w:val="28"/>
          <w:szCs w:val="28"/>
        </w:rPr>
        <w:t>присвоением входящего номера и даты поступления в журнале регистрации заявок на возмещение затрат, который должен быть пронумерован, прошнурован и скреплен печатью. Присвоение порядкового номера осуществляется в порядке поступления заявок.</w:t>
      </w:r>
    </w:p>
    <w:p w:rsidR="00682EE6" w:rsidRPr="005E6BC1" w:rsidRDefault="00682EE6" w:rsidP="00682EE6">
      <w:pPr>
        <w:autoSpaceDE w:val="0"/>
        <w:autoSpaceDN w:val="0"/>
        <w:adjustRightInd w:val="0"/>
        <w:ind w:firstLine="709"/>
        <w:jc w:val="both"/>
        <w:rPr>
          <w:rFonts w:ascii="Times" w:hAnsi="Times"/>
          <w:spacing w:val="-4"/>
          <w:kern w:val="2"/>
          <w:sz w:val="28"/>
          <w:szCs w:val="28"/>
        </w:rPr>
      </w:pPr>
      <w:r w:rsidRPr="00682EE6">
        <w:rPr>
          <w:kern w:val="2"/>
          <w:sz w:val="28"/>
          <w:szCs w:val="28"/>
        </w:rPr>
        <w:lastRenderedPageBreak/>
        <w:t>2</w:t>
      </w:r>
      <w:r w:rsidRPr="005E6BC1">
        <w:rPr>
          <w:rFonts w:ascii="Times" w:hAnsi="Times"/>
          <w:spacing w:val="-4"/>
          <w:kern w:val="2"/>
          <w:sz w:val="28"/>
          <w:szCs w:val="28"/>
        </w:rPr>
        <w:t>.5</w:t>
      </w:r>
      <w:r w:rsidR="005E6BC1">
        <w:rPr>
          <w:rFonts w:ascii="Times" w:hAnsi="Times"/>
          <w:spacing w:val="-4"/>
          <w:kern w:val="2"/>
          <w:sz w:val="28"/>
          <w:szCs w:val="28"/>
        </w:rPr>
        <w:t>. </w:t>
      </w:r>
      <w:r w:rsidRPr="005E6BC1">
        <w:rPr>
          <w:rFonts w:ascii="Times" w:hAnsi="Times"/>
          <w:spacing w:val="-4"/>
          <w:kern w:val="2"/>
          <w:sz w:val="28"/>
          <w:szCs w:val="28"/>
        </w:rPr>
        <w:t>В ходе рассмотрения заявки минтруд области направляет запросы в</w:t>
      </w:r>
      <w:r w:rsidR="005E6BC1" w:rsidRPr="005E6BC1">
        <w:rPr>
          <w:rFonts w:ascii="Times" w:hAnsi="Times"/>
          <w:spacing w:val="-4"/>
          <w:kern w:val="2"/>
          <w:sz w:val="28"/>
          <w:szCs w:val="28"/>
        </w:rPr>
        <w:t> </w:t>
      </w:r>
      <w:r w:rsidRPr="005E6BC1">
        <w:rPr>
          <w:rFonts w:ascii="Times" w:hAnsi="Times"/>
          <w:spacing w:val="-4"/>
          <w:kern w:val="2"/>
          <w:sz w:val="28"/>
          <w:szCs w:val="28"/>
        </w:rPr>
        <w:t>порядке межведомственного взаимодействия, осуществляемого при предоставлении государственных услуг, о предоставлении сведений, содержащихся в Едином государственном реестре юридических лиц.</w:t>
      </w:r>
    </w:p>
    <w:p w:rsidR="00682EE6" w:rsidRPr="005E6BC1" w:rsidRDefault="00682EE6" w:rsidP="00682EE6">
      <w:pPr>
        <w:autoSpaceDE w:val="0"/>
        <w:autoSpaceDN w:val="0"/>
        <w:adjustRightInd w:val="0"/>
        <w:ind w:firstLine="709"/>
        <w:jc w:val="both"/>
        <w:rPr>
          <w:rFonts w:ascii="Times" w:hAnsi="Times"/>
          <w:spacing w:val="-4"/>
          <w:kern w:val="2"/>
          <w:sz w:val="28"/>
          <w:szCs w:val="28"/>
        </w:rPr>
      </w:pPr>
      <w:r w:rsidRPr="005E6BC1">
        <w:rPr>
          <w:rFonts w:ascii="Times" w:hAnsi="Times"/>
          <w:spacing w:val="-4"/>
          <w:kern w:val="2"/>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682EE6" w:rsidRPr="005E6BC1" w:rsidRDefault="00682EE6" w:rsidP="00682EE6">
      <w:pPr>
        <w:autoSpaceDE w:val="0"/>
        <w:autoSpaceDN w:val="0"/>
        <w:adjustRightInd w:val="0"/>
        <w:ind w:firstLine="709"/>
        <w:jc w:val="both"/>
        <w:rPr>
          <w:rFonts w:ascii="Times" w:hAnsi="Times"/>
          <w:spacing w:val="-4"/>
          <w:kern w:val="2"/>
          <w:sz w:val="28"/>
          <w:szCs w:val="28"/>
        </w:rPr>
      </w:pPr>
      <w:r w:rsidRPr="005E6BC1">
        <w:rPr>
          <w:rFonts w:ascii="Times" w:hAnsi="Times"/>
          <w:spacing w:val="-4"/>
          <w:kern w:val="2"/>
          <w:sz w:val="28"/>
          <w:szCs w:val="28"/>
        </w:rPr>
        <w:t>2.6</w:t>
      </w:r>
      <w:r w:rsidR="005E6BC1" w:rsidRPr="005E6BC1">
        <w:rPr>
          <w:rFonts w:ascii="Times" w:hAnsi="Times"/>
          <w:spacing w:val="-4"/>
          <w:kern w:val="2"/>
          <w:sz w:val="28"/>
          <w:szCs w:val="28"/>
        </w:rPr>
        <w:t>. </w:t>
      </w:r>
      <w:r w:rsidRPr="005E6BC1">
        <w:rPr>
          <w:rFonts w:ascii="Times" w:hAnsi="Times"/>
          <w:spacing w:val="-4"/>
          <w:kern w:val="2"/>
          <w:sz w:val="28"/>
          <w:szCs w:val="28"/>
        </w:rPr>
        <w:t>Предприятие вправе по собственной инициативе в составе заявки представить документы, указанные в пункте 2.5 настоящего раздела. В этом случае межведомственные запросы не направляются.</w:t>
      </w:r>
    </w:p>
    <w:p w:rsidR="00682EE6" w:rsidRPr="005E6BC1" w:rsidRDefault="00682EE6" w:rsidP="00682EE6">
      <w:pPr>
        <w:autoSpaceDE w:val="0"/>
        <w:autoSpaceDN w:val="0"/>
        <w:adjustRightInd w:val="0"/>
        <w:ind w:firstLine="709"/>
        <w:jc w:val="both"/>
        <w:rPr>
          <w:rFonts w:ascii="Times" w:hAnsi="Times"/>
          <w:spacing w:val="-4"/>
          <w:kern w:val="2"/>
          <w:sz w:val="28"/>
          <w:szCs w:val="28"/>
        </w:rPr>
      </w:pPr>
      <w:r w:rsidRPr="005E6BC1">
        <w:rPr>
          <w:rFonts w:ascii="Times" w:hAnsi="Times"/>
          <w:spacing w:val="-4"/>
          <w:kern w:val="2"/>
          <w:sz w:val="28"/>
          <w:szCs w:val="28"/>
        </w:rPr>
        <w:t>2.7.</w:t>
      </w:r>
      <w:r w:rsidR="005E6BC1">
        <w:rPr>
          <w:rFonts w:ascii="Times" w:hAnsi="Times"/>
          <w:spacing w:val="-4"/>
          <w:kern w:val="2"/>
          <w:sz w:val="28"/>
          <w:szCs w:val="28"/>
        </w:rPr>
        <w:t> </w:t>
      </w:r>
      <w:r w:rsidRPr="005E6BC1">
        <w:rPr>
          <w:rFonts w:ascii="Times" w:hAnsi="Times"/>
          <w:spacing w:val="-4"/>
          <w:kern w:val="2"/>
          <w:sz w:val="28"/>
          <w:szCs w:val="28"/>
        </w:rPr>
        <w:t>Срок рассмотрения заявки составляет 30 рабочих дней со дня ее регистрации.</w:t>
      </w:r>
    </w:p>
    <w:p w:rsidR="00682EE6" w:rsidRPr="005E6BC1" w:rsidRDefault="00682EE6" w:rsidP="00682EE6">
      <w:pPr>
        <w:autoSpaceDE w:val="0"/>
        <w:autoSpaceDN w:val="0"/>
        <w:adjustRightInd w:val="0"/>
        <w:ind w:firstLine="709"/>
        <w:jc w:val="both"/>
        <w:rPr>
          <w:rFonts w:ascii="Times" w:hAnsi="Times"/>
          <w:spacing w:val="-4"/>
          <w:kern w:val="2"/>
          <w:sz w:val="28"/>
          <w:szCs w:val="28"/>
        </w:rPr>
      </w:pPr>
      <w:r w:rsidRPr="005E6BC1">
        <w:rPr>
          <w:rFonts w:ascii="Times" w:hAnsi="Times"/>
          <w:spacing w:val="-4"/>
          <w:kern w:val="2"/>
          <w:sz w:val="28"/>
          <w:szCs w:val="28"/>
        </w:rPr>
        <w:t>2.8.</w:t>
      </w:r>
      <w:r w:rsidR="005E6BC1">
        <w:rPr>
          <w:rFonts w:ascii="Times" w:hAnsi="Times"/>
          <w:spacing w:val="-4"/>
          <w:kern w:val="2"/>
          <w:sz w:val="28"/>
          <w:szCs w:val="28"/>
        </w:rPr>
        <w:t> </w:t>
      </w:r>
      <w:r w:rsidRPr="005E6BC1">
        <w:rPr>
          <w:rFonts w:ascii="Times" w:hAnsi="Times"/>
          <w:spacing w:val="-4"/>
          <w:kern w:val="2"/>
          <w:sz w:val="28"/>
          <w:szCs w:val="28"/>
        </w:rPr>
        <w:t xml:space="preserve">В течение 5 рабочих дней со дня принятия решения о предоставлении субсидии или об отказе в предоставлении субсидии </w:t>
      </w:r>
      <w:r w:rsidR="00D90995" w:rsidRPr="005E6BC1">
        <w:rPr>
          <w:rFonts w:ascii="Times" w:hAnsi="Times"/>
          <w:spacing w:val="-4"/>
          <w:kern w:val="2"/>
          <w:sz w:val="28"/>
          <w:szCs w:val="28"/>
        </w:rPr>
        <w:t>минтруд области</w:t>
      </w:r>
      <w:r w:rsidRPr="005E6BC1">
        <w:rPr>
          <w:rFonts w:ascii="Times" w:hAnsi="Times"/>
          <w:spacing w:val="-4"/>
          <w:kern w:val="2"/>
          <w:sz w:val="28"/>
          <w:szCs w:val="28"/>
        </w:rPr>
        <w:t xml:space="preserve"> письменно уведомляет </w:t>
      </w:r>
      <w:r w:rsidR="00D90995" w:rsidRPr="005E6BC1">
        <w:rPr>
          <w:rFonts w:ascii="Times" w:hAnsi="Times"/>
          <w:spacing w:val="-4"/>
          <w:kern w:val="2"/>
          <w:sz w:val="28"/>
          <w:szCs w:val="28"/>
        </w:rPr>
        <w:t>предприятие</w:t>
      </w:r>
      <w:r w:rsidRPr="005E6BC1">
        <w:rPr>
          <w:rFonts w:ascii="Times" w:hAnsi="Times"/>
          <w:spacing w:val="-4"/>
          <w:kern w:val="2"/>
          <w:sz w:val="28"/>
          <w:szCs w:val="28"/>
        </w:rPr>
        <w:t xml:space="preserve"> о принятом решении.</w:t>
      </w:r>
    </w:p>
    <w:p w:rsidR="00682EE6" w:rsidRPr="00682EE6" w:rsidRDefault="00682EE6" w:rsidP="00682EE6">
      <w:pPr>
        <w:autoSpaceDE w:val="0"/>
        <w:autoSpaceDN w:val="0"/>
        <w:adjustRightInd w:val="0"/>
        <w:ind w:firstLine="709"/>
        <w:jc w:val="both"/>
        <w:rPr>
          <w:kern w:val="2"/>
          <w:sz w:val="28"/>
          <w:szCs w:val="28"/>
        </w:rPr>
      </w:pPr>
      <w:r w:rsidRPr="005E6BC1">
        <w:rPr>
          <w:rFonts w:ascii="Times" w:hAnsi="Times"/>
          <w:spacing w:val="-4"/>
          <w:kern w:val="2"/>
          <w:sz w:val="28"/>
          <w:szCs w:val="28"/>
        </w:rPr>
        <w:t>В</w:t>
      </w:r>
      <w:r w:rsidR="005E6BC1">
        <w:rPr>
          <w:rFonts w:ascii="Times" w:hAnsi="Times"/>
          <w:spacing w:val="-4"/>
          <w:kern w:val="2"/>
          <w:sz w:val="28"/>
          <w:szCs w:val="28"/>
        </w:rPr>
        <w:t> </w:t>
      </w:r>
      <w:r w:rsidRPr="005E6BC1">
        <w:rPr>
          <w:rFonts w:ascii="Times" w:hAnsi="Times"/>
          <w:spacing w:val="-4"/>
          <w:kern w:val="2"/>
          <w:sz w:val="28"/>
          <w:szCs w:val="28"/>
        </w:rPr>
        <w:t>случае принятия решения об отказе в предоставлении субсидии в</w:t>
      </w:r>
      <w:r w:rsidR="005E6BC1">
        <w:rPr>
          <w:rFonts w:ascii="Times" w:hAnsi="Times"/>
          <w:spacing w:val="-4"/>
          <w:kern w:val="2"/>
          <w:sz w:val="28"/>
          <w:szCs w:val="28"/>
        </w:rPr>
        <w:t> </w:t>
      </w:r>
      <w:r w:rsidRPr="005E6BC1">
        <w:rPr>
          <w:rFonts w:ascii="Times" w:hAnsi="Times"/>
          <w:spacing w:val="-4"/>
          <w:kern w:val="2"/>
          <w:sz w:val="28"/>
          <w:szCs w:val="28"/>
        </w:rPr>
        <w:t xml:space="preserve">уведомлении, направляемом </w:t>
      </w:r>
      <w:r w:rsidR="00D90995" w:rsidRPr="005E6BC1">
        <w:rPr>
          <w:rFonts w:ascii="Times" w:hAnsi="Times"/>
          <w:spacing w:val="-4"/>
          <w:kern w:val="2"/>
          <w:sz w:val="28"/>
          <w:szCs w:val="28"/>
        </w:rPr>
        <w:t>предприятию</w:t>
      </w:r>
      <w:r w:rsidRPr="005E6BC1">
        <w:rPr>
          <w:rFonts w:ascii="Times" w:hAnsi="Times"/>
          <w:spacing w:val="-4"/>
          <w:kern w:val="2"/>
          <w:sz w:val="28"/>
          <w:szCs w:val="28"/>
        </w:rPr>
        <w:t xml:space="preserve"> в соответствии с абзацем первым настоящего пункта</w:t>
      </w:r>
      <w:r w:rsidRPr="00682EE6">
        <w:rPr>
          <w:kern w:val="2"/>
          <w:sz w:val="28"/>
          <w:szCs w:val="28"/>
        </w:rPr>
        <w:t>, указывается причина отказа.</w:t>
      </w:r>
    </w:p>
    <w:p w:rsidR="00682EE6" w:rsidRPr="00682EE6" w:rsidRDefault="00682EE6" w:rsidP="00682EE6">
      <w:pPr>
        <w:autoSpaceDE w:val="0"/>
        <w:autoSpaceDN w:val="0"/>
        <w:adjustRightInd w:val="0"/>
        <w:ind w:firstLine="709"/>
        <w:jc w:val="both"/>
        <w:rPr>
          <w:kern w:val="2"/>
          <w:sz w:val="28"/>
          <w:szCs w:val="28"/>
        </w:rPr>
      </w:pPr>
      <w:r w:rsidRPr="00682EE6">
        <w:rPr>
          <w:kern w:val="2"/>
          <w:sz w:val="28"/>
          <w:szCs w:val="28"/>
        </w:rPr>
        <w:t>2.</w:t>
      </w:r>
      <w:r w:rsidR="00D90995">
        <w:rPr>
          <w:kern w:val="2"/>
          <w:sz w:val="28"/>
          <w:szCs w:val="28"/>
        </w:rPr>
        <w:t>9</w:t>
      </w:r>
      <w:r w:rsidRPr="00682EE6">
        <w:rPr>
          <w:kern w:val="2"/>
          <w:sz w:val="28"/>
          <w:szCs w:val="28"/>
        </w:rPr>
        <w:t>.</w:t>
      </w:r>
      <w:r w:rsidR="005E6BC1">
        <w:rPr>
          <w:rFonts w:ascii="Times" w:hAnsi="Times"/>
          <w:spacing w:val="-4"/>
          <w:kern w:val="2"/>
          <w:sz w:val="28"/>
          <w:szCs w:val="28"/>
        </w:rPr>
        <w:t> </w:t>
      </w:r>
      <w:r w:rsidRPr="00682EE6">
        <w:rPr>
          <w:kern w:val="2"/>
          <w:sz w:val="28"/>
          <w:szCs w:val="28"/>
        </w:rPr>
        <w:t>Основаниями для отказа в предоставлении субсидии являются:</w:t>
      </w:r>
    </w:p>
    <w:p w:rsidR="00682EE6" w:rsidRPr="005E6BC1" w:rsidRDefault="00D90995" w:rsidP="00682EE6">
      <w:pPr>
        <w:autoSpaceDE w:val="0"/>
        <w:autoSpaceDN w:val="0"/>
        <w:adjustRightInd w:val="0"/>
        <w:ind w:firstLine="709"/>
        <w:jc w:val="both"/>
        <w:rPr>
          <w:rFonts w:ascii="Times" w:hAnsi="Times"/>
          <w:spacing w:val="-4"/>
          <w:kern w:val="2"/>
          <w:sz w:val="28"/>
          <w:szCs w:val="28"/>
        </w:rPr>
      </w:pPr>
      <w:r>
        <w:rPr>
          <w:kern w:val="2"/>
          <w:sz w:val="28"/>
          <w:szCs w:val="28"/>
        </w:rPr>
        <w:t>2.9</w:t>
      </w:r>
      <w:r w:rsidR="00682EE6" w:rsidRPr="00682EE6">
        <w:rPr>
          <w:kern w:val="2"/>
          <w:sz w:val="28"/>
          <w:szCs w:val="28"/>
        </w:rPr>
        <w:t>.1.</w:t>
      </w:r>
      <w:r w:rsidR="005E6BC1">
        <w:rPr>
          <w:rFonts w:ascii="Times" w:hAnsi="Times"/>
          <w:spacing w:val="-4"/>
          <w:kern w:val="2"/>
          <w:sz w:val="28"/>
          <w:szCs w:val="28"/>
        </w:rPr>
        <w:t> </w:t>
      </w:r>
      <w:r w:rsidR="00682EE6" w:rsidRPr="00682EE6">
        <w:rPr>
          <w:kern w:val="2"/>
          <w:sz w:val="28"/>
          <w:szCs w:val="28"/>
        </w:rPr>
        <w:t xml:space="preserve">Несоответствие </w:t>
      </w:r>
      <w:r w:rsidR="00DA583D">
        <w:rPr>
          <w:kern w:val="2"/>
          <w:sz w:val="28"/>
          <w:szCs w:val="28"/>
        </w:rPr>
        <w:t>предприятия</w:t>
      </w:r>
      <w:r w:rsidR="00682EE6" w:rsidRPr="00682EE6">
        <w:rPr>
          <w:kern w:val="2"/>
          <w:sz w:val="28"/>
          <w:szCs w:val="28"/>
        </w:rPr>
        <w:t xml:space="preserve"> условиям, указанным в пункт</w:t>
      </w:r>
      <w:r w:rsidR="0068758E">
        <w:rPr>
          <w:kern w:val="2"/>
          <w:sz w:val="28"/>
          <w:szCs w:val="28"/>
        </w:rPr>
        <w:t>е</w:t>
      </w:r>
      <w:r w:rsidR="00682EE6" w:rsidRPr="00682EE6">
        <w:rPr>
          <w:kern w:val="2"/>
          <w:sz w:val="28"/>
          <w:szCs w:val="28"/>
        </w:rPr>
        <w:t xml:space="preserve"> 2.1</w:t>
      </w:r>
      <w:r w:rsidR="0062579A">
        <w:rPr>
          <w:kern w:val="2"/>
          <w:sz w:val="28"/>
          <w:szCs w:val="28"/>
        </w:rPr>
        <w:t xml:space="preserve"> </w:t>
      </w:r>
      <w:r w:rsidR="00682EE6" w:rsidRPr="005E6BC1">
        <w:rPr>
          <w:rFonts w:ascii="Times" w:hAnsi="Times"/>
          <w:spacing w:val="-4"/>
          <w:kern w:val="2"/>
          <w:sz w:val="28"/>
          <w:szCs w:val="28"/>
        </w:rPr>
        <w:t>настоящего раздела.</w:t>
      </w:r>
    </w:p>
    <w:p w:rsidR="00682EE6" w:rsidRPr="005E6BC1" w:rsidRDefault="00682EE6" w:rsidP="00682EE6">
      <w:pPr>
        <w:autoSpaceDE w:val="0"/>
        <w:autoSpaceDN w:val="0"/>
        <w:adjustRightInd w:val="0"/>
        <w:ind w:firstLine="709"/>
        <w:jc w:val="both"/>
        <w:rPr>
          <w:rFonts w:ascii="Times" w:hAnsi="Times"/>
          <w:spacing w:val="-4"/>
          <w:kern w:val="2"/>
          <w:sz w:val="28"/>
          <w:szCs w:val="28"/>
        </w:rPr>
      </w:pPr>
      <w:r w:rsidRPr="005E6BC1">
        <w:rPr>
          <w:rFonts w:ascii="Times" w:hAnsi="Times"/>
          <w:spacing w:val="-4"/>
          <w:kern w:val="2"/>
          <w:sz w:val="28"/>
          <w:szCs w:val="28"/>
        </w:rPr>
        <w:t>2.</w:t>
      </w:r>
      <w:r w:rsidR="0062579A" w:rsidRPr="005E6BC1">
        <w:rPr>
          <w:rFonts w:ascii="Times" w:hAnsi="Times"/>
          <w:spacing w:val="-4"/>
          <w:kern w:val="2"/>
          <w:sz w:val="28"/>
          <w:szCs w:val="28"/>
        </w:rPr>
        <w:t>9</w:t>
      </w:r>
      <w:r w:rsidRPr="005E6BC1">
        <w:rPr>
          <w:rFonts w:ascii="Times" w:hAnsi="Times"/>
          <w:spacing w:val="-4"/>
          <w:kern w:val="2"/>
          <w:sz w:val="28"/>
          <w:szCs w:val="28"/>
        </w:rPr>
        <w:t>.2.</w:t>
      </w:r>
      <w:r w:rsidR="005E6BC1">
        <w:rPr>
          <w:rFonts w:ascii="Times" w:hAnsi="Times"/>
          <w:spacing w:val="-4"/>
          <w:kern w:val="2"/>
          <w:sz w:val="28"/>
          <w:szCs w:val="28"/>
        </w:rPr>
        <w:t> </w:t>
      </w:r>
      <w:r w:rsidRPr="005E6BC1">
        <w:rPr>
          <w:rFonts w:ascii="Times" w:hAnsi="Times"/>
          <w:spacing w:val="-4"/>
          <w:kern w:val="2"/>
          <w:sz w:val="28"/>
          <w:szCs w:val="28"/>
        </w:rPr>
        <w:t>Непредставление (представление не в полном объеме) документов, предусмотренных пунктом 2.</w:t>
      </w:r>
      <w:r w:rsidR="0062579A" w:rsidRPr="005E6BC1">
        <w:rPr>
          <w:rFonts w:ascii="Times" w:hAnsi="Times"/>
          <w:spacing w:val="-4"/>
          <w:kern w:val="2"/>
          <w:sz w:val="28"/>
          <w:szCs w:val="28"/>
        </w:rPr>
        <w:t>2</w:t>
      </w:r>
      <w:r w:rsidRPr="005E6BC1">
        <w:rPr>
          <w:rFonts w:ascii="Times" w:hAnsi="Times"/>
          <w:spacing w:val="-4"/>
          <w:kern w:val="2"/>
          <w:sz w:val="28"/>
          <w:szCs w:val="28"/>
        </w:rPr>
        <w:t xml:space="preserve"> настоящего раздела.</w:t>
      </w:r>
    </w:p>
    <w:p w:rsidR="00682EE6" w:rsidRPr="005E6BC1" w:rsidRDefault="00682EE6" w:rsidP="00682EE6">
      <w:pPr>
        <w:autoSpaceDE w:val="0"/>
        <w:autoSpaceDN w:val="0"/>
        <w:adjustRightInd w:val="0"/>
        <w:ind w:firstLine="709"/>
        <w:jc w:val="both"/>
        <w:rPr>
          <w:rFonts w:ascii="Times" w:hAnsi="Times"/>
          <w:spacing w:val="-4"/>
          <w:kern w:val="2"/>
          <w:sz w:val="28"/>
          <w:szCs w:val="28"/>
        </w:rPr>
      </w:pPr>
      <w:r w:rsidRPr="005E6BC1">
        <w:rPr>
          <w:rFonts w:ascii="Times" w:hAnsi="Times"/>
          <w:spacing w:val="-4"/>
          <w:kern w:val="2"/>
          <w:sz w:val="28"/>
          <w:szCs w:val="28"/>
        </w:rPr>
        <w:t>2.</w:t>
      </w:r>
      <w:r w:rsidR="0062579A" w:rsidRPr="005E6BC1">
        <w:rPr>
          <w:rFonts w:ascii="Times" w:hAnsi="Times"/>
          <w:spacing w:val="-4"/>
          <w:kern w:val="2"/>
          <w:sz w:val="28"/>
          <w:szCs w:val="28"/>
        </w:rPr>
        <w:t>9</w:t>
      </w:r>
      <w:r w:rsidRPr="005E6BC1">
        <w:rPr>
          <w:rFonts w:ascii="Times" w:hAnsi="Times"/>
          <w:spacing w:val="-4"/>
          <w:kern w:val="2"/>
          <w:sz w:val="28"/>
          <w:szCs w:val="28"/>
        </w:rPr>
        <w:t>.3.</w:t>
      </w:r>
      <w:r w:rsidR="005E6BC1">
        <w:rPr>
          <w:rFonts w:ascii="Times" w:hAnsi="Times"/>
          <w:spacing w:val="-4"/>
          <w:kern w:val="2"/>
          <w:sz w:val="28"/>
          <w:szCs w:val="28"/>
        </w:rPr>
        <w:t> </w:t>
      </w:r>
      <w:r w:rsidRPr="005E6BC1">
        <w:rPr>
          <w:rFonts w:ascii="Times" w:hAnsi="Times"/>
          <w:spacing w:val="-4"/>
          <w:kern w:val="2"/>
          <w:sz w:val="28"/>
          <w:szCs w:val="28"/>
        </w:rPr>
        <w:t>Несоответствие представленных документов требованиям, предусмотренным пунктом 2.</w:t>
      </w:r>
      <w:r w:rsidR="0062579A" w:rsidRPr="005E6BC1">
        <w:rPr>
          <w:rFonts w:ascii="Times" w:hAnsi="Times"/>
          <w:spacing w:val="-4"/>
          <w:kern w:val="2"/>
          <w:sz w:val="28"/>
          <w:szCs w:val="28"/>
        </w:rPr>
        <w:t>2</w:t>
      </w:r>
      <w:r w:rsidRPr="005E6BC1">
        <w:rPr>
          <w:rFonts w:ascii="Times" w:hAnsi="Times"/>
          <w:spacing w:val="-4"/>
          <w:kern w:val="2"/>
          <w:sz w:val="28"/>
          <w:szCs w:val="28"/>
        </w:rPr>
        <w:t xml:space="preserve"> настоящего раздела.</w:t>
      </w:r>
    </w:p>
    <w:p w:rsidR="00682EE6" w:rsidRPr="005E6BC1" w:rsidRDefault="00682EE6" w:rsidP="00682EE6">
      <w:pPr>
        <w:autoSpaceDE w:val="0"/>
        <w:autoSpaceDN w:val="0"/>
        <w:adjustRightInd w:val="0"/>
        <w:ind w:firstLine="709"/>
        <w:jc w:val="both"/>
        <w:rPr>
          <w:rFonts w:ascii="Times" w:hAnsi="Times"/>
          <w:spacing w:val="-4"/>
          <w:kern w:val="2"/>
          <w:sz w:val="28"/>
          <w:szCs w:val="28"/>
        </w:rPr>
      </w:pPr>
      <w:r w:rsidRPr="005E6BC1">
        <w:rPr>
          <w:rFonts w:ascii="Times" w:hAnsi="Times"/>
          <w:spacing w:val="-4"/>
          <w:kern w:val="2"/>
          <w:sz w:val="28"/>
          <w:szCs w:val="28"/>
        </w:rPr>
        <w:t>2.</w:t>
      </w:r>
      <w:r w:rsidR="0062579A" w:rsidRPr="005E6BC1">
        <w:rPr>
          <w:rFonts w:ascii="Times" w:hAnsi="Times"/>
          <w:spacing w:val="-4"/>
          <w:kern w:val="2"/>
          <w:sz w:val="28"/>
          <w:szCs w:val="28"/>
        </w:rPr>
        <w:t>9</w:t>
      </w:r>
      <w:r w:rsidRPr="005E6BC1">
        <w:rPr>
          <w:rFonts w:ascii="Times" w:hAnsi="Times"/>
          <w:spacing w:val="-4"/>
          <w:kern w:val="2"/>
          <w:sz w:val="28"/>
          <w:szCs w:val="28"/>
        </w:rPr>
        <w:t>.4. Представление пред</w:t>
      </w:r>
      <w:r w:rsidR="0062579A" w:rsidRPr="005E6BC1">
        <w:rPr>
          <w:rFonts w:ascii="Times" w:hAnsi="Times"/>
          <w:spacing w:val="-4"/>
          <w:kern w:val="2"/>
          <w:sz w:val="28"/>
          <w:szCs w:val="28"/>
        </w:rPr>
        <w:t>приятием</w:t>
      </w:r>
      <w:r w:rsidRPr="005E6BC1">
        <w:rPr>
          <w:rFonts w:ascii="Times" w:hAnsi="Times"/>
          <w:spacing w:val="-4"/>
          <w:kern w:val="2"/>
          <w:sz w:val="28"/>
          <w:szCs w:val="28"/>
        </w:rPr>
        <w:t xml:space="preserve"> недостоверной информации.</w:t>
      </w:r>
    </w:p>
    <w:p w:rsidR="00682EE6" w:rsidRPr="005E6BC1" w:rsidRDefault="00682EE6" w:rsidP="00682EE6">
      <w:pPr>
        <w:autoSpaceDE w:val="0"/>
        <w:autoSpaceDN w:val="0"/>
        <w:adjustRightInd w:val="0"/>
        <w:ind w:firstLine="709"/>
        <w:jc w:val="both"/>
        <w:rPr>
          <w:rFonts w:ascii="Times" w:hAnsi="Times"/>
          <w:spacing w:val="-4"/>
          <w:kern w:val="2"/>
          <w:sz w:val="28"/>
          <w:szCs w:val="28"/>
        </w:rPr>
      </w:pPr>
      <w:r w:rsidRPr="005E6BC1">
        <w:rPr>
          <w:rFonts w:ascii="Times" w:hAnsi="Times"/>
          <w:spacing w:val="-4"/>
          <w:kern w:val="2"/>
          <w:sz w:val="28"/>
          <w:szCs w:val="28"/>
        </w:rPr>
        <w:t>2.</w:t>
      </w:r>
      <w:r w:rsidR="0062579A" w:rsidRPr="005E6BC1">
        <w:rPr>
          <w:rFonts w:ascii="Times" w:hAnsi="Times"/>
          <w:spacing w:val="-4"/>
          <w:kern w:val="2"/>
          <w:sz w:val="28"/>
          <w:szCs w:val="28"/>
        </w:rPr>
        <w:t>9</w:t>
      </w:r>
      <w:r w:rsidRPr="005E6BC1">
        <w:rPr>
          <w:rFonts w:ascii="Times" w:hAnsi="Times"/>
          <w:spacing w:val="-4"/>
          <w:kern w:val="2"/>
          <w:sz w:val="28"/>
          <w:szCs w:val="28"/>
        </w:rPr>
        <w:t>.5.</w:t>
      </w:r>
      <w:r w:rsidR="005E6BC1">
        <w:rPr>
          <w:rFonts w:ascii="Times" w:hAnsi="Times"/>
          <w:spacing w:val="-4"/>
          <w:kern w:val="2"/>
          <w:sz w:val="28"/>
          <w:szCs w:val="28"/>
        </w:rPr>
        <w:t> </w:t>
      </w:r>
      <w:r w:rsidRPr="005E6BC1">
        <w:rPr>
          <w:rFonts w:ascii="Times" w:hAnsi="Times"/>
          <w:spacing w:val="-4"/>
          <w:kern w:val="2"/>
          <w:sz w:val="28"/>
          <w:szCs w:val="28"/>
        </w:rPr>
        <w:t xml:space="preserve">Распределение в полном объеме бюджетных ассигнований, выделенных на цели предоставления субсидии на текущий год, между </w:t>
      </w:r>
      <w:r w:rsidR="0062579A" w:rsidRPr="005E6BC1">
        <w:rPr>
          <w:rFonts w:ascii="Times" w:hAnsi="Times"/>
          <w:spacing w:val="-4"/>
          <w:kern w:val="2"/>
          <w:sz w:val="28"/>
          <w:szCs w:val="28"/>
        </w:rPr>
        <w:t>предприятиями</w:t>
      </w:r>
      <w:r w:rsidRPr="005E6BC1">
        <w:rPr>
          <w:rFonts w:ascii="Times" w:hAnsi="Times"/>
          <w:spacing w:val="-4"/>
          <w:kern w:val="2"/>
          <w:sz w:val="28"/>
          <w:szCs w:val="28"/>
        </w:rPr>
        <w:t xml:space="preserve"> по поступившим заявкам с учетом принятых обязательств на</w:t>
      </w:r>
      <w:r w:rsidR="003A781B">
        <w:rPr>
          <w:rFonts w:ascii="Times" w:hAnsi="Times"/>
          <w:spacing w:val="-4"/>
          <w:kern w:val="2"/>
          <w:sz w:val="28"/>
          <w:szCs w:val="28"/>
        </w:rPr>
        <w:t> </w:t>
      </w:r>
      <w:r w:rsidRPr="005E6BC1">
        <w:rPr>
          <w:rFonts w:ascii="Times" w:hAnsi="Times"/>
          <w:spacing w:val="-4"/>
          <w:kern w:val="2"/>
          <w:sz w:val="28"/>
          <w:szCs w:val="28"/>
        </w:rPr>
        <w:t>текущий финансовый год.</w:t>
      </w:r>
    </w:p>
    <w:p w:rsidR="00682EE6" w:rsidRPr="005E6BC1" w:rsidRDefault="00682EE6" w:rsidP="00682EE6">
      <w:pPr>
        <w:autoSpaceDE w:val="0"/>
        <w:autoSpaceDN w:val="0"/>
        <w:adjustRightInd w:val="0"/>
        <w:ind w:firstLine="709"/>
        <w:jc w:val="both"/>
        <w:rPr>
          <w:rFonts w:ascii="Times" w:hAnsi="Times"/>
          <w:spacing w:val="-4"/>
          <w:kern w:val="2"/>
          <w:sz w:val="28"/>
          <w:szCs w:val="28"/>
        </w:rPr>
      </w:pPr>
      <w:r w:rsidRPr="005E6BC1">
        <w:rPr>
          <w:rFonts w:ascii="Times" w:hAnsi="Times"/>
          <w:spacing w:val="-4"/>
          <w:kern w:val="2"/>
          <w:sz w:val="28"/>
          <w:szCs w:val="28"/>
        </w:rPr>
        <w:t>2.1</w:t>
      </w:r>
      <w:r w:rsidR="0062579A" w:rsidRPr="005E6BC1">
        <w:rPr>
          <w:rFonts w:ascii="Times" w:hAnsi="Times"/>
          <w:spacing w:val="-4"/>
          <w:kern w:val="2"/>
          <w:sz w:val="28"/>
          <w:szCs w:val="28"/>
        </w:rPr>
        <w:t>0</w:t>
      </w:r>
      <w:r w:rsidRPr="005E6BC1">
        <w:rPr>
          <w:rFonts w:ascii="Times" w:hAnsi="Times"/>
          <w:spacing w:val="-4"/>
          <w:kern w:val="2"/>
          <w:sz w:val="28"/>
          <w:szCs w:val="28"/>
        </w:rPr>
        <w:t>. Субсидия предоставляется в порядке очередности регистрации заявок.</w:t>
      </w:r>
    </w:p>
    <w:p w:rsidR="00682EE6" w:rsidRPr="005E6BC1" w:rsidRDefault="00682EE6" w:rsidP="00682EE6">
      <w:pPr>
        <w:autoSpaceDE w:val="0"/>
        <w:autoSpaceDN w:val="0"/>
        <w:adjustRightInd w:val="0"/>
        <w:ind w:firstLine="709"/>
        <w:jc w:val="both"/>
        <w:rPr>
          <w:rFonts w:ascii="Times" w:hAnsi="Times"/>
          <w:spacing w:val="-4"/>
          <w:kern w:val="2"/>
          <w:sz w:val="28"/>
          <w:szCs w:val="28"/>
        </w:rPr>
      </w:pPr>
      <w:r w:rsidRPr="005E6BC1">
        <w:rPr>
          <w:rFonts w:ascii="Times" w:hAnsi="Times"/>
          <w:spacing w:val="-4"/>
          <w:kern w:val="2"/>
          <w:sz w:val="28"/>
          <w:szCs w:val="28"/>
        </w:rPr>
        <w:t>2.1</w:t>
      </w:r>
      <w:r w:rsidR="0062579A" w:rsidRPr="005E6BC1">
        <w:rPr>
          <w:rFonts w:ascii="Times" w:hAnsi="Times"/>
          <w:spacing w:val="-4"/>
          <w:kern w:val="2"/>
          <w:sz w:val="28"/>
          <w:szCs w:val="28"/>
        </w:rPr>
        <w:t>1</w:t>
      </w:r>
      <w:r w:rsidRPr="005E6BC1">
        <w:rPr>
          <w:rFonts w:ascii="Times" w:hAnsi="Times"/>
          <w:spacing w:val="-4"/>
          <w:kern w:val="2"/>
          <w:sz w:val="28"/>
          <w:szCs w:val="28"/>
        </w:rPr>
        <w:t xml:space="preserve">. </w:t>
      </w:r>
      <w:r w:rsidR="0062579A" w:rsidRPr="005E6BC1">
        <w:rPr>
          <w:rFonts w:ascii="Times" w:hAnsi="Times"/>
          <w:spacing w:val="-4"/>
          <w:kern w:val="2"/>
          <w:sz w:val="28"/>
          <w:szCs w:val="28"/>
        </w:rPr>
        <w:t>Минтруд области</w:t>
      </w:r>
      <w:r w:rsidRPr="005E6BC1">
        <w:rPr>
          <w:rFonts w:ascii="Times" w:hAnsi="Times"/>
          <w:spacing w:val="-4"/>
          <w:kern w:val="2"/>
          <w:sz w:val="28"/>
          <w:szCs w:val="28"/>
        </w:rPr>
        <w:t xml:space="preserve"> в течение </w:t>
      </w:r>
      <w:r w:rsidR="00DA4E17" w:rsidRPr="005E6BC1">
        <w:rPr>
          <w:rFonts w:ascii="Times" w:hAnsi="Times"/>
          <w:spacing w:val="-4"/>
          <w:kern w:val="2"/>
          <w:sz w:val="28"/>
          <w:szCs w:val="28"/>
        </w:rPr>
        <w:t>10</w:t>
      </w:r>
      <w:r w:rsidRPr="005E6BC1">
        <w:rPr>
          <w:rFonts w:ascii="Times" w:hAnsi="Times"/>
          <w:spacing w:val="-4"/>
          <w:kern w:val="2"/>
          <w:sz w:val="28"/>
          <w:szCs w:val="28"/>
        </w:rPr>
        <w:t xml:space="preserve"> рабочих</w:t>
      </w:r>
      <w:r w:rsidR="005E6BC1">
        <w:rPr>
          <w:rFonts w:ascii="Times" w:hAnsi="Times"/>
          <w:spacing w:val="-4"/>
          <w:kern w:val="2"/>
          <w:sz w:val="28"/>
          <w:szCs w:val="28"/>
        </w:rPr>
        <w:t xml:space="preserve"> дней со дня принятия решения о </w:t>
      </w:r>
      <w:r w:rsidRPr="005E6BC1">
        <w:rPr>
          <w:rFonts w:ascii="Times" w:hAnsi="Times"/>
          <w:spacing w:val="-4"/>
          <w:kern w:val="2"/>
          <w:sz w:val="28"/>
          <w:szCs w:val="28"/>
        </w:rPr>
        <w:t>предоставлении</w:t>
      </w:r>
      <w:r w:rsidRPr="00682EE6">
        <w:rPr>
          <w:kern w:val="2"/>
          <w:sz w:val="28"/>
          <w:szCs w:val="28"/>
        </w:rPr>
        <w:t xml:space="preserve"> субсидии подготавливает и заключает в соответствии с</w:t>
      </w:r>
      <w:r w:rsidR="005E6BC1">
        <w:rPr>
          <w:rFonts w:ascii="Times" w:hAnsi="Times"/>
          <w:spacing w:val="-4"/>
          <w:kern w:val="2"/>
          <w:sz w:val="28"/>
          <w:szCs w:val="28"/>
        </w:rPr>
        <w:t> </w:t>
      </w:r>
      <w:r w:rsidRPr="00682EE6">
        <w:rPr>
          <w:kern w:val="2"/>
          <w:sz w:val="28"/>
          <w:szCs w:val="28"/>
        </w:rPr>
        <w:t xml:space="preserve">типовой формой соглашения (договора) о предоставлении из областного бюджета </w:t>
      </w:r>
      <w:r w:rsidRPr="005E6BC1">
        <w:rPr>
          <w:rFonts w:ascii="Times" w:hAnsi="Times"/>
          <w:spacing w:val="-4"/>
          <w:kern w:val="2"/>
          <w:sz w:val="28"/>
          <w:szCs w:val="28"/>
        </w:rPr>
        <w:t xml:space="preserve">субсидии юридическому лицу, которое не является государственным (муниципальным) учреждением, утвержденной министерством финансов Ростовской области, соглашение (договор) о </w:t>
      </w:r>
      <w:r w:rsidR="005E6BC1">
        <w:rPr>
          <w:rFonts w:ascii="Times" w:hAnsi="Times"/>
          <w:spacing w:val="-4"/>
          <w:kern w:val="2"/>
          <w:sz w:val="28"/>
          <w:szCs w:val="28"/>
        </w:rPr>
        <w:t>предоставлении субсидии (далее –</w:t>
      </w:r>
      <w:r w:rsidRPr="005E6BC1">
        <w:rPr>
          <w:rFonts w:ascii="Times" w:hAnsi="Times"/>
          <w:spacing w:val="-4"/>
          <w:kern w:val="2"/>
          <w:sz w:val="28"/>
          <w:szCs w:val="28"/>
        </w:rPr>
        <w:t xml:space="preserve"> договор (соглашение) с </w:t>
      </w:r>
      <w:r w:rsidR="00DA583D" w:rsidRPr="005E6BC1">
        <w:rPr>
          <w:rFonts w:ascii="Times" w:hAnsi="Times"/>
          <w:spacing w:val="-4"/>
          <w:kern w:val="2"/>
          <w:sz w:val="28"/>
          <w:szCs w:val="28"/>
        </w:rPr>
        <w:t>предприятием</w:t>
      </w:r>
      <w:r w:rsidRPr="005E6BC1">
        <w:rPr>
          <w:rFonts w:ascii="Times" w:hAnsi="Times"/>
          <w:spacing w:val="-4"/>
          <w:kern w:val="2"/>
          <w:sz w:val="28"/>
          <w:szCs w:val="28"/>
        </w:rPr>
        <w:t>, в отношении</w:t>
      </w:r>
      <w:r w:rsidR="005E6BC1">
        <w:rPr>
          <w:rFonts w:ascii="Times" w:hAnsi="Times"/>
          <w:spacing w:val="-4"/>
          <w:kern w:val="2"/>
          <w:sz w:val="28"/>
          <w:szCs w:val="28"/>
        </w:rPr>
        <w:t xml:space="preserve"> которого принято решение о </w:t>
      </w:r>
      <w:r w:rsidRPr="005E6BC1">
        <w:rPr>
          <w:rFonts w:ascii="Times" w:hAnsi="Times"/>
          <w:spacing w:val="-4"/>
          <w:kern w:val="2"/>
          <w:sz w:val="28"/>
          <w:szCs w:val="28"/>
        </w:rPr>
        <w:t xml:space="preserve">предоставлении субсидии (далее </w:t>
      </w:r>
      <w:r w:rsidR="003A781B">
        <w:rPr>
          <w:rFonts w:ascii="Times" w:hAnsi="Times"/>
          <w:spacing w:val="-4"/>
          <w:kern w:val="2"/>
          <w:sz w:val="28"/>
          <w:szCs w:val="28"/>
        </w:rPr>
        <w:t>–</w:t>
      </w:r>
      <w:r w:rsidRPr="005E6BC1">
        <w:rPr>
          <w:rFonts w:ascii="Times" w:hAnsi="Times"/>
          <w:spacing w:val="-4"/>
          <w:kern w:val="2"/>
          <w:sz w:val="28"/>
          <w:szCs w:val="28"/>
        </w:rPr>
        <w:t xml:space="preserve"> получатель субсидии), в пределах объемов доведенных лимитов бюджетных обязательств на текущий финансовый год.</w:t>
      </w:r>
    </w:p>
    <w:p w:rsidR="00682EE6" w:rsidRPr="005E6BC1" w:rsidRDefault="00682EE6" w:rsidP="00682EE6">
      <w:pPr>
        <w:autoSpaceDE w:val="0"/>
        <w:autoSpaceDN w:val="0"/>
        <w:adjustRightInd w:val="0"/>
        <w:ind w:firstLine="709"/>
        <w:jc w:val="both"/>
        <w:rPr>
          <w:rFonts w:ascii="Times" w:hAnsi="Times"/>
          <w:spacing w:val="-4"/>
          <w:kern w:val="2"/>
          <w:sz w:val="28"/>
          <w:szCs w:val="28"/>
        </w:rPr>
      </w:pPr>
      <w:r w:rsidRPr="005E6BC1">
        <w:rPr>
          <w:rFonts w:ascii="Times" w:hAnsi="Times"/>
          <w:spacing w:val="-4"/>
          <w:kern w:val="2"/>
          <w:sz w:val="28"/>
          <w:szCs w:val="28"/>
        </w:rPr>
        <w:t xml:space="preserve">При предоставлении субсидии обязательным условием ее предоставления, включаемым в договор (соглашение), является согласие </w:t>
      </w:r>
      <w:r w:rsidR="006D06D3" w:rsidRPr="005E6BC1">
        <w:rPr>
          <w:rFonts w:ascii="Times" w:hAnsi="Times"/>
          <w:spacing w:val="-4"/>
          <w:kern w:val="2"/>
          <w:sz w:val="28"/>
          <w:szCs w:val="28"/>
        </w:rPr>
        <w:t xml:space="preserve">предприятия </w:t>
      </w:r>
      <w:r w:rsidRPr="005E6BC1">
        <w:rPr>
          <w:rFonts w:ascii="Times" w:hAnsi="Times"/>
          <w:spacing w:val="-4"/>
          <w:kern w:val="2"/>
          <w:sz w:val="28"/>
          <w:szCs w:val="28"/>
        </w:rPr>
        <w:t>на</w:t>
      </w:r>
      <w:r w:rsidR="005E6BC1">
        <w:rPr>
          <w:rFonts w:ascii="Times" w:hAnsi="Times"/>
          <w:spacing w:val="-4"/>
          <w:kern w:val="2"/>
          <w:sz w:val="28"/>
          <w:szCs w:val="28"/>
        </w:rPr>
        <w:t> </w:t>
      </w:r>
      <w:r w:rsidRPr="005E6BC1">
        <w:rPr>
          <w:rFonts w:ascii="Times" w:hAnsi="Times"/>
          <w:spacing w:val="-4"/>
          <w:kern w:val="2"/>
          <w:sz w:val="28"/>
          <w:szCs w:val="28"/>
        </w:rPr>
        <w:t xml:space="preserve">осуществление </w:t>
      </w:r>
      <w:r w:rsidR="006D06D3" w:rsidRPr="005E6BC1">
        <w:rPr>
          <w:rFonts w:ascii="Times" w:hAnsi="Times"/>
          <w:spacing w:val="-4"/>
          <w:kern w:val="2"/>
          <w:sz w:val="28"/>
          <w:szCs w:val="28"/>
        </w:rPr>
        <w:t>минтрудом области</w:t>
      </w:r>
      <w:r w:rsidRPr="005E6BC1">
        <w:rPr>
          <w:rFonts w:ascii="Times" w:hAnsi="Times"/>
          <w:spacing w:val="-4"/>
          <w:kern w:val="2"/>
          <w:sz w:val="28"/>
          <w:szCs w:val="28"/>
        </w:rPr>
        <w:t xml:space="preserve"> и органами государственного финансового контроля проверок соблюдения ими условий, целей и порядка предоставления субсидии.</w:t>
      </w:r>
    </w:p>
    <w:p w:rsidR="00682EE6" w:rsidRPr="005E6BC1" w:rsidRDefault="00682EE6" w:rsidP="00682EE6">
      <w:pPr>
        <w:autoSpaceDE w:val="0"/>
        <w:autoSpaceDN w:val="0"/>
        <w:adjustRightInd w:val="0"/>
        <w:ind w:firstLine="709"/>
        <w:jc w:val="both"/>
        <w:rPr>
          <w:rFonts w:ascii="Times" w:hAnsi="Times"/>
          <w:spacing w:val="-4"/>
          <w:kern w:val="2"/>
          <w:sz w:val="28"/>
          <w:szCs w:val="28"/>
        </w:rPr>
      </w:pPr>
      <w:r w:rsidRPr="005E6BC1">
        <w:rPr>
          <w:rFonts w:ascii="Times" w:hAnsi="Times"/>
          <w:spacing w:val="-4"/>
          <w:kern w:val="2"/>
          <w:sz w:val="28"/>
          <w:szCs w:val="28"/>
        </w:rPr>
        <w:lastRenderedPageBreak/>
        <w:t>2.1</w:t>
      </w:r>
      <w:r w:rsidR="006D06D3" w:rsidRPr="005E6BC1">
        <w:rPr>
          <w:rFonts w:ascii="Times" w:hAnsi="Times"/>
          <w:spacing w:val="-4"/>
          <w:kern w:val="2"/>
          <w:sz w:val="28"/>
          <w:szCs w:val="28"/>
        </w:rPr>
        <w:t>2</w:t>
      </w:r>
      <w:r w:rsidRPr="005E6BC1">
        <w:rPr>
          <w:rFonts w:ascii="Times" w:hAnsi="Times"/>
          <w:spacing w:val="-4"/>
          <w:kern w:val="2"/>
          <w:sz w:val="28"/>
          <w:szCs w:val="28"/>
        </w:rPr>
        <w:t xml:space="preserve">. </w:t>
      </w:r>
      <w:r w:rsidR="006D06D3" w:rsidRPr="005E6BC1">
        <w:rPr>
          <w:rFonts w:ascii="Times" w:hAnsi="Times"/>
          <w:spacing w:val="-4"/>
          <w:kern w:val="2"/>
          <w:sz w:val="28"/>
          <w:szCs w:val="28"/>
        </w:rPr>
        <w:t>Минтруд области</w:t>
      </w:r>
      <w:r w:rsidRPr="005E6BC1">
        <w:rPr>
          <w:rFonts w:ascii="Times" w:hAnsi="Times"/>
          <w:spacing w:val="-4"/>
          <w:kern w:val="2"/>
          <w:sz w:val="28"/>
          <w:szCs w:val="28"/>
        </w:rPr>
        <w:t xml:space="preserve"> для осуществления финансирования в течение 5</w:t>
      </w:r>
      <w:r w:rsidR="003A781B">
        <w:rPr>
          <w:rFonts w:ascii="Times" w:hAnsi="Times"/>
          <w:spacing w:val="-4"/>
          <w:kern w:val="2"/>
          <w:sz w:val="28"/>
          <w:szCs w:val="28"/>
        </w:rPr>
        <w:t> </w:t>
      </w:r>
      <w:r w:rsidRPr="005E6BC1">
        <w:rPr>
          <w:rFonts w:ascii="Times" w:hAnsi="Times"/>
          <w:spacing w:val="-4"/>
          <w:kern w:val="2"/>
          <w:sz w:val="28"/>
          <w:szCs w:val="28"/>
        </w:rPr>
        <w:t>рабочих дней с даты заключения договора (сог</w:t>
      </w:r>
      <w:r w:rsidR="005E6BC1">
        <w:rPr>
          <w:rFonts w:ascii="Times" w:hAnsi="Times"/>
          <w:spacing w:val="-4"/>
          <w:kern w:val="2"/>
          <w:sz w:val="28"/>
          <w:szCs w:val="28"/>
        </w:rPr>
        <w:t>лашения) готовит и направляет в </w:t>
      </w:r>
      <w:r w:rsidRPr="005E6BC1">
        <w:rPr>
          <w:rFonts w:ascii="Times" w:hAnsi="Times"/>
          <w:spacing w:val="-4"/>
          <w:kern w:val="2"/>
          <w:sz w:val="28"/>
          <w:szCs w:val="28"/>
        </w:rPr>
        <w:t>министерство финансов Ростовской области заявку на осуществление финансирования в соответствии с порядком санкционирования оплаты денежных обязательств получателей средств областного бюджета, установленным министерством финансов Ростовской области.</w:t>
      </w:r>
    </w:p>
    <w:p w:rsidR="00682EE6" w:rsidRPr="00682EE6" w:rsidRDefault="00682EE6" w:rsidP="00682EE6">
      <w:pPr>
        <w:autoSpaceDE w:val="0"/>
        <w:autoSpaceDN w:val="0"/>
        <w:adjustRightInd w:val="0"/>
        <w:ind w:firstLine="709"/>
        <w:jc w:val="both"/>
        <w:rPr>
          <w:kern w:val="2"/>
          <w:sz w:val="28"/>
          <w:szCs w:val="28"/>
        </w:rPr>
      </w:pPr>
      <w:r w:rsidRPr="005E6BC1">
        <w:rPr>
          <w:rFonts w:ascii="Times" w:hAnsi="Times"/>
          <w:spacing w:val="-4"/>
          <w:kern w:val="2"/>
          <w:sz w:val="28"/>
          <w:szCs w:val="28"/>
        </w:rPr>
        <w:t>Перечисление субсидии осуществляется в соответствии с бюджетным законодательством Российской Федерации на расчетные счета получателей субсидий, открытые в</w:t>
      </w:r>
      <w:r w:rsidRPr="00682EE6">
        <w:rPr>
          <w:kern w:val="2"/>
          <w:sz w:val="28"/>
          <w:szCs w:val="28"/>
        </w:rPr>
        <w:t xml:space="preserve"> кредитных организациях.</w:t>
      </w:r>
    </w:p>
    <w:p w:rsidR="007B47D4" w:rsidRPr="006E7833" w:rsidRDefault="007B47D4" w:rsidP="00697BA6">
      <w:pPr>
        <w:autoSpaceDE w:val="0"/>
        <w:autoSpaceDN w:val="0"/>
        <w:adjustRightInd w:val="0"/>
        <w:ind w:firstLine="709"/>
        <w:jc w:val="both"/>
        <w:rPr>
          <w:kern w:val="2"/>
          <w:sz w:val="28"/>
          <w:szCs w:val="28"/>
        </w:rPr>
      </w:pPr>
    </w:p>
    <w:p w:rsidR="005E6BC1" w:rsidRDefault="006E6CD8" w:rsidP="006E6CD8">
      <w:pPr>
        <w:autoSpaceDE w:val="0"/>
        <w:autoSpaceDN w:val="0"/>
        <w:adjustRightInd w:val="0"/>
        <w:spacing w:line="226" w:lineRule="auto"/>
        <w:jc w:val="center"/>
        <w:rPr>
          <w:kern w:val="2"/>
          <w:sz w:val="28"/>
          <w:szCs w:val="28"/>
        </w:rPr>
      </w:pPr>
      <w:r w:rsidRPr="006E6CD8">
        <w:rPr>
          <w:kern w:val="2"/>
          <w:sz w:val="28"/>
          <w:szCs w:val="28"/>
        </w:rPr>
        <w:t xml:space="preserve">3. Требования об осуществлении </w:t>
      </w:r>
    </w:p>
    <w:p w:rsidR="005E6BC1" w:rsidRDefault="006E6CD8" w:rsidP="006E6CD8">
      <w:pPr>
        <w:autoSpaceDE w:val="0"/>
        <w:autoSpaceDN w:val="0"/>
        <w:adjustRightInd w:val="0"/>
        <w:spacing w:line="226" w:lineRule="auto"/>
        <w:jc w:val="center"/>
        <w:rPr>
          <w:kern w:val="2"/>
          <w:sz w:val="28"/>
          <w:szCs w:val="28"/>
        </w:rPr>
      </w:pPr>
      <w:r w:rsidRPr="006E6CD8">
        <w:rPr>
          <w:kern w:val="2"/>
          <w:sz w:val="28"/>
          <w:szCs w:val="28"/>
        </w:rPr>
        <w:t>контроля за соблюдением</w:t>
      </w:r>
      <w:r w:rsidR="005E6BC1">
        <w:rPr>
          <w:kern w:val="2"/>
          <w:sz w:val="28"/>
          <w:szCs w:val="28"/>
        </w:rPr>
        <w:t xml:space="preserve"> </w:t>
      </w:r>
      <w:r w:rsidRPr="006E6CD8">
        <w:rPr>
          <w:kern w:val="2"/>
          <w:sz w:val="28"/>
          <w:szCs w:val="28"/>
        </w:rPr>
        <w:t xml:space="preserve">условий, целей и порядка </w:t>
      </w:r>
    </w:p>
    <w:p w:rsidR="006E6CD8" w:rsidRDefault="006E6CD8" w:rsidP="006E6CD8">
      <w:pPr>
        <w:autoSpaceDE w:val="0"/>
        <w:autoSpaceDN w:val="0"/>
        <w:adjustRightInd w:val="0"/>
        <w:spacing w:line="226" w:lineRule="auto"/>
        <w:jc w:val="center"/>
        <w:rPr>
          <w:kern w:val="2"/>
          <w:sz w:val="28"/>
          <w:szCs w:val="28"/>
        </w:rPr>
      </w:pPr>
      <w:r w:rsidRPr="006E6CD8">
        <w:rPr>
          <w:kern w:val="2"/>
          <w:sz w:val="28"/>
          <w:szCs w:val="28"/>
        </w:rPr>
        <w:t>предоставления субсидии</w:t>
      </w:r>
      <w:r w:rsidR="005E6BC1">
        <w:rPr>
          <w:kern w:val="2"/>
          <w:sz w:val="28"/>
          <w:szCs w:val="28"/>
        </w:rPr>
        <w:t xml:space="preserve"> </w:t>
      </w:r>
      <w:r w:rsidRPr="006E6CD8">
        <w:rPr>
          <w:kern w:val="2"/>
          <w:sz w:val="28"/>
          <w:szCs w:val="28"/>
        </w:rPr>
        <w:t>и ответственности за их нарушение</w:t>
      </w:r>
    </w:p>
    <w:p w:rsidR="006E6CD8" w:rsidRDefault="006E6CD8" w:rsidP="006D06D3">
      <w:pPr>
        <w:autoSpaceDE w:val="0"/>
        <w:autoSpaceDN w:val="0"/>
        <w:adjustRightInd w:val="0"/>
        <w:ind w:firstLine="709"/>
        <w:jc w:val="both"/>
        <w:rPr>
          <w:kern w:val="2"/>
          <w:sz w:val="28"/>
          <w:szCs w:val="28"/>
        </w:rPr>
      </w:pPr>
    </w:p>
    <w:p w:rsidR="006D06D3" w:rsidRDefault="00DF6F40" w:rsidP="006D06D3">
      <w:pPr>
        <w:autoSpaceDE w:val="0"/>
        <w:autoSpaceDN w:val="0"/>
        <w:adjustRightInd w:val="0"/>
        <w:ind w:firstLine="540"/>
        <w:jc w:val="both"/>
        <w:rPr>
          <w:sz w:val="28"/>
          <w:szCs w:val="28"/>
        </w:rPr>
      </w:pPr>
      <w:r>
        <w:rPr>
          <w:sz w:val="28"/>
          <w:szCs w:val="28"/>
        </w:rPr>
        <w:t>3.1. </w:t>
      </w:r>
      <w:r w:rsidR="006D06D3">
        <w:rPr>
          <w:sz w:val="28"/>
          <w:szCs w:val="28"/>
        </w:rPr>
        <w:t>Минтруд области и органы государственного финансового контроля осуществляют проверки соблюдения условий, целей и порядка предоставления субсидии их получателями.</w:t>
      </w:r>
    </w:p>
    <w:p w:rsidR="006D06D3" w:rsidRDefault="00DF6F40" w:rsidP="006D06D3">
      <w:pPr>
        <w:autoSpaceDE w:val="0"/>
        <w:autoSpaceDN w:val="0"/>
        <w:adjustRightInd w:val="0"/>
        <w:ind w:firstLine="540"/>
        <w:jc w:val="both"/>
        <w:rPr>
          <w:sz w:val="28"/>
          <w:szCs w:val="28"/>
        </w:rPr>
      </w:pPr>
      <w:bookmarkStart w:id="1" w:name="Par1"/>
      <w:bookmarkEnd w:id="1"/>
      <w:r>
        <w:rPr>
          <w:sz w:val="28"/>
          <w:szCs w:val="28"/>
        </w:rPr>
        <w:t>3.2. </w:t>
      </w:r>
      <w:r w:rsidR="006D06D3">
        <w:rPr>
          <w:sz w:val="28"/>
          <w:szCs w:val="28"/>
        </w:rPr>
        <w:t xml:space="preserve">В случае выявления по фактам проверок, проведенных </w:t>
      </w:r>
      <w:r w:rsidR="00E81925">
        <w:rPr>
          <w:sz w:val="28"/>
          <w:szCs w:val="28"/>
        </w:rPr>
        <w:t>минтрудом области</w:t>
      </w:r>
      <w:r w:rsidR="006D06D3">
        <w:rPr>
          <w:sz w:val="28"/>
          <w:szCs w:val="28"/>
        </w:rPr>
        <w:t xml:space="preserve"> и органами государственного финансового контроля, нарушения получателем субсидии условий, установленных при предоставлении субсидии, </w:t>
      </w:r>
      <w:r w:rsidR="00E81925">
        <w:rPr>
          <w:sz w:val="28"/>
          <w:szCs w:val="28"/>
        </w:rPr>
        <w:t xml:space="preserve">минтруд области </w:t>
      </w:r>
      <w:r w:rsidR="006D06D3">
        <w:rPr>
          <w:sz w:val="28"/>
          <w:szCs w:val="28"/>
        </w:rPr>
        <w:t>в течение 5 рабочих дней со дня выявления нарушения письменно уведомляет получателя субс</w:t>
      </w:r>
      <w:r>
        <w:rPr>
          <w:sz w:val="28"/>
          <w:szCs w:val="28"/>
        </w:rPr>
        <w:t>идии об одностороннем отказе от </w:t>
      </w:r>
      <w:r w:rsidR="006D06D3">
        <w:rPr>
          <w:sz w:val="28"/>
          <w:szCs w:val="28"/>
        </w:rPr>
        <w:t xml:space="preserve">исполнения договора в соответствии </w:t>
      </w:r>
      <w:r w:rsidR="006D06D3" w:rsidRPr="00E81925">
        <w:rPr>
          <w:sz w:val="28"/>
          <w:szCs w:val="28"/>
        </w:rPr>
        <w:t xml:space="preserve">со </w:t>
      </w:r>
      <w:hyperlink r:id="rId9" w:history="1">
        <w:r w:rsidR="006D06D3" w:rsidRPr="00E81925">
          <w:rPr>
            <w:sz w:val="28"/>
            <w:szCs w:val="28"/>
          </w:rPr>
          <w:t>статьей 450.1</w:t>
        </w:r>
      </w:hyperlink>
      <w:r w:rsidR="006D06D3">
        <w:rPr>
          <w:sz w:val="28"/>
          <w:szCs w:val="28"/>
        </w:rPr>
        <w:t xml:space="preserve"> Гражданского кодекса Российской Федерации и о необходимости возврата субсидии в областной бюджет в полном объеме.</w:t>
      </w:r>
    </w:p>
    <w:p w:rsidR="006D06D3" w:rsidRPr="00E81925" w:rsidRDefault="006D06D3" w:rsidP="006D06D3">
      <w:pPr>
        <w:autoSpaceDE w:val="0"/>
        <w:autoSpaceDN w:val="0"/>
        <w:adjustRightInd w:val="0"/>
        <w:ind w:firstLine="540"/>
        <w:jc w:val="both"/>
        <w:rPr>
          <w:sz w:val="28"/>
          <w:szCs w:val="28"/>
        </w:rPr>
      </w:pPr>
      <w:bookmarkStart w:id="2" w:name="Par2"/>
      <w:bookmarkEnd w:id="2"/>
      <w:r w:rsidRPr="00E81925">
        <w:rPr>
          <w:sz w:val="28"/>
          <w:szCs w:val="28"/>
        </w:rPr>
        <w:t>3.3.</w:t>
      </w:r>
      <w:r w:rsidR="00DF6F40">
        <w:rPr>
          <w:sz w:val="28"/>
          <w:szCs w:val="28"/>
        </w:rPr>
        <w:t> </w:t>
      </w:r>
      <w:r w:rsidRPr="00E81925">
        <w:rPr>
          <w:sz w:val="28"/>
          <w:szCs w:val="28"/>
        </w:rPr>
        <w:t xml:space="preserve">Получатель субсидии в течение 20 дней с даты получения уведомления, указанного в </w:t>
      </w:r>
      <w:hyperlink w:anchor="Par1" w:history="1">
        <w:r w:rsidRPr="00E81925">
          <w:rPr>
            <w:sz w:val="28"/>
            <w:szCs w:val="28"/>
          </w:rPr>
          <w:t>пункте 3.2</w:t>
        </w:r>
      </w:hyperlink>
      <w:r w:rsidRPr="00E81925">
        <w:rPr>
          <w:sz w:val="28"/>
          <w:szCs w:val="28"/>
        </w:rPr>
        <w:t xml:space="preserve"> настоящего раздела, перечисляет полученную субсидию в областной бюджет.</w:t>
      </w:r>
    </w:p>
    <w:p w:rsidR="006D06D3" w:rsidRPr="00E81925" w:rsidRDefault="006D06D3" w:rsidP="006D06D3">
      <w:pPr>
        <w:autoSpaceDE w:val="0"/>
        <w:autoSpaceDN w:val="0"/>
        <w:adjustRightInd w:val="0"/>
        <w:ind w:firstLine="540"/>
        <w:jc w:val="both"/>
        <w:rPr>
          <w:sz w:val="28"/>
          <w:szCs w:val="28"/>
        </w:rPr>
      </w:pPr>
      <w:r w:rsidRPr="00E81925">
        <w:rPr>
          <w:sz w:val="28"/>
          <w:szCs w:val="28"/>
        </w:rPr>
        <w:t>3.4.</w:t>
      </w:r>
      <w:r w:rsidR="00DF6F40">
        <w:rPr>
          <w:sz w:val="28"/>
          <w:szCs w:val="28"/>
        </w:rPr>
        <w:t> </w:t>
      </w:r>
      <w:r w:rsidRPr="00E81925">
        <w:rPr>
          <w:sz w:val="28"/>
          <w:szCs w:val="28"/>
        </w:rPr>
        <w:t>Возврат полученной субсидии в областной бюджет осуществляется на</w:t>
      </w:r>
      <w:r w:rsidR="00DF6F40">
        <w:rPr>
          <w:sz w:val="28"/>
          <w:szCs w:val="28"/>
        </w:rPr>
        <w:t> </w:t>
      </w:r>
      <w:r w:rsidRPr="00E81925">
        <w:rPr>
          <w:sz w:val="28"/>
          <w:szCs w:val="28"/>
        </w:rPr>
        <w:t>основании оформленных получателями субсидии платежных документов.</w:t>
      </w:r>
    </w:p>
    <w:p w:rsidR="006D06D3" w:rsidRPr="00E81925" w:rsidRDefault="006D06D3" w:rsidP="006D06D3">
      <w:pPr>
        <w:autoSpaceDE w:val="0"/>
        <w:autoSpaceDN w:val="0"/>
        <w:adjustRightInd w:val="0"/>
        <w:ind w:firstLine="540"/>
        <w:jc w:val="both"/>
        <w:rPr>
          <w:sz w:val="28"/>
          <w:szCs w:val="28"/>
        </w:rPr>
      </w:pPr>
      <w:r w:rsidRPr="00E81925">
        <w:rPr>
          <w:sz w:val="28"/>
          <w:szCs w:val="28"/>
        </w:rPr>
        <w:t>3.5.</w:t>
      </w:r>
      <w:r w:rsidR="00DF6F40">
        <w:rPr>
          <w:sz w:val="28"/>
          <w:szCs w:val="28"/>
        </w:rPr>
        <w:t> </w:t>
      </w:r>
      <w:r w:rsidRPr="00E81925">
        <w:rPr>
          <w:sz w:val="28"/>
          <w:szCs w:val="28"/>
        </w:rPr>
        <w:t xml:space="preserve">В случае неперечисления получателями субсидии полученной субсидии в областной бюджет в срок, установленный </w:t>
      </w:r>
      <w:hyperlink w:anchor="Par2" w:history="1">
        <w:r w:rsidRPr="00E81925">
          <w:rPr>
            <w:sz w:val="28"/>
            <w:szCs w:val="28"/>
          </w:rPr>
          <w:t>пунктом 3.3</w:t>
        </w:r>
      </w:hyperlink>
      <w:r w:rsidRPr="00E81925">
        <w:rPr>
          <w:sz w:val="28"/>
          <w:szCs w:val="28"/>
        </w:rPr>
        <w:t xml:space="preserve"> настоящего раздела, указанные средства взыскиваются </w:t>
      </w:r>
      <w:r w:rsidR="00E81925">
        <w:rPr>
          <w:sz w:val="28"/>
          <w:szCs w:val="28"/>
        </w:rPr>
        <w:t>минтрудом области</w:t>
      </w:r>
      <w:r w:rsidRPr="00E81925">
        <w:rPr>
          <w:sz w:val="28"/>
          <w:szCs w:val="28"/>
        </w:rPr>
        <w:t xml:space="preserve"> в судебном порядке.</w:t>
      </w:r>
    </w:p>
    <w:p w:rsidR="00020B6B" w:rsidRDefault="00020B6B" w:rsidP="006D06D3">
      <w:pPr>
        <w:autoSpaceDE w:val="0"/>
        <w:autoSpaceDN w:val="0"/>
        <w:adjustRightInd w:val="0"/>
        <w:jc w:val="both"/>
        <w:rPr>
          <w:kern w:val="2"/>
          <w:sz w:val="28"/>
          <w:szCs w:val="28"/>
        </w:rPr>
      </w:pPr>
    </w:p>
    <w:p w:rsidR="00890712" w:rsidRDefault="00890712" w:rsidP="0035254C">
      <w:pPr>
        <w:autoSpaceDE w:val="0"/>
        <w:autoSpaceDN w:val="0"/>
        <w:adjustRightInd w:val="0"/>
        <w:spacing w:line="228" w:lineRule="auto"/>
        <w:jc w:val="both"/>
        <w:rPr>
          <w:kern w:val="2"/>
          <w:sz w:val="28"/>
          <w:szCs w:val="28"/>
        </w:rPr>
      </w:pPr>
    </w:p>
    <w:p w:rsidR="00DF6F40" w:rsidRDefault="00DF6F40" w:rsidP="00DF6F40">
      <w:pPr>
        <w:rPr>
          <w:sz w:val="28"/>
        </w:rPr>
      </w:pPr>
    </w:p>
    <w:p w:rsidR="00DF6F40" w:rsidRDefault="00DF6F40" w:rsidP="00DF6F40">
      <w:pPr>
        <w:ind w:right="5551"/>
        <w:jc w:val="center"/>
        <w:rPr>
          <w:sz w:val="28"/>
          <w:szCs w:val="28"/>
        </w:rPr>
      </w:pPr>
      <w:r>
        <w:rPr>
          <w:sz w:val="28"/>
          <w:szCs w:val="28"/>
        </w:rPr>
        <w:t>Начальник управления</w:t>
      </w:r>
    </w:p>
    <w:p w:rsidR="00DF6F40" w:rsidRDefault="00DF6F40" w:rsidP="00DF6F40">
      <w:pPr>
        <w:ind w:right="5551"/>
        <w:jc w:val="center"/>
        <w:rPr>
          <w:sz w:val="28"/>
          <w:szCs w:val="28"/>
        </w:rPr>
      </w:pPr>
      <w:r>
        <w:rPr>
          <w:sz w:val="28"/>
          <w:szCs w:val="28"/>
        </w:rPr>
        <w:t>документационного обеспечения</w:t>
      </w:r>
    </w:p>
    <w:p w:rsidR="00DF6F40" w:rsidRDefault="00DF6F40" w:rsidP="00DF6F40">
      <w:pPr>
        <w:rPr>
          <w:sz w:val="28"/>
        </w:rPr>
      </w:pPr>
      <w:r>
        <w:rPr>
          <w:sz w:val="28"/>
        </w:rPr>
        <w:t>Правительства Ростовской области</w:t>
      </w:r>
      <w:r w:rsidRPr="00840A9C">
        <w:rPr>
          <w:sz w:val="28"/>
        </w:rPr>
        <w:t xml:space="preserve">                                            </w:t>
      </w:r>
      <w:r w:rsidRPr="006D3DBC">
        <w:rPr>
          <w:sz w:val="28"/>
        </w:rPr>
        <w:t xml:space="preserve">   </w:t>
      </w:r>
      <w:r w:rsidRPr="00840A9C">
        <w:rPr>
          <w:sz w:val="28"/>
        </w:rPr>
        <w:t xml:space="preserve"> </w:t>
      </w:r>
      <w:r>
        <w:rPr>
          <w:sz w:val="28"/>
        </w:rPr>
        <w:t>Т.А. Родионченко</w:t>
      </w:r>
    </w:p>
    <w:p w:rsidR="00DF6F40" w:rsidRDefault="00DF6F40" w:rsidP="009A1880">
      <w:pPr>
        <w:autoSpaceDE w:val="0"/>
        <w:autoSpaceDN w:val="0"/>
        <w:adjustRightInd w:val="0"/>
        <w:ind w:left="5103" w:right="-171"/>
        <w:jc w:val="center"/>
        <w:outlineLvl w:val="0"/>
        <w:rPr>
          <w:sz w:val="28"/>
          <w:szCs w:val="28"/>
        </w:rPr>
      </w:pPr>
    </w:p>
    <w:p w:rsidR="003918F3" w:rsidRPr="003918F3" w:rsidRDefault="003918F3" w:rsidP="00DF6F40">
      <w:pPr>
        <w:pageBreakBefore/>
        <w:autoSpaceDE w:val="0"/>
        <w:autoSpaceDN w:val="0"/>
        <w:adjustRightInd w:val="0"/>
        <w:ind w:left="5103" w:right="-171"/>
        <w:jc w:val="center"/>
        <w:outlineLvl w:val="0"/>
        <w:rPr>
          <w:sz w:val="28"/>
          <w:szCs w:val="28"/>
        </w:rPr>
      </w:pPr>
      <w:r w:rsidRPr="003918F3">
        <w:rPr>
          <w:sz w:val="28"/>
          <w:szCs w:val="28"/>
        </w:rPr>
        <w:lastRenderedPageBreak/>
        <w:t xml:space="preserve">Приложение </w:t>
      </w:r>
      <w:r>
        <w:rPr>
          <w:sz w:val="28"/>
          <w:szCs w:val="28"/>
        </w:rPr>
        <w:t>№</w:t>
      </w:r>
      <w:r w:rsidRPr="003918F3">
        <w:rPr>
          <w:sz w:val="28"/>
          <w:szCs w:val="28"/>
        </w:rPr>
        <w:t xml:space="preserve"> 1</w:t>
      </w:r>
    </w:p>
    <w:p w:rsidR="003918F3" w:rsidRDefault="003918F3" w:rsidP="009A1880">
      <w:pPr>
        <w:autoSpaceDE w:val="0"/>
        <w:autoSpaceDN w:val="0"/>
        <w:adjustRightInd w:val="0"/>
        <w:ind w:left="5103" w:right="-171"/>
        <w:jc w:val="center"/>
        <w:rPr>
          <w:sz w:val="28"/>
          <w:szCs w:val="28"/>
        </w:rPr>
      </w:pPr>
      <w:r w:rsidRPr="003918F3">
        <w:rPr>
          <w:sz w:val="28"/>
          <w:szCs w:val="28"/>
        </w:rPr>
        <w:t>к Порядку предоставления субсидий государственным унитарным предприятиям Ростовской области, осуществляющим решение социальных задач и расширение доступных услуг по оздоровлению детей, на возмещение затрат в связи с возникшей задолженностью по налогам, сборам, страховым взносам и задолженностью, подтвержденной решениями судов</w:t>
      </w:r>
    </w:p>
    <w:p w:rsidR="003918F3" w:rsidRPr="003918F3" w:rsidRDefault="003918F3" w:rsidP="003918F3">
      <w:pPr>
        <w:autoSpaceDE w:val="0"/>
        <w:autoSpaceDN w:val="0"/>
        <w:adjustRightInd w:val="0"/>
        <w:jc w:val="right"/>
        <w:rPr>
          <w:szCs w:val="28"/>
        </w:rPr>
      </w:pPr>
    </w:p>
    <w:p w:rsidR="003918F3" w:rsidRPr="003918F3" w:rsidRDefault="003918F3" w:rsidP="00AA592D">
      <w:pPr>
        <w:autoSpaceDE w:val="0"/>
        <w:autoSpaceDN w:val="0"/>
        <w:adjustRightInd w:val="0"/>
        <w:ind w:left="5103"/>
        <w:jc w:val="center"/>
        <w:outlineLvl w:val="0"/>
        <w:rPr>
          <w:sz w:val="28"/>
          <w:szCs w:val="28"/>
        </w:rPr>
      </w:pPr>
      <w:r w:rsidRPr="003918F3">
        <w:rPr>
          <w:sz w:val="28"/>
          <w:szCs w:val="28"/>
        </w:rPr>
        <w:t xml:space="preserve">Министру </w:t>
      </w:r>
      <w:r w:rsidR="00AA592D">
        <w:rPr>
          <w:sz w:val="28"/>
          <w:szCs w:val="28"/>
        </w:rPr>
        <w:t>труда и социального развития</w:t>
      </w:r>
      <w:r w:rsidRPr="003918F3">
        <w:rPr>
          <w:sz w:val="28"/>
          <w:szCs w:val="28"/>
        </w:rPr>
        <w:t xml:space="preserve"> Ростовской области</w:t>
      </w:r>
    </w:p>
    <w:p w:rsidR="003918F3" w:rsidRPr="003918F3" w:rsidRDefault="00AA592D" w:rsidP="00AA592D">
      <w:pPr>
        <w:autoSpaceDE w:val="0"/>
        <w:autoSpaceDN w:val="0"/>
        <w:adjustRightInd w:val="0"/>
        <w:ind w:left="5103"/>
        <w:jc w:val="center"/>
        <w:outlineLvl w:val="0"/>
        <w:rPr>
          <w:sz w:val="28"/>
          <w:szCs w:val="28"/>
        </w:rPr>
      </w:pPr>
      <w:r>
        <w:rPr>
          <w:sz w:val="28"/>
          <w:szCs w:val="28"/>
        </w:rPr>
        <w:t>_________________</w:t>
      </w:r>
      <w:r w:rsidR="003918F3" w:rsidRPr="003918F3">
        <w:rPr>
          <w:sz w:val="28"/>
          <w:szCs w:val="28"/>
        </w:rPr>
        <w:t>________________</w:t>
      </w:r>
    </w:p>
    <w:p w:rsidR="003918F3" w:rsidRPr="00DF6F40" w:rsidRDefault="003918F3" w:rsidP="00AA592D">
      <w:pPr>
        <w:autoSpaceDE w:val="0"/>
        <w:autoSpaceDN w:val="0"/>
        <w:adjustRightInd w:val="0"/>
        <w:ind w:left="5103"/>
        <w:jc w:val="center"/>
        <w:outlineLvl w:val="0"/>
        <w:rPr>
          <w:sz w:val="24"/>
          <w:szCs w:val="28"/>
        </w:rPr>
      </w:pPr>
      <w:r w:rsidRPr="00DF6F40">
        <w:rPr>
          <w:sz w:val="24"/>
          <w:szCs w:val="28"/>
        </w:rPr>
        <w:t>(Ф</w:t>
      </w:r>
      <w:r w:rsidR="003A781B">
        <w:rPr>
          <w:sz w:val="24"/>
          <w:szCs w:val="28"/>
        </w:rPr>
        <w:t>.</w:t>
      </w:r>
      <w:r w:rsidRPr="00DF6F40">
        <w:rPr>
          <w:sz w:val="24"/>
          <w:szCs w:val="28"/>
        </w:rPr>
        <w:t>И</w:t>
      </w:r>
      <w:r w:rsidR="003A781B">
        <w:rPr>
          <w:sz w:val="24"/>
          <w:szCs w:val="28"/>
        </w:rPr>
        <w:t>.</w:t>
      </w:r>
      <w:r w:rsidRPr="00DF6F40">
        <w:rPr>
          <w:sz w:val="24"/>
          <w:szCs w:val="28"/>
        </w:rPr>
        <w:t>О</w:t>
      </w:r>
      <w:r w:rsidR="003A781B">
        <w:rPr>
          <w:sz w:val="24"/>
          <w:szCs w:val="28"/>
        </w:rPr>
        <w:t>.</w:t>
      </w:r>
      <w:r w:rsidRPr="00DF6F40">
        <w:rPr>
          <w:sz w:val="24"/>
          <w:szCs w:val="28"/>
        </w:rPr>
        <w:t>)</w:t>
      </w:r>
    </w:p>
    <w:p w:rsidR="003918F3" w:rsidRPr="003918F3" w:rsidRDefault="00AA592D" w:rsidP="00AA592D">
      <w:pPr>
        <w:autoSpaceDE w:val="0"/>
        <w:autoSpaceDN w:val="0"/>
        <w:adjustRightInd w:val="0"/>
        <w:ind w:left="5103"/>
        <w:jc w:val="center"/>
        <w:outlineLvl w:val="0"/>
        <w:rPr>
          <w:sz w:val="28"/>
          <w:szCs w:val="28"/>
        </w:rPr>
      </w:pPr>
      <w:r>
        <w:rPr>
          <w:sz w:val="28"/>
          <w:szCs w:val="28"/>
        </w:rPr>
        <w:t>от ______________</w:t>
      </w:r>
      <w:r w:rsidR="003918F3" w:rsidRPr="003918F3">
        <w:rPr>
          <w:sz w:val="28"/>
          <w:szCs w:val="28"/>
        </w:rPr>
        <w:t>________________</w:t>
      </w:r>
    </w:p>
    <w:p w:rsidR="003918F3" w:rsidRPr="00DF6F40" w:rsidRDefault="003918F3" w:rsidP="00AA592D">
      <w:pPr>
        <w:autoSpaceDE w:val="0"/>
        <w:autoSpaceDN w:val="0"/>
        <w:adjustRightInd w:val="0"/>
        <w:ind w:left="5103"/>
        <w:jc w:val="center"/>
        <w:outlineLvl w:val="0"/>
        <w:rPr>
          <w:sz w:val="24"/>
          <w:szCs w:val="28"/>
        </w:rPr>
      </w:pPr>
      <w:r w:rsidRPr="00DF6F40">
        <w:rPr>
          <w:sz w:val="24"/>
          <w:szCs w:val="28"/>
        </w:rPr>
        <w:t xml:space="preserve">(наименование </w:t>
      </w:r>
      <w:r w:rsidR="00AA592D" w:rsidRPr="00DF6F40">
        <w:rPr>
          <w:sz w:val="24"/>
          <w:szCs w:val="28"/>
        </w:rPr>
        <w:t>предприятия</w:t>
      </w:r>
      <w:r w:rsidRPr="00DF6F40">
        <w:rPr>
          <w:sz w:val="24"/>
          <w:szCs w:val="28"/>
        </w:rPr>
        <w:t>)</w:t>
      </w:r>
    </w:p>
    <w:p w:rsidR="003918F3" w:rsidRPr="003918F3" w:rsidRDefault="00AA592D" w:rsidP="00AA592D">
      <w:pPr>
        <w:autoSpaceDE w:val="0"/>
        <w:autoSpaceDN w:val="0"/>
        <w:adjustRightInd w:val="0"/>
        <w:ind w:left="5103"/>
        <w:jc w:val="center"/>
        <w:outlineLvl w:val="0"/>
        <w:rPr>
          <w:sz w:val="28"/>
          <w:szCs w:val="28"/>
        </w:rPr>
      </w:pPr>
      <w:r>
        <w:rPr>
          <w:sz w:val="28"/>
          <w:szCs w:val="28"/>
        </w:rPr>
        <w:t>___________________</w:t>
      </w:r>
      <w:r w:rsidR="003918F3" w:rsidRPr="003918F3">
        <w:rPr>
          <w:sz w:val="28"/>
          <w:szCs w:val="28"/>
        </w:rPr>
        <w:t>______________</w:t>
      </w:r>
    </w:p>
    <w:p w:rsidR="003918F3" w:rsidRPr="00DF6F40" w:rsidRDefault="003918F3" w:rsidP="00AA592D">
      <w:pPr>
        <w:autoSpaceDE w:val="0"/>
        <w:autoSpaceDN w:val="0"/>
        <w:adjustRightInd w:val="0"/>
        <w:ind w:left="5103"/>
        <w:jc w:val="center"/>
        <w:outlineLvl w:val="0"/>
        <w:rPr>
          <w:sz w:val="24"/>
          <w:szCs w:val="28"/>
        </w:rPr>
      </w:pPr>
      <w:r w:rsidRPr="00DF6F40">
        <w:rPr>
          <w:sz w:val="24"/>
          <w:szCs w:val="28"/>
        </w:rPr>
        <w:t>(должность, Ф</w:t>
      </w:r>
      <w:r w:rsidR="003A781B">
        <w:rPr>
          <w:sz w:val="24"/>
          <w:szCs w:val="28"/>
        </w:rPr>
        <w:t>.</w:t>
      </w:r>
      <w:r w:rsidRPr="00DF6F40">
        <w:rPr>
          <w:sz w:val="24"/>
          <w:szCs w:val="28"/>
        </w:rPr>
        <w:t>И</w:t>
      </w:r>
      <w:r w:rsidR="003A781B">
        <w:rPr>
          <w:sz w:val="24"/>
          <w:szCs w:val="28"/>
        </w:rPr>
        <w:t>.</w:t>
      </w:r>
      <w:r w:rsidRPr="00DF6F40">
        <w:rPr>
          <w:sz w:val="24"/>
          <w:szCs w:val="28"/>
        </w:rPr>
        <w:t>О</w:t>
      </w:r>
      <w:r w:rsidR="003A781B">
        <w:rPr>
          <w:sz w:val="24"/>
          <w:szCs w:val="28"/>
        </w:rPr>
        <w:t>.</w:t>
      </w:r>
      <w:r w:rsidRPr="00DF6F40">
        <w:rPr>
          <w:sz w:val="24"/>
          <w:szCs w:val="28"/>
        </w:rPr>
        <w:t xml:space="preserve"> руководителя)</w:t>
      </w:r>
    </w:p>
    <w:p w:rsidR="003918F3" w:rsidRPr="00DF6F40" w:rsidRDefault="003918F3" w:rsidP="003918F3">
      <w:pPr>
        <w:autoSpaceDE w:val="0"/>
        <w:autoSpaceDN w:val="0"/>
        <w:adjustRightInd w:val="0"/>
        <w:jc w:val="both"/>
        <w:outlineLvl w:val="0"/>
        <w:rPr>
          <w:sz w:val="18"/>
          <w:szCs w:val="28"/>
        </w:rPr>
      </w:pPr>
    </w:p>
    <w:p w:rsidR="003918F3" w:rsidRPr="003918F3" w:rsidRDefault="003918F3" w:rsidP="00AA592D">
      <w:pPr>
        <w:autoSpaceDE w:val="0"/>
        <w:autoSpaceDN w:val="0"/>
        <w:adjustRightInd w:val="0"/>
        <w:jc w:val="center"/>
        <w:outlineLvl w:val="0"/>
        <w:rPr>
          <w:sz w:val="28"/>
          <w:szCs w:val="28"/>
        </w:rPr>
      </w:pPr>
      <w:bookmarkStart w:id="3" w:name="Par99"/>
      <w:bookmarkEnd w:id="3"/>
      <w:r w:rsidRPr="003918F3">
        <w:rPr>
          <w:sz w:val="28"/>
          <w:szCs w:val="28"/>
        </w:rPr>
        <w:t>ЗАЯВ</w:t>
      </w:r>
      <w:r w:rsidR="00AA592D">
        <w:rPr>
          <w:sz w:val="28"/>
          <w:szCs w:val="28"/>
        </w:rPr>
        <w:t>КА</w:t>
      </w:r>
    </w:p>
    <w:p w:rsidR="00DF6F40" w:rsidRDefault="00CC535B" w:rsidP="00AA592D">
      <w:pPr>
        <w:autoSpaceDE w:val="0"/>
        <w:autoSpaceDN w:val="0"/>
        <w:adjustRightInd w:val="0"/>
        <w:jc w:val="center"/>
        <w:outlineLvl w:val="0"/>
        <w:rPr>
          <w:sz w:val="28"/>
          <w:szCs w:val="28"/>
        </w:rPr>
      </w:pPr>
      <w:r>
        <w:rPr>
          <w:sz w:val="28"/>
          <w:szCs w:val="28"/>
        </w:rPr>
        <w:t xml:space="preserve">на </w:t>
      </w:r>
      <w:r w:rsidR="00AA592D" w:rsidRPr="00AA592D">
        <w:rPr>
          <w:sz w:val="28"/>
          <w:szCs w:val="28"/>
        </w:rPr>
        <w:t>предоставлени</w:t>
      </w:r>
      <w:r>
        <w:rPr>
          <w:sz w:val="28"/>
          <w:szCs w:val="28"/>
        </w:rPr>
        <w:t>е</w:t>
      </w:r>
      <w:r w:rsidR="00AA592D" w:rsidRPr="00AA592D">
        <w:rPr>
          <w:sz w:val="28"/>
          <w:szCs w:val="28"/>
        </w:rPr>
        <w:t xml:space="preserve"> субсидий государственным </w:t>
      </w:r>
    </w:p>
    <w:p w:rsidR="00DF6F40" w:rsidRDefault="00AA592D" w:rsidP="00AA592D">
      <w:pPr>
        <w:autoSpaceDE w:val="0"/>
        <w:autoSpaceDN w:val="0"/>
        <w:adjustRightInd w:val="0"/>
        <w:jc w:val="center"/>
        <w:outlineLvl w:val="0"/>
        <w:rPr>
          <w:sz w:val="28"/>
          <w:szCs w:val="28"/>
        </w:rPr>
      </w:pPr>
      <w:r w:rsidRPr="00AA592D">
        <w:rPr>
          <w:sz w:val="28"/>
          <w:szCs w:val="28"/>
        </w:rPr>
        <w:t xml:space="preserve">унитарным предприятиям Ростовской области, осуществляющим </w:t>
      </w:r>
    </w:p>
    <w:p w:rsidR="003918F3" w:rsidRPr="003918F3" w:rsidRDefault="00AA592D" w:rsidP="00AA592D">
      <w:pPr>
        <w:autoSpaceDE w:val="0"/>
        <w:autoSpaceDN w:val="0"/>
        <w:adjustRightInd w:val="0"/>
        <w:jc w:val="center"/>
        <w:outlineLvl w:val="0"/>
        <w:rPr>
          <w:sz w:val="28"/>
          <w:szCs w:val="28"/>
        </w:rPr>
      </w:pPr>
      <w:r w:rsidRPr="00AA592D">
        <w:rPr>
          <w:sz w:val="28"/>
          <w:szCs w:val="28"/>
        </w:rPr>
        <w:t xml:space="preserve">решение социальных задач и расширение доступных </w:t>
      </w:r>
      <w:r w:rsidR="00DF6F40">
        <w:rPr>
          <w:sz w:val="28"/>
          <w:szCs w:val="28"/>
        </w:rPr>
        <w:t>услуг по оздоровлению детей, на </w:t>
      </w:r>
      <w:r w:rsidRPr="00AA592D">
        <w:rPr>
          <w:sz w:val="28"/>
          <w:szCs w:val="28"/>
        </w:rPr>
        <w:t>возмещение затрат в связи с возникшей зад</w:t>
      </w:r>
      <w:r w:rsidR="00DF6F40">
        <w:rPr>
          <w:sz w:val="28"/>
          <w:szCs w:val="28"/>
        </w:rPr>
        <w:t xml:space="preserve">олженностью по налогам, </w:t>
      </w:r>
      <w:r w:rsidR="00DF6F40" w:rsidRPr="00DF6F40">
        <w:rPr>
          <w:rFonts w:ascii="Times" w:hAnsi="Times"/>
          <w:spacing w:val="-4"/>
          <w:sz w:val="28"/>
          <w:szCs w:val="28"/>
        </w:rPr>
        <w:t>сборам, </w:t>
      </w:r>
      <w:r w:rsidRPr="00DF6F40">
        <w:rPr>
          <w:rFonts w:ascii="Times" w:hAnsi="Times"/>
          <w:spacing w:val="-4"/>
          <w:sz w:val="28"/>
          <w:szCs w:val="28"/>
        </w:rPr>
        <w:t>страховым взносам и задолженностью, подтвержденной решениями судов</w:t>
      </w:r>
    </w:p>
    <w:p w:rsidR="003918F3" w:rsidRPr="003918F3" w:rsidRDefault="003918F3" w:rsidP="00DF6F40">
      <w:pPr>
        <w:autoSpaceDE w:val="0"/>
        <w:autoSpaceDN w:val="0"/>
        <w:adjustRightInd w:val="0"/>
        <w:spacing w:line="230" w:lineRule="auto"/>
        <w:jc w:val="center"/>
        <w:outlineLvl w:val="0"/>
        <w:rPr>
          <w:szCs w:val="28"/>
        </w:rPr>
      </w:pPr>
    </w:p>
    <w:p w:rsidR="003918F3" w:rsidRDefault="003918F3" w:rsidP="00DF6F40">
      <w:pPr>
        <w:autoSpaceDE w:val="0"/>
        <w:autoSpaceDN w:val="0"/>
        <w:adjustRightInd w:val="0"/>
        <w:spacing w:line="230" w:lineRule="auto"/>
        <w:ind w:firstLine="709"/>
        <w:jc w:val="both"/>
        <w:outlineLvl w:val="0"/>
        <w:rPr>
          <w:sz w:val="28"/>
          <w:szCs w:val="28"/>
        </w:rPr>
      </w:pPr>
      <w:r w:rsidRPr="003918F3">
        <w:rPr>
          <w:sz w:val="28"/>
          <w:szCs w:val="28"/>
        </w:rPr>
        <w:t>Прошу предоставить в 20</w:t>
      </w:r>
      <w:r w:rsidR="00AA592D">
        <w:rPr>
          <w:sz w:val="28"/>
          <w:szCs w:val="28"/>
        </w:rPr>
        <w:t>19</w:t>
      </w:r>
      <w:r w:rsidRPr="003918F3">
        <w:rPr>
          <w:sz w:val="28"/>
          <w:szCs w:val="28"/>
        </w:rPr>
        <w:t xml:space="preserve"> году субсидию на возмещение затрат в связи</w:t>
      </w:r>
      <w:r w:rsidR="00AA592D">
        <w:rPr>
          <w:sz w:val="28"/>
          <w:szCs w:val="28"/>
        </w:rPr>
        <w:t xml:space="preserve"> </w:t>
      </w:r>
      <w:r w:rsidR="00DF6F40">
        <w:rPr>
          <w:sz w:val="28"/>
          <w:szCs w:val="28"/>
        </w:rPr>
        <w:t>с </w:t>
      </w:r>
      <w:r w:rsidRPr="003918F3">
        <w:rPr>
          <w:sz w:val="28"/>
          <w:szCs w:val="28"/>
        </w:rPr>
        <w:t xml:space="preserve">возникшей задолженностью </w:t>
      </w:r>
      <w:r w:rsidR="00AA592D" w:rsidRPr="00AA592D">
        <w:rPr>
          <w:sz w:val="28"/>
          <w:szCs w:val="28"/>
        </w:rPr>
        <w:t>по налог</w:t>
      </w:r>
      <w:r w:rsidR="00DF6F40">
        <w:rPr>
          <w:sz w:val="28"/>
          <w:szCs w:val="28"/>
        </w:rPr>
        <w:t>ам, сборам, страховым взносам и </w:t>
      </w:r>
      <w:r w:rsidR="00AA592D" w:rsidRPr="00AA592D">
        <w:rPr>
          <w:sz w:val="28"/>
          <w:szCs w:val="28"/>
        </w:rPr>
        <w:t>задолженностью,</w:t>
      </w:r>
      <w:r w:rsidR="00DF6F40">
        <w:rPr>
          <w:sz w:val="28"/>
          <w:szCs w:val="28"/>
        </w:rPr>
        <w:t xml:space="preserve"> подтвержденной решениями судов _</w:t>
      </w:r>
      <w:r w:rsidRPr="003918F3">
        <w:rPr>
          <w:sz w:val="28"/>
          <w:szCs w:val="28"/>
        </w:rPr>
        <w:t>_____________________</w:t>
      </w:r>
    </w:p>
    <w:p w:rsidR="00DF6F40" w:rsidRPr="003918F3" w:rsidRDefault="00DF6F40" w:rsidP="00DF6F40">
      <w:pPr>
        <w:autoSpaceDE w:val="0"/>
        <w:autoSpaceDN w:val="0"/>
        <w:adjustRightInd w:val="0"/>
        <w:spacing w:line="230" w:lineRule="auto"/>
        <w:jc w:val="both"/>
        <w:outlineLvl w:val="0"/>
        <w:rPr>
          <w:sz w:val="28"/>
          <w:szCs w:val="28"/>
        </w:rPr>
      </w:pPr>
      <w:r>
        <w:rPr>
          <w:sz w:val="28"/>
          <w:szCs w:val="28"/>
        </w:rPr>
        <w:t>_____________________________________________________________________</w:t>
      </w:r>
    </w:p>
    <w:p w:rsidR="003918F3" w:rsidRPr="00DF6F40" w:rsidRDefault="003918F3" w:rsidP="00DF6F40">
      <w:pPr>
        <w:autoSpaceDE w:val="0"/>
        <w:autoSpaceDN w:val="0"/>
        <w:adjustRightInd w:val="0"/>
        <w:spacing w:line="230" w:lineRule="auto"/>
        <w:jc w:val="center"/>
        <w:outlineLvl w:val="0"/>
        <w:rPr>
          <w:sz w:val="24"/>
          <w:szCs w:val="28"/>
        </w:rPr>
      </w:pPr>
      <w:r w:rsidRPr="00DF6F40">
        <w:rPr>
          <w:sz w:val="24"/>
          <w:szCs w:val="28"/>
        </w:rPr>
        <w:t>(</w:t>
      </w:r>
      <w:r w:rsidR="00AA592D" w:rsidRPr="00DF6F40">
        <w:rPr>
          <w:sz w:val="24"/>
          <w:szCs w:val="28"/>
        </w:rPr>
        <w:t>наименование предприятия</w:t>
      </w:r>
      <w:r w:rsidRPr="00DF6F40">
        <w:rPr>
          <w:sz w:val="24"/>
          <w:szCs w:val="28"/>
        </w:rPr>
        <w:t>)</w:t>
      </w:r>
    </w:p>
    <w:p w:rsidR="003918F3" w:rsidRPr="003918F3" w:rsidRDefault="003918F3" w:rsidP="00DF6F40">
      <w:pPr>
        <w:autoSpaceDE w:val="0"/>
        <w:autoSpaceDN w:val="0"/>
        <w:adjustRightInd w:val="0"/>
        <w:spacing w:line="230" w:lineRule="auto"/>
        <w:jc w:val="both"/>
        <w:outlineLvl w:val="0"/>
        <w:rPr>
          <w:sz w:val="28"/>
          <w:szCs w:val="28"/>
        </w:rPr>
      </w:pPr>
      <w:r w:rsidRPr="003918F3">
        <w:rPr>
          <w:sz w:val="28"/>
          <w:szCs w:val="28"/>
        </w:rPr>
        <w:t>в размере _____________________________</w:t>
      </w:r>
      <w:r w:rsidR="00DF6F40">
        <w:rPr>
          <w:sz w:val="28"/>
          <w:szCs w:val="28"/>
        </w:rPr>
        <w:t>_____</w:t>
      </w:r>
      <w:r w:rsidRPr="003918F3">
        <w:rPr>
          <w:sz w:val="28"/>
          <w:szCs w:val="28"/>
        </w:rPr>
        <w:t xml:space="preserve"> (_________________________) рублей</w:t>
      </w:r>
      <w:r w:rsidR="00CC535B">
        <w:rPr>
          <w:sz w:val="28"/>
          <w:szCs w:val="28"/>
        </w:rPr>
        <w:t xml:space="preserve"> в соответствии с представляемым расчетом-обоснованием</w:t>
      </w:r>
      <w:r w:rsidRPr="003918F3">
        <w:rPr>
          <w:sz w:val="28"/>
          <w:szCs w:val="28"/>
        </w:rPr>
        <w:t>.</w:t>
      </w:r>
    </w:p>
    <w:p w:rsidR="003918F3" w:rsidRPr="003918F3" w:rsidRDefault="003918F3" w:rsidP="00DF6F40">
      <w:pPr>
        <w:autoSpaceDE w:val="0"/>
        <w:autoSpaceDN w:val="0"/>
        <w:adjustRightInd w:val="0"/>
        <w:spacing w:line="230" w:lineRule="auto"/>
        <w:jc w:val="both"/>
        <w:outlineLvl w:val="0"/>
        <w:rPr>
          <w:sz w:val="28"/>
          <w:szCs w:val="28"/>
        </w:rPr>
      </w:pPr>
      <w:r w:rsidRPr="003918F3">
        <w:rPr>
          <w:sz w:val="28"/>
          <w:szCs w:val="28"/>
        </w:rPr>
        <w:t>Банковские реквизиты</w:t>
      </w:r>
      <w:r w:rsidR="00CC535B">
        <w:rPr>
          <w:sz w:val="28"/>
          <w:szCs w:val="28"/>
        </w:rPr>
        <w:t>:</w:t>
      </w:r>
      <w:r w:rsidRPr="003918F3">
        <w:rPr>
          <w:sz w:val="28"/>
          <w:szCs w:val="28"/>
        </w:rPr>
        <w:t>________________________________________________</w:t>
      </w:r>
      <w:r w:rsidR="00DF6F40">
        <w:rPr>
          <w:sz w:val="28"/>
          <w:szCs w:val="28"/>
        </w:rPr>
        <w:t>_</w:t>
      </w:r>
      <w:r w:rsidRPr="003918F3">
        <w:rPr>
          <w:sz w:val="28"/>
          <w:szCs w:val="28"/>
        </w:rPr>
        <w:t>,</w:t>
      </w:r>
    </w:p>
    <w:p w:rsidR="003918F3" w:rsidRPr="003918F3" w:rsidRDefault="003918F3" w:rsidP="00DF6F40">
      <w:pPr>
        <w:autoSpaceDE w:val="0"/>
        <w:autoSpaceDN w:val="0"/>
        <w:adjustRightInd w:val="0"/>
        <w:spacing w:line="230" w:lineRule="auto"/>
        <w:jc w:val="both"/>
        <w:outlineLvl w:val="0"/>
        <w:rPr>
          <w:sz w:val="28"/>
          <w:szCs w:val="28"/>
        </w:rPr>
      </w:pPr>
      <w:r w:rsidRPr="003918F3">
        <w:rPr>
          <w:sz w:val="28"/>
          <w:szCs w:val="28"/>
        </w:rPr>
        <w:t>ОГРН</w:t>
      </w:r>
      <w:r w:rsidR="00CC535B">
        <w:rPr>
          <w:sz w:val="28"/>
          <w:szCs w:val="28"/>
        </w:rPr>
        <w:t>____________________________</w:t>
      </w:r>
      <w:r w:rsidRPr="003918F3">
        <w:rPr>
          <w:sz w:val="28"/>
          <w:szCs w:val="28"/>
        </w:rPr>
        <w:t>,</w:t>
      </w:r>
      <w:r w:rsidR="00CC535B">
        <w:rPr>
          <w:sz w:val="28"/>
          <w:szCs w:val="28"/>
        </w:rPr>
        <w:t xml:space="preserve"> ИНН/КПП</w:t>
      </w:r>
      <w:r w:rsidRPr="003918F3">
        <w:rPr>
          <w:sz w:val="28"/>
          <w:szCs w:val="28"/>
        </w:rPr>
        <w:t>________________________</w:t>
      </w:r>
      <w:r w:rsidR="00DF6F40">
        <w:rPr>
          <w:sz w:val="28"/>
          <w:szCs w:val="28"/>
        </w:rPr>
        <w:t>_</w:t>
      </w:r>
      <w:r w:rsidRPr="003918F3">
        <w:rPr>
          <w:sz w:val="28"/>
          <w:szCs w:val="28"/>
        </w:rPr>
        <w:t>,</w:t>
      </w:r>
    </w:p>
    <w:p w:rsidR="003918F3" w:rsidRPr="003918F3" w:rsidRDefault="00CC535B" w:rsidP="00DF6F40">
      <w:pPr>
        <w:autoSpaceDE w:val="0"/>
        <w:autoSpaceDN w:val="0"/>
        <w:adjustRightInd w:val="0"/>
        <w:spacing w:line="230" w:lineRule="auto"/>
        <w:jc w:val="both"/>
        <w:outlineLvl w:val="0"/>
        <w:rPr>
          <w:sz w:val="28"/>
          <w:szCs w:val="28"/>
        </w:rPr>
      </w:pPr>
      <w:r>
        <w:rPr>
          <w:sz w:val="28"/>
          <w:szCs w:val="28"/>
        </w:rPr>
        <w:t>Расчетный счет</w:t>
      </w:r>
      <w:r w:rsidR="003918F3" w:rsidRPr="003918F3">
        <w:rPr>
          <w:sz w:val="28"/>
          <w:szCs w:val="28"/>
        </w:rPr>
        <w:t>_______________________________________________________,</w:t>
      </w:r>
    </w:p>
    <w:p w:rsidR="003918F3" w:rsidRPr="003918F3" w:rsidRDefault="00CC535B" w:rsidP="00DF6F40">
      <w:pPr>
        <w:autoSpaceDE w:val="0"/>
        <w:autoSpaceDN w:val="0"/>
        <w:adjustRightInd w:val="0"/>
        <w:spacing w:line="230" w:lineRule="auto"/>
        <w:jc w:val="both"/>
        <w:outlineLvl w:val="0"/>
        <w:rPr>
          <w:sz w:val="28"/>
          <w:szCs w:val="28"/>
        </w:rPr>
      </w:pPr>
      <w:r>
        <w:rPr>
          <w:sz w:val="28"/>
          <w:szCs w:val="28"/>
        </w:rPr>
        <w:t>Наименование банка</w:t>
      </w:r>
      <w:r w:rsidR="003918F3" w:rsidRPr="003918F3">
        <w:rPr>
          <w:sz w:val="28"/>
          <w:szCs w:val="28"/>
        </w:rPr>
        <w:t>___________________________________________________,</w:t>
      </w:r>
    </w:p>
    <w:p w:rsidR="003918F3" w:rsidRPr="003918F3" w:rsidRDefault="00CC535B" w:rsidP="00DF6F40">
      <w:pPr>
        <w:autoSpaceDE w:val="0"/>
        <w:autoSpaceDN w:val="0"/>
        <w:adjustRightInd w:val="0"/>
        <w:spacing w:line="230" w:lineRule="auto"/>
        <w:jc w:val="both"/>
        <w:outlineLvl w:val="0"/>
        <w:rPr>
          <w:sz w:val="28"/>
          <w:szCs w:val="28"/>
        </w:rPr>
      </w:pPr>
      <w:r>
        <w:rPr>
          <w:sz w:val="28"/>
          <w:szCs w:val="28"/>
        </w:rPr>
        <w:t>БИК</w:t>
      </w:r>
      <w:r w:rsidR="003918F3" w:rsidRPr="003918F3">
        <w:rPr>
          <w:sz w:val="28"/>
          <w:szCs w:val="28"/>
        </w:rPr>
        <w:t>________________________________________________________________,</w:t>
      </w:r>
    </w:p>
    <w:p w:rsidR="003918F3" w:rsidRPr="003918F3" w:rsidRDefault="00CC535B" w:rsidP="00DF6F40">
      <w:pPr>
        <w:autoSpaceDE w:val="0"/>
        <w:autoSpaceDN w:val="0"/>
        <w:adjustRightInd w:val="0"/>
        <w:spacing w:line="230" w:lineRule="auto"/>
        <w:jc w:val="both"/>
        <w:outlineLvl w:val="0"/>
        <w:rPr>
          <w:sz w:val="28"/>
          <w:szCs w:val="28"/>
        </w:rPr>
      </w:pPr>
      <w:r>
        <w:rPr>
          <w:sz w:val="28"/>
          <w:szCs w:val="28"/>
        </w:rPr>
        <w:t>Корреспондентский счет</w:t>
      </w:r>
      <w:r w:rsidR="003918F3" w:rsidRPr="003918F3">
        <w:rPr>
          <w:sz w:val="28"/>
          <w:szCs w:val="28"/>
        </w:rPr>
        <w:t>_______________________________________________,</w:t>
      </w:r>
    </w:p>
    <w:p w:rsidR="003918F3" w:rsidRPr="003918F3" w:rsidRDefault="003918F3" w:rsidP="00DF6F40">
      <w:pPr>
        <w:autoSpaceDE w:val="0"/>
        <w:autoSpaceDN w:val="0"/>
        <w:adjustRightInd w:val="0"/>
        <w:spacing w:line="230" w:lineRule="auto"/>
        <w:jc w:val="both"/>
        <w:outlineLvl w:val="0"/>
        <w:rPr>
          <w:sz w:val="22"/>
          <w:szCs w:val="28"/>
        </w:rPr>
      </w:pPr>
    </w:p>
    <w:p w:rsidR="003918F3" w:rsidRPr="003918F3" w:rsidRDefault="003918F3" w:rsidP="00DF6F40">
      <w:pPr>
        <w:autoSpaceDE w:val="0"/>
        <w:autoSpaceDN w:val="0"/>
        <w:adjustRightInd w:val="0"/>
        <w:spacing w:line="230" w:lineRule="auto"/>
        <w:jc w:val="both"/>
        <w:outlineLvl w:val="0"/>
        <w:rPr>
          <w:sz w:val="28"/>
          <w:szCs w:val="28"/>
        </w:rPr>
      </w:pPr>
      <w:r w:rsidRPr="003918F3">
        <w:rPr>
          <w:sz w:val="28"/>
          <w:szCs w:val="28"/>
        </w:rPr>
        <w:t>Руководитель ________________</w:t>
      </w:r>
      <w:r w:rsidR="00AA592D" w:rsidRPr="00AA592D">
        <w:rPr>
          <w:sz w:val="28"/>
          <w:szCs w:val="28"/>
        </w:rPr>
        <w:t xml:space="preserve">  </w:t>
      </w:r>
      <w:r w:rsidRPr="003918F3">
        <w:rPr>
          <w:sz w:val="28"/>
          <w:szCs w:val="28"/>
        </w:rPr>
        <w:t xml:space="preserve">  ______________________</w:t>
      </w:r>
      <w:r w:rsidR="00DF6F40">
        <w:rPr>
          <w:sz w:val="28"/>
          <w:szCs w:val="28"/>
        </w:rPr>
        <w:t>____</w:t>
      </w:r>
    </w:p>
    <w:p w:rsidR="003918F3" w:rsidRPr="003918F3" w:rsidRDefault="009A1880" w:rsidP="00DF6F40">
      <w:pPr>
        <w:autoSpaceDE w:val="0"/>
        <w:autoSpaceDN w:val="0"/>
        <w:adjustRightInd w:val="0"/>
        <w:spacing w:line="230" w:lineRule="auto"/>
        <w:jc w:val="both"/>
        <w:outlineLvl w:val="0"/>
        <w:rPr>
          <w:sz w:val="24"/>
          <w:szCs w:val="24"/>
        </w:rPr>
      </w:pPr>
      <w:r w:rsidRPr="009A1880">
        <w:rPr>
          <w:sz w:val="24"/>
          <w:szCs w:val="24"/>
        </w:rPr>
        <w:t xml:space="preserve">             </w:t>
      </w:r>
      <w:r>
        <w:rPr>
          <w:sz w:val="24"/>
          <w:szCs w:val="24"/>
        </w:rPr>
        <w:t xml:space="preserve">        </w:t>
      </w:r>
      <w:r w:rsidR="00DF6F40">
        <w:rPr>
          <w:sz w:val="24"/>
          <w:szCs w:val="24"/>
        </w:rPr>
        <w:t xml:space="preserve">            </w:t>
      </w:r>
      <w:r w:rsidRPr="009A1880">
        <w:rPr>
          <w:sz w:val="24"/>
          <w:szCs w:val="24"/>
        </w:rPr>
        <w:t xml:space="preserve"> </w:t>
      </w:r>
      <w:r w:rsidR="00AA592D" w:rsidRPr="009A1880">
        <w:rPr>
          <w:sz w:val="24"/>
          <w:szCs w:val="24"/>
        </w:rPr>
        <w:t xml:space="preserve">   </w:t>
      </w:r>
      <w:r w:rsidR="003918F3" w:rsidRPr="003918F3">
        <w:rPr>
          <w:sz w:val="24"/>
          <w:szCs w:val="24"/>
        </w:rPr>
        <w:t xml:space="preserve"> (подпись)</w:t>
      </w:r>
      <w:r w:rsidR="00AA592D" w:rsidRPr="009A1880">
        <w:rPr>
          <w:sz w:val="24"/>
          <w:szCs w:val="24"/>
        </w:rPr>
        <w:t xml:space="preserve"> </w:t>
      </w:r>
      <w:r w:rsidR="003918F3" w:rsidRPr="003918F3">
        <w:rPr>
          <w:sz w:val="24"/>
          <w:szCs w:val="24"/>
        </w:rPr>
        <w:t xml:space="preserve"> </w:t>
      </w:r>
      <w:r w:rsidR="00DF6F40">
        <w:rPr>
          <w:sz w:val="24"/>
          <w:szCs w:val="24"/>
        </w:rPr>
        <w:t xml:space="preserve">                           </w:t>
      </w:r>
      <w:r>
        <w:rPr>
          <w:sz w:val="24"/>
          <w:szCs w:val="24"/>
        </w:rPr>
        <w:t xml:space="preserve">         </w:t>
      </w:r>
      <w:r w:rsidRPr="009A1880">
        <w:rPr>
          <w:sz w:val="24"/>
          <w:szCs w:val="24"/>
        </w:rPr>
        <w:t xml:space="preserve">  </w:t>
      </w:r>
      <w:r w:rsidR="003918F3" w:rsidRPr="003918F3">
        <w:rPr>
          <w:sz w:val="24"/>
          <w:szCs w:val="24"/>
        </w:rPr>
        <w:t xml:space="preserve">  (Ф</w:t>
      </w:r>
      <w:r w:rsidR="003A781B">
        <w:rPr>
          <w:sz w:val="24"/>
          <w:szCs w:val="24"/>
        </w:rPr>
        <w:t>.</w:t>
      </w:r>
      <w:r w:rsidR="003918F3" w:rsidRPr="003918F3">
        <w:rPr>
          <w:sz w:val="24"/>
          <w:szCs w:val="24"/>
        </w:rPr>
        <w:t>И</w:t>
      </w:r>
      <w:r w:rsidR="003A781B">
        <w:rPr>
          <w:sz w:val="24"/>
          <w:szCs w:val="24"/>
        </w:rPr>
        <w:t>.</w:t>
      </w:r>
      <w:r w:rsidR="003918F3" w:rsidRPr="003918F3">
        <w:rPr>
          <w:sz w:val="24"/>
          <w:szCs w:val="24"/>
        </w:rPr>
        <w:t>О</w:t>
      </w:r>
      <w:r w:rsidR="003A781B">
        <w:rPr>
          <w:sz w:val="24"/>
          <w:szCs w:val="24"/>
        </w:rPr>
        <w:t>.</w:t>
      </w:r>
      <w:r w:rsidR="003918F3" w:rsidRPr="003918F3">
        <w:rPr>
          <w:sz w:val="24"/>
          <w:szCs w:val="24"/>
        </w:rPr>
        <w:t>)</w:t>
      </w:r>
    </w:p>
    <w:p w:rsidR="003918F3" w:rsidRPr="003918F3" w:rsidRDefault="003918F3" w:rsidP="00DF6F40">
      <w:pPr>
        <w:autoSpaceDE w:val="0"/>
        <w:autoSpaceDN w:val="0"/>
        <w:adjustRightInd w:val="0"/>
        <w:spacing w:line="230" w:lineRule="auto"/>
        <w:jc w:val="both"/>
        <w:outlineLvl w:val="0"/>
        <w:rPr>
          <w:sz w:val="18"/>
          <w:szCs w:val="28"/>
        </w:rPr>
      </w:pPr>
    </w:p>
    <w:p w:rsidR="003918F3" w:rsidRPr="003918F3" w:rsidRDefault="003918F3" w:rsidP="00DF6F40">
      <w:pPr>
        <w:autoSpaceDE w:val="0"/>
        <w:autoSpaceDN w:val="0"/>
        <w:adjustRightInd w:val="0"/>
        <w:spacing w:line="230" w:lineRule="auto"/>
        <w:jc w:val="both"/>
        <w:outlineLvl w:val="0"/>
        <w:rPr>
          <w:sz w:val="28"/>
          <w:szCs w:val="28"/>
        </w:rPr>
      </w:pPr>
      <w:r w:rsidRPr="003918F3">
        <w:rPr>
          <w:sz w:val="28"/>
          <w:szCs w:val="28"/>
        </w:rPr>
        <w:t>Главный бухгалтер ________________</w:t>
      </w:r>
      <w:r w:rsidR="00AA592D" w:rsidRPr="00AA592D">
        <w:rPr>
          <w:sz w:val="28"/>
          <w:szCs w:val="28"/>
        </w:rPr>
        <w:t xml:space="preserve"> </w:t>
      </w:r>
      <w:r w:rsidR="009A1880">
        <w:rPr>
          <w:sz w:val="28"/>
          <w:szCs w:val="28"/>
        </w:rPr>
        <w:t xml:space="preserve"> </w:t>
      </w:r>
      <w:r w:rsidR="00AA592D" w:rsidRPr="00AA592D">
        <w:rPr>
          <w:sz w:val="28"/>
          <w:szCs w:val="28"/>
        </w:rPr>
        <w:t xml:space="preserve"> </w:t>
      </w:r>
      <w:r w:rsidRPr="003918F3">
        <w:rPr>
          <w:sz w:val="28"/>
          <w:szCs w:val="28"/>
        </w:rPr>
        <w:t>______________________</w:t>
      </w:r>
      <w:r w:rsidR="00DF6F40">
        <w:rPr>
          <w:sz w:val="28"/>
          <w:szCs w:val="28"/>
        </w:rPr>
        <w:t>____</w:t>
      </w:r>
    </w:p>
    <w:p w:rsidR="003918F3" w:rsidRPr="003918F3" w:rsidRDefault="009A1880" w:rsidP="00DF6F40">
      <w:pPr>
        <w:autoSpaceDE w:val="0"/>
        <w:autoSpaceDN w:val="0"/>
        <w:adjustRightInd w:val="0"/>
        <w:spacing w:line="230" w:lineRule="auto"/>
        <w:jc w:val="both"/>
        <w:outlineLvl w:val="0"/>
        <w:rPr>
          <w:sz w:val="24"/>
          <w:szCs w:val="24"/>
        </w:rPr>
      </w:pPr>
      <w:r>
        <w:rPr>
          <w:sz w:val="24"/>
          <w:szCs w:val="24"/>
        </w:rPr>
        <w:t xml:space="preserve">               </w:t>
      </w:r>
      <w:r w:rsidR="00DF6F40">
        <w:rPr>
          <w:sz w:val="24"/>
          <w:szCs w:val="24"/>
        </w:rPr>
        <w:t xml:space="preserve">                           </w:t>
      </w:r>
      <w:r>
        <w:rPr>
          <w:sz w:val="24"/>
          <w:szCs w:val="24"/>
        </w:rPr>
        <w:t xml:space="preserve">      </w:t>
      </w:r>
      <w:r w:rsidR="00AA592D" w:rsidRPr="009A1880">
        <w:rPr>
          <w:sz w:val="24"/>
          <w:szCs w:val="24"/>
        </w:rPr>
        <w:t xml:space="preserve"> </w:t>
      </w:r>
      <w:r w:rsidR="003918F3" w:rsidRPr="003918F3">
        <w:rPr>
          <w:sz w:val="24"/>
          <w:szCs w:val="24"/>
        </w:rPr>
        <w:t xml:space="preserve"> (подпись)</w:t>
      </w:r>
      <w:r>
        <w:rPr>
          <w:sz w:val="24"/>
          <w:szCs w:val="24"/>
        </w:rPr>
        <w:t xml:space="preserve">                       </w:t>
      </w:r>
      <w:r w:rsidR="00DF6F40">
        <w:rPr>
          <w:sz w:val="24"/>
          <w:szCs w:val="24"/>
        </w:rPr>
        <w:t xml:space="preserve">     </w:t>
      </w:r>
      <w:r>
        <w:rPr>
          <w:sz w:val="24"/>
          <w:szCs w:val="24"/>
        </w:rPr>
        <w:t xml:space="preserve"> </w:t>
      </w:r>
      <w:r w:rsidR="00DF6F40">
        <w:rPr>
          <w:sz w:val="24"/>
          <w:szCs w:val="24"/>
        </w:rPr>
        <w:t xml:space="preserve">    </w:t>
      </w:r>
      <w:r>
        <w:rPr>
          <w:sz w:val="24"/>
          <w:szCs w:val="24"/>
        </w:rPr>
        <w:t xml:space="preserve">        </w:t>
      </w:r>
      <w:r w:rsidR="003918F3" w:rsidRPr="003918F3">
        <w:rPr>
          <w:sz w:val="24"/>
          <w:szCs w:val="24"/>
        </w:rPr>
        <w:t>(Ф</w:t>
      </w:r>
      <w:r w:rsidR="003A781B">
        <w:rPr>
          <w:sz w:val="24"/>
          <w:szCs w:val="24"/>
        </w:rPr>
        <w:t>.</w:t>
      </w:r>
      <w:r w:rsidR="003918F3" w:rsidRPr="003918F3">
        <w:rPr>
          <w:sz w:val="24"/>
          <w:szCs w:val="24"/>
        </w:rPr>
        <w:t>И</w:t>
      </w:r>
      <w:r w:rsidR="003A781B">
        <w:rPr>
          <w:sz w:val="24"/>
          <w:szCs w:val="24"/>
        </w:rPr>
        <w:t>.</w:t>
      </w:r>
      <w:r w:rsidR="003918F3" w:rsidRPr="003918F3">
        <w:rPr>
          <w:sz w:val="24"/>
          <w:szCs w:val="24"/>
        </w:rPr>
        <w:t>О</w:t>
      </w:r>
      <w:r w:rsidR="003A781B">
        <w:rPr>
          <w:sz w:val="24"/>
          <w:szCs w:val="24"/>
        </w:rPr>
        <w:t>.</w:t>
      </w:r>
      <w:r w:rsidR="003918F3" w:rsidRPr="003918F3">
        <w:rPr>
          <w:sz w:val="24"/>
          <w:szCs w:val="24"/>
        </w:rPr>
        <w:t>)</w:t>
      </w:r>
    </w:p>
    <w:p w:rsidR="003918F3" w:rsidRPr="00DF6F40" w:rsidRDefault="003918F3" w:rsidP="00DF6F40">
      <w:pPr>
        <w:autoSpaceDE w:val="0"/>
        <w:autoSpaceDN w:val="0"/>
        <w:adjustRightInd w:val="0"/>
        <w:spacing w:line="230" w:lineRule="auto"/>
        <w:jc w:val="both"/>
        <w:outlineLvl w:val="0"/>
        <w:rPr>
          <w:sz w:val="28"/>
          <w:szCs w:val="24"/>
        </w:rPr>
      </w:pPr>
      <w:r w:rsidRPr="00DF6F40">
        <w:rPr>
          <w:sz w:val="28"/>
          <w:szCs w:val="24"/>
        </w:rPr>
        <w:t>Дата</w:t>
      </w:r>
    </w:p>
    <w:p w:rsidR="003918F3" w:rsidRPr="00DF6F40" w:rsidRDefault="003918F3" w:rsidP="003918F3">
      <w:pPr>
        <w:autoSpaceDE w:val="0"/>
        <w:autoSpaceDN w:val="0"/>
        <w:adjustRightInd w:val="0"/>
        <w:jc w:val="both"/>
        <w:outlineLvl w:val="0"/>
        <w:rPr>
          <w:sz w:val="28"/>
          <w:szCs w:val="24"/>
        </w:rPr>
      </w:pPr>
      <w:r w:rsidRPr="00DF6F40">
        <w:rPr>
          <w:sz w:val="28"/>
          <w:szCs w:val="24"/>
        </w:rPr>
        <w:t>М.П.</w:t>
      </w:r>
    </w:p>
    <w:p w:rsidR="003918F3" w:rsidRPr="003918F3" w:rsidRDefault="003918F3" w:rsidP="009A1880">
      <w:pPr>
        <w:autoSpaceDE w:val="0"/>
        <w:autoSpaceDN w:val="0"/>
        <w:adjustRightInd w:val="0"/>
        <w:ind w:left="5103" w:right="-171"/>
        <w:jc w:val="center"/>
        <w:outlineLvl w:val="0"/>
        <w:rPr>
          <w:sz w:val="28"/>
          <w:szCs w:val="28"/>
        </w:rPr>
      </w:pPr>
      <w:r w:rsidRPr="003918F3">
        <w:rPr>
          <w:sz w:val="28"/>
          <w:szCs w:val="28"/>
        </w:rPr>
        <w:lastRenderedPageBreak/>
        <w:t xml:space="preserve">Приложение </w:t>
      </w:r>
      <w:r>
        <w:rPr>
          <w:sz w:val="28"/>
          <w:szCs w:val="28"/>
        </w:rPr>
        <w:t>№</w:t>
      </w:r>
      <w:r w:rsidRPr="003918F3">
        <w:rPr>
          <w:sz w:val="28"/>
          <w:szCs w:val="28"/>
        </w:rPr>
        <w:t xml:space="preserve"> </w:t>
      </w:r>
      <w:r>
        <w:rPr>
          <w:sz w:val="28"/>
          <w:szCs w:val="28"/>
        </w:rPr>
        <w:t>2</w:t>
      </w:r>
    </w:p>
    <w:p w:rsidR="003918F3" w:rsidRDefault="003918F3" w:rsidP="009A1880">
      <w:pPr>
        <w:autoSpaceDE w:val="0"/>
        <w:autoSpaceDN w:val="0"/>
        <w:adjustRightInd w:val="0"/>
        <w:ind w:left="5103" w:right="-171"/>
        <w:jc w:val="center"/>
        <w:rPr>
          <w:sz w:val="28"/>
          <w:szCs w:val="28"/>
        </w:rPr>
      </w:pPr>
      <w:r w:rsidRPr="003918F3">
        <w:rPr>
          <w:sz w:val="28"/>
          <w:szCs w:val="28"/>
        </w:rPr>
        <w:t>к Порядку предоставления субсидий государственным унитарным предприятиям Ростовской области, осуществляющим решение социальных задач и расширение доступных услуг по оздоровлению детей, на возмещение затрат в связи с возникшей задолженностью по налогам, сборам, страховым взносам и задолженностью, подтвержденной решениями судов</w:t>
      </w:r>
    </w:p>
    <w:p w:rsidR="003918F3" w:rsidRPr="003918F3" w:rsidRDefault="003918F3" w:rsidP="003918F3">
      <w:pPr>
        <w:autoSpaceDE w:val="0"/>
        <w:autoSpaceDN w:val="0"/>
        <w:adjustRightInd w:val="0"/>
        <w:ind w:firstLine="540"/>
        <w:jc w:val="both"/>
        <w:rPr>
          <w:sz w:val="28"/>
          <w:szCs w:val="28"/>
        </w:rPr>
      </w:pPr>
    </w:p>
    <w:p w:rsidR="003918F3" w:rsidRPr="003918F3" w:rsidRDefault="003918F3" w:rsidP="003918F3">
      <w:pPr>
        <w:autoSpaceDE w:val="0"/>
        <w:autoSpaceDN w:val="0"/>
        <w:adjustRightInd w:val="0"/>
        <w:jc w:val="center"/>
        <w:rPr>
          <w:sz w:val="28"/>
          <w:szCs w:val="28"/>
        </w:rPr>
      </w:pPr>
      <w:bookmarkStart w:id="4" w:name="Par143"/>
      <w:bookmarkEnd w:id="4"/>
      <w:r w:rsidRPr="003918F3">
        <w:rPr>
          <w:sz w:val="28"/>
          <w:szCs w:val="28"/>
        </w:rPr>
        <w:t>РАСЧЕТ</w:t>
      </w:r>
      <w:r>
        <w:rPr>
          <w:sz w:val="28"/>
          <w:szCs w:val="28"/>
        </w:rPr>
        <w:t>-ОБОСНОВАНИЕ</w:t>
      </w:r>
    </w:p>
    <w:p w:rsidR="00F40F3B" w:rsidRDefault="003918F3" w:rsidP="003918F3">
      <w:pPr>
        <w:autoSpaceDE w:val="0"/>
        <w:autoSpaceDN w:val="0"/>
        <w:adjustRightInd w:val="0"/>
        <w:jc w:val="center"/>
        <w:rPr>
          <w:sz w:val="28"/>
          <w:szCs w:val="28"/>
        </w:rPr>
      </w:pPr>
      <w:r w:rsidRPr="003918F3">
        <w:rPr>
          <w:sz w:val="28"/>
          <w:szCs w:val="28"/>
        </w:rPr>
        <w:t xml:space="preserve">предоставления субсидий государственным </w:t>
      </w:r>
    </w:p>
    <w:p w:rsidR="003918F3" w:rsidRPr="00F40F3B" w:rsidRDefault="003918F3" w:rsidP="003918F3">
      <w:pPr>
        <w:autoSpaceDE w:val="0"/>
        <w:autoSpaceDN w:val="0"/>
        <w:adjustRightInd w:val="0"/>
        <w:jc w:val="center"/>
        <w:rPr>
          <w:rFonts w:ascii="Times" w:hAnsi="Times"/>
          <w:spacing w:val="-4"/>
          <w:sz w:val="28"/>
          <w:szCs w:val="28"/>
        </w:rPr>
      </w:pPr>
      <w:r w:rsidRPr="003918F3">
        <w:rPr>
          <w:sz w:val="28"/>
          <w:szCs w:val="28"/>
        </w:rPr>
        <w:t xml:space="preserve">унитарным предприятиям Ростовской области, осуществляющим решение социальных задач и расширение доступных </w:t>
      </w:r>
      <w:r w:rsidR="00F40F3B">
        <w:rPr>
          <w:sz w:val="28"/>
          <w:szCs w:val="28"/>
        </w:rPr>
        <w:t>услуг по оздоровлению детей, на </w:t>
      </w:r>
      <w:r w:rsidRPr="003918F3">
        <w:rPr>
          <w:sz w:val="28"/>
          <w:szCs w:val="28"/>
        </w:rPr>
        <w:t>возмещение затрат в связи с возникшей задол</w:t>
      </w:r>
      <w:r w:rsidR="00F40F3B">
        <w:rPr>
          <w:sz w:val="28"/>
          <w:szCs w:val="28"/>
        </w:rPr>
        <w:t xml:space="preserve">женностью по налогам, </w:t>
      </w:r>
      <w:r w:rsidR="00F40F3B" w:rsidRPr="00F40F3B">
        <w:rPr>
          <w:rFonts w:ascii="Times" w:hAnsi="Times"/>
          <w:spacing w:val="-4"/>
          <w:sz w:val="28"/>
          <w:szCs w:val="28"/>
        </w:rPr>
        <w:t>сборам, </w:t>
      </w:r>
      <w:r w:rsidRPr="00F40F3B">
        <w:rPr>
          <w:rFonts w:ascii="Times" w:hAnsi="Times"/>
          <w:spacing w:val="-4"/>
          <w:sz w:val="28"/>
          <w:szCs w:val="28"/>
        </w:rPr>
        <w:t>страховым взносам и задолженностью, подтвержденной решениями судов</w:t>
      </w:r>
    </w:p>
    <w:p w:rsidR="003918F3" w:rsidRPr="003918F3" w:rsidRDefault="003918F3" w:rsidP="003918F3">
      <w:pPr>
        <w:autoSpaceDE w:val="0"/>
        <w:autoSpaceDN w:val="0"/>
        <w:adjustRightInd w:val="0"/>
        <w:ind w:firstLine="540"/>
        <w:jc w:val="both"/>
        <w:rPr>
          <w:sz w:val="28"/>
          <w:szCs w:val="28"/>
        </w:rPr>
      </w:pPr>
    </w:p>
    <w:tbl>
      <w:tblPr>
        <w:tblW w:w="5000" w:type="pct"/>
        <w:tblCellMar>
          <w:left w:w="62" w:type="dxa"/>
          <w:right w:w="62" w:type="dxa"/>
        </w:tblCellMar>
        <w:tblLook w:val="0000" w:firstRow="0" w:lastRow="0" w:firstColumn="0" w:lastColumn="0" w:noHBand="0" w:noVBand="0"/>
      </w:tblPr>
      <w:tblGrid>
        <w:gridCol w:w="502"/>
        <w:gridCol w:w="1966"/>
        <w:gridCol w:w="1341"/>
        <w:gridCol w:w="4159"/>
        <w:gridCol w:w="1908"/>
      </w:tblGrid>
      <w:tr w:rsidR="009A76FE" w:rsidRPr="003918F3" w:rsidTr="00F40F3B">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jc w:val="center"/>
              <w:rPr>
                <w:sz w:val="28"/>
                <w:szCs w:val="28"/>
              </w:rPr>
            </w:pPr>
            <w:r>
              <w:rPr>
                <w:sz w:val="28"/>
                <w:szCs w:val="28"/>
              </w:rPr>
              <w:t>№</w:t>
            </w:r>
          </w:p>
          <w:p w:rsidR="003918F3" w:rsidRPr="003918F3" w:rsidRDefault="003918F3" w:rsidP="003918F3">
            <w:pPr>
              <w:autoSpaceDE w:val="0"/>
              <w:autoSpaceDN w:val="0"/>
              <w:adjustRightInd w:val="0"/>
              <w:jc w:val="center"/>
              <w:rPr>
                <w:sz w:val="28"/>
                <w:szCs w:val="28"/>
              </w:rPr>
            </w:pPr>
            <w:r w:rsidRPr="003918F3">
              <w:rPr>
                <w:sz w:val="28"/>
                <w:szCs w:val="28"/>
              </w:rPr>
              <w:t>п/п</w:t>
            </w:r>
          </w:p>
        </w:tc>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jc w:val="center"/>
              <w:rPr>
                <w:sz w:val="28"/>
                <w:szCs w:val="28"/>
              </w:rPr>
            </w:pPr>
            <w:r w:rsidRPr="003918F3">
              <w:rPr>
                <w:sz w:val="28"/>
                <w:szCs w:val="28"/>
              </w:rPr>
              <w:t>Наименование затрат</w:t>
            </w:r>
          </w:p>
        </w:tc>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jc w:val="center"/>
              <w:rPr>
                <w:sz w:val="28"/>
                <w:szCs w:val="28"/>
              </w:rPr>
            </w:pPr>
            <w:r w:rsidRPr="003918F3">
              <w:rPr>
                <w:sz w:val="28"/>
                <w:szCs w:val="28"/>
              </w:rPr>
              <w:t>Сумма затрат (рублей)</w:t>
            </w:r>
          </w:p>
        </w:tc>
        <w:tc>
          <w:tcPr>
            <w:tcW w:w="0" w:type="auto"/>
            <w:tcBorders>
              <w:top w:val="single" w:sz="4" w:space="0" w:color="auto"/>
              <w:left w:val="single" w:sz="4" w:space="0" w:color="auto"/>
              <w:bottom w:val="single" w:sz="4" w:space="0" w:color="auto"/>
              <w:right w:val="single" w:sz="4" w:space="0" w:color="auto"/>
            </w:tcBorders>
          </w:tcPr>
          <w:p w:rsidR="003918F3" w:rsidRPr="003918F3" w:rsidRDefault="009A76FE" w:rsidP="009A76FE">
            <w:pPr>
              <w:autoSpaceDE w:val="0"/>
              <w:autoSpaceDN w:val="0"/>
              <w:adjustRightInd w:val="0"/>
              <w:jc w:val="center"/>
              <w:rPr>
                <w:sz w:val="28"/>
                <w:szCs w:val="28"/>
              </w:rPr>
            </w:pPr>
            <w:r>
              <w:rPr>
                <w:sz w:val="28"/>
                <w:szCs w:val="28"/>
              </w:rPr>
              <w:t xml:space="preserve">Реквизиты </w:t>
            </w:r>
            <w:r w:rsidRPr="003918F3">
              <w:rPr>
                <w:sz w:val="28"/>
                <w:szCs w:val="28"/>
              </w:rPr>
              <w:t>документ</w:t>
            </w:r>
            <w:r>
              <w:rPr>
                <w:sz w:val="28"/>
                <w:szCs w:val="28"/>
              </w:rPr>
              <w:t>а, п</w:t>
            </w:r>
            <w:r w:rsidR="003918F3" w:rsidRPr="003918F3">
              <w:rPr>
                <w:sz w:val="28"/>
                <w:szCs w:val="28"/>
              </w:rPr>
              <w:t>одтверждающ</w:t>
            </w:r>
            <w:r>
              <w:rPr>
                <w:sz w:val="28"/>
                <w:szCs w:val="28"/>
              </w:rPr>
              <w:t>его задолженность</w:t>
            </w:r>
            <w:r>
              <w:t xml:space="preserve"> </w:t>
            </w:r>
            <w:r w:rsidRPr="009A76FE">
              <w:rPr>
                <w:sz w:val="28"/>
                <w:szCs w:val="28"/>
              </w:rPr>
              <w:t>по налогам, сборам, страховым взносам и задолженность, подтвержденн</w:t>
            </w:r>
            <w:r>
              <w:rPr>
                <w:sz w:val="28"/>
                <w:szCs w:val="28"/>
              </w:rPr>
              <w:t>ую</w:t>
            </w:r>
            <w:r w:rsidRPr="009A76FE">
              <w:rPr>
                <w:sz w:val="28"/>
                <w:szCs w:val="28"/>
              </w:rPr>
              <w:t xml:space="preserve"> решениями судов</w:t>
            </w:r>
            <w:r w:rsidR="003918F3" w:rsidRPr="003918F3">
              <w:rPr>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jc w:val="center"/>
              <w:rPr>
                <w:sz w:val="28"/>
                <w:szCs w:val="28"/>
              </w:rPr>
            </w:pPr>
            <w:r w:rsidRPr="003918F3">
              <w:rPr>
                <w:sz w:val="28"/>
                <w:szCs w:val="28"/>
              </w:rPr>
              <w:t>Сумма затрат, подлежащая оплате</w:t>
            </w:r>
          </w:p>
          <w:p w:rsidR="003918F3" w:rsidRPr="003918F3" w:rsidRDefault="003918F3" w:rsidP="003918F3">
            <w:pPr>
              <w:autoSpaceDE w:val="0"/>
              <w:autoSpaceDN w:val="0"/>
              <w:adjustRightInd w:val="0"/>
              <w:jc w:val="center"/>
              <w:rPr>
                <w:sz w:val="28"/>
                <w:szCs w:val="28"/>
              </w:rPr>
            </w:pPr>
            <w:r w:rsidRPr="003918F3">
              <w:rPr>
                <w:sz w:val="28"/>
                <w:szCs w:val="28"/>
              </w:rPr>
              <w:t>(рублей)</w:t>
            </w:r>
          </w:p>
        </w:tc>
      </w:tr>
      <w:tr w:rsidR="009A76FE" w:rsidRPr="003918F3" w:rsidTr="00F40F3B">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jc w:val="center"/>
              <w:rPr>
                <w:sz w:val="28"/>
                <w:szCs w:val="28"/>
              </w:rPr>
            </w:pPr>
            <w:r w:rsidRPr="003918F3">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jc w:val="center"/>
              <w:rPr>
                <w:sz w:val="28"/>
                <w:szCs w:val="28"/>
              </w:rPr>
            </w:pPr>
            <w:r w:rsidRPr="003918F3">
              <w:rPr>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jc w:val="center"/>
              <w:rPr>
                <w:sz w:val="28"/>
                <w:szCs w:val="28"/>
              </w:rPr>
            </w:pPr>
            <w:r w:rsidRPr="003918F3">
              <w:rPr>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jc w:val="center"/>
              <w:rPr>
                <w:sz w:val="28"/>
                <w:szCs w:val="28"/>
              </w:rPr>
            </w:pPr>
            <w:r w:rsidRPr="003918F3">
              <w:rPr>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jc w:val="center"/>
              <w:rPr>
                <w:sz w:val="28"/>
                <w:szCs w:val="28"/>
              </w:rPr>
            </w:pPr>
            <w:r w:rsidRPr="003918F3">
              <w:rPr>
                <w:sz w:val="28"/>
                <w:szCs w:val="28"/>
              </w:rPr>
              <w:t>5</w:t>
            </w:r>
          </w:p>
        </w:tc>
      </w:tr>
      <w:tr w:rsidR="009A76FE" w:rsidRPr="003918F3" w:rsidTr="00F40F3B">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rPr>
                <w:sz w:val="28"/>
                <w:szCs w:val="28"/>
              </w:rPr>
            </w:pPr>
          </w:p>
        </w:tc>
      </w:tr>
      <w:tr w:rsidR="009A76FE" w:rsidRPr="003918F3" w:rsidTr="00F40F3B">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rPr>
                <w:sz w:val="28"/>
                <w:szCs w:val="28"/>
              </w:rPr>
            </w:pPr>
          </w:p>
        </w:tc>
      </w:tr>
      <w:tr w:rsidR="009A76FE" w:rsidRPr="003918F3" w:rsidTr="00F40F3B">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rPr>
                <w:sz w:val="28"/>
                <w:szCs w:val="28"/>
              </w:rPr>
            </w:pPr>
          </w:p>
        </w:tc>
      </w:tr>
      <w:tr w:rsidR="009A76FE" w:rsidRPr="003918F3" w:rsidTr="00F40F3B">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rPr>
                <w:sz w:val="28"/>
                <w:szCs w:val="28"/>
              </w:rPr>
            </w:pPr>
          </w:p>
        </w:tc>
      </w:tr>
      <w:tr w:rsidR="009A76FE" w:rsidRPr="003918F3" w:rsidTr="00F40F3B">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rPr>
                <w:sz w:val="28"/>
                <w:szCs w:val="28"/>
              </w:rPr>
            </w:pPr>
            <w:r w:rsidRPr="003918F3">
              <w:rPr>
                <w:sz w:val="28"/>
                <w:szCs w:val="28"/>
              </w:rPr>
              <w:t>Итого</w:t>
            </w:r>
          </w:p>
        </w:tc>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3918F3" w:rsidRPr="003918F3" w:rsidRDefault="003918F3" w:rsidP="003918F3">
            <w:pPr>
              <w:autoSpaceDE w:val="0"/>
              <w:autoSpaceDN w:val="0"/>
              <w:adjustRightInd w:val="0"/>
              <w:rPr>
                <w:sz w:val="28"/>
                <w:szCs w:val="28"/>
              </w:rPr>
            </w:pPr>
          </w:p>
        </w:tc>
      </w:tr>
    </w:tbl>
    <w:p w:rsidR="00F40F3B" w:rsidRPr="00F40F3B" w:rsidRDefault="00F40F3B" w:rsidP="003918F3">
      <w:pPr>
        <w:autoSpaceDE w:val="0"/>
        <w:autoSpaceDN w:val="0"/>
        <w:adjustRightInd w:val="0"/>
        <w:ind w:firstLine="540"/>
        <w:jc w:val="both"/>
        <w:rPr>
          <w:sz w:val="18"/>
          <w:szCs w:val="28"/>
        </w:rPr>
      </w:pPr>
    </w:p>
    <w:p w:rsidR="003918F3" w:rsidRDefault="009A76FE" w:rsidP="003918F3">
      <w:pPr>
        <w:autoSpaceDE w:val="0"/>
        <w:autoSpaceDN w:val="0"/>
        <w:adjustRightInd w:val="0"/>
        <w:ind w:firstLine="540"/>
        <w:jc w:val="both"/>
        <w:rPr>
          <w:sz w:val="28"/>
          <w:szCs w:val="28"/>
        </w:rPr>
      </w:pPr>
      <w:r>
        <w:rPr>
          <w:sz w:val="28"/>
          <w:szCs w:val="28"/>
        </w:rPr>
        <w:t>Приложение: на ___ л.</w:t>
      </w:r>
    </w:p>
    <w:p w:rsidR="009A76FE" w:rsidRDefault="009A76FE" w:rsidP="003918F3">
      <w:pPr>
        <w:autoSpaceDE w:val="0"/>
        <w:autoSpaceDN w:val="0"/>
        <w:adjustRightInd w:val="0"/>
        <w:ind w:firstLine="540"/>
        <w:jc w:val="both"/>
        <w:rPr>
          <w:sz w:val="28"/>
          <w:szCs w:val="28"/>
        </w:rPr>
      </w:pPr>
    </w:p>
    <w:p w:rsidR="009A76FE" w:rsidRPr="003918F3" w:rsidRDefault="009A76FE" w:rsidP="003918F3">
      <w:pPr>
        <w:autoSpaceDE w:val="0"/>
        <w:autoSpaceDN w:val="0"/>
        <w:adjustRightInd w:val="0"/>
        <w:ind w:firstLine="540"/>
        <w:jc w:val="both"/>
        <w:rPr>
          <w:sz w:val="28"/>
          <w:szCs w:val="28"/>
        </w:rPr>
      </w:pPr>
    </w:p>
    <w:p w:rsidR="00F40F3B" w:rsidRPr="003918F3" w:rsidRDefault="00F40F3B" w:rsidP="00F40F3B">
      <w:pPr>
        <w:autoSpaceDE w:val="0"/>
        <w:autoSpaceDN w:val="0"/>
        <w:adjustRightInd w:val="0"/>
        <w:spacing w:line="230" w:lineRule="auto"/>
        <w:jc w:val="both"/>
        <w:outlineLvl w:val="0"/>
        <w:rPr>
          <w:sz w:val="28"/>
          <w:szCs w:val="28"/>
        </w:rPr>
      </w:pPr>
      <w:r w:rsidRPr="003918F3">
        <w:rPr>
          <w:sz w:val="28"/>
          <w:szCs w:val="28"/>
        </w:rPr>
        <w:t>Руководитель ________________</w:t>
      </w:r>
      <w:r w:rsidRPr="00AA592D">
        <w:rPr>
          <w:sz w:val="28"/>
          <w:szCs w:val="28"/>
        </w:rPr>
        <w:t xml:space="preserve">  </w:t>
      </w:r>
      <w:r w:rsidRPr="003918F3">
        <w:rPr>
          <w:sz w:val="28"/>
          <w:szCs w:val="28"/>
        </w:rPr>
        <w:t xml:space="preserve">  ______________________</w:t>
      </w:r>
      <w:r>
        <w:rPr>
          <w:sz w:val="28"/>
          <w:szCs w:val="28"/>
        </w:rPr>
        <w:t>____</w:t>
      </w:r>
    </w:p>
    <w:p w:rsidR="00F40F3B" w:rsidRPr="003918F3" w:rsidRDefault="00F40F3B" w:rsidP="00F40F3B">
      <w:pPr>
        <w:autoSpaceDE w:val="0"/>
        <w:autoSpaceDN w:val="0"/>
        <w:adjustRightInd w:val="0"/>
        <w:spacing w:line="230" w:lineRule="auto"/>
        <w:jc w:val="both"/>
        <w:outlineLvl w:val="0"/>
        <w:rPr>
          <w:sz w:val="24"/>
          <w:szCs w:val="24"/>
        </w:rPr>
      </w:pPr>
      <w:r w:rsidRPr="009A1880">
        <w:rPr>
          <w:sz w:val="24"/>
          <w:szCs w:val="24"/>
        </w:rPr>
        <w:t xml:space="preserve">             </w:t>
      </w:r>
      <w:r>
        <w:rPr>
          <w:sz w:val="24"/>
          <w:szCs w:val="24"/>
        </w:rPr>
        <w:t xml:space="preserve">                    </w:t>
      </w:r>
      <w:r w:rsidRPr="009A1880">
        <w:rPr>
          <w:sz w:val="24"/>
          <w:szCs w:val="24"/>
        </w:rPr>
        <w:t xml:space="preserve">    </w:t>
      </w:r>
      <w:r w:rsidRPr="003918F3">
        <w:rPr>
          <w:sz w:val="24"/>
          <w:szCs w:val="24"/>
        </w:rPr>
        <w:t xml:space="preserve"> (подпись)</w:t>
      </w:r>
      <w:r w:rsidRPr="009A1880">
        <w:rPr>
          <w:sz w:val="24"/>
          <w:szCs w:val="24"/>
        </w:rPr>
        <w:t xml:space="preserve"> </w:t>
      </w:r>
      <w:r w:rsidRPr="003918F3">
        <w:rPr>
          <w:sz w:val="24"/>
          <w:szCs w:val="24"/>
        </w:rPr>
        <w:t xml:space="preserve"> </w:t>
      </w:r>
      <w:r>
        <w:rPr>
          <w:sz w:val="24"/>
          <w:szCs w:val="24"/>
        </w:rPr>
        <w:t xml:space="preserve">                                    </w:t>
      </w:r>
      <w:r w:rsidRPr="009A1880">
        <w:rPr>
          <w:sz w:val="24"/>
          <w:szCs w:val="24"/>
        </w:rPr>
        <w:t xml:space="preserve">  </w:t>
      </w:r>
      <w:r w:rsidRPr="003918F3">
        <w:rPr>
          <w:sz w:val="24"/>
          <w:szCs w:val="24"/>
        </w:rPr>
        <w:t xml:space="preserve">  (Ф</w:t>
      </w:r>
      <w:r w:rsidR="003A781B">
        <w:rPr>
          <w:sz w:val="24"/>
          <w:szCs w:val="24"/>
        </w:rPr>
        <w:t>.</w:t>
      </w:r>
      <w:r w:rsidRPr="003918F3">
        <w:rPr>
          <w:sz w:val="24"/>
          <w:szCs w:val="24"/>
        </w:rPr>
        <w:t>И</w:t>
      </w:r>
      <w:r w:rsidR="003A781B">
        <w:rPr>
          <w:sz w:val="24"/>
          <w:szCs w:val="24"/>
        </w:rPr>
        <w:t>.</w:t>
      </w:r>
      <w:r w:rsidRPr="003918F3">
        <w:rPr>
          <w:sz w:val="24"/>
          <w:szCs w:val="24"/>
        </w:rPr>
        <w:t>О</w:t>
      </w:r>
      <w:r w:rsidR="003A781B">
        <w:rPr>
          <w:sz w:val="24"/>
          <w:szCs w:val="24"/>
        </w:rPr>
        <w:t>.</w:t>
      </w:r>
      <w:r w:rsidRPr="003918F3">
        <w:rPr>
          <w:sz w:val="24"/>
          <w:szCs w:val="24"/>
        </w:rPr>
        <w:t>)</w:t>
      </w:r>
    </w:p>
    <w:p w:rsidR="00F40F3B" w:rsidRPr="003918F3" w:rsidRDefault="00F40F3B" w:rsidP="00F40F3B">
      <w:pPr>
        <w:autoSpaceDE w:val="0"/>
        <w:autoSpaceDN w:val="0"/>
        <w:adjustRightInd w:val="0"/>
        <w:spacing w:line="230" w:lineRule="auto"/>
        <w:jc w:val="both"/>
        <w:outlineLvl w:val="0"/>
        <w:rPr>
          <w:sz w:val="18"/>
          <w:szCs w:val="28"/>
        </w:rPr>
      </w:pPr>
    </w:p>
    <w:p w:rsidR="00F40F3B" w:rsidRPr="003918F3" w:rsidRDefault="00F40F3B" w:rsidP="00F40F3B">
      <w:pPr>
        <w:autoSpaceDE w:val="0"/>
        <w:autoSpaceDN w:val="0"/>
        <w:adjustRightInd w:val="0"/>
        <w:spacing w:line="230" w:lineRule="auto"/>
        <w:jc w:val="both"/>
        <w:outlineLvl w:val="0"/>
        <w:rPr>
          <w:sz w:val="28"/>
          <w:szCs w:val="28"/>
        </w:rPr>
      </w:pPr>
      <w:r w:rsidRPr="003918F3">
        <w:rPr>
          <w:sz w:val="28"/>
          <w:szCs w:val="28"/>
        </w:rPr>
        <w:t>Главный бухгалтер ________________</w:t>
      </w:r>
      <w:r w:rsidRPr="00AA592D">
        <w:rPr>
          <w:sz w:val="28"/>
          <w:szCs w:val="28"/>
        </w:rPr>
        <w:t xml:space="preserve"> </w:t>
      </w:r>
      <w:r>
        <w:rPr>
          <w:sz w:val="28"/>
          <w:szCs w:val="28"/>
        </w:rPr>
        <w:t xml:space="preserve"> </w:t>
      </w:r>
      <w:r w:rsidRPr="00AA592D">
        <w:rPr>
          <w:sz w:val="28"/>
          <w:szCs w:val="28"/>
        </w:rPr>
        <w:t xml:space="preserve"> </w:t>
      </w:r>
      <w:r w:rsidRPr="003918F3">
        <w:rPr>
          <w:sz w:val="28"/>
          <w:szCs w:val="28"/>
        </w:rPr>
        <w:t>______________________</w:t>
      </w:r>
      <w:r>
        <w:rPr>
          <w:sz w:val="28"/>
          <w:szCs w:val="28"/>
        </w:rPr>
        <w:t>____</w:t>
      </w:r>
    </w:p>
    <w:p w:rsidR="00F40F3B" w:rsidRPr="003918F3" w:rsidRDefault="00F40F3B" w:rsidP="00F40F3B">
      <w:pPr>
        <w:autoSpaceDE w:val="0"/>
        <w:autoSpaceDN w:val="0"/>
        <w:adjustRightInd w:val="0"/>
        <w:spacing w:line="230" w:lineRule="auto"/>
        <w:jc w:val="both"/>
        <w:outlineLvl w:val="0"/>
        <w:rPr>
          <w:sz w:val="24"/>
          <w:szCs w:val="24"/>
        </w:rPr>
      </w:pPr>
      <w:r>
        <w:rPr>
          <w:sz w:val="24"/>
          <w:szCs w:val="24"/>
        </w:rPr>
        <w:t xml:space="preserve">                                                </w:t>
      </w:r>
      <w:r w:rsidRPr="009A1880">
        <w:rPr>
          <w:sz w:val="24"/>
          <w:szCs w:val="24"/>
        </w:rPr>
        <w:t xml:space="preserve"> </w:t>
      </w:r>
      <w:r w:rsidRPr="003918F3">
        <w:rPr>
          <w:sz w:val="24"/>
          <w:szCs w:val="24"/>
        </w:rPr>
        <w:t xml:space="preserve"> (подпись)</w:t>
      </w:r>
      <w:r>
        <w:rPr>
          <w:sz w:val="24"/>
          <w:szCs w:val="24"/>
        </w:rPr>
        <w:t xml:space="preserve">                                         </w:t>
      </w:r>
      <w:r w:rsidRPr="003918F3">
        <w:rPr>
          <w:sz w:val="24"/>
          <w:szCs w:val="24"/>
        </w:rPr>
        <w:t>(Ф</w:t>
      </w:r>
      <w:r w:rsidR="003A781B">
        <w:rPr>
          <w:sz w:val="24"/>
          <w:szCs w:val="24"/>
        </w:rPr>
        <w:t>.</w:t>
      </w:r>
      <w:r w:rsidRPr="003918F3">
        <w:rPr>
          <w:sz w:val="24"/>
          <w:szCs w:val="24"/>
        </w:rPr>
        <w:t>И</w:t>
      </w:r>
      <w:r w:rsidR="003A781B">
        <w:rPr>
          <w:sz w:val="24"/>
          <w:szCs w:val="24"/>
        </w:rPr>
        <w:t>.</w:t>
      </w:r>
      <w:r w:rsidRPr="003918F3">
        <w:rPr>
          <w:sz w:val="24"/>
          <w:szCs w:val="24"/>
        </w:rPr>
        <w:t>О</w:t>
      </w:r>
      <w:r w:rsidR="003A781B">
        <w:rPr>
          <w:sz w:val="24"/>
          <w:szCs w:val="24"/>
        </w:rPr>
        <w:t>.</w:t>
      </w:r>
      <w:r w:rsidRPr="003918F3">
        <w:rPr>
          <w:sz w:val="24"/>
          <w:szCs w:val="24"/>
        </w:rPr>
        <w:t>)</w:t>
      </w:r>
    </w:p>
    <w:p w:rsidR="00F40F3B" w:rsidRDefault="00F40F3B" w:rsidP="00F40F3B">
      <w:pPr>
        <w:autoSpaceDE w:val="0"/>
        <w:autoSpaceDN w:val="0"/>
        <w:adjustRightInd w:val="0"/>
        <w:spacing w:line="230" w:lineRule="auto"/>
        <w:jc w:val="both"/>
        <w:outlineLvl w:val="0"/>
        <w:rPr>
          <w:sz w:val="28"/>
          <w:szCs w:val="24"/>
        </w:rPr>
      </w:pPr>
    </w:p>
    <w:p w:rsidR="00F40F3B" w:rsidRPr="00DF6F40" w:rsidRDefault="00F40F3B" w:rsidP="00F40F3B">
      <w:pPr>
        <w:autoSpaceDE w:val="0"/>
        <w:autoSpaceDN w:val="0"/>
        <w:adjustRightInd w:val="0"/>
        <w:spacing w:line="230" w:lineRule="auto"/>
        <w:jc w:val="both"/>
        <w:outlineLvl w:val="0"/>
        <w:rPr>
          <w:sz w:val="28"/>
          <w:szCs w:val="24"/>
        </w:rPr>
      </w:pPr>
      <w:r w:rsidRPr="00DF6F40">
        <w:rPr>
          <w:sz w:val="28"/>
          <w:szCs w:val="24"/>
        </w:rPr>
        <w:t>Дата</w:t>
      </w:r>
    </w:p>
    <w:p w:rsidR="00F40F3B" w:rsidRPr="00DF6F40" w:rsidRDefault="00F40F3B" w:rsidP="00F40F3B">
      <w:pPr>
        <w:autoSpaceDE w:val="0"/>
        <w:autoSpaceDN w:val="0"/>
        <w:adjustRightInd w:val="0"/>
        <w:jc w:val="both"/>
        <w:outlineLvl w:val="0"/>
        <w:rPr>
          <w:sz w:val="28"/>
          <w:szCs w:val="24"/>
        </w:rPr>
      </w:pPr>
      <w:r w:rsidRPr="00DF6F40">
        <w:rPr>
          <w:sz w:val="28"/>
          <w:szCs w:val="24"/>
        </w:rPr>
        <w:t>М.П.</w:t>
      </w:r>
    </w:p>
    <w:p w:rsidR="003918F3" w:rsidRPr="009A1880" w:rsidRDefault="003918F3" w:rsidP="00F40F3B">
      <w:pPr>
        <w:autoSpaceDE w:val="0"/>
        <w:autoSpaceDN w:val="0"/>
        <w:adjustRightInd w:val="0"/>
        <w:outlineLvl w:val="0"/>
        <w:rPr>
          <w:sz w:val="24"/>
          <w:szCs w:val="24"/>
        </w:rPr>
      </w:pPr>
    </w:p>
    <w:sectPr w:rsidR="003918F3" w:rsidRPr="009A1880" w:rsidSect="00DD1772">
      <w:footerReference w:type="even" r:id="rId10"/>
      <w:footerReference w:type="default" r:id="rId11"/>
      <w:pgSz w:w="11907" w:h="16840" w:code="9"/>
      <w:pgMar w:top="709" w:right="851" w:bottom="1134" w:left="1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DAB" w:rsidRDefault="00C31DAB">
      <w:r>
        <w:separator/>
      </w:r>
    </w:p>
  </w:endnote>
  <w:endnote w:type="continuationSeparator" w:id="0">
    <w:p w:rsidR="00C31DAB" w:rsidRDefault="00C3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AB" w:rsidRDefault="00C31DAB"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31DAB" w:rsidRDefault="00C31DA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AB" w:rsidRPr="00CD2AD5" w:rsidRDefault="00C31DAB" w:rsidP="00D00358">
    <w:pPr>
      <w:pStyle w:val="a7"/>
      <w:framePr w:wrap="around" w:vAnchor="text" w:hAnchor="margin" w:xAlign="right" w:y="1"/>
      <w:rPr>
        <w:rStyle w:val="ab"/>
        <w:lang w:val="en-US"/>
      </w:rPr>
    </w:pPr>
    <w:r>
      <w:rPr>
        <w:rStyle w:val="ab"/>
      </w:rPr>
      <w:fldChar w:fldCharType="begin"/>
    </w:r>
    <w:r w:rsidRPr="00CD2AD5">
      <w:rPr>
        <w:rStyle w:val="ab"/>
        <w:lang w:val="en-US"/>
      </w:rPr>
      <w:instrText xml:space="preserve">PAGE  </w:instrText>
    </w:r>
    <w:r>
      <w:rPr>
        <w:rStyle w:val="ab"/>
      </w:rPr>
      <w:fldChar w:fldCharType="separate"/>
    </w:r>
    <w:r w:rsidR="001016A5">
      <w:rPr>
        <w:rStyle w:val="ab"/>
        <w:noProof/>
        <w:lang w:val="en-US"/>
      </w:rPr>
      <w:t>4</w:t>
    </w:r>
    <w:r>
      <w:rPr>
        <w:rStyle w:val="ab"/>
      </w:rPr>
      <w:fldChar w:fldCharType="end"/>
    </w:r>
  </w:p>
  <w:p w:rsidR="00C31DAB" w:rsidRPr="00971AB5" w:rsidRDefault="00C31DAB" w:rsidP="00DD1772">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DAB" w:rsidRDefault="00C31DAB">
      <w:r>
        <w:separator/>
      </w:r>
    </w:p>
  </w:footnote>
  <w:footnote w:type="continuationSeparator" w:id="0">
    <w:p w:rsidR="00C31DAB" w:rsidRDefault="00C31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8756549"/>
    <w:multiLevelType w:val="multilevel"/>
    <w:tmpl w:val="C994B3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482731"/>
    <w:multiLevelType w:val="hybridMultilevel"/>
    <w:tmpl w:val="6D804878"/>
    <w:lvl w:ilvl="0" w:tplc="2B98DAD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9"/>
  </w:num>
  <w:num w:numId="3">
    <w:abstractNumId w:val="6"/>
  </w:num>
  <w:num w:numId="4">
    <w:abstractNumId w:val="4"/>
  </w:num>
  <w:num w:numId="5">
    <w:abstractNumId w:val="8"/>
  </w:num>
  <w:num w:numId="6">
    <w:abstractNumId w:val="2"/>
  </w:num>
  <w:num w:numId="7">
    <w:abstractNumId w:val="5"/>
  </w:num>
  <w:num w:numId="8">
    <w:abstractNumId w:val="7"/>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6B"/>
    <w:rsid w:val="00020B6B"/>
    <w:rsid w:val="00050C68"/>
    <w:rsid w:val="0005372C"/>
    <w:rsid w:val="00054D8B"/>
    <w:rsid w:val="000559D5"/>
    <w:rsid w:val="00060F3C"/>
    <w:rsid w:val="000808D6"/>
    <w:rsid w:val="000A274E"/>
    <w:rsid w:val="000A726F"/>
    <w:rsid w:val="000B4002"/>
    <w:rsid w:val="000B66C7"/>
    <w:rsid w:val="000C2043"/>
    <w:rsid w:val="000C209F"/>
    <w:rsid w:val="000C430D"/>
    <w:rsid w:val="000F2B40"/>
    <w:rsid w:val="000F5B6A"/>
    <w:rsid w:val="001016A5"/>
    <w:rsid w:val="00104E0D"/>
    <w:rsid w:val="0010504A"/>
    <w:rsid w:val="0011297F"/>
    <w:rsid w:val="00112B89"/>
    <w:rsid w:val="00116BFA"/>
    <w:rsid w:val="00120316"/>
    <w:rsid w:val="00125DE3"/>
    <w:rsid w:val="001317BD"/>
    <w:rsid w:val="00153B21"/>
    <w:rsid w:val="001965A4"/>
    <w:rsid w:val="001A1ED9"/>
    <w:rsid w:val="001B2D1C"/>
    <w:rsid w:val="001B54F9"/>
    <w:rsid w:val="001C1D98"/>
    <w:rsid w:val="001D2690"/>
    <w:rsid w:val="001F4BE3"/>
    <w:rsid w:val="001F6D02"/>
    <w:rsid w:val="001F6E26"/>
    <w:rsid w:val="002504E8"/>
    <w:rsid w:val="00254382"/>
    <w:rsid w:val="00257D30"/>
    <w:rsid w:val="00263C64"/>
    <w:rsid w:val="0027031E"/>
    <w:rsid w:val="0028703B"/>
    <w:rsid w:val="002945E4"/>
    <w:rsid w:val="002A02A8"/>
    <w:rsid w:val="002A2062"/>
    <w:rsid w:val="002A31A1"/>
    <w:rsid w:val="002B6527"/>
    <w:rsid w:val="002C135C"/>
    <w:rsid w:val="002C5E60"/>
    <w:rsid w:val="002E65D5"/>
    <w:rsid w:val="002E73F8"/>
    <w:rsid w:val="002F63E3"/>
    <w:rsid w:val="002F74D7"/>
    <w:rsid w:val="0030124B"/>
    <w:rsid w:val="003018FE"/>
    <w:rsid w:val="00313D3A"/>
    <w:rsid w:val="00334257"/>
    <w:rsid w:val="00341FC1"/>
    <w:rsid w:val="00342C8D"/>
    <w:rsid w:val="0035254C"/>
    <w:rsid w:val="0037040B"/>
    <w:rsid w:val="003704AE"/>
    <w:rsid w:val="003918F3"/>
    <w:rsid w:val="003921D8"/>
    <w:rsid w:val="003A269D"/>
    <w:rsid w:val="003A61E3"/>
    <w:rsid w:val="003A781B"/>
    <w:rsid w:val="003B2193"/>
    <w:rsid w:val="003C100D"/>
    <w:rsid w:val="003C3128"/>
    <w:rsid w:val="003E7AB2"/>
    <w:rsid w:val="003F13A2"/>
    <w:rsid w:val="00402FAC"/>
    <w:rsid w:val="00407B71"/>
    <w:rsid w:val="00414425"/>
    <w:rsid w:val="00425061"/>
    <w:rsid w:val="0043686A"/>
    <w:rsid w:val="00441069"/>
    <w:rsid w:val="004411A5"/>
    <w:rsid w:val="00444636"/>
    <w:rsid w:val="00453869"/>
    <w:rsid w:val="00454C50"/>
    <w:rsid w:val="004711EC"/>
    <w:rsid w:val="004809FC"/>
    <w:rsid w:val="00480BC7"/>
    <w:rsid w:val="004871AA"/>
    <w:rsid w:val="0048795A"/>
    <w:rsid w:val="004916E3"/>
    <w:rsid w:val="00492ED7"/>
    <w:rsid w:val="004A0382"/>
    <w:rsid w:val="004B6A5C"/>
    <w:rsid w:val="004E78FD"/>
    <w:rsid w:val="004F7011"/>
    <w:rsid w:val="00515D9C"/>
    <w:rsid w:val="00531FBD"/>
    <w:rsid w:val="0053366A"/>
    <w:rsid w:val="00540E87"/>
    <w:rsid w:val="00546346"/>
    <w:rsid w:val="0054798C"/>
    <w:rsid w:val="00547B48"/>
    <w:rsid w:val="005645EB"/>
    <w:rsid w:val="005673D7"/>
    <w:rsid w:val="00575004"/>
    <w:rsid w:val="0057795F"/>
    <w:rsid w:val="00587BF6"/>
    <w:rsid w:val="005905E5"/>
    <w:rsid w:val="005A4630"/>
    <w:rsid w:val="005B4DBB"/>
    <w:rsid w:val="005C320E"/>
    <w:rsid w:val="005C4A31"/>
    <w:rsid w:val="005C5FF3"/>
    <w:rsid w:val="005D6FBD"/>
    <w:rsid w:val="005D78D7"/>
    <w:rsid w:val="005E6BC1"/>
    <w:rsid w:val="005F31AC"/>
    <w:rsid w:val="00610787"/>
    <w:rsid w:val="00611679"/>
    <w:rsid w:val="006124E5"/>
    <w:rsid w:val="00613D7D"/>
    <w:rsid w:val="00614D90"/>
    <w:rsid w:val="00616393"/>
    <w:rsid w:val="0062130A"/>
    <w:rsid w:val="0062579A"/>
    <w:rsid w:val="00636D38"/>
    <w:rsid w:val="006564DB"/>
    <w:rsid w:val="00660EE3"/>
    <w:rsid w:val="00676B57"/>
    <w:rsid w:val="00682EE6"/>
    <w:rsid w:val="0068758E"/>
    <w:rsid w:val="00697BA6"/>
    <w:rsid w:val="006D06D3"/>
    <w:rsid w:val="006D2183"/>
    <w:rsid w:val="006E6CD8"/>
    <w:rsid w:val="006E7833"/>
    <w:rsid w:val="006F104E"/>
    <w:rsid w:val="006F67AC"/>
    <w:rsid w:val="007120F8"/>
    <w:rsid w:val="00717050"/>
    <w:rsid w:val="007219F0"/>
    <w:rsid w:val="007356C8"/>
    <w:rsid w:val="0077139B"/>
    <w:rsid w:val="007730B1"/>
    <w:rsid w:val="00782222"/>
    <w:rsid w:val="00783432"/>
    <w:rsid w:val="007936ED"/>
    <w:rsid w:val="007B47D4"/>
    <w:rsid w:val="007B6388"/>
    <w:rsid w:val="007C0A5F"/>
    <w:rsid w:val="007C553A"/>
    <w:rsid w:val="007C7F39"/>
    <w:rsid w:val="007D1579"/>
    <w:rsid w:val="007E04F6"/>
    <w:rsid w:val="00803F3C"/>
    <w:rsid w:val="00804CFE"/>
    <w:rsid w:val="00811C94"/>
    <w:rsid w:val="00811CF1"/>
    <w:rsid w:val="008141F0"/>
    <w:rsid w:val="00826BE4"/>
    <w:rsid w:val="008438D7"/>
    <w:rsid w:val="00845213"/>
    <w:rsid w:val="00860E5A"/>
    <w:rsid w:val="0086153C"/>
    <w:rsid w:val="00867AB6"/>
    <w:rsid w:val="00883F69"/>
    <w:rsid w:val="00890712"/>
    <w:rsid w:val="008A26EE"/>
    <w:rsid w:val="008A6402"/>
    <w:rsid w:val="008B6AD3"/>
    <w:rsid w:val="008B709F"/>
    <w:rsid w:val="008F4180"/>
    <w:rsid w:val="00910044"/>
    <w:rsid w:val="009122B1"/>
    <w:rsid w:val="00913129"/>
    <w:rsid w:val="0091442F"/>
    <w:rsid w:val="00917C70"/>
    <w:rsid w:val="009210B5"/>
    <w:rsid w:val="009228DF"/>
    <w:rsid w:val="00924E84"/>
    <w:rsid w:val="009312A8"/>
    <w:rsid w:val="00931546"/>
    <w:rsid w:val="00947FCC"/>
    <w:rsid w:val="0095675B"/>
    <w:rsid w:val="00975B86"/>
    <w:rsid w:val="00985A10"/>
    <w:rsid w:val="009A1880"/>
    <w:rsid w:val="009A51B6"/>
    <w:rsid w:val="009A76FE"/>
    <w:rsid w:val="009B575D"/>
    <w:rsid w:val="009B5E6B"/>
    <w:rsid w:val="009F2A23"/>
    <w:rsid w:val="00A061D7"/>
    <w:rsid w:val="00A07266"/>
    <w:rsid w:val="00A30E81"/>
    <w:rsid w:val="00A34804"/>
    <w:rsid w:val="00A507B0"/>
    <w:rsid w:val="00A67B50"/>
    <w:rsid w:val="00A82C20"/>
    <w:rsid w:val="00A865AC"/>
    <w:rsid w:val="00A941CF"/>
    <w:rsid w:val="00AA0BF6"/>
    <w:rsid w:val="00AA592D"/>
    <w:rsid w:val="00AB4745"/>
    <w:rsid w:val="00AE2601"/>
    <w:rsid w:val="00B029BF"/>
    <w:rsid w:val="00B16528"/>
    <w:rsid w:val="00B22F6A"/>
    <w:rsid w:val="00B31114"/>
    <w:rsid w:val="00B32C25"/>
    <w:rsid w:val="00B35935"/>
    <w:rsid w:val="00B37E63"/>
    <w:rsid w:val="00B4327A"/>
    <w:rsid w:val="00B444A2"/>
    <w:rsid w:val="00B62CFB"/>
    <w:rsid w:val="00B62D92"/>
    <w:rsid w:val="00B65264"/>
    <w:rsid w:val="00B72D61"/>
    <w:rsid w:val="00B8231A"/>
    <w:rsid w:val="00B8340C"/>
    <w:rsid w:val="00B90AE6"/>
    <w:rsid w:val="00B91CFE"/>
    <w:rsid w:val="00BB55C0"/>
    <w:rsid w:val="00BC0920"/>
    <w:rsid w:val="00BF39F0"/>
    <w:rsid w:val="00C11FDF"/>
    <w:rsid w:val="00C24092"/>
    <w:rsid w:val="00C274BF"/>
    <w:rsid w:val="00C31DAB"/>
    <w:rsid w:val="00C3399B"/>
    <w:rsid w:val="00C505E8"/>
    <w:rsid w:val="00C572C4"/>
    <w:rsid w:val="00C63A18"/>
    <w:rsid w:val="00C731BB"/>
    <w:rsid w:val="00C73991"/>
    <w:rsid w:val="00CA151C"/>
    <w:rsid w:val="00CA328E"/>
    <w:rsid w:val="00CB1900"/>
    <w:rsid w:val="00CB43C1"/>
    <w:rsid w:val="00CC535B"/>
    <w:rsid w:val="00CD077D"/>
    <w:rsid w:val="00CD2AD5"/>
    <w:rsid w:val="00CE5183"/>
    <w:rsid w:val="00CF36EB"/>
    <w:rsid w:val="00D00358"/>
    <w:rsid w:val="00D005EE"/>
    <w:rsid w:val="00D13CE7"/>
    <w:rsid w:val="00D13E83"/>
    <w:rsid w:val="00D62B69"/>
    <w:rsid w:val="00D73323"/>
    <w:rsid w:val="00D82BAE"/>
    <w:rsid w:val="00D85602"/>
    <w:rsid w:val="00D90995"/>
    <w:rsid w:val="00DA4E17"/>
    <w:rsid w:val="00DA583D"/>
    <w:rsid w:val="00DB0FD6"/>
    <w:rsid w:val="00DB4D6B"/>
    <w:rsid w:val="00DB5E29"/>
    <w:rsid w:val="00DC2302"/>
    <w:rsid w:val="00DC3561"/>
    <w:rsid w:val="00DC7299"/>
    <w:rsid w:val="00DD1772"/>
    <w:rsid w:val="00DE50C1"/>
    <w:rsid w:val="00DF6F40"/>
    <w:rsid w:val="00E04378"/>
    <w:rsid w:val="00E138E0"/>
    <w:rsid w:val="00E14970"/>
    <w:rsid w:val="00E3132E"/>
    <w:rsid w:val="00E36EA0"/>
    <w:rsid w:val="00E61F30"/>
    <w:rsid w:val="00E657E1"/>
    <w:rsid w:val="00E67DF0"/>
    <w:rsid w:val="00E7274C"/>
    <w:rsid w:val="00E74E00"/>
    <w:rsid w:val="00E75C57"/>
    <w:rsid w:val="00E76A4E"/>
    <w:rsid w:val="00E81925"/>
    <w:rsid w:val="00E86F85"/>
    <w:rsid w:val="00E9119A"/>
    <w:rsid w:val="00E9626F"/>
    <w:rsid w:val="00EC40AD"/>
    <w:rsid w:val="00ED72D3"/>
    <w:rsid w:val="00EF29AB"/>
    <w:rsid w:val="00EF56AF"/>
    <w:rsid w:val="00F02C40"/>
    <w:rsid w:val="00F1060C"/>
    <w:rsid w:val="00F13875"/>
    <w:rsid w:val="00F24917"/>
    <w:rsid w:val="00F30D40"/>
    <w:rsid w:val="00F40F3B"/>
    <w:rsid w:val="00F410DF"/>
    <w:rsid w:val="00F8225E"/>
    <w:rsid w:val="00F86418"/>
    <w:rsid w:val="00F9297B"/>
    <w:rsid w:val="00FA1C22"/>
    <w:rsid w:val="00FA3D01"/>
    <w:rsid w:val="00FA6611"/>
    <w:rsid w:val="00FD350A"/>
    <w:rsid w:val="00FD5435"/>
    <w:rsid w:val="00FD6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020B6B"/>
    <w:pPr>
      <w:keepNext/>
      <w:ind w:left="709"/>
      <w:outlineLvl w:val="1"/>
    </w:pPr>
    <w:rPr>
      <w:sz w:val="28"/>
    </w:rPr>
  </w:style>
  <w:style w:type="paragraph" w:styleId="3">
    <w:name w:val="heading 3"/>
    <w:basedOn w:val="a"/>
    <w:next w:val="a"/>
    <w:link w:val="30"/>
    <w:unhideWhenUsed/>
    <w:qFormat/>
    <w:rsid w:val="00020B6B"/>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020B6B"/>
    <w:rPr>
      <w:sz w:val="28"/>
    </w:rPr>
  </w:style>
  <w:style w:type="character" w:customStyle="1" w:styleId="30">
    <w:name w:val="Заголовок 3 Знак"/>
    <w:basedOn w:val="a0"/>
    <w:link w:val="3"/>
    <w:rsid w:val="00020B6B"/>
    <w:rPr>
      <w:rFonts w:ascii="Cambria" w:hAnsi="Cambria"/>
      <w:b/>
      <w:bCs/>
      <w:color w:val="4F81BD"/>
    </w:rPr>
  </w:style>
  <w:style w:type="character" w:customStyle="1" w:styleId="10">
    <w:name w:val="Заголовок 1 Знак"/>
    <w:basedOn w:val="a0"/>
    <w:link w:val="1"/>
    <w:rsid w:val="00020B6B"/>
    <w:rPr>
      <w:rFonts w:ascii="AG Souvenir" w:hAnsi="AG Souvenir"/>
      <w:b/>
      <w:spacing w:val="38"/>
      <w:sz w:val="28"/>
    </w:rPr>
  </w:style>
  <w:style w:type="character" w:customStyle="1" w:styleId="a4">
    <w:name w:val="Основной текст Знак"/>
    <w:basedOn w:val="a0"/>
    <w:link w:val="a3"/>
    <w:rsid w:val="00020B6B"/>
    <w:rPr>
      <w:sz w:val="28"/>
    </w:rPr>
  </w:style>
  <w:style w:type="character" w:customStyle="1" w:styleId="a6">
    <w:name w:val="Основной текст с отступом Знак"/>
    <w:basedOn w:val="a0"/>
    <w:link w:val="a5"/>
    <w:rsid w:val="00020B6B"/>
    <w:rPr>
      <w:sz w:val="28"/>
    </w:rPr>
  </w:style>
  <w:style w:type="character" w:customStyle="1" w:styleId="a8">
    <w:name w:val="Нижний колонтитул Знак"/>
    <w:basedOn w:val="a0"/>
    <w:link w:val="a7"/>
    <w:uiPriority w:val="99"/>
    <w:rsid w:val="00020B6B"/>
  </w:style>
  <w:style w:type="character" w:customStyle="1" w:styleId="aa">
    <w:name w:val="Верхний колонтитул Знак"/>
    <w:basedOn w:val="a0"/>
    <w:link w:val="a9"/>
    <w:uiPriority w:val="99"/>
    <w:rsid w:val="00020B6B"/>
  </w:style>
  <w:style w:type="paragraph" w:styleId="ae">
    <w:name w:val="Title"/>
    <w:basedOn w:val="a"/>
    <w:next w:val="a"/>
    <w:link w:val="af"/>
    <w:qFormat/>
    <w:rsid w:val="00020B6B"/>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Название Знак"/>
    <w:basedOn w:val="a0"/>
    <w:link w:val="ae"/>
    <w:rsid w:val="00020B6B"/>
    <w:rPr>
      <w:rFonts w:ascii="Cambria" w:hAnsi="Cambria"/>
      <w:color w:val="17365D" w:themeColor="text2" w:themeShade="BF"/>
      <w:spacing w:val="5"/>
      <w:kern w:val="28"/>
      <w:sz w:val="52"/>
      <w:szCs w:val="52"/>
    </w:rPr>
  </w:style>
  <w:style w:type="paragraph" w:styleId="21">
    <w:name w:val="Body Text 2"/>
    <w:basedOn w:val="a"/>
    <w:link w:val="22"/>
    <w:unhideWhenUsed/>
    <w:rsid w:val="00020B6B"/>
    <w:pPr>
      <w:jc w:val="both"/>
    </w:pPr>
    <w:rPr>
      <w:sz w:val="26"/>
    </w:rPr>
  </w:style>
  <w:style w:type="character" w:customStyle="1" w:styleId="22">
    <w:name w:val="Основной текст 2 Знак"/>
    <w:basedOn w:val="a0"/>
    <w:link w:val="21"/>
    <w:rsid w:val="00020B6B"/>
    <w:rPr>
      <w:sz w:val="26"/>
    </w:rPr>
  </w:style>
  <w:style w:type="character" w:customStyle="1" w:styleId="11">
    <w:name w:val="Название Знак1"/>
    <w:basedOn w:val="a0"/>
    <w:rsid w:val="00020B6B"/>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020B6B"/>
  </w:style>
  <w:style w:type="numbering" w:customStyle="1" w:styleId="12">
    <w:name w:val="Нет списка1"/>
    <w:next w:val="a2"/>
    <w:uiPriority w:val="99"/>
    <w:semiHidden/>
    <w:unhideWhenUsed/>
    <w:rsid w:val="00020B6B"/>
  </w:style>
  <w:style w:type="paragraph" w:customStyle="1" w:styleId="ConsPlusCell">
    <w:name w:val="ConsPlusCell"/>
    <w:uiPriority w:val="99"/>
    <w:rsid w:val="00020B6B"/>
    <w:pPr>
      <w:autoSpaceDE w:val="0"/>
      <w:autoSpaceDN w:val="0"/>
      <w:adjustRightInd w:val="0"/>
    </w:pPr>
    <w:rPr>
      <w:rFonts w:eastAsia="Calibri"/>
      <w:sz w:val="24"/>
      <w:szCs w:val="24"/>
      <w:lang w:eastAsia="en-US"/>
    </w:rPr>
  </w:style>
  <w:style w:type="paragraph" w:styleId="af0">
    <w:name w:val="List Paragraph"/>
    <w:basedOn w:val="a"/>
    <w:uiPriority w:val="34"/>
    <w:qFormat/>
    <w:rsid w:val="00020B6B"/>
    <w:pPr>
      <w:widowControl w:val="0"/>
      <w:ind w:left="720"/>
      <w:contextualSpacing/>
    </w:pPr>
    <w:rPr>
      <w:sz w:val="24"/>
      <w:szCs w:val="24"/>
    </w:rPr>
  </w:style>
  <w:style w:type="numbering" w:customStyle="1" w:styleId="110">
    <w:name w:val="Нет списка11"/>
    <w:next w:val="a2"/>
    <w:uiPriority w:val="99"/>
    <w:semiHidden/>
    <w:unhideWhenUsed/>
    <w:rsid w:val="00020B6B"/>
  </w:style>
  <w:style w:type="table" w:styleId="af1">
    <w:name w:val="Table Grid"/>
    <w:basedOn w:val="a1"/>
    <w:uiPriority w:val="59"/>
    <w:rsid w:val="00020B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20B6B"/>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020B6B"/>
  </w:style>
  <w:style w:type="numbering" w:customStyle="1" w:styleId="31">
    <w:name w:val="Нет списка3"/>
    <w:next w:val="a2"/>
    <w:uiPriority w:val="99"/>
    <w:semiHidden/>
    <w:unhideWhenUsed/>
    <w:rsid w:val="00020B6B"/>
  </w:style>
  <w:style w:type="paragraph" w:customStyle="1" w:styleId="af2">
    <w:name w:val="Отчетный"/>
    <w:basedOn w:val="a"/>
    <w:rsid w:val="00020B6B"/>
    <w:pPr>
      <w:spacing w:after="120" w:line="360" w:lineRule="auto"/>
      <w:ind w:firstLine="720"/>
      <w:jc w:val="both"/>
    </w:pPr>
    <w:rPr>
      <w:sz w:val="26"/>
    </w:rPr>
  </w:style>
  <w:style w:type="numbering" w:customStyle="1" w:styleId="4">
    <w:name w:val="Нет списка4"/>
    <w:next w:val="a2"/>
    <w:uiPriority w:val="99"/>
    <w:semiHidden/>
    <w:unhideWhenUsed/>
    <w:rsid w:val="00020B6B"/>
  </w:style>
  <w:style w:type="character" w:styleId="af3">
    <w:name w:val="Hyperlink"/>
    <w:uiPriority w:val="99"/>
    <w:rsid w:val="00020B6B"/>
    <w:rPr>
      <w:color w:val="0000FF"/>
      <w:u w:val="single"/>
    </w:rPr>
  </w:style>
  <w:style w:type="character" w:styleId="af4">
    <w:name w:val="FollowedHyperlink"/>
    <w:uiPriority w:val="99"/>
    <w:rsid w:val="00020B6B"/>
    <w:rPr>
      <w:color w:val="800080"/>
      <w:u w:val="single"/>
    </w:rPr>
  </w:style>
  <w:style w:type="paragraph" w:customStyle="1" w:styleId="13">
    <w:name w:val="Абзац списка1"/>
    <w:basedOn w:val="a"/>
    <w:rsid w:val="00020B6B"/>
    <w:pPr>
      <w:widowControl w:val="0"/>
      <w:ind w:left="720"/>
      <w:contextualSpacing/>
    </w:pPr>
    <w:rPr>
      <w:sz w:val="24"/>
      <w:szCs w:val="24"/>
    </w:rPr>
  </w:style>
  <w:style w:type="paragraph" w:customStyle="1" w:styleId="xl65">
    <w:name w:val="xl65"/>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020B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020B6B"/>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020B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020B6B"/>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020B6B"/>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020B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020B6B"/>
    <w:pPr>
      <w:spacing w:before="100" w:beforeAutospacing="1" w:after="100" w:afterAutospacing="1"/>
    </w:pPr>
    <w:rPr>
      <w:b/>
      <w:bCs/>
      <w:sz w:val="28"/>
      <w:szCs w:val="28"/>
    </w:rPr>
  </w:style>
  <w:style w:type="paragraph" w:customStyle="1" w:styleId="xl78">
    <w:name w:val="xl78"/>
    <w:basedOn w:val="a"/>
    <w:rsid w:val="00020B6B"/>
    <w:pPr>
      <w:spacing w:before="100" w:beforeAutospacing="1" w:after="100" w:afterAutospacing="1"/>
    </w:pPr>
    <w:rPr>
      <w:sz w:val="28"/>
      <w:szCs w:val="28"/>
    </w:rPr>
  </w:style>
  <w:style w:type="paragraph" w:customStyle="1" w:styleId="xl79">
    <w:name w:val="xl79"/>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020B6B"/>
    <w:pPr>
      <w:spacing w:before="100" w:beforeAutospacing="1" w:after="100" w:afterAutospacing="1"/>
      <w:jc w:val="center"/>
    </w:pPr>
    <w:rPr>
      <w:sz w:val="28"/>
      <w:szCs w:val="28"/>
    </w:rPr>
  </w:style>
  <w:style w:type="paragraph" w:customStyle="1" w:styleId="xl82">
    <w:name w:val="xl82"/>
    <w:basedOn w:val="a"/>
    <w:rsid w:val="00020B6B"/>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020B6B"/>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020B6B"/>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020B6B"/>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020B6B"/>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020B6B"/>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020B6B"/>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020B6B"/>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020B6B"/>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020B6B"/>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020B6B"/>
    <w:pPr>
      <w:spacing w:before="100" w:beforeAutospacing="1" w:after="100" w:afterAutospacing="1"/>
    </w:pPr>
    <w:rPr>
      <w:sz w:val="28"/>
      <w:szCs w:val="28"/>
    </w:rPr>
  </w:style>
  <w:style w:type="paragraph" w:customStyle="1" w:styleId="xl94">
    <w:name w:val="xl94"/>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020B6B"/>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020B6B"/>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020B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020B6B"/>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020B6B"/>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020B6B"/>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020B6B"/>
    <w:pPr>
      <w:spacing w:before="100" w:beforeAutospacing="1" w:after="100" w:afterAutospacing="1"/>
    </w:pPr>
    <w:rPr>
      <w:sz w:val="28"/>
      <w:szCs w:val="28"/>
    </w:rPr>
  </w:style>
  <w:style w:type="paragraph" w:customStyle="1" w:styleId="xl108">
    <w:name w:val="xl108"/>
    <w:basedOn w:val="a"/>
    <w:rsid w:val="00020B6B"/>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020B6B"/>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020B6B"/>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020B6B"/>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020B6B"/>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020B6B"/>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020B6B"/>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020B6B"/>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020B6B"/>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020B6B"/>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020B6B"/>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020B6B"/>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020B6B"/>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020B6B"/>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020B6B"/>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020B6B"/>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020B6B"/>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020B6B"/>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020B6B"/>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020B6B"/>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020B6B"/>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020B6B"/>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020B6B"/>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020B6B"/>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020B6B"/>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020B6B"/>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020B6B"/>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020B6B"/>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020B6B"/>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020B6B"/>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020B6B"/>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020B6B"/>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020B6B"/>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020B6B"/>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20B6B"/>
    <w:pPr>
      <w:spacing w:before="100" w:beforeAutospacing="1" w:after="100" w:afterAutospacing="1"/>
    </w:pPr>
    <w:rPr>
      <w:rFonts w:ascii="Tahoma" w:hAnsi="Tahoma"/>
      <w:lang w:val="en-US" w:eastAsia="en-US"/>
    </w:rPr>
  </w:style>
  <w:style w:type="paragraph" w:customStyle="1" w:styleId="font5">
    <w:name w:val="font5"/>
    <w:basedOn w:val="a"/>
    <w:rsid w:val="00020B6B"/>
    <w:pPr>
      <w:spacing w:before="100" w:beforeAutospacing="1" w:after="100" w:afterAutospacing="1"/>
    </w:pPr>
    <w:rPr>
      <w:sz w:val="28"/>
      <w:szCs w:val="28"/>
    </w:rPr>
  </w:style>
  <w:style w:type="paragraph" w:customStyle="1" w:styleId="font6">
    <w:name w:val="font6"/>
    <w:basedOn w:val="a"/>
    <w:rsid w:val="00020B6B"/>
    <w:pPr>
      <w:spacing w:before="100" w:beforeAutospacing="1" w:after="100" w:afterAutospacing="1"/>
    </w:pPr>
    <w:rPr>
      <w:sz w:val="28"/>
      <w:szCs w:val="28"/>
    </w:rPr>
  </w:style>
  <w:style w:type="paragraph" w:customStyle="1" w:styleId="xl155">
    <w:name w:val="xl155"/>
    <w:basedOn w:val="a"/>
    <w:rsid w:val="00020B6B"/>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020B6B"/>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020B6B"/>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020B6B"/>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020B6B"/>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020B6B"/>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020B6B"/>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020B6B"/>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020B6B"/>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020B6B"/>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020B6B"/>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020B6B"/>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020B6B"/>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020B6B"/>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020B6B"/>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020B6B"/>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020B6B"/>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020B6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020B6B"/>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020B6B"/>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020B6B"/>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020B6B"/>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020B6B"/>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020B6B"/>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020B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020B6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020B6B"/>
  </w:style>
  <w:style w:type="character" w:customStyle="1" w:styleId="15">
    <w:name w:val="Текст выноски Знак1"/>
    <w:rsid w:val="00020B6B"/>
    <w:rPr>
      <w:rFonts w:ascii="Tahoma" w:hAnsi="Tahoma" w:cs="Tahoma"/>
      <w:sz w:val="16"/>
      <w:szCs w:val="16"/>
    </w:rPr>
  </w:style>
  <w:style w:type="character" w:styleId="af6">
    <w:name w:val="Emphasis"/>
    <w:qFormat/>
    <w:rsid w:val="00020B6B"/>
    <w:rPr>
      <w:i/>
      <w:iCs/>
    </w:rPr>
  </w:style>
  <w:style w:type="paragraph" w:customStyle="1" w:styleId="ConsPlusTitle">
    <w:name w:val="ConsPlusTitle"/>
    <w:uiPriority w:val="99"/>
    <w:rsid w:val="00020B6B"/>
    <w:pPr>
      <w:autoSpaceDE w:val="0"/>
      <w:autoSpaceDN w:val="0"/>
      <w:adjustRightInd w:val="0"/>
    </w:pPr>
    <w:rPr>
      <w:rFonts w:ascii="Arial" w:hAnsi="Arial" w:cs="Arial"/>
      <w:b/>
      <w:bCs/>
    </w:rPr>
  </w:style>
  <w:style w:type="table" w:customStyle="1" w:styleId="16">
    <w:name w:val="Светлый список1"/>
    <w:basedOn w:val="a1"/>
    <w:uiPriority w:val="61"/>
    <w:rsid w:val="00020B6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020B6B"/>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020B6B"/>
    <w:pPr>
      <w:spacing w:before="100" w:beforeAutospacing="1" w:after="100" w:afterAutospacing="1"/>
    </w:pPr>
    <w:rPr>
      <w:color w:val="000000"/>
    </w:rPr>
  </w:style>
  <w:style w:type="paragraph" w:customStyle="1" w:styleId="font8">
    <w:name w:val="font8"/>
    <w:basedOn w:val="a"/>
    <w:rsid w:val="00020B6B"/>
    <w:pPr>
      <w:spacing w:before="100" w:beforeAutospacing="1" w:after="100" w:afterAutospacing="1"/>
    </w:pPr>
    <w:rPr>
      <w:color w:val="000000"/>
      <w:sz w:val="18"/>
      <w:szCs w:val="18"/>
    </w:rPr>
  </w:style>
  <w:style w:type="table" w:customStyle="1" w:styleId="25">
    <w:name w:val="Светлый список2"/>
    <w:basedOn w:val="a1"/>
    <w:next w:val="af5"/>
    <w:uiPriority w:val="61"/>
    <w:rsid w:val="00020B6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020B6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020B6B"/>
    <w:pPr>
      <w:keepNext/>
      <w:ind w:left="709"/>
      <w:outlineLvl w:val="1"/>
    </w:pPr>
    <w:rPr>
      <w:sz w:val="28"/>
    </w:rPr>
  </w:style>
  <w:style w:type="paragraph" w:styleId="3">
    <w:name w:val="heading 3"/>
    <w:basedOn w:val="a"/>
    <w:next w:val="a"/>
    <w:link w:val="30"/>
    <w:unhideWhenUsed/>
    <w:qFormat/>
    <w:rsid w:val="00020B6B"/>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020B6B"/>
    <w:rPr>
      <w:sz w:val="28"/>
    </w:rPr>
  </w:style>
  <w:style w:type="character" w:customStyle="1" w:styleId="30">
    <w:name w:val="Заголовок 3 Знак"/>
    <w:basedOn w:val="a0"/>
    <w:link w:val="3"/>
    <w:rsid w:val="00020B6B"/>
    <w:rPr>
      <w:rFonts w:ascii="Cambria" w:hAnsi="Cambria"/>
      <w:b/>
      <w:bCs/>
      <w:color w:val="4F81BD"/>
    </w:rPr>
  </w:style>
  <w:style w:type="character" w:customStyle="1" w:styleId="10">
    <w:name w:val="Заголовок 1 Знак"/>
    <w:basedOn w:val="a0"/>
    <w:link w:val="1"/>
    <w:rsid w:val="00020B6B"/>
    <w:rPr>
      <w:rFonts w:ascii="AG Souvenir" w:hAnsi="AG Souvenir"/>
      <w:b/>
      <w:spacing w:val="38"/>
      <w:sz w:val="28"/>
    </w:rPr>
  </w:style>
  <w:style w:type="character" w:customStyle="1" w:styleId="a4">
    <w:name w:val="Основной текст Знак"/>
    <w:basedOn w:val="a0"/>
    <w:link w:val="a3"/>
    <w:rsid w:val="00020B6B"/>
    <w:rPr>
      <w:sz w:val="28"/>
    </w:rPr>
  </w:style>
  <w:style w:type="character" w:customStyle="1" w:styleId="a6">
    <w:name w:val="Основной текст с отступом Знак"/>
    <w:basedOn w:val="a0"/>
    <w:link w:val="a5"/>
    <w:rsid w:val="00020B6B"/>
    <w:rPr>
      <w:sz w:val="28"/>
    </w:rPr>
  </w:style>
  <w:style w:type="character" w:customStyle="1" w:styleId="a8">
    <w:name w:val="Нижний колонтитул Знак"/>
    <w:basedOn w:val="a0"/>
    <w:link w:val="a7"/>
    <w:uiPriority w:val="99"/>
    <w:rsid w:val="00020B6B"/>
  </w:style>
  <w:style w:type="character" w:customStyle="1" w:styleId="aa">
    <w:name w:val="Верхний колонтитул Знак"/>
    <w:basedOn w:val="a0"/>
    <w:link w:val="a9"/>
    <w:uiPriority w:val="99"/>
    <w:rsid w:val="00020B6B"/>
  </w:style>
  <w:style w:type="paragraph" w:styleId="ae">
    <w:name w:val="Title"/>
    <w:basedOn w:val="a"/>
    <w:next w:val="a"/>
    <w:link w:val="af"/>
    <w:qFormat/>
    <w:rsid w:val="00020B6B"/>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Название Знак"/>
    <w:basedOn w:val="a0"/>
    <w:link w:val="ae"/>
    <w:rsid w:val="00020B6B"/>
    <w:rPr>
      <w:rFonts w:ascii="Cambria" w:hAnsi="Cambria"/>
      <w:color w:val="17365D" w:themeColor="text2" w:themeShade="BF"/>
      <w:spacing w:val="5"/>
      <w:kern w:val="28"/>
      <w:sz w:val="52"/>
      <w:szCs w:val="52"/>
    </w:rPr>
  </w:style>
  <w:style w:type="paragraph" w:styleId="21">
    <w:name w:val="Body Text 2"/>
    <w:basedOn w:val="a"/>
    <w:link w:val="22"/>
    <w:unhideWhenUsed/>
    <w:rsid w:val="00020B6B"/>
    <w:pPr>
      <w:jc w:val="both"/>
    </w:pPr>
    <w:rPr>
      <w:sz w:val="26"/>
    </w:rPr>
  </w:style>
  <w:style w:type="character" w:customStyle="1" w:styleId="22">
    <w:name w:val="Основной текст 2 Знак"/>
    <w:basedOn w:val="a0"/>
    <w:link w:val="21"/>
    <w:rsid w:val="00020B6B"/>
    <w:rPr>
      <w:sz w:val="26"/>
    </w:rPr>
  </w:style>
  <w:style w:type="character" w:customStyle="1" w:styleId="11">
    <w:name w:val="Название Знак1"/>
    <w:basedOn w:val="a0"/>
    <w:rsid w:val="00020B6B"/>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020B6B"/>
  </w:style>
  <w:style w:type="numbering" w:customStyle="1" w:styleId="12">
    <w:name w:val="Нет списка1"/>
    <w:next w:val="a2"/>
    <w:uiPriority w:val="99"/>
    <w:semiHidden/>
    <w:unhideWhenUsed/>
    <w:rsid w:val="00020B6B"/>
  </w:style>
  <w:style w:type="paragraph" w:customStyle="1" w:styleId="ConsPlusCell">
    <w:name w:val="ConsPlusCell"/>
    <w:uiPriority w:val="99"/>
    <w:rsid w:val="00020B6B"/>
    <w:pPr>
      <w:autoSpaceDE w:val="0"/>
      <w:autoSpaceDN w:val="0"/>
      <w:adjustRightInd w:val="0"/>
    </w:pPr>
    <w:rPr>
      <w:rFonts w:eastAsia="Calibri"/>
      <w:sz w:val="24"/>
      <w:szCs w:val="24"/>
      <w:lang w:eastAsia="en-US"/>
    </w:rPr>
  </w:style>
  <w:style w:type="paragraph" w:styleId="af0">
    <w:name w:val="List Paragraph"/>
    <w:basedOn w:val="a"/>
    <w:uiPriority w:val="34"/>
    <w:qFormat/>
    <w:rsid w:val="00020B6B"/>
    <w:pPr>
      <w:widowControl w:val="0"/>
      <w:ind w:left="720"/>
      <w:contextualSpacing/>
    </w:pPr>
    <w:rPr>
      <w:sz w:val="24"/>
      <w:szCs w:val="24"/>
    </w:rPr>
  </w:style>
  <w:style w:type="numbering" w:customStyle="1" w:styleId="110">
    <w:name w:val="Нет списка11"/>
    <w:next w:val="a2"/>
    <w:uiPriority w:val="99"/>
    <w:semiHidden/>
    <w:unhideWhenUsed/>
    <w:rsid w:val="00020B6B"/>
  </w:style>
  <w:style w:type="table" w:styleId="af1">
    <w:name w:val="Table Grid"/>
    <w:basedOn w:val="a1"/>
    <w:uiPriority w:val="59"/>
    <w:rsid w:val="00020B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20B6B"/>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020B6B"/>
  </w:style>
  <w:style w:type="numbering" w:customStyle="1" w:styleId="31">
    <w:name w:val="Нет списка3"/>
    <w:next w:val="a2"/>
    <w:uiPriority w:val="99"/>
    <w:semiHidden/>
    <w:unhideWhenUsed/>
    <w:rsid w:val="00020B6B"/>
  </w:style>
  <w:style w:type="paragraph" w:customStyle="1" w:styleId="af2">
    <w:name w:val="Отчетный"/>
    <w:basedOn w:val="a"/>
    <w:rsid w:val="00020B6B"/>
    <w:pPr>
      <w:spacing w:after="120" w:line="360" w:lineRule="auto"/>
      <w:ind w:firstLine="720"/>
      <w:jc w:val="both"/>
    </w:pPr>
    <w:rPr>
      <w:sz w:val="26"/>
    </w:rPr>
  </w:style>
  <w:style w:type="numbering" w:customStyle="1" w:styleId="4">
    <w:name w:val="Нет списка4"/>
    <w:next w:val="a2"/>
    <w:uiPriority w:val="99"/>
    <w:semiHidden/>
    <w:unhideWhenUsed/>
    <w:rsid w:val="00020B6B"/>
  </w:style>
  <w:style w:type="character" w:styleId="af3">
    <w:name w:val="Hyperlink"/>
    <w:uiPriority w:val="99"/>
    <w:rsid w:val="00020B6B"/>
    <w:rPr>
      <w:color w:val="0000FF"/>
      <w:u w:val="single"/>
    </w:rPr>
  </w:style>
  <w:style w:type="character" w:styleId="af4">
    <w:name w:val="FollowedHyperlink"/>
    <w:uiPriority w:val="99"/>
    <w:rsid w:val="00020B6B"/>
    <w:rPr>
      <w:color w:val="800080"/>
      <w:u w:val="single"/>
    </w:rPr>
  </w:style>
  <w:style w:type="paragraph" w:customStyle="1" w:styleId="13">
    <w:name w:val="Абзац списка1"/>
    <w:basedOn w:val="a"/>
    <w:rsid w:val="00020B6B"/>
    <w:pPr>
      <w:widowControl w:val="0"/>
      <w:ind w:left="720"/>
      <w:contextualSpacing/>
    </w:pPr>
    <w:rPr>
      <w:sz w:val="24"/>
      <w:szCs w:val="24"/>
    </w:rPr>
  </w:style>
  <w:style w:type="paragraph" w:customStyle="1" w:styleId="xl65">
    <w:name w:val="xl65"/>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020B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020B6B"/>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020B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020B6B"/>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020B6B"/>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020B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020B6B"/>
    <w:pPr>
      <w:spacing w:before="100" w:beforeAutospacing="1" w:after="100" w:afterAutospacing="1"/>
    </w:pPr>
    <w:rPr>
      <w:b/>
      <w:bCs/>
      <w:sz w:val="28"/>
      <w:szCs w:val="28"/>
    </w:rPr>
  </w:style>
  <w:style w:type="paragraph" w:customStyle="1" w:styleId="xl78">
    <w:name w:val="xl78"/>
    <w:basedOn w:val="a"/>
    <w:rsid w:val="00020B6B"/>
    <w:pPr>
      <w:spacing w:before="100" w:beforeAutospacing="1" w:after="100" w:afterAutospacing="1"/>
    </w:pPr>
    <w:rPr>
      <w:sz w:val="28"/>
      <w:szCs w:val="28"/>
    </w:rPr>
  </w:style>
  <w:style w:type="paragraph" w:customStyle="1" w:styleId="xl79">
    <w:name w:val="xl79"/>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020B6B"/>
    <w:pPr>
      <w:spacing w:before="100" w:beforeAutospacing="1" w:after="100" w:afterAutospacing="1"/>
      <w:jc w:val="center"/>
    </w:pPr>
    <w:rPr>
      <w:sz w:val="28"/>
      <w:szCs w:val="28"/>
    </w:rPr>
  </w:style>
  <w:style w:type="paragraph" w:customStyle="1" w:styleId="xl82">
    <w:name w:val="xl82"/>
    <w:basedOn w:val="a"/>
    <w:rsid w:val="00020B6B"/>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020B6B"/>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020B6B"/>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020B6B"/>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020B6B"/>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020B6B"/>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020B6B"/>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020B6B"/>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020B6B"/>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020B6B"/>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020B6B"/>
    <w:pPr>
      <w:spacing w:before="100" w:beforeAutospacing="1" w:after="100" w:afterAutospacing="1"/>
    </w:pPr>
    <w:rPr>
      <w:sz w:val="28"/>
      <w:szCs w:val="28"/>
    </w:rPr>
  </w:style>
  <w:style w:type="paragraph" w:customStyle="1" w:styleId="xl94">
    <w:name w:val="xl94"/>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020B6B"/>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020B6B"/>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020B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020B6B"/>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020B6B"/>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020B6B"/>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020B6B"/>
    <w:pPr>
      <w:spacing w:before="100" w:beforeAutospacing="1" w:after="100" w:afterAutospacing="1"/>
    </w:pPr>
    <w:rPr>
      <w:sz w:val="28"/>
      <w:szCs w:val="28"/>
    </w:rPr>
  </w:style>
  <w:style w:type="paragraph" w:customStyle="1" w:styleId="xl108">
    <w:name w:val="xl108"/>
    <w:basedOn w:val="a"/>
    <w:rsid w:val="00020B6B"/>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020B6B"/>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020B6B"/>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020B6B"/>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020B6B"/>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020B6B"/>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020B6B"/>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020B6B"/>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020B6B"/>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020B6B"/>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020B6B"/>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020B6B"/>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020B6B"/>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020B6B"/>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020B6B"/>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020B6B"/>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020B6B"/>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020B6B"/>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020B6B"/>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020B6B"/>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020B6B"/>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020B6B"/>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020B6B"/>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020B6B"/>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020B6B"/>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020B6B"/>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020B6B"/>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020B6B"/>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020B6B"/>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020B6B"/>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020B6B"/>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020B6B"/>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020B6B"/>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020B6B"/>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020B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20B6B"/>
    <w:pPr>
      <w:spacing w:before="100" w:beforeAutospacing="1" w:after="100" w:afterAutospacing="1"/>
    </w:pPr>
    <w:rPr>
      <w:rFonts w:ascii="Tahoma" w:hAnsi="Tahoma"/>
      <w:lang w:val="en-US" w:eastAsia="en-US"/>
    </w:rPr>
  </w:style>
  <w:style w:type="paragraph" w:customStyle="1" w:styleId="font5">
    <w:name w:val="font5"/>
    <w:basedOn w:val="a"/>
    <w:rsid w:val="00020B6B"/>
    <w:pPr>
      <w:spacing w:before="100" w:beforeAutospacing="1" w:after="100" w:afterAutospacing="1"/>
    </w:pPr>
    <w:rPr>
      <w:sz w:val="28"/>
      <w:szCs w:val="28"/>
    </w:rPr>
  </w:style>
  <w:style w:type="paragraph" w:customStyle="1" w:styleId="font6">
    <w:name w:val="font6"/>
    <w:basedOn w:val="a"/>
    <w:rsid w:val="00020B6B"/>
    <w:pPr>
      <w:spacing w:before="100" w:beforeAutospacing="1" w:after="100" w:afterAutospacing="1"/>
    </w:pPr>
    <w:rPr>
      <w:sz w:val="28"/>
      <w:szCs w:val="28"/>
    </w:rPr>
  </w:style>
  <w:style w:type="paragraph" w:customStyle="1" w:styleId="xl155">
    <w:name w:val="xl155"/>
    <w:basedOn w:val="a"/>
    <w:rsid w:val="00020B6B"/>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020B6B"/>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020B6B"/>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020B6B"/>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020B6B"/>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020B6B"/>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020B6B"/>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020B6B"/>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020B6B"/>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020B6B"/>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020B6B"/>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020B6B"/>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020B6B"/>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020B6B"/>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020B6B"/>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020B6B"/>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020B6B"/>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020B6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020B6B"/>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020B6B"/>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020B6B"/>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020B6B"/>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020B6B"/>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020B6B"/>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020B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020B6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020B6B"/>
  </w:style>
  <w:style w:type="character" w:customStyle="1" w:styleId="15">
    <w:name w:val="Текст выноски Знак1"/>
    <w:rsid w:val="00020B6B"/>
    <w:rPr>
      <w:rFonts w:ascii="Tahoma" w:hAnsi="Tahoma" w:cs="Tahoma"/>
      <w:sz w:val="16"/>
      <w:szCs w:val="16"/>
    </w:rPr>
  </w:style>
  <w:style w:type="character" w:styleId="af6">
    <w:name w:val="Emphasis"/>
    <w:qFormat/>
    <w:rsid w:val="00020B6B"/>
    <w:rPr>
      <w:i/>
      <w:iCs/>
    </w:rPr>
  </w:style>
  <w:style w:type="paragraph" w:customStyle="1" w:styleId="ConsPlusTitle">
    <w:name w:val="ConsPlusTitle"/>
    <w:uiPriority w:val="99"/>
    <w:rsid w:val="00020B6B"/>
    <w:pPr>
      <w:autoSpaceDE w:val="0"/>
      <w:autoSpaceDN w:val="0"/>
      <w:adjustRightInd w:val="0"/>
    </w:pPr>
    <w:rPr>
      <w:rFonts w:ascii="Arial" w:hAnsi="Arial" w:cs="Arial"/>
      <w:b/>
      <w:bCs/>
    </w:rPr>
  </w:style>
  <w:style w:type="table" w:customStyle="1" w:styleId="16">
    <w:name w:val="Светлый список1"/>
    <w:basedOn w:val="a1"/>
    <w:uiPriority w:val="61"/>
    <w:rsid w:val="00020B6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020B6B"/>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020B6B"/>
    <w:pPr>
      <w:spacing w:before="100" w:beforeAutospacing="1" w:after="100" w:afterAutospacing="1"/>
    </w:pPr>
    <w:rPr>
      <w:color w:val="000000"/>
    </w:rPr>
  </w:style>
  <w:style w:type="paragraph" w:customStyle="1" w:styleId="font8">
    <w:name w:val="font8"/>
    <w:basedOn w:val="a"/>
    <w:rsid w:val="00020B6B"/>
    <w:pPr>
      <w:spacing w:before="100" w:beforeAutospacing="1" w:after="100" w:afterAutospacing="1"/>
    </w:pPr>
    <w:rPr>
      <w:color w:val="000000"/>
      <w:sz w:val="18"/>
      <w:szCs w:val="18"/>
    </w:rPr>
  </w:style>
  <w:style w:type="table" w:customStyle="1" w:styleId="25">
    <w:name w:val="Светлый список2"/>
    <w:basedOn w:val="a1"/>
    <w:next w:val="af5"/>
    <w:uiPriority w:val="61"/>
    <w:rsid w:val="00020B6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020B6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95078">
      <w:bodyDiv w:val="1"/>
      <w:marLeft w:val="0"/>
      <w:marRight w:val="0"/>
      <w:marTop w:val="0"/>
      <w:marBottom w:val="0"/>
      <w:divBdr>
        <w:top w:val="none" w:sz="0" w:space="0" w:color="auto"/>
        <w:left w:val="none" w:sz="0" w:space="0" w:color="auto"/>
        <w:bottom w:val="none" w:sz="0" w:space="0" w:color="auto"/>
        <w:right w:val="none" w:sz="0" w:space="0" w:color="auto"/>
      </w:divBdr>
    </w:div>
    <w:div w:id="146322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853E8EFCA01094944FA1C18450F1350986AE2FA1FBE3B437CAE2DA8DB5A687DA5CAD886E796CCDFE5F5E0AF68C0D7DF3D2063BCC287DF535A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D6393-A879-4951-BADE-0CF35DA6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0</TotalTime>
  <Pages>6</Pages>
  <Words>1462</Words>
  <Characters>12133</Characters>
  <Application>Microsoft Office Word</Application>
  <DocSecurity>4</DocSecurity>
  <Lines>101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Малахова Татьяна Евгеньевна</cp:lastModifiedBy>
  <cp:revision>2</cp:revision>
  <cp:lastPrinted>2019-08-21T12:00:00Z</cp:lastPrinted>
  <dcterms:created xsi:type="dcterms:W3CDTF">2019-08-31T12:31:00Z</dcterms:created>
  <dcterms:modified xsi:type="dcterms:W3CDTF">2019-08-31T12:31:00Z</dcterms:modified>
</cp:coreProperties>
</file>