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bookmarkStart w:id="0" w:name="_GoBack"/>
      <w:r w:rsidRPr="00114D45">
        <w:rPr>
          <w:kern w:val="2"/>
          <w:sz w:val="28"/>
          <w:szCs w:val="28"/>
        </w:rPr>
        <w:t xml:space="preserve">Приложение </w:t>
      </w:r>
    </w:p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к распоряжению</w:t>
      </w:r>
    </w:p>
    <w:bookmarkEnd w:id="0"/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Губернатора</w:t>
      </w:r>
    </w:p>
    <w:p w:rsidR="00951D05" w:rsidRPr="00114D4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Ростовской области</w:t>
      </w:r>
    </w:p>
    <w:p w:rsidR="00951D05" w:rsidRPr="00114D45" w:rsidRDefault="00114D4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от 02.04.2020 № 69</w:t>
      </w:r>
    </w:p>
    <w:p w:rsidR="00951D05" w:rsidRPr="00114D45" w:rsidRDefault="00951D05" w:rsidP="00E24950">
      <w:pPr>
        <w:spacing w:line="230" w:lineRule="auto"/>
        <w:outlineLvl w:val="0"/>
        <w:rPr>
          <w:kern w:val="2"/>
          <w:sz w:val="28"/>
          <w:szCs w:val="28"/>
        </w:rPr>
      </w:pPr>
    </w:p>
    <w:p w:rsidR="00951D05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p w:rsidR="00951D05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ПЛАН </w:t>
      </w:r>
    </w:p>
    <w:p w:rsidR="00455D7D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951D05" w:rsidRPr="00114D4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экономики в Ростовской области в условиях распространения </w:t>
      </w:r>
      <w:proofErr w:type="spellStart"/>
      <w:r w:rsidRPr="00114D45">
        <w:rPr>
          <w:kern w:val="2"/>
          <w:sz w:val="28"/>
          <w:szCs w:val="28"/>
        </w:rPr>
        <w:t>коронавирусной</w:t>
      </w:r>
      <w:proofErr w:type="spellEnd"/>
      <w:r w:rsidRPr="00114D45">
        <w:rPr>
          <w:kern w:val="2"/>
          <w:sz w:val="28"/>
          <w:szCs w:val="28"/>
        </w:rPr>
        <w:t xml:space="preserve"> инфекции (COVID-2019)</w:t>
      </w:r>
    </w:p>
    <w:p w:rsidR="00951D05" w:rsidRPr="00114D45" w:rsidRDefault="00951D05" w:rsidP="00E24950">
      <w:pPr>
        <w:spacing w:line="230" w:lineRule="auto"/>
        <w:rPr>
          <w:kern w:val="2"/>
          <w:sz w:val="28"/>
          <w:szCs w:val="28"/>
        </w:rPr>
      </w:pPr>
    </w:p>
    <w:p w:rsidR="00951D05" w:rsidRPr="00114D45" w:rsidRDefault="00951D05" w:rsidP="00E24950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5354"/>
        <w:gridCol w:w="3332"/>
        <w:gridCol w:w="1688"/>
        <w:gridCol w:w="3475"/>
      </w:tblGrid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gramStart"/>
            <w:r w:rsidRPr="00114D4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gramEnd"/>
            <w:r w:rsidRPr="00114D45">
              <w:rPr>
                <w:bCs/>
                <w:spacing w:val="-6"/>
                <w:kern w:val="2"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Срок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Ответственные 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исполнители</w:t>
            </w:r>
          </w:p>
        </w:tc>
      </w:tr>
    </w:tbl>
    <w:p w:rsidR="000F653D" w:rsidRPr="00114D45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5354"/>
        <w:gridCol w:w="3332"/>
        <w:gridCol w:w="1688"/>
        <w:gridCol w:w="3475"/>
      </w:tblGrid>
      <w:tr w:rsidR="00455D7D" w:rsidRPr="00114D45" w:rsidTr="00E24950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Перерасчет параметров областного бюджета на 2020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 xml:space="preserve">год путем </w:t>
            </w:r>
            <w:proofErr w:type="spellStart"/>
            <w:r w:rsidRPr="00114D45">
              <w:rPr>
                <w:sz w:val="28"/>
                <w:szCs w:val="28"/>
              </w:rPr>
              <w:t>приоритизации</w:t>
            </w:r>
            <w:proofErr w:type="spellEnd"/>
            <w:r w:rsidRPr="00114D45">
              <w:rPr>
                <w:sz w:val="28"/>
                <w:szCs w:val="28"/>
              </w:rPr>
              <w:t xml:space="preserve"> расходов областного бюджета в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в Областной закон от 16.12.2019 </w:t>
            </w:r>
          </w:p>
          <w:p w:rsidR="00455D7D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№ 256-ЗС «Об областном бюджете на 2020 год </w:t>
            </w:r>
          </w:p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финансов Ростовской области, органы исполнительной власти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Создание финансового резерва в размере до 5</w:t>
            </w:r>
            <w:r w:rsidR="00B60AF2" w:rsidRPr="00114D45">
              <w:rPr>
                <w:sz w:val="28"/>
                <w:szCs w:val="28"/>
              </w:rPr>
              <w:t xml:space="preserve"> </w:t>
            </w:r>
            <w:r w:rsidR="00455D7D" w:rsidRPr="00114D45">
              <w:rPr>
                <w:sz w:val="28"/>
                <w:szCs w:val="28"/>
              </w:rPr>
              <w:t xml:space="preserve">процентов </w:t>
            </w:r>
            <w:r w:rsidRPr="00114D45">
              <w:rPr>
                <w:sz w:val="28"/>
                <w:szCs w:val="28"/>
              </w:rPr>
              <w:t>собственных налоговых и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>неналоговых доходов бюджета области на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>2020 год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в Областной закон от 16.12.2019 </w:t>
            </w:r>
          </w:p>
          <w:p w:rsidR="00E24950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№ 256-ЗС «Об областном бюджете на 2020 год </w:t>
            </w:r>
          </w:p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455D7D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</w:t>
            </w:r>
            <w:r w:rsidR="00951D05" w:rsidRPr="00114D45">
              <w:rPr>
                <w:sz w:val="28"/>
                <w:szCs w:val="28"/>
              </w:rPr>
              <w:t>инистерство</w:t>
            </w:r>
            <w:r w:rsidRPr="00114D45">
              <w:rPr>
                <w:sz w:val="28"/>
                <w:szCs w:val="28"/>
              </w:rPr>
              <w:t xml:space="preserve"> </w:t>
            </w:r>
            <w:r w:rsidR="00951D05" w:rsidRPr="00114D45">
              <w:rPr>
                <w:sz w:val="28"/>
                <w:szCs w:val="28"/>
              </w:rPr>
              <w:t>финансов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Определение порядка использования финансового резерва области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B60AF2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финансов </w:t>
            </w:r>
          </w:p>
          <w:p w:rsidR="00951D05" w:rsidRPr="00114D45" w:rsidRDefault="00951D05" w:rsidP="00E2495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Подготовка проекта правового акта Правительства Ростовской области о мерах по обеспечению исполнения областного бюджета 2020 года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правовой акт Правительства </w:t>
            </w:r>
          </w:p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финансов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Перерасчет параметров местных бюджетов на 2020 год путем </w:t>
            </w:r>
            <w:proofErr w:type="spellStart"/>
            <w:r w:rsidRPr="00114D45">
              <w:rPr>
                <w:sz w:val="28"/>
                <w:szCs w:val="28"/>
              </w:rPr>
              <w:t>приоритизации</w:t>
            </w:r>
            <w:proofErr w:type="spellEnd"/>
            <w:r w:rsidRPr="00114D45">
              <w:rPr>
                <w:sz w:val="28"/>
                <w:szCs w:val="28"/>
              </w:rPr>
              <w:t xml:space="preserve"> расходов местных бюджетов в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изменения в муниципальные правовые акты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администрации </w:t>
            </w:r>
          </w:p>
          <w:p w:rsidR="00455D7D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городских округов </w:t>
            </w:r>
          </w:p>
          <w:p w:rsidR="00951D05" w:rsidRPr="00114D4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 муниципальных районов в Ростовской области</w:t>
            </w:r>
          </w:p>
          <w:p w:rsidR="00806BD0" w:rsidRPr="00114D45" w:rsidRDefault="00806BD0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Информирование и консультирование предприятий и организаций, субъектов малого и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среднего предпринимательства и</w:t>
            </w:r>
            <w:r w:rsidR="00455D7D" w:rsidRPr="00114D45">
              <w:rPr>
                <w:sz w:val="28"/>
                <w:szCs w:val="28"/>
              </w:rPr>
              <w:t> </w:t>
            </w:r>
            <w:proofErr w:type="spellStart"/>
            <w:r w:rsidRPr="00114D45">
              <w:rPr>
                <w:sz w:val="28"/>
                <w:szCs w:val="28"/>
              </w:rPr>
              <w:t>самозанятых</w:t>
            </w:r>
            <w:proofErr w:type="spellEnd"/>
            <w:r w:rsidRPr="00114D45">
              <w:rPr>
                <w:sz w:val="28"/>
                <w:szCs w:val="28"/>
              </w:rPr>
              <w:t xml:space="preserve"> граждан </w:t>
            </w:r>
            <w:r w:rsidR="00806BD0" w:rsidRPr="00114D45">
              <w:rPr>
                <w:sz w:val="28"/>
                <w:szCs w:val="28"/>
              </w:rPr>
              <w:t xml:space="preserve">в </w:t>
            </w:r>
            <w:r w:rsidRPr="00114D45">
              <w:rPr>
                <w:sz w:val="28"/>
                <w:szCs w:val="28"/>
              </w:rPr>
              <w:t>Ростовской области по вопросам доступа к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различным формам поддержки, оказываемым на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федеральном уровне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</w:t>
            </w:r>
            <w:proofErr w:type="spellStart"/>
            <w:r w:rsidRPr="00114D45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области, органы исполнительной власти Ростовской области по курируемым направлениям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и устойчивого развития экономики Ростовской области в условиях распространения </w:t>
            </w:r>
            <w:proofErr w:type="spellStart"/>
            <w:r w:rsidRPr="00114D4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8213D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Снижение ставок по упрощенной системе налогообложения для субъектов малого и среднего предпринимательства в соответствии с утвержденным </w:t>
            </w:r>
            <w:r w:rsidR="0068213D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 с</w:t>
            </w:r>
            <w:r w:rsidR="00455D7D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>01.01.2020 до 01.01.2021 до 1</w:t>
            </w:r>
            <w:r w:rsidR="00455D7D" w:rsidRPr="00114D45">
              <w:rPr>
                <w:sz w:val="28"/>
                <w:szCs w:val="28"/>
              </w:rPr>
              <w:t> процента</w:t>
            </w:r>
            <w:r w:rsidRPr="00114D45">
              <w:rPr>
                <w:sz w:val="28"/>
                <w:szCs w:val="28"/>
              </w:rPr>
              <w:t xml:space="preserve"> при объекте налогообложения «доходы» и до 5</w:t>
            </w:r>
            <w:r w:rsidR="00455D7D" w:rsidRPr="00114D45">
              <w:rPr>
                <w:sz w:val="28"/>
                <w:szCs w:val="28"/>
              </w:rPr>
              <w:t> процентов</w:t>
            </w:r>
            <w:r w:rsidRPr="00114D45">
              <w:rPr>
                <w:sz w:val="28"/>
                <w:szCs w:val="28"/>
              </w:rPr>
              <w:t xml:space="preserve"> при объекте </w:t>
            </w:r>
            <w:r w:rsidRPr="00114D45">
              <w:rPr>
                <w:spacing w:val="-4"/>
                <w:sz w:val="28"/>
                <w:szCs w:val="28"/>
              </w:rPr>
              <w:t>налогообложения «доходы минус расходы»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</w:t>
            </w:r>
          </w:p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в Областной закон </w:t>
            </w:r>
          </w:p>
          <w:p w:rsidR="00455D7D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от 10.05.2012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№ 843-ЗС </w:t>
            </w:r>
          </w:p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«О региональных налогах</w:t>
            </w:r>
            <w:r w:rsidRPr="00114D45">
              <w:rPr>
                <w:sz w:val="28"/>
                <w:szCs w:val="28"/>
              </w:rPr>
              <w:t xml:space="preserve"> и некоторых вопросах налогообложения в 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3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455D7D" w:rsidRPr="00114D45">
              <w:rPr>
                <w:sz w:val="28"/>
                <w:szCs w:val="28"/>
              </w:rPr>
              <w:t xml:space="preserve"> ф</w:t>
            </w:r>
            <w:r w:rsidRPr="00114D45">
              <w:rPr>
                <w:sz w:val="28"/>
                <w:szCs w:val="28"/>
              </w:rPr>
              <w:t>инансов Ростовской области,</w:t>
            </w:r>
          </w:p>
          <w:p w:rsidR="00951D05" w:rsidRPr="00114D4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951D05" w:rsidP="00806BD0">
            <w:pPr>
              <w:spacing w:line="23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Снижение стоимости потенциально возможного к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получению индивидуальным предпринимателем годового дохода при применении патентной системы налогообложения, в 2 раза, с 01.01.2020 до 01.01.2021 </w:t>
            </w:r>
            <w:r w:rsidRPr="00114D45">
              <w:rPr>
                <w:sz w:val="28"/>
                <w:szCs w:val="28"/>
              </w:rPr>
              <w:t>в соответствии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с утвержденным </w:t>
            </w:r>
            <w:r w:rsidR="00806BD0" w:rsidRPr="00114D45">
              <w:rPr>
                <w:spacing w:val="-4"/>
                <w:sz w:val="28"/>
                <w:szCs w:val="28"/>
              </w:rPr>
              <w:t>П</w:t>
            </w:r>
            <w:r w:rsidRPr="00114D45">
              <w:rPr>
                <w:spacing w:val="-4"/>
                <w:sz w:val="28"/>
                <w:szCs w:val="28"/>
              </w:rPr>
              <w:t>еречнем наиболее пострадавших отраслей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</w:t>
            </w:r>
          </w:p>
          <w:p w:rsidR="00455D7D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в Областной закон от 10.05.2012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№ 843-ЗС 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«О региональных налогах и некоторых вопросах налогообложения в 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455D7D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финансов Ростовской области,</w:t>
            </w:r>
          </w:p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rPr>
          <w:trHeight w:val="198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Снижение ставки ЕНВД с 15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 xml:space="preserve"> процентов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до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7,5</w:t>
            </w:r>
            <w:r w:rsidR="00E24950" w:rsidRPr="00114D45">
              <w:rPr>
                <w:sz w:val="28"/>
                <w:szCs w:val="28"/>
                <w:shd w:val="clear" w:color="auto" w:fill="FFFFFF"/>
              </w:rPr>
              <w:t> процента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в соответствии с 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с </w:t>
            </w:r>
            <w:r w:rsidRPr="00114D45">
              <w:rPr>
                <w:sz w:val="28"/>
                <w:szCs w:val="28"/>
              </w:rPr>
              <w:t>01.01.2020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114D45" w:rsidRDefault="00951D05" w:rsidP="00BE4838">
            <w:pPr>
              <w:ind w:lef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изменения </w:t>
            </w:r>
          </w:p>
          <w:p w:rsidR="00455D7D" w:rsidRPr="00114D45" w:rsidRDefault="00951D05" w:rsidP="00BE4838">
            <w:pPr>
              <w:ind w:lef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в Областной закон </w:t>
            </w:r>
          </w:p>
          <w:p w:rsidR="00951D05" w:rsidRPr="00114D45" w:rsidRDefault="00951D05" w:rsidP="00BE4838">
            <w:pPr>
              <w:ind w:left="34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от 10.05.2012</w:t>
            </w:r>
            <w:r w:rsidR="00455D7D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№ 843-ЗС «О региональных налогах и некоторых вопросах налогообложения в 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министерство</w:t>
            </w:r>
            <w:r w:rsidR="00455D7D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финансов </w:t>
            </w:r>
            <w:r w:rsidRPr="00114D45">
              <w:rPr>
                <w:sz w:val="28"/>
                <w:szCs w:val="28"/>
              </w:rPr>
              <w:t>Ростовской области</w:t>
            </w:r>
            <w:r w:rsidRPr="00114D45">
              <w:rPr>
                <w:sz w:val="28"/>
                <w:szCs w:val="28"/>
                <w:shd w:val="clear" w:color="auto" w:fill="FFFFFF"/>
              </w:rPr>
              <w:t>, 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114D45">
              <w:rPr>
                <w:spacing w:val="-4"/>
                <w:sz w:val="28"/>
                <w:szCs w:val="28"/>
              </w:rPr>
              <w:t>Докапитализация</w:t>
            </w:r>
            <w:proofErr w:type="spellEnd"/>
            <w:r w:rsidRPr="00114D45">
              <w:rPr>
                <w:spacing w:val="-4"/>
                <w:sz w:val="28"/>
                <w:szCs w:val="28"/>
              </w:rPr>
              <w:t xml:space="preserve"> региональных институтов</w:t>
            </w:r>
            <w:r w:rsidRPr="00114D45">
              <w:rPr>
                <w:sz w:val="28"/>
                <w:szCs w:val="28"/>
              </w:rPr>
              <w:t xml:space="preserve"> развития бизнеса в целях расширения доступа к</w:t>
            </w:r>
            <w:r w:rsidR="00806BD0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за</w:t>
            </w:r>
            <w:r w:rsidR="00806BD0" w:rsidRPr="00114D45">
              <w:rPr>
                <w:sz w:val="28"/>
                <w:szCs w:val="28"/>
              </w:rPr>
              <w:t>е</w:t>
            </w:r>
            <w:r w:rsidRPr="00114D45">
              <w:rPr>
                <w:sz w:val="28"/>
                <w:szCs w:val="28"/>
              </w:rPr>
              <w:t>мным средствам субъектов малого и</w:t>
            </w:r>
            <w:r w:rsidR="00806BD0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среднего предпринимательства в соответствии с 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 при поступлении средств федерального бюджета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0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изменения </w:t>
            </w:r>
          </w:p>
          <w:p w:rsidR="000D0BC0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в Областной закон 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от 16.12.2019 № 253-ЗС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«Об областном бюджете на 2020 год и плановый </w:t>
            </w:r>
            <w:r w:rsidRPr="00114D45">
              <w:rPr>
                <w:spacing w:val="-6"/>
                <w:sz w:val="28"/>
                <w:szCs w:val="28"/>
              </w:rPr>
              <w:t>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50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в течение 15 дней после внесе</w:t>
            </w:r>
            <w:r w:rsidR="00E24950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>ния соот</w:t>
            </w:r>
            <w:r w:rsidR="00E24950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>ветст</w:t>
            </w:r>
            <w:r w:rsidR="000D0BC0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 xml:space="preserve">вующих изменений </w:t>
            </w:r>
          </w:p>
          <w:p w:rsidR="000D0BC0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в Областной закон </w:t>
            </w:r>
          </w:p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от 16.12.2019 № 253-ЗС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</w:t>
            </w:r>
            <w:r w:rsidR="000D0BC0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финансов Ростовской области,</w:t>
            </w:r>
          </w:p>
          <w:p w:rsidR="00951D05" w:rsidRPr="00114D45" w:rsidRDefault="00951D05" w:rsidP="00BE4838">
            <w:pPr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Запуск региональными институтами развития бизнеса новых льготных </w:t>
            </w:r>
            <w:r w:rsidRPr="00114D45">
              <w:rPr>
                <w:rFonts w:eastAsia="Arial Unicode MS"/>
                <w:spacing w:val="-4"/>
                <w:sz w:val="28"/>
                <w:szCs w:val="28"/>
              </w:rPr>
              <w:t>продуктов</w:t>
            </w:r>
            <w:r w:rsidR="00806BD0" w:rsidRPr="00114D45">
              <w:rPr>
                <w:rFonts w:eastAsia="Arial Unicode MS"/>
                <w:spacing w:val="-4"/>
                <w:sz w:val="28"/>
                <w:szCs w:val="28"/>
              </w:rPr>
              <w:t>,</w:t>
            </w:r>
            <w:r w:rsidRPr="00114D45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pacing w:val="-4"/>
                <w:sz w:val="28"/>
                <w:szCs w:val="28"/>
              </w:rPr>
              <w:t>предназначенных для субъектов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lastRenderedPageBreak/>
              <w:t>малого и среднего предпринимательства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 xml:space="preserve">в соответствии с 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Разработка предложений по введению </w:t>
            </w:r>
            <w:proofErr w:type="gramStart"/>
            <w:r w:rsidRPr="00114D45">
              <w:rPr>
                <w:rFonts w:eastAsia="Arial Unicode MS"/>
                <w:spacing w:val="-6"/>
                <w:sz w:val="28"/>
                <w:szCs w:val="28"/>
              </w:rPr>
              <w:t>стандарта Фонда развития промышленности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Ростовской области</w:t>
            </w:r>
            <w:proofErr w:type="gramEnd"/>
            <w:r w:rsidRPr="00114D45">
              <w:rPr>
                <w:rFonts w:eastAsia="Arial Unicode MS"/>
                <w:sz w:val="28"/>
                <w:szCs w:val="28"/>
              </w:rPr>
              <w:t xml:space="preserve"> на выдачу займов под льготный процент на пополнение оборотных средств для предприятий</w:t>
            </w:r>
            <w:r w:rsidR="00806BD0" w:rsidRPr="00114D45">
              <w:rPr>
                <w:rFonts w:eastAsia="Arial Unicode MS"/>
                <w:sz w:val="28"/>
                <w:szCs w:val="28"/>
              </w:rPr>
              <w:t>,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производителей средств индивидуальной защиты и дезинфицирующих средств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промышленности и энергетики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7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Введение временной отсрочки (или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моратория) на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уплату арендных платежей субъектами малого и среднего предпринимательства – арендаторами государственного и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муниципального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E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="00806BD0"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806BD0" w:rsidRPr="00114D45" w:rsidRDefault="00806BD0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муниципальные </w:t>
            </w:r>
          </w:p>
          <w:p w:rsidR="00806BD0" w:rsidRPr="00114D45" w:rsidRDefault="00806BD0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правовые акты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имущественных и земельных отношений, финансового оздоровления предприятий, организаций;</w:t>
            </w:r>
          </w:p>
          <w:p w:rsidR="00806BD0" w:rsidRPr="00114D45" w:rsidRDefault="00951D05" w:rsidP="00806BD0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</w:t>
            </w:r>
            <w:r w:rsidR="00806BD0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59" w:lineRule="auto"/>
              <w:ind w:left="-57" w:right="-57"/>
              <w:jc w:val="center"/>
              <w:rPr>
                <w:rFonts w:eastAsia="Arial Unicode MS"/>
                <w:spacing w:val="-6"/>
                <w:sz w:val="28"/>
                <w:szCs w:val="28"/>
              </w:rPr>
            </w:pPr>
            <w:r w:rsidRPr="00114D45">
              <w:rPr>
                <w:rFonts w:eastAsia="Arial Unicode MS"/>
                <w:spacing w:val="-6"/>
                <w:sz w:val="28"/>
                <w:szCs w:val="28"/>
              </w:rPr>
              <w:t>7.1.</w:t>
            </w:r>
            <w:r w:rsidR="00806BD0" w:rsidRPr="00114D45">
              <w:rPr>
                <w:rFonts w:eastAsia="Arial Unicode MS"/>
                <w:spacing w:val="-6"/>
                <w:sz w:val="28"/>
                <w:szCs w:val="28"/>
              </w:rPr>
              <w:t>8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806BD0">
            <w:pPr>
              <w:spacing w:line="259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Установление арендной платы в размере 1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(один) рубль на срок до 6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>месяцев для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субъектов 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малого и среднего предпринимательства</w:t>
            </w:r>
            <w:r w:rsidRPr="00114D45">
              <w:rPr>
                <w:sz w:val="28"/>
                <w:szCs w:val="28"/>
                <w:shd w:val="clear" w:color="auto" w:fill="FFFFFF"/>
              </w:rPr>
              <w:t>, размещенных на</w:t>
            </w:r>
            <w:r w:rsidR="000D0BC0" w:rsidRPr="00114D45">
              <w:rPr>
                <w:sz w:val="28"/>
                <w:szCs w:val="28"/>
                <w:shd w:val="clear" w:color="auto" w:fill="FFFFFF"/>
              </w:rPr>
              <w:t> 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площадях организаций, образующих инфраструктуру поддержки субъектов малого и среднего предпринимательства </w:t>
            </w:r>
            <w:r w:rsidRPr="00114D45">
              <w:rPr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gramStart"/>
            <w:r w:rsidRPr="00114D45">
              <w:rPr>
                <w:sz w:val="28"/>
                <w:szCs w:val="28"/>
                <w:shd w:val="clear" w:color="auto" w:fill="FFFFFF"/>
              </w:rPr>
              <w:t>бизнес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-</w:t>
            </w:r>
            <w:r w:rsidRPr="00114D45">
              <w:rPr>
                <w:sz w:val="28"/>
                <w:szCs w:val="28"/>
                <w:shd w:val="clear" w:color="auto" w:fill="FFFFFF"/>
              </w:rPr>
              <w:t>инкубаторах</w:t>
            </w:r>
            <w:proofErr w:type="gramEnd"/>
            <w:r w:rsidRPr="00114D45">
              <w:rPr>
                <w:sz w:val="28"/>
                <w:szCs w:val="28"/>
                <w:shd w:val="clear" w:color="auto" w:fill="FFFFFF"/>
              </w:rPr>
              <w:t>)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.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Рекомендовать главам администраций городских округов и муниципальных районов области применить указанную меру в отношении объектов, находящихся в их собственности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lastRenderedPageBreak/>
              <w:t xml:space="preserve">изменения </w:t>
            </w:r>
          </w:p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bCs/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 xml:space="preserve">в Областной закон </w:t>
            </w:r>
          </w:p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>от 13.05.2008 № 20-ЗС «О</w:t>
            </w:r>
            <w:r w:rsidRPr="00114D45">
              <w:rPr>
                <w:sz w:val="28"/>
                <w:szCs w:val="28"/>
              </w:rPr>
              <w:t> </w:t>
            </w:r>
            <w:r w:rsidRPr="00114D45">
              <w:rPr>
                <w:bCs/>
                <w:sz w:val="28"/>
                <w:szCs w:val="28"/>
              </w:rPr>
              <w:t>развитии</w:t>
            </w:r>
            <w:r w:rsidRPr="00114D45">
              <w:rPr>
                <w:sz w:val="28"/>
                <w:szCs w:val="28"/>
              </w:rPr>
              <w:t> </w:t>
            </w:r>
            <w:r w:rsidRPr="00114D45">
              <w:rPr>
                <w:bCs/>
                <w:sz w:val="28"/>
                <w:szCs w:val="28"/>
              </w:rPr>
              <w:t>малого</w:t>
            </w:r>
            <w:r w:rsidRPr="00114D45">
              <w:rPr>
                <w:sz w:val="28"/>
                <w:szCs w:val="28"/>
              </w:rPr>
              <w:t> 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>и</w:t>
            </w:r>
            <w:r w:rsidRPr="00114D45">
              <w:rPr>
                <w:sz w:val="28"/>
                <w:szCs w:val="28"/>
              </w:rPr>
              <w:t> </w:t>
            </w:r>
            <w:r w:rsidRPr="00114D45">
              <w:rPr>
                <w:bCs/>
                <w:sz w:val="28"/>
                <w:szCs w:val="28"/>
              </w:rPr>
              <w:t>среднего</w:t>
            </w:r>
            <w:r w:rsidRPr="00114D45">
              <w:rPr>
                <w:sz w:val="28"/>
                <w:szCs w:val="28"/>
              </w:rPr>
              <w:t> </w:t>
            </w:r>
          </w:p>
          <w:p w:rsidR="00663BBA" w:rsidRPr="00114D45" w:rsidRDefault="00951D05" w:rsidP="00663BBA">
            <w:pPr>
              <w:widowControl w:val="0"/>
              <w:spacing w:line="259" w:lineRule="auto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sz w:val="28"/>
                <w:szCs w:val="28"/>
              </w:rPr>
              <w:t>предпринимательства</w:t>
            </w:r>
            <w:r w:rsidRPr="00114D45">
              <w:rPr>
                <w:sz w:val="28"/>
                <w:szCs w:val="28"/>
              </w:rPr>
              <w:t> 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в Ростовской области»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59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15.05.2020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F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министерство экономического развития Ростовской области, 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</w:t>
            </w:r>
            <w:proofErr w:type="gramStart"/>
            <w:r w:rsidRPr="00114D45">
              <w:rPr>
                <w:rFonts w:eastAsia="Arial Unicode MS"/>
                <w:sz w:val="28"/>
                <w:szCs w:val="28"/>
              </w:rPr>
              <w:t>имущественных</w:t>
            </w:r>
            <w:proofErr w:type="gramEnd"/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951D05" w:rsidRPr="00114D45" w:rsidRDefault="00951D05" w:rsidP="00663BBA">
            <w:pPr>
              <w:widowControl w:val="0"/>
              <w:spacing w:line="259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и земельных отношений, финансового оздоровления </w:t>
            </w:r>
            <w:r w:rsidRPr="00114D45">
              <w:rPr>
                <w:rFonts w:eastAsia="Arial Unicode MS"/>
                <w:sz w:val="28"/>
                <w:szCs w:val="28"/>
              </w:rPr>
              <w:lastRenderedPageBreak/>
              <w:t>предприятий, организаций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9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Подготовка предложений о возможном предоставлении льгот по налогу на имущество владельцам коммерческой недвижимости, предоставляющим помещения субъектам малого и среднего предпринимательства в аренду, при условии предоставления отсрочки по арендным платежам арендаторам </w:t>
            </w:r>
            <w:r w:rsidRPr="00114D45">
              <w:rPr>
                <w:sz w:val="28"/>
                <w:szCs w:val="28"/>
              </w:rPr>
              <w:t xml:space="preserve">в соответствии с утвержденным </w:t>
            </w:r>
            <w:r w:rsidR="00806BD0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еречнем наиболее пострадавших отраслей по результатам проведенного анализа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финансов Ростовской области,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УФНС по Ростовской области</w:t>
            </w:r>
            <w:r w:rsidR="00806BD0"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="00806BD0" w:rsidRPr="00114D45">
              <w:rPr>
                <w:sz w:val="28"/>
                <w:szCs w:val="28"/>
              </w:rPr>
              <w:t>(по согласованию)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имущественных и земельных отношений, финансового оздоровления предприятий, организаций Ростовской области; департамент потребительского рынка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0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Подготовка предложений о возможном предоставлении налоговых льгот по налогу на имущество владельцам гостиниц и иных коллективных средств размещения по результатам проведенного анализа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финансов Ростовской области,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УФНС по Ростовской области</w:t>
            </w:r>
            <w:r w:rsidR="00806BD0"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="00806BD0" w:rsidRPr="00114D45">
              <w:rPr>
                <w:sz w:val="28"/>
                <w:szCs w:val="28"/>
              </w:rPr>
              <w:t>(по согласованию)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1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Подготовка обращения в адрес Правительства Российской Федерации по вопросу предоставления субсидий федерального бюджета на возмещение </w:t>
            </w:r>
            <w:r w:rsidRPr="00114D45">
              <w:rPr>
                <w:sz w:val="28"/>
                <w:szCs w:val="28"/>
              </w:rPr>
              <w:lastRenderedPageBreak/>
              <w:t>организациям части затрат на уплату процентов по ранее привлеченным кредитам и лизингу на реализацию инвестиционных проектов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</w:t>
            </w:r>
          </w:p>
          <w:p w:rsidR="00663BBA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промышленности и энергетики Ростовской области, </w:t>
            </w:r>
          </w:p>
          <w:p w:rsidR="00663BBA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 xml:space="preserve">министерство жилищно-коммунального хозяйства Ростовской области, министерство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сельского хозяйства и продовольствия Ростовской области, министерство транспорта Ростовской области, департамент потребительского рынка 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Введение отсрочки 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 xml:space="preserve">до 01.12.2020 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уплату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пен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и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по задолженности, возникшей по арендной плате за земельные участки, находящиеся в государственной собственности Ростовской области и государственная собственность на которые не разграничена, в период с 01.0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4</w:t>
            </w:r>
            <w:r w:rsidRPr="00114D45">
              <w:rPr>
                <w:sz w:val="28"/>
                <w:szCs w:val="28"/>
                <w:shd w:val="clear" w:color="auto" w:fill="FFFFFF"/>
              </w:rPr>
              <w:t>.2020 по 01.12.2020.</w:t>
            </w:r>
          </w:p>
          <w:p w:rsidR="00951D05" w:rsidRPr="00114D4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Рекомендовать ввести аналогичные меры по арендной плате за пользование земельными участками, находящим</w:t>
            </w:r>
            <w:r w:rsidR="00806BD0" w:rsidRPr="00114D45">
              <w:rPr>
                <w:sz w:val="28"/>
                <w:szCs w:val="28"/>
                <w:shd w:val="clear" w:color="auto" w:fill="FFFFFF"/>
              </w:rPr>
              <w:t>и</w:t>
            </w:r>
            <w:r w:rsidRPr="00114D45">
              <w:rPr>
                <w:sz w:val="28"/>
                <w:szCs w:val="28"/>
                <w:shd w:val="clear" w:color="auto" w:fill="FFFFFF"/>
              </w:rPr>
              <w:t>ся в муниципальной собственности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CF" w:rsidRPr="00114D45" w:rsidRDefault="00951D05" w:rsidP="00BE483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114D45">
              <w:rPr>
                <w:spacing w:val="-4"/>
                <w:sz w:val="28"/>
                <w:szCs w:val="28"/>
                <w:shd w:val="clear" w:color="auto" w:fill="FFFFFF"/>
              </w:rPr>
              <w:t>с 01.05.2020 по 01.12.2020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имущественных и земельных отношений, финансового оздоровления предприятий, организаций Ростовской области;</w:t>
            </w:r>
          </w:p>
          <w:p w:rsidR="00951D05" w:rsidRPr="00114D45" w:rsidRDefault="00951D05" w:rsidP="00BE4838">
            <w:pPr>
              <w:spacing w:line="254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округов, городских поселений и муниципальных районов в Ростовской области</w:t>
            </w:r>
          </w:p>
          <w:p w:rsidR="00806BD0" w:rsidRPr="00114D45" w:rsidRDefault="00806BD0" w:rsidP="00BE4838">
            <w:pPr>
              <w:spacing w:line="254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3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Продление сроков действия выданных свидетельств о праве на получение государственной поддержки, земельных </w:t>
            </w:r>
            <w:r w:rsidRPr="00114D45">
              <w:rPr>
                <w:sz w:val="28"/>
                <w:szCs w:val="28"/>
              </w:rPr>
              <w:lastRenderedPageBreak/>
              <w:t>сертификатов, срока для приобретения (строительства) жилья работниками здравоохранения на 90 календарных дней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lastRenderedPageBreak/>
              <w:t xml:space="preserve">нормативный </w:t>
            </w:r>
          </w:p>
          <w:p w:rsidR="00951D05" w:rsidRPr="00114D45" w:rsidRDefault="00951D05" w:rsidP="00BE483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>правовой акт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114D45">
              <w:rPr>
                <w:spacing w:val="-4"/>
                <w:sz w:val="28"/>
                <w:szCs w:val="28"/>
                <w:shd w:val="clear" w:color="auto" w:fill="FFFFFF"/>
              </w:rPr>
              <w:t xml:space="preserve">в течение всего срока действия </w:t>
            </w:r>
            <w:r w:rsidRPr="00114D45">
              <w:rPr>
                <w:spacing w:val="-4"/>
                <w:sz w:val="28"/>
                <w:szCs w:val="28"/>
                <w:shd w:val="clear" w:color="auto" w:fill="FFFFFF"/>
              </w:rPr>
              <w:lastRenderedPageBreak/>
              <w:t>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54" w:lineRule="auto"/>
              <w:ind w:left="34"/>
              <w:jc w:val="center"/>
              <w:rPr>
                <w:sz w:val="28"/>
                <w:szCs w:val="28"/>
              </w:rPr>
            </w:pPr>
            <w:r w:rsidRPr="00114D45">
              <w:rPr>
                <w:spacing w:val="-6"/>
                <w:sz w:val="28"/>
                <w:szCs w:val="28"/>
              </w:rPr>
              <w:lastRenderedPageBreak/>
              <w:t>министерство строительства, архитектуры</w:t>
            </w:r>
            <w:r w:rsidRPr="00114D45">
              <w:rPr>
                <w:sz w:val="28"/>
                <w:szCs w:val="28"/>
              </w:rPr>
              <w:t xml:space="preserve"> и территориального </w:t>
            </w:r>
            <w:r w:rsidR="00806BD0" w:rsidRPr="00114D45">
              <w:rPr>
                <w:sz w:val="28"/>
                <w:szCs w:val="28"/>
              </w:rPr>
              <w:lastRenderedPageBreak/>
              <w:t>развития</w:t>
            </w:r>
            <w:r w:rsidRPr="00114D45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4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Оказание информационного содействия в </w:t>
            </w:r>
            <w:r w:rsidRPr="00114D45">
              <w:rPr>
                <w:spacing w:val="-4"/>
                <w:sz w:val="28"/>
                <w:szCs w:val="28"/>
              </w:rPr>
              <w:t>проведении сертификации, декларировании,</w:t>
            </w:r>
            <w:r w:rsidRPr="00114D45">
              <w:rPr>
                <w:sz w:val="28"/>
                <w:szCs w:val="28"/>
              </w:rPr>
              <w:t xml:space="preserve"> аттестации продукции/услуг субъектов малого и среднего предпринимательства в </w:t>
            </w:r>
            <w:r w:rsidRPr="00114D45">
              <w:rPr>
                <w:spacing w:val="-4"/>
                <w:sz w:val="28"/>
                <w:szCs w:val="28"/>
              </w:rPr>
              <w:t>связи с переориентированием производства</w:t>
            </w:r>
            <w:r w:rsidRPr="00114D45">
              <w:rPr>
                <w:sz w:val="28"/>
                <w:szCs w:val="28"/>
              </w:rPr>
              <w:t xml:space="preserve"> на товары первой необходимости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25.12.2020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3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</w:t>
            </w:r>
          </w:p>
          <w:p w:rsidR="00951D05" w:rsidRPr="00114D45" w:rsidRDefault="007D0E03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Ростовской области</w:t>
            </w:r>
            <w:r w:rsidR="00951D05" w:rsidRPr="00114D45">
              <w:rPr>
                <w:sz w:val="28"/>
                <w:szCs w:val="28"/>
              </w:rPr>
              <w:t>, администрации городских округов и муниципальных районов в Ростовской области</w:t>
            </w:r>
            <w:r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5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Осуществление информационного </w:t>
            </w:r>
            <w:r w:rsidRPr="00114D45">
              <w:rPr>
                <w:spacing w:val="-4"/>
                <w:sz w:val="28"/>
                <w:szCs w:val="28"/>
              </w:rPr>
              <w:t>содействия в размещении субъектов малого</w:t>
            </w:r>
            <w:r w:rsidRPr="00114D45">
              <w:rPr>
                <w:sz w:val="28"/>
                <w:szCs w:val="28"/>
              </w:rPr>
              <w:t xml:space="preserve"> и среднего предпринимательства на электронных торговых площадках – крупнейших </w:t>
            </w:r>
            <w:proofErr w:type="spellStart"/>
            <w:r w:rsidRPr="00114D45">
              <w:rPr>
                <w:sz w:val="28"/>
                <w:szCs w:val="28"/>
              </w:rPr>
              <w:t>маркетплейсах</w:t>
            </w:r>
            <w:proofErr w:type="spellEnd"/>
            <w:r w:rsidRPr="00114D45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25.12.2020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области, администрации городских округов и муниципальных районов в Ростовской области</w:t>
            </w:r>
            <w:r w:rsidR="007D0E03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7.1.1</w:t>
            </w:r>
            <w:r w:rsidR="00806BD0" w:rsidRPr="00114D45">
              <w:rPr>
                <w:bCs/>
                <w:spacing w:val="-6"/>
                <w:kern w:val="2"/>
                <w:sz w:val="28"/>
                <w:szCs w:val="28"/>
              </w:rPr>
              <w:t>6</w:t>
            </w:r>
            <w:r w:rsidRPr="00114D4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Снижение максимальной ставки вознаграждения за поручительство </w:t>
            </w:r>
            <w:r w:rsidRPr="00114D45">
              <w:rPr>
                <w:spacing w:val="-6"/>
                <w:sz w:val="28"/>
                <w:szCs w:val="28"/>
              </w:rPr>
              <w:t>Некоммерческой организации «Гарантийный</w:t>
            </w:r>
            <w:r w:rsidRPr="00114D45">
              <w:rPr>
                <w:sz w:val="28"/>
                <w:szCs w:val="28"/>
              </w:rPr>
              <w:t xml:space="preserve"> фонд Ростовской области» для субъектов малого и среднего предпринимательства, включ</w:t>
            </w:r>
            <w:r w:rsidR="007D0E03" w:rsidRPr="00114D45">
              <w:rPr>
                <w:sz w:val="28"/>
                <w:szCs w:val="28"/>
              </w:rPr>
              <w:t>е</w:t>
            </w:r>
            <w:r w:rsidRPr="00114D45">
              <w:rPr>
                <w:sz w:val="28"/>
                <w:szCs w:val="28"/>
              </w:rPr>
              <w:t>нных в Перечень отраслей, в два раза (не более 0,5</w:t>
            </w:r>
            <w:r w:rsidR="000D0BC0" w:rsidRPr="00114D45">
              <w:rPr>
                <w:sz w:val="28"/>
                <w:szCs w:val="28"/>
              </w:rPr>
              <w:t> процента</w:t>
            </w:r>
            <w:r w:rsidRPr="00114D45">
              <w:rPr>
                <w:sz w:val="28"/>
                <w:szCs w:val="28"/>
              </w:rPr>
              <w:t xml:space="preserve"> годовых), с рассмотрением заявки в течение 1 рабочего дня, а также установление возможности отсрочки и/или рассрочки оплаты вознаграждения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решение Коллегиального совета Некоммерческой организации «Гарантийный фонд Ростовской области»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114D45">
              <w:rPr>
                <w:bCs/>
                <w:spacing w:val="-4"/>
                <w:kern w:val="2"/>
                <w:sz w:val="28"/>
                <w:szCs w:val="28"/>
              </w:rPr>
              <w:t>Мероприятия нефинансового характера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Подготовка обращения в Правительство Российской Федерации о дополнении </w:t>
            </w:r>
            <w:r w:rsidR="007D0E03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 xml:space="preserve">еречня отраслей, наиболее пострадавших от ухудшения ситуации в связи с </w:t>
            </w:r>
            <w:r w:rsidRPr="00114D45">
              <w:rPr>
                <w:spacing w:val="-10"/>
                <w:sz w:val="28"/>
                <w:szCs w:val="28"/>
              </w:rPr>
              <w:t xml:space="preserve">распространением </w:t>
            </w:r>
            <w:proofErr w:type="spellStart"/>
            <w:r w:rsidRPr="00114D45">
              <w:rPr>
                <w:spacing w:val="-10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pacing w:val="-10"/>
                <w:sz w:val="28"/>
                <w:szCs w:val="28"/>
              </w:rPr>
              <w:t xml:space="preserve"> инфекции,</w:t>
            </w:r>
            <w:r w:rsidRPr="00114D45">
              <w:rPr>
                <w:sz w:val="28"/>
                <w:szCs w:val="28"/>
              </w:rPr>
              <w:t xml:space="preserve"> следующими видами деятельности:</w:t>
            </w:r>
          </w:p>
          <w:p w:rsidR="00951D05" w:rsidRPr="00114D45" w:rsidRDefault="00951D05" w:rsidP="00BE4838">
            <w:pPr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услуги по передаче электроэнергии, водоснабжение, водоотведение и обращение с</w:t>
            </w:r>
            <w:r w:rsidR="00663BBA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твердыми коммунальными отходами;</w:t>
            </w:r>
          </w:p>
          <w:p w:rsidR="00951D05" w:rsidRPr="00114D45" w:rsidRDefault="00951D05" w:rsidP="00BE4838">
            <w:pPr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строительство;</w:t>
            </w:r>
          </w:p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розничная торговля, кроме торговли продуктами питания и лекарственными средствами, а также торговля автотранспортными средствами и их ремонт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0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министерство промышленности </w:t>
            </w:r>
          </w:p>
          <w:p w:rsidR="000D0BC0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и энергетики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Pr="00114D45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0D0BC0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министерство жилищно-коммунального хозяйства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Pr="00114D45">
              <w:rPr>
                <w:bCs/>
                <w:iCs/>
                <w:sz w:val="28"/>
                <w:szCs w:val="28"/>
              </w:rPr>
              <w:t xml:space="preserve">, министерство строительства, архитектуры и территориального развития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  <w:r w:rsidRPr="00114D45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951D05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>департамент потребительского рынка</w:t>
            </w:r>
          </w:p>
          <w:p w:rsidR="00951D05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Подготовка обращения в Правительство Российской Федерации о введении моратория на уплату процентов по кредитам, кредитных и</w:t>
            </w:r>
            <w:r w:rsidR="00663BBA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лизинговых платежей по договорам лизинга,</w:t>
            </w:r>
            <w:r w:rsidR="00663BBA"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t>заключенным авиаперевозчиками</w:t>
            </w:r>
            <w:r w:rsidR="007D0E03" w:rsidRPr="00114D45">
              <w:rPr>
                <w:sz w:val="28"/>
                <w:szCs w:val="28"/>
              </w:rPr>
              <w:t xml:space="preserve">, </w:t>
            </w:r>
            <w:r w:rsidRPr="00114D45">
              <w:rPr>
                <w:sz w:val="28"/>
                <w:szCs w:val="28"/>
              </w:rPr>
              <w:t xml:space="preserve">автоперевозчиками, </w:t>
            </w:r>
            <w:r w:rsidR="007D0E03" w:rsidRPr="00114D45">
              <w:rPr>
                <w:sz w:val="28"/>
                <w:szCs w:val="28"/>
              </w:rPr>
              <w:t xml:space="preserve">региональными операторами по обращению с твердыми коммунальными отходами, </w:t>
            </w:r>
            <w:r w:rsidRPr="00114D45">
              <w:rPr>
                <w:sz w:val="28"/>
                <w:szCs w:val="28"/>
              </w:rPr>
              <w:t xml:space="preserve">и переносе сроков уплаты </w:t>
            </w:r>
            <w:r w:rsidR="007D0E03" w:rsidRPr="00114D45">
              <w:rPr>
                <w:sz w:val="28"/>
                <w:szCs w:val="28"/>
              </w:rPr>
              <w:t>кредитных</w:t>
            </w:r>
            <w:r w:rsidRPr="00114D45">
              <w:rPr>
                <w:sz w:val="28"/>
                <w:szCs w:val="28"/>
              </w:rPr>
              <w:t xml:space="preserve"> и лизинговых платежей на шесть месяцев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>министерство транспорта Ростовской области</w:t>
            </w:r>
            <w:r w:rsidR="007D0E03" w:rsidRPr="00114D45">
              <w:rPr>
                <w:bCs/>
                <w:iCs/>
                <w:sz w:val="28"/>
                <w:szCs w:val="28"/>
              </w:rPr>
              <w:t>,</w:t>
            </w:r>
          </w:p>
          <w:p w:rsidR="007D0E03" w:rsidRPr="00114D45" w:rsidRDefault="007D0E03" w:rsidP="00BE4838">
            <w:pPr>
              <w:spacing w:line="235" w:lineRule="auto"/>
              <w:ind w:left="29"/>
              <w:jc w:val="center"/>
              <w:rPr>
                <w:bCs/>
                <w:iCs/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t xml:space="preserve">министерство жилищно-коммунального хозяйства </w:t>
            </w: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Подготовка обращения в Правительство Российской Федерации о расширении утвержденного на федеральном уровне </w:t>
            </w:r>
            <w:r w:rsidR="007D0E03" w:rsidRPr="00114D45">
              <w:rPr>
                <w:sz w:val="28"/>
                <w:szCs w:val="28"/>
              </w:rPr>
              <w:t>П</w:t>
            </w:r>
            <w:r w:rsidRPr="00114D45">
              <w:rPr>
                <w:sz w:val="28"/>
                <w:szCs w:val="28"/>
              </w:rPr>
              <w:t>еречня системообразующих предприятий</w:t>
            </w:r>
            <w:r w:rsidR="007D0E03" w:rsidRPr="00114D45">
              <w:rPr>
                <w:sz w:val="28"/>
                <w:szCs w:val="28"/>
              </w:rPr>
              <w:t xml:space="preserve"> в </w:t>
            </w:r>
            <w:r w:rsidRPr="00114D45">
              <w:rPr>
                <w:sz w:val="28"/>
                <w:szCs w:val="28"/>
              </w:rPr>
              <w:t>Ростовской области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обращение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до 15.04.2020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экономического развития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промышленности и энергетики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сельского хозяйства и продовольствия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строительства, архитектуры 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и территориального развития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министерство транспорта </w:t>
            </w:r>
            <w:r w:rsidRPr="00114D45">
              <w:rPr>
                <w:bCs/>
                <w:iCs/>
                <w:sz w:val="28"/>
                <w:szCs w:val="28"/>
              </w:rPr>
              <w:t>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 департамент потребительского рынка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Проведение мониторинга (контроля) за ценами на социально значимые продовольственные, детские товары, топливо и медикаменты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3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еженедельно</w:t>
            </w:r>
          </w:p>
          <w:p w:rsidR="00951D05" w:rsidRPr="00114D45" w:rsidRDefault="00951D05" w:rsidP="00BE4838">
            <w:pPr>
              <w:spacing w:line="230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C0" w:rsidRPr="00114D45" w:rsidRDefault="00951D05" w:rsidP="00BE4838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департамент потребительского рынка Ростовской области, министерство промышленности и энергетики Ростовской области,</w:t>
            </w:r>
            <w:r w:rsidRPr="00114D45">
              <w:rPr>
                <w:sz w:val="28"/>
                <w:szCs w:val="28"/>
              </w:rPr>
              <w:t xml:space="preserve"> 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lastRenderedPageBreak/>
              <w:t>министерство здравоохранения</w:t>
            </w:r>
          </w:p>
          <w:p w:rsidR="00951D05" w:rsidRPr="00114D45" w:rsidRDefault="00951D05" w:rsidP="00BE4838">
            <w:pPr>
              <w:spacing w:line="230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7D0E03" w:rsidP="00BE4838">
            <w:pPr>
              <w:spacing w:line="221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Проведение мониторинга за своевременной выплатой заработной платы и р</w:t>
            </w:r>
            <w:r w:rsidR="00951D05" w:rsidRPr="00114D45">
              <w:rPr>
                <w:rFonts w:eastAsia="Arial Unicode MS"/>
                <w:sz w:val="28"/>
                <w:szCs w:val="28"/>
              </w:rPr>
              <w:t>азработка дополнительных мероприятий, направленных на снижение напряженности на рынке труда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постановление Правительства </w:t>
            </w:r>
          </w:p>
          <w:p w:rsidR="00951D05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II квартал 2020 г</w:t>
            </w:r>
            <w:r w:rsidR="000D0BC0" w:rsidRPr="00114D45">
              <w:rPr>
                <w:rFonts w:eastAsia="Arial Unicode MS"/>
                <w:spacing w:val="-4"/>
                <w:sz w:val="28"/>
                <w:szCs w:val="28"/>
              </w:rPr>
              <w:t>.</w:t>
            </w:r>
          </w:p>
          <w:p w:rsidR="00951D05" w:rsidRPr="00114D45" w:rsidRDefault="00951D05" w:rsidP="00BE4838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3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труда и социального развития Ростовской области,</w:t>
            </w:r>
          </w:p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</w:t>
            </w:r>
            <w:r w:rsidR="00951D05" w:rsidRPr="00114D45">
              <w:rPr>
                <w:rFonts w:eastAsia="Arial Unicode MS"/>
                <w:sz w:val="28"/>
                <w:szCs w:val="28"/>
              </w:rPr>
              <w:t>правление государственной службы занятости населения Ростовской области,</w:t>
            </w:r>
          </w:p>
          <w:p w:rsidR="00951D05" w:rsidRPr="00114D45" w:rsidRDefault="00951D05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органы исполнительной власти Ростовской области по курируемым сферам деятельности,</w:t>
            </w:r>
          </w:p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14D45">
              <w:rPr>
                <w:sz w:val="28"/>
                <w:szCs w:val="28"/>
              </w:rPr>
              <w:t>контроля за</w:t>
            </w:r>
            <w:proofErr w:type="gramEnd"/>
            <w:r w:rsidRPr="00114D45">
              <w:rPr>
                <w:sz w:val="28"/>
                <w:szCs w:val="28"/>
              </w:rPr>
              <w:t xml:space="preserve"> ситуацией </w:t>
            </w:r>
            <w:r w:rsidRPr="00114D45">
              <w:rPr>
                <w:spacing w:val="-6"/>
                <w:sz w:val="28"/>
                <w:szCs w:val="28"/>
              </w:rPr>
              <w:t>на</w:t>
            </w:r>
            <w:r w:rsidR="00663BBA" w:rsidRPr="00114D45">
              <w:rPr>
                <w:spacing w:val="-6"/>
                <w:sz w:val="28"/>
                <w:szCs w:val="28"/>
              </w:rPr>
              <w:t> </w:t>
            </w:r>
            <w:r w:rsidRPr="00114D45">
              <w:rPr>
                <w:spacing w:val="-6"/>
                <w:sz w:val="28"/>
                <w:szCs w:val="28"/>
              </w:rPr>
              <w:t>рынке труда, в т</w:t>
            </w:r>
            <w:r w:rsidR="000D0BC0" w:rsidRPr="00114D45">
              <w:rPr>
                <w:spacing w:val="-6"/>
                <w:sz w:val="28"/>
                <w:szCs w:val="28"/>
              </w:rPr>
              <w:t>ом числе</w:t>
            </w:r>
            <w:r w:rsidRPr="00114D45">
              <w:rPr>
                <w:spacing w:val="-6"/>
                <w:sz w:val="28"/>
                <w:szCs w:val="28"/>
              </w:rPr>
              <w:t xml:space="preserve"> за положением</w:t>
            </w:r>
            <w:r w:rsidRPr="00114D45">
              <w:rPr>
                <w:sz w:val="28"/>
                <w:szCs w:val="28"/>
              </w:rPr>
              <w:t xml:space="preserve"> в </w:t>
            </w:r>
            <w:proofErr w:type="spellStart"/>
            <w:r w:rsidRPr="00114D45">
              <w:rPr>
                <w:sz w:val="28"/>
                <w:szCs w:val="28"/>
              </w:rPr>
              <w:t>монопрофильных</w:t>
            </w:r>
            <w:proofErr w:type="spellEnd"/>
            <w:r w:rsidRPr="00114D45">
              <w:rPr>
                <w:sz w:val="28"/>
                <w:szCs w:val="28"/>
              </w:rPr>
              <w:t xml:space="preserve"> муниципальных образованиях (моногородах)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1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1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у</w:t>
            </w:r>
            <w:r w:rsidR="00951D05" w:rsidRPr="00114D45">
              <w:rPr>
                <w:rFonts w:eastAsia="Arial Unicode MS"/>
                <w:sz w:val="28"/>
                <w:szCs w:val="28"/>
              </w:rPr>
              <w:t>правление государственной службы занятости населения Ростовской области,</w:t>
            </w:r>
          </w:p>
          <w:p w:rsidR="00951D05" w:rsidRPr="00114D45" w:rsidRDefault="00951D05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органы исполнительной власти Ростовской области по курируемым сферам деятельности,</w:t>
            </w:r>
          </w:p>
          <w:p w:rsidR="00951D05" w:rsidRPr="00114D45" w:rsidRDefault="007D0E03" w:rsidP="00BE4838">
            <w:pPr>
              <w:spacing w:line="221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Создание и обеспечение бесперебойной работы экстренного ситуационного центра для информирования и консультирования субъектов </w:t>
            </w:r>
            <w:r w:rsidRPr="00114D45">
              <w:rPr>
                <w:sz w:val="28"/>
                <w:szCs w:val="28"/>
              </w:rPr>
              <w:t>малого и среднего предпринимательства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по вопросам получения финансовой и нефинансовой поддержки на</w:t>
            </w:r>
            <w:r w:rsidR="00663BBA" w:rsidRPr="00114D4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14D45">
              <w:rPr>
                <w:sz w:val="28"/>
                <w:szCs w:val="28"/>
                <w:shd w:val="clear" w:color="auto" w:fill="FFFFFF"/>
              </w:rPr>
              <w:t>региональном и федеральном уровне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6A4BE6" w:rsidP="006A4BE6">
            <w:pPr>
              <w:spacing w:line="262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 xml:space="preserve">до </w:t>
            </w:r>
            <w:r w:rsidR="007D0E03" w:rsidRPr="00114D45">
              <w:rPr>
                <w:rFonts w:eastAsia="Arial Unicode MS"/>
                <w:spacing w:val="-4"/>
                <w:sz w:val="28"/>
                <w:szCs w:val="28"/>
              </w:rPr>
              <w:t>15.04.2020;</w:t>
            </w:r>
          </w:p>
          <w:p w:rsidR="00951D05" w:rsidRPr="00114D45" w:rsidRDefault="00951D05" w:rsidP="006A4BE6">
            <w:pPr>
              <w:spacing w:line="262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</w:t>
            </w:r>
          </w:p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Проведение закупочных сессий для крупноформатных, сетевых и автономных предприятий торговли с привлечением к </w:t>
            </w:r>
            <w:r w:rsidR="000D0BC0" w:rsidRPr="00114D45">
              <w:rPr>
                <w:rFonts w:eastAsia="Arial Unicode MS"/>
                <w:sz w:val="28"/>
                <w:szCs w:val="28"/>
              </w:rPr>
              <w:t>участию областных предприятий-</w:t>
            </w:r>
            <w:r w:rsidRPr="00114D45">
              <w:rPr>
                <w:rFonts w:eastAsia="Arial Unicode MS"/>
                <w:sz w:val="28"/>
                <w:szCs w:val="28"/>
              </w:rPr>
              <w:t>производителей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департамент потребительского рынка</w:t>
            </w:r>
            <w:r w:rsidR="007D0E03" w:rsidRPr="00114D45">
              <w:rPr>
                <w:rFonts w:eastAsia="Arial Unicode MS"/>
                <w:sz w:val="28"/>
                <w:szCs w:val="28"/>
              </w:rPr>
              <w:t xml:space="preserve"> Ростовской области</w:t>
            </w:r>
            <w:r w:rsidRPr="00114D45">
              <w:rPr>
                <w:rFonts w:eastAsia="Arial Unicode MS"/>
                <w:sz w:val="28"/>
                <w:szCs w:val="28"/>
              </w:rPr>
              <w:t>,</w:t>
            </w:r>
          </w:p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</w:t>
            </w:r>
            <w:r w:rsidR="007D0E03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ind w:left="34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sz w:val="28"/>
                <w:szCs w:val="28"/>
                <w:shd w:val="clear" w:color="auto" w:fill="FFFFFF"/>
              </w:rPr>
              <w:t xml:space="preserve">Информирование и консультирование субъектов </w:t>
            </w:r>
            <w:r w:rsidRPr="00114D45">
              <w:rPr>
                <w:sz w:val="28"/>
                <w:szCs w:val="28"/>
              </w:rPr>
              <w:t>малого и среднего предпринимательства</w:t>
            </w:r>
            <w:r w:rsidRPr="00114D45">
              <w:rPr>
                <w:sz w:val="28"/>
                <w:szCs w:val="28"/>
                <w:shd w:val="clear" w:color="auto" w:fill="FFFFFF"/>
              </w:rPr>
              <w:t xml:space="preserve"> по вопросам реструктуризации задолженности перед кредитно-финансовыми организациями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spacing w:line="262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30.09.2020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A4BE6">
            <w:pPr>
              <w:widowControl w:val="0"/>
              <w:spacing w:line="262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экстренный ситуационный центр для информирования и консультирования субъектов малого и среднего предпринимательства по вопросам получения 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финансовой и нефинансовой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поддержки на региональном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и федеральном уровне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Информирование инвесторов о формах поддержки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Мониторинг финансово-экономического состояния системообразующих организаций, включая проведение </w:t>
            </w:r>
            <w:proofErr w:type="gramStart"/>
            <w:r w:rsidRPr="00114D45">
              <w:rPr>
                <w:sz w:val="28"/>
                <w:szCs w:val="28"/>
              </w:rPr>
              <w:t>стресс-тестирования</w:t>
            </w:r>
            <w:proofErr w:type="gramEnd"/>
            <w:r w:rsidRPr="00114D45">
              <w:rPr>
                <w:sz w:val="28"/>
                <w:szCs w:val="28"/>
              </w:rPr>
              <w:t xml:space="preserve"> их финансовой устойчивости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spacing w:line="221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области,</w:t>
            </w:r>
          </w:p>
          <w:p w:rsidR="00951D05" w:rsidRPr="00114D45" w:rsidRDefault="00951D05" w:rsidP="00663BBA">
            <w:pPr>
              <w:widowControl w:val="0"/>
              <w:spacing w:line="221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промышленности и энергетики Ростовской области,</w:t>
            </w:r>
          </w:p>
          <w:p w:rsidR="00951D05" w:rsidRPr="00114D45" w:rsidRDefault="00951D05" w:rsidP="001209F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сельского хозяйства и продовольствия Ростовской области,</w:t>
            </w:r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строительства, архитектуры и территориального развития Ростовской области,</w:t>
            </w:r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транспорта Ростовской области, департамент потребительского рынка</w:t>
            </w:r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Ростовской области, </w:t>
            </w:r>
            <w:r w:rsidRPr="00114D45">
              <w:rPr>
                <w:rFonts w:eastAsia="Arial Unicode MS"/>
                <w:sz w:val="28"/>
                <w:szCs w:val="28"/>
              </w:rPr>
              <w:br/>
              <w:t xml:space="preserve">УФНС по Ростовской области, </w:t>
            </w:r>
            <w:proofErr w:type="spellStart"/>
            <w:r w:rsidRPr="00114D45">
              <w:rPr>
                <w:rFonts w:eastAsia="Arial Unicode MS"/>
                <w:sz w:val="28"/>
                <w:szCs w:val="28"/>
              </w:rPr>
              <w:t>Ростовстат</w:t>
            </w:r>
            <w:proofErr w:type="spellEnd"/>
          </w:p>
          <w:p w:rsidR="00951D05" w:rsidRPr="00114D45" w:rsidRDefault="00951D05" w:rsidP="001209FE">
            <w:pPr>
              <w:spacing w:line="247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 w:rsidRPr="00114D45">
              <w:rPr>
                <w:bCs/>
                <w:kern w:val="2"/>
                <w:sz w:val="28"/>
                <w:szCs w:val="28"/>
              </w:rPr>
              <w:lastRenderedPageBreak/>
              <w:t>7.2.12.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Приостановление до 01.0</w:t>
            </w:r>
            <w:r w:rsidR="00BE4838" w:rsidRPr="00114D45">
              <w:rPr>
                <w:rFonts w:eastAsia="Arial Unicode MS"/>
                <w:sz w:val="28"/>
                <w:szCs w:val="28"/>
              </w:rPr>
              <w:t>7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.2020 проверок, проводимых органами регионального государственного контроля (надзора) и муниципального контроля, в отношении которых применяются положения </w:t>
            </w:r>
            <w:r w:rsidRPr="00114D45">
              <w:rPr>
                <w:rFonts w:eastAsia="Arial Unicode MS"/>
                <w:spacing w:val="-8"/>
                <w:sz w:val="28"/>
                <w:szCs w:val="28"/>
              </w:rPr>
              <w:t>Федерального закона от 26.12.2008 № 294-ФЗ</w:t>
            </w:r>
            <w:r w:rsidR="00BE4838" w:rsidRPr="00114D45">
              <w:rPr>
                <w:rFonts w:eastAsia="Arial Unicode MS"/>
                <w:spacing w:val="-8"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распоряжение Губернатора </w:t>
            </w:r>
          </w:p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 w:rsidRPr="00114D45">
              <w:rPr>
                <w:rFonts w:eastAsia="Arial Unicode MS"/>
                <w:spacing w:val="-6"/>
                <w:sz w:val="28"/>
                <w:szCs w:val="28"/>
              </w:rPr>
              <w:t xml:space="preserve">до </w:t>
            </w:r>
            <w:r w:rsidR="00BE4838" w:rsidRPr="00114D45">
              <w:rPr>
                <w:rFonts w:eastAsia="Arial Unicode MS"/>
                <w:spacing w:val="-6"/>
                <w:sz w:val="28"/>
                <w:szCs w:val="28"/>
              </w:rPr>
              <w:t>10</w:t>
            </w:r>
            <w:r w:rsidRPr="00114D45">
              <w:rPr>
                <w:rFonts w:eastAsia="Arial Unicode MS"/>
                <w:spacing w:val="-6"/>
                <w:sz w:val="28"/>
                <w:szCs w:val="28"/>
              </w:rPr>
              <w:t>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министерство экономического развития 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 w:rsidRPr="00114D45">
              <w:rPr>
                <w:bCs/>
                <w:kern w:val="2"/>
                <w:sz w:val="28"/>
                <w:szCs w:val="28"/>
              </w:rPr>
              <w:t>7.2.13.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Информирование организаций и граждан через региональные информационные ресурсы о принимаемых мерах по обеспечению устойчивого развития экономики и социальной стабильности</w:t>
            </w:r>
            <w:r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в Ростовской области в условиях распространения </w:t>
            </w:r>
            <w:proofErr w:type="spellStart"/>
            <w:r w:rsidRPr="00114D45">
              <w:rPr>
                <w:rFonts w:eastAsia="Arial Unicode MS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в течение всего срока действия режима повышенной 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951D05" w:rsidP="00BE4838">
            <w:pPr>
              <w:spacing w:line="223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управление </w:t>
            </w:r>
            <w:proofErr w:type="gramStart"/>
            <w:r w:rsidRPr="00114D45">
              <w:rPr>
                <w:rFonts w:eastAsia="Arial Unicode MS"/>
                <w:sz w:val="28"/>
                <w:szCs w:val="28"/>
              </w:rPr>
              <w:t>информационной</w:t>
            </w:r>
            <w:proofErr w:type="gramEnd"/>
            <w:r w:rsidRPr="00114D45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политики</w:t>
            </w:r>
            <w:r w:rsidR="00663BBA" w:rsidRPr="00114D45">
              <w:rPr>
                <w:rFonts w:eastAsia="Arial Unicode MS"/>
                <w:sz w:val="28"/>
                <w:szCs w:val="28"/>
              </w:rPr>
              <w:t xml:space="preserve"> </w:t>
            </w:r>
            <w:r w:rsidRPr="00114D45">
              <w:rPr>
                <w:rFonts w:eastAsia="Arial Unicode MS"/>
                <w:sz w:val="28"/>
                <w:szCs w:val="28"/>
              </w:rPr>
              <w:t>Правительства</w:t>
            </w:r>
          </w:p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Ростовской области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Рассмотрение вопроса о продлении до 31.12.202</w:t>
            </w:r>
            <w:r w:rsidR="00BE4838" w:rsidRPr="00114D45">
              <w:rPr>
                <w:rFonts w:eastAsia="Arial Unicode MS"/>
                <w:sz w:val="28"/>
                <w:szCs w:val="28"/>
              </w:rPr>
              <w:t>0</w:t>
            </w:r>
            <w:r w:rsidRPr="00114D45">
              <w:rPr>
                <w:rFonts w:eastAsia="Arial Unicode MS"/>
                <w:sz w:val="28"/>
                <w:szCs w:val="28"/>
              </w:rPr>
              <w:t xml:space="preserve"> моратория на демонтаж нестационарных торговых объектов, не соответствующих требованиям к предельным размерам нестационарных торговых объектов и земельных участков, на которых они расположены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>письмо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  <w:r w:rsidRPr="00114D45">
              <w:rPr>
                <w:rFonts w:eastAsia="Arial Unicode MS"/>
                <w:spacing w:val="-4"/>
                <w:sz w:val="28"/>
                <w:szCs w:val="28"/>
              </w:rPr>
              <w:t>до 30.04.2020</w:t>
            </w:r>
          </w:p>
          <w:p w:rsidR="00951D05" w:rsidRPr="00114D45" w:rsidRDefault="00951D05" w:rsidP="00BE4838">
            <w:pPr>
              <w:spacing w:line="223" w:lineRule="auto"/>
              <w:jc w:val="center"/>
              <w:rPr>
                <w:rFonts w:eastAsia="Arial Unicode MS"/>
                <w:spacing w:val="-4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 w:rsidRPr="00114D45">
              <w:rPr>
                <w:rFonts w:eastAsia="Arial Unicode MS"/>
                <w:sz w:val="28"/>
                <w:szCs w:val="28"/>
              </w:rPr>
              <w:t xml:space="preserve">департамент потребительского рынка Ростовской области, </w:t>
            </w:r>
            <w:r w:rsidRPr="00114D45">
              <w:rPr>
                <w:sz w:val="28"/>
                <w:szCs w:val="28"/>
              </w:rPr>
              <w:t>администрации городских округов и муниципальных районов в Ростовской области</w:t>
            </w:r>
            <w:r w:rsidR="00BE4838" w:rsidRPr="00114D4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5D7D" w:rsidRPr="00114D4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114D45">
              <w:rPr>
                <w:bCs/>
                <w:spacing w:val="-6"/>
                <w:kern w:val="2"/>
                <w:sz w:val="28"/>
                <w:szCs w:val="28"/>
              </w:rPr>
              <w:t>7.2.15.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При исполнении мероприятий </w:t>
            </w:r>
            <w:r w:rsidR="00BE4838" w:rsidRPr="00114D45">
              <w:rPr>
                <w:sz w:val="28"/>
                <w:szCs w:val="28"/>
              </w:rPr>
              <w:t xml:space="preserve">настоящего </w:t>
            </w:r>
            <w:r w:rsidRPr="00114D45">
              <w:rPr>
                <w:sz w:val="28"/>
                <w:szCs w:val="28"/>
              </w:rPr>
              <w:t xml:space="preserve">Плана руководствоваться утвержденным </w:t>
            </w:r>
            <w:r w:rsidRPr="00114D45">
              <w:rPr>
                <w:spacing w:val="-4"/>
                <w:sz w:val="28"/>
                <w:szCs w:val="28"/>
              </w:rPr>
              <w:t xml:space="preserve">на федеральном уровне </w:t>
            </w:r>
            <w:r w:rsidR="00BE4838" w:rsidRPr="00114D45">
              <w:rPr>
                <w:spacing w:val="-4"/>
                <w:sz w:val="28"/>
                <w:szCs w:val="28"/>
              </w:rPr>
              <w:t>П</w:t>
            </w:r>
            <w:r w:rsidRPr="00114D45">
              <w:rPr>
                <w:spacing w:val="-4"/>
                <w:sz w:val="28"/>
                <w:szCs w:val="28"/>
              </w:rPr>
              <w:t>еречнем наиболее</w:t>
            </w:r>
            <w:r w:rsidRPr="00114D45">
              <w:rPr>
                <w:sz w:val="28"/>
                <w:szCs w:val="28"/>
              </w:rPr>
              <w:t xml:space="preserve"> пострадавших отраслей экономики в </w:t>
            </w:r>
            <w:r w:rsidRPr="00114D45">
              <w:rPr>
                <w:spacing w:val="-4"/>
                <w:sz w:val="28"/>
                <w:szCs w:val="28"/>
              </w:rPr>
              <w:t xml:space="preserve">условиях распространения </w:t>
            </w:r>
            <w:proofErr w:type="spellStart"/>
            <w:r w:rsidRPr="00114D4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z w:val="28"/>
                <w:szCs w:val="28"/>
              </w:rPr>
              <w:lastRenderedPageBreak/>
              <w:t xml:space="preserve">инфекции в составе: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авиаперевозки;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аэропортовая деятельность;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автоперевозки;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культура, организация досуга и развлечений;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физкультурно-оздоровительная деятельность и спорт;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деятельность туристических агентств и</w:t>
            </w:r>
            <w:r w:rsidR="000D0BC0" w:rsidRPr="00114D45">
              <w:rPr>
                <w:sz w:val="28"/>
                <w:szCs w:val="28"/>
              </w:rPr>
              <w:t> </w:t>
            </w:r>
            <w:r w:rsidRPr="00114D45">
              <w:rPr>
                <w:sz w:val="28"/>
                <w:szCs w:val="28"/>
              </w:rPr>
              <w:t xml:space="preserve">других организаций в сфере туризма;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гостиничный бизнес;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общественное питание;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организации дополнительного образования и негосударственные образовательные учреждения;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деятельность по организации конференций и выставок; </w:t>
            </w:r>
          </w:p>
          <w:p w:rsidR="00951D05" w:rsidRPr="00114D4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деятельность по предоставлению бытовых </w:t>
            </w:r>
            <w:r w:rsidRPr="00114D45">
              <w:rPr>
                <w:spacing w:val="-6"/>
                <w:sz w:val="28"/>
                <w:szCs w:val="28"/>
              </w:rPr>
              <w:t>услуг населению (ремонт, стирка, химчистка,</w:t>
            </w:r>
            <w:r w:rsidRPr="00114D45">
              <w:rPr>
                <w:sz w:val="28"/>
                <w:szCs w:val="28"/>
              </w:rPr>
              <w:t xml:space="preserve"> </w:t>
            </w:r>
            <w:r w:rsidRPr="00114D45">
              <w:rPr>
                <w:spacing w:val="-4"/>
                <w:sz w:val="28"/>
                <w:szCs w:val="28"/>
              </w:rPr>
              <w:t>услуги парикмахерских и</w:t>
            </w:r>
            <w:r w:rsidR="000D0BC0" w:rsidRPr="00114D45">
              <w:rPr>
                <w:spacing w:val="-4"/>
                <w:sz w:val="28"/>
                <w:szCs w:val="28"/>
              </w:rPr>
              <w:t> </w:t>
            </w:r>
            <w:r w:rsidRPr="00114D45">
              <w:rPr>
                <w:spacing w:val="-4"/>
                <w:sz w:val="28"/>
                <w:szCs w:val="28"/>
              </w:rPr>
              <w:t>салонов красоты)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14D4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 xml:space="preserve">в течение всего срока действия режима повышенной </w:t>
            </w:r>
            <w:r w:rsidRPr="00114D45">
              <w:rPr>
                <w:spacing w:val="-4"/>
                <w:sz w:val="28"/>
                <w:szCs w:val="28"/>
              </w:rPr>
              <w:lastRenderedPageBreak/>
              <w:t>готовности/</w:t>
            </w:r>
          </w:p>
          <w:p w:rsidR="00951D05" w:rsidRPr="00114D4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114D45">
              <w:rPr>
                <w:spacing w:val="-4"/>
                <w:sz w:val="28"/>
                <w:szCs w:val="28"/>
              </w:rPr>
              <w:t>актуализация по мере необходи</w:t>
            </w:r>
            <w:r w:rsidR="0068213D" w:rsidRPr="00114D45">
              <w:rPr>
                <w:spacing w:val="-4"/>
                <w:sz w:val="28"/>
                <w:szCs w:val="28"/>
              </w:rPr>
              <w:softHyphen/>
            </w:r>
            <w:r w:rsidRPr="00114D45">
              <w:rPr>
                <w:spacing w:val="-4"/>
                <w:sz w:val="28"/>
                <w:szCs w:val="28"/>
              </w:rPr>
              <w:t>мости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114D45" w:rsidRDefault="00663BBA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bCs/>
                <w:iCs/>
                <w:sz w:val="28"/>
                <w:szCs w:val="28"/>
              </w:rPr>
              <w:lastRenderedPageBreak/>
              <w:t>ш</w:t>
            </w:r>
            <w:r w:rsidR="00951D05" w:rsidRPr="00114D45">
              <w:rPr>
                <w:bCs/>
                <w:iCs/>
                <w:sz w:val="28"/>
                <w:szCs w:val="28"/>
              </w:rPr>
              <w:t>таб</w:t>
            </w:r>
            <w:r w:rsidRPr="00114D45">
              <w:rPr>
                <w:bCs/>
                <w:iCs/>
                <w:sz w:val="28"/>
                <w:szCs w:val="28"/>
              </w:rPr>
              <w:t xml:space="preserve"> </w:t>
            </w:r>
            <w:r w:rsidR="00951D05" w:rsidRPr="00114D45">
              <w:rPr>
                <w:sz w:val="28"/>
                <w:szCs w:val="28"/>
              </w:rPr>
              <w:t xml:space="preserve">по обеспечению социальной стабильности </w:t>
            </w:r>
          </w:p>
          <w:p w:rsidR="00663BBA" w:rsidRPr="00114D4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 xml:space="preserve">и устойчивого развития экономики Ростовской области в условиях </w:t>
            </w:r>
            <w:r w:rsidRPr="00114D45">
              <w:rPr>
                <w:sz w:val="28"/>
                <w:szCs w:val="28"/>
              </w:rPr>
              <w:lastRenderedPageBreak/>
              <w:t xml:space="preserve">распространения </w:t>
            </w:r>
            <w:proofErr w:type="spellStart"/>
            <w:r w:rsidRPr="00114D45">
              <w:rPr>
                <w:sz w:val="28"/>
                <w:szCs w:val="28"/>
              </w:rPr>
              <w:t>коронавирусной</w:t>
            </w:r>
            <w:proofErr w:type="spellEnd"/>
            <w:r w:rsidRPr="00114D45">
              <w:rPr>
                <w:sz w:val="28"/>
                <w:szCs w:val="28"/>
              </w:rPr>
              <w:t xml:space="preserve"> </w:t>
            </w:r>
          </w:p>
          <w:p w:rsidR="00951D05" w:rsidRPr="00114D4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114D45">
              <w:rPr>
                <w:sz w:val="28"/>
                <w:szCs w:val="28"/>
              </w:rPr>
              <w:t>инфекции (COVID-2019)</w:t>
            </w:r>
          </w:p>
        </w:tc>
      </w:tr>
    </w:tbl>
    <w:p w:rsidR="000D0BC0" w:rsidRPr="00114D45" w:rsidRDefault="000D0BC0" w:rsidP="00BE4838">
      <w:pPr>
        <w:rPr>
          <w:sz w:val="16"/>
          <w:szCs w:val="16"/>
        </w:rPr>
      </w:pP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Примечание.</w:t>
      </w: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Используемые сокращения:</w:t>
      </w: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ЕНВД – единый налог на вмененный доход;</w:t>
      </w:r>
    </w:p>
    <w:p w:rsidR="00BE4838" w:rsidRPr="00114D45" w:rsidRDefault="00BE4838" w:rsidP="00BE4838">
      <w:pPr>
        <w:ind w:firstLine="709"/>
        <w:rPr>
          <w:sz w:val="28"/>
        </w:rPr>
      </w:pPr>
      <w:r w:rsidRPr="00114D45">
        <w:rPr>
          <w:sz w:val="28"/>
        </w:rPr>
        <w:t>УФНС – Управление Федеральной налоговой службы.</w:t>
      </w:r>
    </w:p>
    <w:p w:rsidR="00BE4838" w:rsidRPr="00114D45" w:rsidRDefault="00BE4838" w:rsidP="00BE4838">
      <w:pPr>
        <w:rPr>
          <w:sz w:val="16"/>
          <w:szCs w:val="16"/>
        </w:rPr>
      </w:pPr>
    </w:p>
    <w:p w:rsidR="000D0BC0" w:rsidRPr="00114D45" w:rsidRDefault="000D0BC0" w:rsidP="00BE4838">
      <w:pPr>
        <w:rPr>
          <w:sz w:val="28"/>
        </w:rPr>
      </w:pPr>
    </w:p>
    <w:p w:rsidR="000D0BC0" w:rsidRPr="00114D45" w:rsidRDefault="000D0BC0" w:rsidP="00BE4838">
      <w:pPr>
        <w:ind w:right="10313"/>
        <w:jc w:val="center"/>
        <w:rPr>
          <w:sz w:val="28"/>
          <w:szCs w:val="28"/>
        </w:rPr>
      </w:pPr>
      <w:r w:rsidRPr="00114D45">
        <w:rPr>
          <w:sz w:val="28"/>
          <w:szCs w:val="28"/>
        </w:rPr>
        <w:t>Начальник управления</w:t>
      </w:r>
    </w:p>
    <w:p w:rsidR="000D0BC0" w:rsidRPr="00114D45" w:rsidRDefault="000D0BC0" w:rsidP="00BE4838">
      <w:pPr>
        <w:ind w:right="10313"/>
        <w:jc w:val="center"/>
        <w:rPr>
          <w:sz w:val="28"/>
          <w:szCs w:val="28"/>
        </w:rPr>
      </w:pPr>
      <w:r w:rsidRPr="00114D45">
        <w:rPr>
          <w:sz w:val="28"/>
          <w:szCs w:val="28"/>
        </w:rPr>
        <w:t>документационного обеспечения</w:t>
      </w:r>
    </w:p>
    <w:p w:rsidR="000D0BC0" w:rsidRPr="00114D45" w:rsidRDefault="000D0BC0" w:rsidP="00BE4838">
      <w:pPr>
        <w:tabs>
          <w:tab w:val="left" w:pos="9072"/>
        </w:tabs>
        <w:rPr>
          <w:sz w:val="28"/>
        </w:rPr>
      </w:pPr>
      <w:r w:rsidRPr="00114D45">
        <w:rPr>
          <w:sz w:val="28"/>
        </w:rPr>
        <w:t>Правительства Ростовской области</w:t>
      </w:r>
      <w:r w:rsidR="00BE4838" w:rsidRPr="00114D45">
        <w:rPr>
          <w:sz w:val="28"/>
        </w:rPr>
        <w:tab/>
      </w:r>
      <w:r w:rsidRPr="00114D45">
        <w:rPr>
          <w:sz w:val="28"/>
        </w:rPr>
        <w:t>Т.А. Родионченко</w:t>
      </w:r>
    </w:p>
    <w:sectPr w:rsidR="000D0BC0" w:rsidRPr="00114D45" w:rsidSect="00455D7D">
      <w:headerReference w:type="default" r:id="rId7"/>
      <w:footerReference w:type="even" r:id="rId8"/>
      <w:footerReference w:type="default" r:id="rId9"/>
      <w:pgSz w:w="16834" w:h="11909" w:orient="landscape"/>
      <w:pgMar w:top="1701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01" w:rsidRDefault="00AD4201">
      <w:r>
        <w:separator/>
      </w:r>
    </w:p>
  </w:endnote>
  <w:endnote w:type="continuationSeparator" w:id="0">
    <w:p w:rsidR="00AD4201" w:rsidRDefault="00AD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7D" w:rsidRPr="00114D45" w:rsidRDefault="00455D7D" w:rsidP="00114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01" w:rsidRDefault="00AD4201">
      <w:r>
        <w:separator/>
      </w:r>
    </w:p>
  </w:footnote>
  <w:footnote w:type="continuationSeparator" w:id="0">
    <w:p w:rsidR="00AD4201" w:rsidRDefault="00AD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D7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5"/>
    <w:rsid w:val="000026FC"/>
    <w:rsid w:val="000129CB"/>
    <w:rsid w:val="0002295C"/>
    <w:rsid w:val="000308E3"/>
    <w:rsid w:val="00042CEE"/>
    <w:rsid w:val="00052C5A"/>
    <w:rsid w:val="00073476"/>
    <w:rsid w:val="000A3742"/>
    <w:rsid w:val="000C0CEE"/>
    <w:rsid w:val="000D0BC0"/>
    <w:rsid w:val="000F653D"/>
    <w:rsid w:val="00102208"/>
    <w:rsid w:val="00114D45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B1F05"/>
    <w:rsid w:val="001C4539"/>
    <w:rsid w:val="001D3C0B"/>
    <w:rsid w:val="001F79D1"/>
    <w:rsid w:val="002430BC"/>
    <w:rsid w:val="00254EAF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2612B"/>
    <w:rsid w:val="00451CD4"/>
    <w:rsid w:val="00455D7D"/>
    <w:rsid w:val="004962A7"/>
    <w:rsid w:val="004C2146"/>
    <w:rsid w:val="005176C4"/>
    <w:rsid w:val="00557DF4"/>
    <w:rsid w:val="00563120"/>
    <w:rsid w:val="00581FBE"/>
    <w:rsid w:val="005C357B"/>
    <w:rsid w:val="005C3F38"/>
    <w:rsid w:val="005C5B49"/>
    <w:rsid w:val="005D4427"/>
    <w:rsid w:val="006019A4"/>
    <w:rsid w:val="00631047"/>
    <w:rsid w:val="006337A9"/>
    <w:rsid w:val="00663BBA"/>
    <w:rsid w:val="0068213D"/>
    <w:rsid w:val="006A4BE6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0E03"/>
    <w:rsid w:val="007D3D68"/>
    <w:rsid w:val="007F0E0D"/>
    <w:rsid w:val="00806BD0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1A71"/>
    <w:rsid w:val="009324D9"/>
    <w:rsid w:val="00934753"/>
    <w:rsid w:val="00951D05"/>
    <w:rsid w:val="009727CF"/>
    <w:rsid w:val="009A468C"/>
    <w:rsid w:val="009B7E55"/>
    <w:rsid w:val="009D0606"/>
    <w:rsid w:val="009D13F9"/>
    <w:rsid w:val="00A0328E"/>
    <w:rsid w:val="00A4282B"/>
    <w:rsid w:val="00A63942"/>
    <w:rsid w:val="00A77013"/>
    <w:rsid w:val="00A957EB"/>
    <w:rsid w:val="00AB3795"/>
    <w:rsid w:val="00AB6212"/>
    <w:rsid w:val="00AD05B9"/>
    <w:rsid w:val="00AD4201"/>
    <w:rsid w:val="00AE5FDE"/>
    <w:rsid w:val="00AF1EBF"/>
    <w:rsid w:val="00AF6D5E"/>
    <w:rsid w:val="00AF732D"/>
    <w:rsid w:val="00B3104D"/>
    <w:rsid w:val="00B3794E"/>
    <w:rsid w:val="00B407A6"/>
    <w:rsid w:val="00B45251"/>
    <w:rsid w:val="00B51A6A"/>
    <w:rsid w:val="00B548D3"/>
    <w:rsid w:val="00B60AF2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182"/>
    <w:rsid w:val="00BD5F60"/>
    <w:rsid w:val="00BE4838"/>
    <w:rsid w:val="00BE7645"/>
    <w:rsid w:val="00C25324"/>
    <w:rsid w:val="00C32A37"/>
    <w:rsid w:val="00C6271A"/>
    <w:rsid w:val="00CF06C4"/>
    <w:rsid w:val="00D01923"/>
    <w:rsid w:val="00D02C99"/>
    <w:rsid w:val="00D1229A"/>
    <w:rsid w:val="00D1289F"/>
    <w:rsid w:val="00D35C81"/>
    <w:rsid w:val="00D371EF"/>
    <w:rsid w:val="00D50B6E"/>
    <w:rsid w:val="00D730BB"/>
    <w:rsid w:val="00DE0B23"/>
    <w:rsid w:val="00DF7D17"/>
    <w:rsid w:val="00E24950"/>
    <w:rsid w:val="00E37378"/>
    <w:rsid w:val="00E40993"/>
    <w:rsid w:val="00E4765D"/>
    <w:rsid w:val="00E6697E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2BD7"/>
    <w:rsid w:val="00F357FC"/>
    <w:rsid w:val="00F52ED7"/>
    <w:rsid w:val="00F71B52"/>
    <w:rsid w:val="00F957C4"/>
    <w:rsid w:val="00FC1AE8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Малахова Татьяна Евгеньевна</cp:lastModifiedBy>
  <cp:revision>2</cp:revision>
  <cp:lastPrinted>2020-04-02T17:37:00Z</cp:lastPrinted>
  <dcterms:created xsi:type="dcterms:W3CDTF">2020-04-08T07:53:00Z</dcterms:created>
  <dcterms:modified xsi:type="dcterms:W3CDTF">2020-04-08T07:53:00Z</dcterms:modified>
</cp:coreProperties>
</file>