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AC5EE6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УТВЕРЖДАЮ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Начальник Межрайонной ИФНС России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№ 29 по Свердловской области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__________________Э.Н. </w:t>
            </w:r>
            <w:proofErr w:type="spellStart"/>
            <w:r w:rsidRPr="00AC5EE6">
              <w:rPr>
                <w:rFonts w:cs="Times New Roman"/>
                <w:sz w:val="26"/>
                <w:szCs w:val="26"/>
              </w:rPr>
              <w:t>Елькина</w:t>
            </w:r>
            <w:proofErr w:type="spellEnd"/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"</w:t>
            </w:r>
            <w:r w:rsidR="00B043E6" w:rsidRPr="00B043E6">
              <w:rPr>
                <w:rFonts w:cs="Times New Roman"/>
                <w:sz w:val="26"/>
                <w:szCs w:val="26"/>
              </w:rPr>
              <w:t>2</w:t>
            </w:r>
            <w:r w:rsidR="00412A27" w:rsidRPr="007C0C4A">
              <w:rPr>
                <w:rFonts w:cs="Times New Roman"/>
                <w:sz w:val="26"/>
                <w:szCs w:val="26"/>
              </w:rPr>
              <w:t>3</w:t>
            </w:r>
            <w:r w:rsidRPr="00AC5EE6">
              <w:rPr>
                <w:rFonts w:cs="Times New Roman"/>
                <w:sz w:val="26"/>
                <w:szCs w:val="26"/>
              </w:rPr>
              <w:t xml:space="preserve">" </w:t>
            </w:r>
            <w:r w:rsidR="00B043E6">
              <w:rPr>
                <w:rFonts w:cs="Times New Roman"/>
                <w:sz w:val="26"/>
                <w:szCs w:val="26"/>
              </w:rPr>
              <w:t>августа</w:t>
            </w:r>
            <w:r w:rsidRPr="00AC5EE6">
              <w:rPr>
                <w:rFonts w:cs="Times New Roman"/>
                <w:sz w:val="26"/>
                <w:szCs w:val="26"/>
              </w:rPr>
              <w:t xml:space="preserve"> 20</w:t>
            </w:r>
            <w:r w:rsidR="00C06616">
              <w:rPr>
                <w:rFonts w:cs="Times New Roman"/>
                <w:sz w:val="26"/>
                <w:szCs w:val="26"/>
              </w:rPr>
              <w:t>2</w:t>
            </w:r>
            <w:r w:rsidR="00166C8D">
              <w:rPr>
                <w:rFonts w:cs="Times New Roman"/>
                <w:sz w:val="26"/>
                <w:szCs w:val="26"/>
              </w:rPr>
              <w:t>1 г.</w:t>
            </w:r>
          </w:p>
          <w:p w:rsidR="003B0FDE" w:rsidRPr="00AC5EE6" w:rsidRDefault="003B0FDE" w:rsidP="003B0FD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B0FDE" w:rsidRPr="00AC5EE6" w:rsidRDefault="003B0FDE" w:rsidP="003B0FDE">
      <w:pPr>
        <w:rPr>
          <w:rFonts w:cs="Times New Roman"/>
          <w:sz w:val="26"/>
          <w:szCs w:val="26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Default="003B0FDE" w:rsidP="003B0FDE">
      <w:pPr>
        <w:rPr>
          <w:rStyle w:val="FontStyle27"/>
        </w:rPr>
      </w:pPr>
    </w:p>
    <w:p w:rsidR="00EB7CE1" w:rsidRPr="00AC5EE6" w:rsidRDefault="00EB7CE1" w:rsidP="003B0FDE">
      <w:pPr>
        <w:rPr>
          <w:rStyle w:val="FontStyle27"/>
        </w:rPr>
      </w:pPr>
    </w:p>
    <w:p w:rsidR="00674287" w:rsidRPr="00AC5EE6" w:rsidRDefault="003B0FDE" w:rsidP="00322E6E">
      <w:pPr>
        <w:ind w:firstLine="567"/>
        <w:jc w:val="center"/>
        <w:rPr>
          <w:rFonts w:cs="Times New Roman"/>
          <w:b/>
          <w:sz w:val="26"/>
          <w:szCs w:val="26"/>
        </w:rPr>
      </w:pPr>
      <w:r w:rsidRPr="00AC5EE6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  <w:r w:rsidRPr="00AC5EE6">
        <w:rPr>
          <w:rFonts w:cs="Times New Roman"/>
          <w:b/>
          <w:color w:val="FF0000"/>
          <w:sz w:val="26"/>
          <w:szCs w:val="26"/>
        </w:rPr>
        <w:br/>
      </w:r>
      <w:r w:rsidR="00CC4E17" w:rsidRPr="00642B7F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Pr="00642B7F">
        <w:rPr>
          <w:rFonts w:cs="Times New Roman"/>
          <w:b/>
          <w:sz w:val="26"/>
          <w:szCs w:val="26"/>
        </w:rPr>
        <w:t xml:space="preserve"> </w:t>
      </w:r>
      <w:r w:rsidRPr="00AC5EE6">
        <w:rPr>
          <w:rFonts w:cs="Times New Roman"/>
          <w:b/>
          <w:sz w:val="26"/>
          <w:szCs w:val="26"/>
        </w:rPr>
        <w:t>отдела урегулирования задолженности Межрайонной ИФНС России № 29 по Свердловской области</w:t>
      </w:r>
    </w:p>
    <w:p w:rsidR="000C2E02" w:rsidRPr="00AC5EE6" w:rsidRDefault="000C2E02" w:rsidP="00322E6E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B7A81" w:rsidRPr="00AC5EE6" w:rsidRDefault="003B7A81" w:rsidP="00322E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EE6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AC5EE6">
        <w:rPr>
          <w:rFonts w:ascii="Times New Roman" w:hAnsi="Times New Roman" w:cs="Times New Roman"/>
          <w:b/>
          <w:sz w:val="26"/>
          <w:szCs w:val="26"/>
        </w:rPr>
        <w:t> </w:t>
      </w:r>
      <w:r w:rsidRPr="00AC5EE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AC5EE6" w:rsidRDefault="003B7A81" w:rsidP="00322E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283BED" w:rsidRDefault="003B7A81" w:rsidP="00322E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EE6">
        <w:rPr>
          <w:rFonts w:ascii="Times New Roman" w:hAnsi="Times New Roman" w:cs="Times New Roman"/>
          <w:sz w:val="26"/>
          <w:szCs w:val="26"/>
        </w:rPr>
        <w:t>1.</w:t>
      </w:r>
      <w:r w:rsidR="00016846" w:rsidRPr="00AC5EE6">
        <w:rPr>
          <w:rFonts w:ascii="Times New Roman" w:hAnsi="Times New Roman" w:cs="Times New Roman"/>
          <w:sz w:val="26"/>
          <w:szCs w:val="26"/>
        </w:rPr>
        <w:t> </w:t>
      </w:r>
      <w:r w:rsidR="003D6327" w:rsidRPr="00283BED">
        <w:rPr>
          <w:rStyle w:val="FontStyle35"/>
        </w:rPr>
        <w:t xml:space="preserve">Должность федеральной государственной гражданской службы (далее - гражданская служба) </w:t>
      </w:r>
      <w:r w:rsidR="00CC4E17">
        <w:rPr>
          <w:rStyle w:val="FontStyle35"/>
        </w:rPr>
        <w:t>государственный</w:t>
      </w:r>
      <w:r w:rsidR="004E7240">
        <w:rPr>
          <w:rStyle w:val="FontStyle35"/>
        </w:rPr>
        <w:t xml:space="preserve"> налоговый </w:t>
      </w:r>
      <w:r w:rsidR="00CC4E17">
        <w:rPr>
          <w:rStyle w:val="FontStyle35"/>
        </w:rPr>
        <w:t>инспектор</w:t>
      </w:r>
      <w:r w:rsidR="003D6327" w:rsidRPr="00283BED">
        <w:rPr>
          <w:rFonts w:ascii="Times New Roman" w:hAnsi="Times New Roman" w:cs="Times New Roman"/>
          <w:sz w:val="26"/>
          <w:szCs w:val="26"/>
        </w:rPr>
        <w:t xml:space="preserve"> отдела урегулирования задолженности Межрайонной ИФНС России № 29 по Свердловской области</w:t>
      </w:r>
      <w:r w:rsidR="003D6327" w:rsidRPr="00283BED">
        <w:rPr>
          <w:rStyle w:val="FontStyle35"/>
        </w:rPr>
        <w:t xml:space="preserve"> (далее </w:t>
      </w:r>
      <w:r w:rsidR="00283BED" w:rsidRPr="00283BED">
        <w:rPr>
          <w:rStyle w:val="FontStyle35"/>
        </w:rPr>
        <w:t>–</w:t>
      </w:r>
      <w:r w:rsidR="003D6327" w:rsidRPr="00283BED">
        <w:rPr>
          <w:rStyle w:val="FontStyle35"/>
        </w:rPr>
        <w:t xml:space="preserve"> </w:t>
      </w:r>
      <w:r w:rsidR="00CC4E17">
        <w:rPr>
          <w:rStyle w:val="FontStyle35"/>
        </w:rPr>
        <w:t>государственный налоговый инспектор</w:t>
      </w:r>
      <w:r w:rsidR="003D6327" w:rsidRPr="00283BED">
        <w:rPr>
          <w:rStyle w:val="FontStyle35"/>
        </w:rPr>
        <w:t xml:space="preserve">) относится к </w:t>
      </w:r>
      <w:r w:rsidR="00CC4E17">
        <w:rPr>
          <w:rStyle w:val="FontStyle35"/>
        </w:rPr>
        <w:t>старшей</w:t>
      </w:r>
      <w:r w:rsidR="003D6327" w:rsidRPr="00283BED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</w:t>
      </w:r>
      <w:r w:rsidR="000B7C1A" w:rsidRPr="00283BED">
        <w:rPr>
          <w:rFonts w:ascii="Times New Roman" w:hAnsi="Times New Roman" w:cs="Times New Roman"/>
          <w:sz w:val="26"/>
          <w:szCs w:val="26"/>
        </w:rPr>
        <w:t>.</w:t>
      </w:r>
    </w:p>
    <w:p w:rsidR="00D6462A" w:rsidRPr="00283BED" w:rsidRDefault="002459AD" w:rsidP="00322E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BED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283BED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283BED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гражданской службы», - </w:t>
      </w:r>
      <w:r w:rsidR="00CC4E17">
        <w:rPr>
          <w:rStyle w:val="FontStyle35"/>
        </w:rPr>
        <w:t>11-3-4-096</w:t>
      </w:r>
      <w:r w:rsidR="000B7C1A" w:rsidRPr="00283BED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283BED" w:rsidRDefault="00E5383C" w:rsidP="00322E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BED">
        <w:rPr>
          <w:rFonts w:ascii="Times New Roman" w:hAnsi="Times New Roman" w:cs="Times New Roman"/>
          <w:sz w:val="26"/>
          <w:szCs w:val="26"/>
        </w:rPr>
        <w:t>2.</w:t>
      </w:r>
      <w:r w:rsidR="00016846" w:rsidRPr="00283BED">
        <w:rPr>
          <w:rFonts w:ascii="Times New Roman" w:hAnsi="Times New Roman" w:cs="Times New Roman"/>
          <w:sz w:val="26"/>
          <w:szCs w:val="26"/>
        </w:rPr>
        <w:t> </w:t>
      </w:r>
      <w:r w:rsidRPr="00283BED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CC4E17">
        <w:rPr>
          <w:rStyle w:val="FontStyle35"/>
        </w:rPr>
        <w:t>государственного налогового инспектора</w:t>
      </w:r>
      <w:r w:rsidR="00016846" w:rsidRPr="00283BED">
        <w:rPr>
          <w:rFonts w:ascii="Times New Roman" w:hAnsi="Times New Roman" w:cs="Times New Roman"/>
          <w:sz w:val="26"/>
          <w:szCs w:val="26"/>
        </w:rPr>
        <w:t xml:space="preserve">: </w:t>
      </w:r>
      <w:r w:rsidR="00A37429" w:rsidRPr="00283BED">
        <w:rPr>
          <w:rFonts w:ascii="Times New Roman" w:hAnsi="Times New Roman" w:cs="Times New Roman"/>
          <w:sz w:val="26"/>
          <w:szCs w:val="26"/>
        </w:rPr>
        <w:t>р</w:t>
      </w:r>
      <w:r w:rsidR="00023466" w:rsidRPr="00283BED">
        <w:rPr>
          <w:rFonts w:ascii="Times New Roman" w:hAnsi="Times New Roman" w:cs="Times New Roman"/>
          <w:sz w:val="26"/>
          <w:szCs w:val="26"/>
        </w:rPr>
        <w:t>егулирование финансовой деятельности и финансовых рынков</w:t>
      </w:r>
      <w:r w:rsidR="00F9087E" w:rsidRPr="00283BED">
        <w:rPr>
          <w:rFonts w:ascii="Times New Roman" w:hAnsi="Times New Roman" w:cs="Times New Roman"/>
          <w:sz w:val="26"/>
          <w:szCs w:val="26"/>
        </w:rPr>
        <w:t>.</w:t>
      </w:r>
    </w:p>
    <w:p w:rsidR="00E5383C" w:rsidRPr="00283BED" w:rsidRDefault="00E5383C" w:rsidP="00322E6E">
      <w:pPr>
        <w:ind w:firstLine="567"/>
        <w:rPr>
          <w:rFonts w:cs="Times New Roman"/>
          <w:sz w:val="26"/>
          <w:szCs w:val="26"/>
        </w:rPr>
      </w:pPr>
      <w:r w:rsidRPr="00283BED">
        <w:rPr>
          <w:rFonts w:cs="Times New Roman"/>
          <w:sz w:val="26"/>
          <w:szCs w:val="26"/>
        </w:rPr>
        <w:t>3.</w:t>
      </w:r>
      <w:r w:rsidR="00016846" w:rsidRPr="00283BED">
        <w:rPr>
          <w:rFonts w:cs="Times New Roman"/>
          <w:sz w:val="26"/>
          <w:szCs w:val="26"/>
        </w:rPr>
        <w:t> </w:t>
      </w:r>
      <w:r w:rsidR="00296D51" w:rsidRPr="00283BED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CC4E17">
        <w:rPr>
          <w:rStyle w:val="FontStyle35"/>
        </w:rPr>
        <w:t>государственного налогового инспектора</w:t>
      </w:r>
      <w:r w:rsidR="00296D51" w:rsidRPr="00283BED">
        <w:rPr>
          <w:rFonts w:cs="Times New Roman"/>
          <w:sz w:val="26"/>
          <w:szCs w:val="26"/>
        </w:rPr>
        <w:t xml:space="preserve">: </w:t>
      </w:r>
      <w:r w:rsidR="00A37429" w:rsidRPr="00283BED">
        <w:rPr>
          <w:rFonts w:cs="Times New Roman"/>
          <w:sz w:val="26"/>
          <w:szCs w:val="26"/>
        </w:rPr>
        <w:t>регулирование в сфере урегулирования задолженности</w:t>
      </w:r>
      <w:r w:rsidR="00296D51" w:rsidRPr="00283BED">
        <w:rPr>
          <w:rFonts w:cs="Times New Roman"/>
          <w:sz w:val="26"/>
          <w:szCs w:val="26"/>
        </w:rPr>
        <w:t>.</w:t>
      </w:r>
    </w:p>
    <w:p w:rsidR="003B7A81" w:rsidRPr="00283BED" w:rsidRDefault="00016846" w:rsidP="00322E6E">
      <w:pPr>
        <w:ind w:firstLine="567"/>
        <w:rPr>
          <w:rFonts w:cs="Times New Roman"/>
          <w:sz w:val="26"/>
          <w:szCs w:val="26"/>
        </w:rPr>
      </w:pPr>
      <w:r w:rsidRPr="00283BED">
        <w:rPr>
          <w:rFonts w:cs="Times New Roman"/>
          <w:sz w:val="26"/>
          <w:szCs w:val="26"/>
        </w:rPr>
        <w:t>4</w:t>
      </w:r>
      <w:r w:rsidR="003B7A81" w:rsidRPr="00283BED">
        <w:rPr>
          <w:rFonts w:cs="Times New Roman"/>
          <w:sz w:val="26"/>
          <w:szCs w:val="26"/>
        </w:rPr>
        <w:t>.</w:t>
      </w:r>
      <w:r w:rsidRPr="00283BED">
        <w:rPr>
          <w:rFonts w:cs="Times New Roman"/>
          <w:sz w:val="26"/>
          <w:szCs w:val="26"/>
        </w:rPr>
        <w:t> </w:t>
      </w:r>
      <w:r w:rsidR="00397C11" w:rsidRPr="00283BED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CC4E17">
        <w:rPr>
          <w:rStyle w:val="FontStyle35"/>
        </w:rPr>
        <w:t>государственного налогового инспектора</w:t>
      </w:r>
      <w:r w:rsidR="00397C11" w:rsidRPr="00283BED">
        <w:rPr>
          <w:rFonts w:cs="Times New Roman"/>
          <w:sz w:val="26"/>
          <w:szCs w:val="26"/>
        </w:rPr>
        <w:t xml:space="preserve"> осуществляются </w:t>
      </w:r>
      <w:r w:rsidR="000A07FF" w:rsidRPr="00283BED">
        <w:rPr>
          <w:rFonts w:cs="Times New Roman"/>
          <w:sz w:val="26"/>
          <w:szCs w:val="26"/>
        </w:rPr>
        <w:t>начальником Межрайонной ИФНС России № 29 по Свердловской области</w:t>
      </w:r>
      <w:r w:rsidR="003B7A81" w:rsidRPr="00283BED">
        <w:rPr>
          <w:rFonts w:cs="Times New Roman"/>
          <w:sz w:val="26"/>
          <w:szCs w:val="26"/>
        </w:rPr>
        <w:t>.</w:t>
      </w:r>
    </w:p>
    <w:p w:rsidR="003B7A81" w:rsidRPr="00AC5EE6" w:rsidRDefault="001559CE" w:rsidP="00322E6E">
      <w:pPr>
        <w:ind w:firstLine="567"/>
        <w:rPr>
          <w:rFonts w:cs="Times New Roman"/>
          <w:sz w:val="26"/>
          <w:szCs w:val="26"/>
        </w:rPr>
      </w:pPr>
      <w:r w:rsidRPr="00283BED">
        <w:rPr>
          <w:rFonts w:cs="Times New Roman"/>
          <w:sz w:val="26"/>
          <w:szCs w:val="26"/>
        </w:rPr>
        <w:t>5. </w:t>
      </w:r>
      <w:r w:rsidR="00CC4E17">
        <w:rPr>
          <w:rStyle w:val="FontStyle35"/>
        </w:rPr>
        <w:t>Государственный налоговый инспектор</w:t>
      </w:r>
      <w:r w:rsidR="0059117B" w:rsidRPr="00283BED">
        <w:rPr>
          <w:rFonts w:cs="Times New Roman"/>
          <w:sz w:val="26"/>
          <w:szCs w:val="26"/>
        </w:rPr>
        <w:t xml:space="preserve"> непосредственно подчиняется начальнику </w:t>
      </w:r>
      <w:r w:rsidR="0059117B" w:rsidRPr="00AC5EE6">
        <w:rPr>
          <w:rFonts w:cs="Times New Roman"/>
          <w:sz w:val="26"/>
          <w:szCs w:val="26"/>
        </w:rPr>
        <w:t>отдела</w:t>
      </w:r>
      <w:r w:rsidR="003B7A81" w:rsidRPr="00AC5EE6">
        <w:rPr>
          <w:rFonts w:cs="Times New Roman"/>
          <w:sz w:val="26"/>
          <w:szCs w:val="26"/>
        </w:rPr>
        <w:t>.</w:t>
      </w:r>
    </w:p>
    <w:p w:rsidR="003B7A81" w:rsidRPr="00AC5EE6" w:rsidRDefault="003B7A81" w:rsidP="00322E6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AC5EE6" w:rsidRDefault="003B7A81" w:rsidP="00322E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EE6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AC5EE6">
        <w:rPr>
          <w:rFonts w:ascii="Times New Roman" w:hAnsi="Times New Roman" w:cs="Times New Roman"/>
          <w:b/>
          <w:sz w:val="26"/>
          <w:szCs w:val="26"/>
        </w:rPr>
        <w:t> </w:t>
      </w:r>
      <w:r w:rsidRPr="00AC5EE6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AC5EE6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AC5EE6" w:rsidRDefault="003B7A81" w:rsidP="00322E6E">
      <w:pPr>
        <w:widowControl w:val="0"/>
        <w:ind w:firstLine="567"/>
        <w:rPr>
          <w:rFonts w:cs="Times New Roman"/>
          <w:sz w:val="26"/>
          <w:szCs w:val="26"/>
        </w:rPr>
      </w:pPr>
    </w:p>
    <w:p w:rsidR="003B7A81" w:rsidRPr="00AC5EE6" w:rsidRDefault="007B2780" w:rsidP="00322E6E">
      <w:pPr>
        <w:widowControl w:val="0"/>
        <w:ind w:firstLine="567"/>
        <w:rPr>
          <w:rFonts w:cs="Times New Roman"/>
          <w:sz w:val="26"/>
          <w:szCs w:val="26"/>
        </w:rPr>
      </w:pPr>
      <w:r w:rsidRPr="00AC5EE6">
        <w:rPr>
          <w:rFonts w:cs="Times New Roman"/>
          <w:sz w:val="26"/>
          <w:szCs w:val="26"/>
        </w:rPr>
        <w:t>6</w:t>
      </w:r>
      <w:r w:rsidR="003B7A81" w:rsidRPr="00AC5EE6">
        <w:rPr>
          <w:rFonts w:cs="Times New Roman"/>
          <w:sz w:val="26"/>
          <w:szCs w:val="26"/>
        </w:rPr>
        <w:t>.</w:t>
      </w:r>
      <w:r w:rsidR="0049073B" w:rsidRPr="00AC5EE6">
        <w:rPr>
          <w:rFonts w:cs="Times New Roman"/>
          <w:sz w:val="26"/>
          <w:szCs w:val="26"/>
        </w:rPr>
        <w:t> </w:t>
      </w:r>
      <w:r w:rsidR="003B7A81" w:rsidRPr="00AC5EE6">
        <w:rPr>
          <w:rFonts w:cs="Times New Roman"/>
          <w:sz w:val="26"/>
          <w:szCs w:val="26"/>
        </w:rPr>
        <w:t xml:space="preserve">Для замещения должности </w:t>
      </w:r>
      <w:r w:rsidR="00CC4E17" w:rsidRPr="00642B7F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642B7F">
        <w:rPr>
          <w:rFonts w:cs="Times New Roman"/>
          <w:sz w:val="26"/>
          <w:szCs w:val="26"/>
        </w:rPr>
        <w:t xml:space="preserve"> </w:t>
      </w:r>
      <w:r w:rsidR="003B7A81" w:rsidRPr="00AC5EE6">
        <w:rPr>
          <w:rFonts w:cs="Times New Roman"/>
          <w:sz w:val="26"/>
          <w:szCs w:val="26"/>
        </w:rPr>
        <w:t xml:space="preserve">устанавливаются следующие </w:t>
      </w:r>
      <w:r w:rsidR="007C6D69" w:rsidRPr="00AC5EE6">
        <w:rPr>
          <w:rFonts w:cs="Times New Roman"/>
          <w:sz w:val="26"/>
          <w:szCs w:val="26"/>
        </w:rPr>
        <w:t xml:space="preserve">квалификационные </w:t>
      </w:r>
      <w:r w:rsidR="003B7A81" w:rsidRPr="00AC5EE6">
        <w:rPr>
          <w:rFonts w:cs="Times New Roman"/>
          <w:sz w:val="26"/>
          <w:szCs w:val="26"/>
        </w:rPr>
        <w:t>требования</w:t>
      </w:r>
      <w:r w:rsidR="009A7768" w:rsidRPr="00AC5EE6">
        <w:rPr>
          <w:rFonts w:cs="Times New Roman"/>
          <w:sz w:val="26"/>
          <w:szCs w:val="26"/>
        </w:rPr>
        <w:t>.</w:t>
      </w:r>
    </w:p>
    <w:p w:rsidR="003B7A81" w:rsidRPr="00AC5EE6" w:rsidRDefault="007B2780" w:rsidP="00322E6E">
      <w:pPr>
        <w:ind w:firstLine="567"/>
        <w:rPr>
          <w:rFonts w:cs="Times New Roman"/>
          <w:sz w:val="26"/>
          <w:szCs w:val="26"/>
        </w:rPr>
      </w:pPr>
      <w:r w:rsidRPr="00AC5EE6">
        <w:rPr>
          <w:rFonts w:cs="Times New Roman"/>
          <w:sz w:val="26"/>
          <w:szCs w:val="26"/>
        </w:rPr>
        <w:t>6.1.</w:t>
      </w:r>
      <w:r w:rsidR="0049073B" w:rsidRPr="00AC5EE6">
        <w:rPr>
          <w:rFonts w:cs="Times New Roman"/>
          <w:sz w:val="26"/>
          <w:szCs w:val="26"/>
        </w:rPr>
        <w:t> </w:t>
      </w:r>
      <w:r w:rsidR="007B0D3E">
        <w:rPr>
          <w:rFonts w:cs="Times New Roman"/>
          <w:sz w:val="26"/>
          <w:szCs w:val="26"/>
        </w:rPr>
        <w:t>Наличие высшего</w:t>
      </w:r>
      <w:r w:rsidR="0090131E" w:rsidRPr="00AC5EE6">
        <w:rPr>
          <w:rFonts w:cs="Times New Roman"/>
          <w:sz w:val="26"/>
          <w:szCs w:val="26"/>
        </w:rPr>
        <w:t xml:space="preserve"> образовани</w:t>
      </w:r>
      <w:r w:rsidR="007B0D3E">
        <w:rPr>
          <w:rFonts w:cs="Times New Roman"/>
          <w:sz w:val="26"/>
          <w:szCs w:val="26"/>
        </w:rPr>
        <w:t>я</w:t>
      </w:r>
      <w:r w:rsidR="00804AB6" w:rsidRPr="00AC5EE6">
        <w:rPr>
          <w:rFonts w:cs="Times New Roman"/>
          <w:sz w:val="26"/>
          <w:szCs w:val="26"/>
        </w:rPr>
        <w:t>.</w:t>
      </w:r>
    </w:p>
    <w:p w:rsidR="0044318B" w:rsidRPr="00AC5EE6" w:rsidRDefault="0098413A" w:rsidP="00322E6E">
      <w:pPr>
        <w:tabs>
          <w:tab w:val="left" w:pos="9033"/>
        </w:tabs>
        <w:ind w:firstLine="567"/>
        <w:rPr>
          <w:rFonts w:cs="Times New Roman"/>
          <w:color w:val="FF0000"/>
          <w:spacing w:val="-2"/>
          <w:sz w:val="26"/>
          <w:szCs w:val="26"/>
        </w:rPr>
      </w:pPr>
      <w:r w:rsidRPr="00AC5EE6">
        <w:rPr>
          <w:rFonts w:cs="Times New Roman"/>
          <w:spacing w:val="-2"/>
          <w:sz w:val="26"/>
          <w:szCs w:val="26"/>
        </w:rPr>
        <w:t>6.</w:t>
      </w:r>
      <w:r w:rsidR="006F411B" w:rsidRPr="00AC5EE6">
        <w:rPr>
          <w:rFonts w:cs="Times New Roman"/>
          <w:spacing w:val="-2"/>
          <w:sz w:val="26"/>
          <w:szCs w:val="26"/>
        </w:rPr>
        <w:t>2</w:t>
      </w:r>
      <w:r w:rsidRPr="00AC5EE6">
        <w:rPr>
          <w:rFonts w:cs="Times New Roman"/>
          <w:spacing w:val="-2"/>
          <w:sz w:val="26"/>
          <w:szCs w:val="26"/>
        </w:rPr>
        <w:t>. Н</w:t>
      </w:r>
      <w:r w:rsidR="00F975FE" w:rsidRPr="00AC5EE6">
        <w:rPr>
          <w:rFonts w:cs="Times New Roman"/>
          <w:spacing w:val="-2"/>
          <w:sz w:val="26"/>
          <w:szCs w:val="26"/>
        </w:rPr>
        <w:t>аличие</w:t>
      </w:r>
      <w:r w:rsidR="0044318B" w:rsidRPr="00AC5EE6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AC5EE6">
        <w:rPr>
          <w:rFonts w:cs="Times New Roman"/>
          <w:spacing w:val="-2"/>
          <w:sz w:val="26"/>
          <w:szCs w:val="26"/>
        </w:rPr>
        <w:t>:</w:t>
      </w:r>
      <w:r w:rsidR="00452018" w:rsidRPr="00AC5EE6">
        <w:rPr>
          <w:rFonts w:cs="Times New Roman"/>
          <w:spacing w:val="-2"/>
          <w:sz w:val="26"/>
          <w:szCs w:val="26"/>
        </w:rPr>
        <w:t xml:space="preserve"> </w:t>
      </w:r>
      <w:r w:rsidR="00896D31" w:rsidRPr="00AC5EE6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7" w:history="1">
        <w:r w:rsidR="00896D31" w:rsidRPr="00AC5EE6">
          <w:rPr>
            <w:rFonts w:cs="Times New Roman"/>
            <w:sz w:val="26"/>
            <w:szCs w:val="26"/>
          </w:rPr>
          <w:t>Конституции</w:t>
        </w:r>
      </w:hyperlink>
      <w:r w:rsidR="00896D31" w:rsidRPr="00AC5EE6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="00896D31" w:rsidRPr="00AC5EE6">
          <w:rPr>
            <w:rFonts w:cs="Times New Roman"/>
            <w:sz w:val="26"/>
            <w:szCs w:val="26"/>
          </w:rPr>
          <w:t>закона</w:t>
        </w:r>
      </w:hyperlink>
      <w:r w:rsidR="00896D31" w:rsidRPr="00AC5EE6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="00896D31" w:rsidRPr="00AC5EE6">
          <w:rPr>
            <w:rFonts w:cs="Times New Roman"/>
            <w:sz w:val="26"/>
            <w:szCs w:val="26"/>
          </w:rPr>
          <w:t>закона</w:t>
        </w:r>
      </w:hyperlink>
      <w:r w:rsidR="00896D31" w:rsidRPr="00AC5EE6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 w:rsidR="00896D31" w:rsidRPr="00AC5EE6">
          <w:rPr>
            <w:rFonts w:cs="Times New Roman"/>
            <w:sz w:val="26"/>
            <w:szCs w:val="26"/>
          </w:rPr>
          <w:t>закона</w:t>
        </w:r>
      </w:hyperlink>
      <w:r w:rsidR="00896D31" w:rsidRPr="00AC5EE6">
        <w:rPr>
          <w:rFonts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технологий. </w:t>
      </w:r>
    </w:p>
    <w:p w:rsidR="00E711C3" w:rsidRPr="00AC5EE6" w:rsidRDefault="006F411B" w:rsidP="00322E6E">
      <w:pPr>
        <w:widowControl w:val="0"/>
        <w:ind w:firstLine="567"/>
        <w:rPr>
          <w:rFonts w:cs="Times New Roman"/>
          <w:sz w:val="26"/>
          <w:szCs w:val="26"/>
        </w:rPr>
      </w:pPr>
      <w:r w:rsidRPr="00AC5EE6">
        <w:rPr>
          <w:rFonts w:cs="Times New Roman"/>
          <w:sz w:val="26"/>
          <w:szCs w:val="26"/>
        </w:rPr>
        <w:t>6.3</w:t>
      </w:r>
      <w:r w:rsidR="00C20C8F" w:rsidRPr="00AC5EE6">
        <w:rPr>
          <w:rFonts w:cs="Times New Roman"/>
          <w:sz w:val="26"/>
          <w:szCs w:val="26"/>
        </w:rPr>
        <w:t>. Наличие</w:t>
      </w:r>
      <w:r w:rsidR="00E711C3" w:rsidRPr="00AC5EE6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AC5EE6">
        <w:rPr>
          <w:rFonts w:cs="Times New Roman"/>
          <w:sz w:val="26"/>
          <w:szCs w:val="26"/>
        </w:rPr>
        <w:t>:</w:t>
      </w:r>
    </w:p>
    <w:p w:rsidR="00322E6E" w:rsidRDefault="006F411B" w:rsidP="00322E6E">
      <w:pPr>
        <w:tabs>
          <w:tab w:val="left" w:pos="9033"/>
        </w:tabs>
        <w:ind w:firstLine="567"/>
        <w:rPr>
          <w:sz w:val="26"/>
          <w:szCs w:val="26"/>
        </w:rPr>
      </w:pPr>
      <w:r w:rsidRPr="00A10541">
        <w:rPr>
          <w:rFonts w:cs="Times New Roman"/>
          <w:sz w:val="26"/>
          <w:szCs w:val="26"/>
        </w:rPr>
        <w:t>6.3</w:t>
      </w:r>
      <w:r w:rsidR="00CA730A" w:rsidRPr="00A10541">
        <w:rPr>
          <w:rFonts w:cs="Times New Roman"/>
          <w:sz w:val="26"/>
          <w:szCs w:val="26"/>
        </w:rPr>
        <w:t>.1.</w:t>
      </w:r>
      <w:r w:rsidR="0071560A" w:rsidRPr="00A10541">
        <w:rPr>
          <w:rFonts w:cs="Times New Roman"/>
          <w:sz w:val="26"/>
          <w:szCs w:val="26"/>
        </w:rPr>
        <w:t> </w:t>
      </w:r>
      <w:r w:rsidR="00A97A49" w:rsidRPr="00A10541">
        <w:rPr>
          <w:rFonts w:cs="Times New Roman"/>
          <w:sz w:val="26"/>
          <w:szCs w:val="26"/>
        </w:rPr>
        <w:t xml:space="preserve">В сфере законодательства Российской Федерации: </w:t>
      </w:r>
      <w:r w:rsidR="007B0D3E" w:rsidRPr="00A10541">
        <w:rPr>
          <w:sz w:val="26"/>
          <w:szCs w:val="26"/>
        </w:rPr>
        <w:t xml:space="preserve">Налоговый кодекс Российской Федерации, Кодекс Российской Федерации об административных правонарушениях, постановления Правительства Российской Федерации, приказы Министерства финансов Российской Федерации, приказы Министерства </w:t>
      </w:r>
    </w:p>
    <w:p w:rsidR="0071560A" w:rsidRPr="00A10541" w:rsidRDefault="007B0D3E" w:rsidP="00322E6E">
      <w:pPr>
        <w:tabs>
          <w:tab w:val="left" w:pos="9033"/>
        </w:tabs>
        <w:ind w:left="1134" w:right="-1134" w:firstLine="567"/>
        <w:rPr>
          <w:sz w:val="26"/>
          <w:szCs w:val="26"/>
        </w:rPr>
      </w:pPr>
      <w:r w:rsidRPr="00A10541">
        <w:rPr>
          <w:sz w:val="26"/>
          <w:szCs w:val="26"/>
        </w:rPr>
        <w:lastRenderedPageBreak/>
        <w:t>экономического развития Российской Федерации, приказы ФНС России, регулирующие вопросы урегулирования задолженности и обеспечения процедур банкротства включая приказ ФНС России от 3 октября 2012 г. № ММВ-7-8/663@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России", постановление Правительства Российской Федерации от 29 мая 2004 г. № 257 "Об обеспечении интересов Российской Федерации как кредитора в деле о банкротстве и в процедурах банкротства, применяемых в деле о банкротстве", Федеральный закон Российской Федерации от 26 октября 2002 г. № 127-ФЗ "О несостоятельности (банкротстве)"</w:t>
      </w:r>
      <w:r w:rsidR="00CF3CA4" w:rsidRPr="00A10541">
        <w:rPr>
          <w:sz w:val="26"/>
          <w:szCs w:val="26"/>
        </w:rPr>
        <w:t>.</w:t>
      </w:r>
    </w:p>
    <w:p w:rsidR="00CF3CA4" w:rsidRPr="00A10541" w:rsidRDefault="00CF3CA4" w:rsidP="00322E6E">
      <w:pPr>
        <w:tabs>
          <w:tab w:val="left" w:pos="9033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6F411B" w:rsidRPr="00A10541" w:rsidRDefault="0071560A" w:rsidP="00322E6E">
      <w:pPr>
        <w:tabs>
          <w:tab w:val="left" w:pos="9033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6.</w:t>
      </w:r>
      <w:r w:rsidR="006F411B" w:rsidRPr="00A10541">
        <w:rPr>
          <w:rFonts w:cs="Times New Roman"/>
          <w:sz w:val="26"/>
          <w:szCs w:val="26"/>
        </w:rPr>
        <w:t>3</w:t>
      </w:r>
      <w:r w:rsidRPr="00A10541">
        <w:rPr>
          <w:rFonts w:cs="Times New Roman"/>
          <w:sz w:val="26"/>
          <w:szCs w:val="26"/>
        </w:rPr>
        <w:t>.2. Иные профессиональные знания</w:t>
      </w:r>
      <w:r w:rsidR="00877280" w:rsidRPr="00A10541">
        <w:rPr>
          <w:rFonts w:cs="Times New Roman"/>
          <w:sz w:val="26"/>
          <w:szCs w:val="26"/>
        </w:rPr>
        <w:t>:</w:t>
      </w:r>
      <w:r w:rsidR="009F0BC2" w:rsidRPr="00A10541">
        <w:rPr>
          <w:rFonts w:cs="Times New Roman"/>
          <w:sz w:val="26"/>
          <w:szCs w:val="26"/>
        </w:rPr>
        <w:t xml:space="preserve"> </w:t>
      </w:r>
      <w:r w:rsidR="007B0D3E" w:rsidRPr="00A10541">
        <w:rPr>
          <w:sz w:val="26"/>
          <w:szCs w:val="26"/>
        </w:rPr>
        <w:t>Урегулирование задолженности; основы бухгалтерского и налогового учета, аудита; особенности банковской системы Российской Федерации; экономические основы реструктуризации задолженности</w:t>
      </w:r>
    </w:p>
    <w:p w:rsidR="006678AB" w:rsidRPr="00A10541" w:rsidRDefault="00027871" w:rsidP="00322E6E">
      <w:pPr>
        <w:autoSpaceDE w:val="0"/>
        <w:autoSpaceDN w:val="0"/>
        <w:adjustRightInd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pacing w:val="-2"/>
          <w:sz w:val="26"/>
          <w:szCs w:val="26"/>
        </w:rPr>
        <w:t>6.</w:t>
      </w:r>
      <w:r w:rsidR="006F411B" w:rsidRPr="00A10541">
        <w:rPr>
          <w:rFonts w:cs="Times New Roman"/>
          <w:spacing w:val="-2"/>
          <w:sz w:val="26"/>
          <w:szCs w:val="26"/>
        </w:rPr>
        <w:t>4</w:t>
      </w:r>
      <w:r w:rsidRPr="00A10541">
        <w:rPr>
          <w:rFonts w:cs="Times New Roman"/>
          <w:spacing w:val="-2"/>
          <w:sz w:val="26"/>
          <w:szCs w:val="26"/>
        </w:rPr>
        <w:t>. Наличие функциональных знаний</w:t>
      </w:r>
      <w:r w:rsidR="008E4B65" w:rsidRPr="00A10541">
        <w:rPr>
          <w:rFonts w:cs="Times New Roman"/>
          <w:spacing w:val="-2"/>
          <w:sz w:val="26"/>
          <w:szCs w:val="26"/>
        </w:rPr>
        <w:t>:</w:t>
      </w:r>
      <w:r w:rsidR="00090C33" w:rsidRPr="00A10541">
        <w:rPr>
          <w:rFonts w:cs="Times New Roman"/>
          <w:spacing w:val="-2"/>
          <w:sz w:val="26"/>
          <w:szCs w:val="26"/>
        </w:rPr>
        <w:t xml:space="preserve"> </w:t>
      </w:r>
      <w:r w:rsidR="009A18D0" w:rsidRPr="00A10541">
        <w:rPr>
          <w:rFonts w:cs="Times New Roman"/>
          <w:sz w:val="26"/>
          <w:szCs w:val="26"/>
        </w:rPr>
        <w:t>понятие нормы права, нормативного правового акта, правоотношений и их признаков; плановые (рейдовые) осмотры</w:t>
      </w:r>
      <w:r w:rsidR="006678AB" w:rsidRPr="00A10541">
        <w:rPr>
          <w:rFonts w:cs="Times New Roman"/>
          <w:sz w:val="26"/>
          <w:szCs w:val="26"/>
        </w:rPr>
        <w:t xml:space="preserve"> основания проведения и особенности внеплановых проверок.</w:t>
      </w:r>
    </w:p>
    <w:p w:rsidR="00F11B65" w:rsidRPr="00A10541" w:rsidRDefault="00175938" w:rsidP="00322E6E">
      <w:pPr>
        <w:autoSpaceDE w:val="0"/>
        <w:autoSpaceDN w:val="0"/>
        <w:adjustRightInd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6.</w:t>
      </w:r>
      <w:r w:rsidR="006F411B" w:rsidRPr="00A10541">
        <w:rPr>
          <w:rFonts w:cs="Times New Roman"/>
          <w:sz w:val="26"/>
          <w:szCs w:val="26"/>
        </w:rPr>
        <w:t>5</w:t>
      </w:r>
      <w:r w:rsidRPr="00A10541">
        <w:rPr>
          <w:rFonts w:cs="Times New Roman"/>
          <w:sz w:val="26"/>
          <w:szCs w:val="26"/>
        </w:rPr>
        <w:t>.</w:t>
      </w:r>
      <w:r w:rsidR="009A732F" w:rsidRPr="00A10541">
        <w:rPr>
          <w:rFonts w:cs="Times New Roman"/>
          <w:sz w:val="26"/>
          <w:szCs w:val="26"/>
        </w:rPr>
        <w:t> </w:t>
      </w:r>
      <w:r w:rsidRPr="00A10541">
        <w:rPr>
          <w:rFonts w:cs="Times New Roman"/>
          <w:sz w:val="26"/>
          <w:szCs w:val="26"/>
        </w:rPr>
        <w:t>Наличие базовых умений</w:t>
      </w:r>
      <w:r w:rsidR="00783E24" w:rsidRPr="00A10541">
        <w:rPr>
          <w:rFonts w:cs="Times New Roman"/>
          <w:sz w:val="26"/>
          <w:szCs w:val="26"/>
        </w:rPr>
        <w:t xml:space="preserve">: </w:t>
      </w:r>
      <w:r w:rsidR="00F11B65" w:rsidRPr="00A10541">
        <w:rPr>
          <w:rFonts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057CCC" w:rsidRPr="00A10541" w:rsidRDefault="002D4283" w:rsidP="00322E6E">
      <w:pPr>
        <w:autoSpaceDE w:val="0"/>
        <w:autoSpaceDN w:val="0"/>
        <w:adjustRightInd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6.</w:t>
      </w:r>
      <w:r w:rsidR="006F411B" w:rsidRPr="00A10541">
        <w:rPr>
          <w:rFonts w:cs="Times New Roman"/>
          <w:sz w:val="26"/>
          <w:szCs w:val="26"/>
        </w:rPr>
        <w:t>6</w:t>
      </w:r>
      <w:r w:rsidRPr="00A10541">
        <w:rPr>
          <w:rFonts w:cs="Times New Roman"/>
          <w:sz w:val="26"/>
          <w:szCs w:val="26"/>
        </w:rPr>
        <w:t>. Наличие профессиональных умений:</w:t>
      </w:r>
      <w:r w:rsidR="00783E24" w:rsidRPr="00A10541">
        <w:rPr>
          <w:rFonts w:cs="Times New Roman"/>
          <w:sz w:val="26"/>
          <w:szCs w:val="26"/>
        </w:rPr>
        <w:t xml:space="preserve"> </w:t>
      </w:r>
      <w:r w:rsidR="007B0D3E" w:rsidRPr="00A10541">
        <w:rPr>
          <w:rFonts w:cs="Times New Roman"/>
          <w:sz w:val="26"/>
          <w:szCs w:val="26"/>
        </w:rPr>
        <w:t>н</w:t>
      </w:r>
      <w:r w:rsidR="007B0D3E" w:rsidRPr="00A10541">
        <w:rPr>
          <w:sz w:val="26"/>
          <w:szCs w:val="26"/>
        </w:rPr>
        <w:t xml:space="preserve">авык подготовки документов, связанных с урегулированием задолженности, не допуская стилистических, грамматических и правовых ошибок; навык быстрого поиска необходимой информации по вопросам теории и практики решения вопросов в сфере </w:t>
      </w:r>
      <w:r w:rsidR="00322E6E">
        <w:rPr>
          <w:sz w:val="26"/>
          <w:szCs w:val="26"/>
        </w:rPr>
        <w:t>урегулирования задолженности</w:t>
      </w:r>
      <w:r w:rsidR="007B0D3E" w:rsidRPr="00A10541">
        <w:rPr>
          <w:sz w:val="26"/>
          <w:szCs w:val="26"/>
        </w:rPr>
        <w:t>.</w:t>
      </w:r>
    </w:p>
    <w:p w:rsidR="00F11B65" w:rsidRPr="00A10541" w:rsidRDefault="00AF09BA" w:rsidP="00322E6E">
      <w:pPr>
        <w:autoSpaceDE w:val="0"/>
        <w:autoSpaceDN w:val="0"/>
        <w:adjustRightInd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6.</w:t>
      </w:r>
      <w:r w:rsidR="006F411B" w:rsidRPr="00A10541">
        <w:rPr>
          <w:rFonts w:cs="Times New Roman"/>
          <w:sz w:val="26"/>
          <w:szCs w:val="26"/>
        </w:rPr>
        <w:t>7</w:t>
      </w:r>
      <w:r w:rsidRPr="00A10541">
        <w:rPr>
          <w:rFonts w:cs="Times New Roman"/>
          <w:sz w:val="26"/>
          <w:szCs w:val="26"/>
        </w:rPr>
        <w:t>. Наличие функциональных умений:</w:t>
      </w:r>
      <w:r w:rsidR="00783E24" w:rsidRPr="00A10541">
        <w:rPr>
          <w:rFonts w:cs="Times New Roman"/>
          <w:sz w:val="26"/>
          <w:szCs w:val="26"/>
        </w:rPr>
        <w:t xml:space="preserve"> </w:t>
      </w:r>
      <w:r w:rsidR="009A18D0" w:rsidRPr="00A10541">
        <w:rPr>
          <w:rFonts w:cs="Times New Roman"/>
          <w:sz w:val="26"/>
          <w:szCs w:val="26"/>
        </w:rPr>
        <w:t xml:space="preserve">предоставление информации из реестров, баз данных, разъяснений и сведений; рассмотрение запросов, ходатайств, уведомлений, жалоб; </w:t>
      </w:r>
      <w:r w:rsidR="00F11B65" w:rsidRPr="00A10541">
        <w:rPr>
          <w:rFonts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057CCC" w:rsidRPr="00A10541" w:rsidRDefault="00057CCC" w:rsidP="00057CCC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B7A81" w:rsidRPr="00A10541" w:rsidRDefault="003B7A81" w:rsidP="00322E6E">
      <w:pPr>
        <w:widowControl w:val="0"/>
        <w:ind w:left="1134" w:right="-1134"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III.</w:t>
      </w:r>
      <w:r w:rsidR="007B0EB1" w:rsidRPr="00A10541">
        <w:rPr>
          <w:rFonts w:cs="Times New Roman"/>
          <w:b/>
          <w:sz w:val="26"/>
          <w:szCs w:val="26"/>
        </w:rPr>
        <w:t> </w:t>
      </w:r>
      <w:r w:rsidRPr="00A10541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A10541" w:rsidRDefault="003B7A8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3B7A81" w:rsidRPr="00A10541" w:rsidRDefault="00F05CF7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7</w:t>
      </w:r>
      <w:r w:rsidR="003B7A81" w:rsidRPr="00A10541">
        <w:rPr>
          <w:rFonts w:cs="Times New Roman"/>
          <w:sz w:val="26"/>
          <w:szCs w:val="26"/>
        </w:rPr>
        <w:t>.</w:t>
      </w:r>
      <w:r w:rsidR="007B0EB1" w:rsidRPr="00A10541">
        <w:rPr>
          <w:rFonts w:cs="Times New Roman"/>
          <w:sz w:val="26"/>
          <w:szCs w:val="26"/>
        </w:rPr>
        <w:t> </w:t>
      </w:r>
      <w:r w:rsidR="003B7A81" w:rsidRPr="00A10541">
        <w:rPr>
          <w:rFonts w:cs="Times New Roman"/>
          <w:sz w:val="26"/>
          <w:szCs w:val="26"/>
        </w:rPr>
        <w:t xml:space="preserve">Основные права и обязанности </w:t>
      </w:r>
      <w:r w:rsidR="007B0D3E" w:rsidRPr="00A10541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A10541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A10541">
        <w:rPr>
          <w:rFonts w:cs="Times New Roman"/>
          <w:sz w:val="26"/>
          <w:szCs w:val="26"/>
        </w:rPr>
        <w:t xml:space="preserve">16, </w:t>
      </w:r>
      <w:r w:rsidR="003B7A81" w:rsidRPr="00A10541">
        <w:rPr>
          <w:rFonts w:cs="Times New Roman"/>
          <w:sz w:val="26"/>
          <w:szCs w:val="26"/>
        </w:rPr>
        <w:t>17, 18</w:t>
      </w:r>
      <w:r w:rsidR="0051643B" w:rsidRPr="00A10541">
        <w:rPr>
          <w:rFonts w:cs="Times New Roman"/>
          <w:sz w:val="26"/>
          <w:szCs w:val="26"/>
        </w:rPr>
        <w:t>, 19, 20, 20.1</w:t>
      </w:r>
      <w:r w:rsidR="003B7A81" w:rsidRPr="00A10541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A10541">
        <w:rPr>
          <w:rFonts w:cs="Times New Roman"/>
          <w:sz w:val="26"/>
          <w:szCs w:val="26"/>
        </w:rPr>
        <w:t>.07.</w:t>
      </w:r>
      <w:r w:rsidR="003B7A81" w:rsidRPr="00A10541">
        <w:rPr>
          <w:rFonts w:cs="Times New Roman"/>
          <w:sz w:val="26"/>
          <w:szCs w:val="26"/>
        </w:rPr>
        <w:t>2004 №</w:t>
      </w:r>
      <w:r w:rsidR="003314B0" w:rsidRPr="00A10541">
        <w:rPr>
          <w:rFonts w:cs="Times New Roman"/>
          <w:sz w:val="26"/>
          <w:szCs w:val="26"/>
        </w:rPr>
        <w:t> </w:t>
      </w:r>
      <w:r w:rsidR="003B7A81" w:rsidRPr="00A10541">
        <w:rPr>
          <w:rFonts w:cs="Times New Roman"/>
          <w:sz w:val="26"/>
          <w:szCs w:val="26"/>
        </w:rPr>
        <w:t>79-ФЗ</w:t>
      </w:r>
      <w:r w:rsidR="00D75100" w:rsidRPr="00A10541">
        <w:rPr>
          <w:rFonts w:cs="Times New Roman"/>
          <w:sz w:val="26"/>
          <w:szCs w:val="26"/>
        </w:rPr>
        <w:t xml:space="preserve"> </w:t>
      </w:r>
      <w:r w:rsidR="003B7A81" w:rsidRPr="00A10541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A10541" w:rsidRDefault="00F05CF7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8. </w:t>
      </w:r>
      <w:r w:rsidR="009D5A89" w:rsidRPr="00A10541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F2A63" w:rsidRPr="00A10541">
        <w:rPr>
          <w:rFonts w:cs="Times New Roman"/>
          <w:sz w:val="26"/>
          <w:szCs w:val="26"/>
        </w:rPr>
        <w:t>Межрайонную ИФНС России № 29 по Свердловской области</w:t>
      </w:r>
      <w:r w:rsidR="00EC3748" w:rsidRPr="00A10541">
        <w:rPr>
          <w:rFonts w:cs="Times New Roman"/>
          <w:sz w:val="26"/>
          <w:szCs w:val="26"/>
        </w:rPr>
        <w:t xml:space="preserve">, </w:t>
      </w:r>
      <w:r w:rsidR="007B0D3E" w:rsidRPr="00A10541">
        <w:rPr>
          <w:rFonts w:cs="Times New Roman"/>
          <w:sz w:val="26"/>
          <w:szCs w:val="26"/>
        </w:rPr>
        <w:t>государственный налоговый инспектор обязан</w:t>
      </w:r>
      <w:r w:rsidR="00EC3748" w:rsidRPr="00A10541">
        <w:rPr>
          <w:rFonts w:cs="Times New Roman"/>
          <w:sz w:val="26"/>
          <w:szCs w:val="26"/>
        </w:rPr>
        <w:t>:</w:t>
      </w:r>
      <w:r w:rsidR="00FD6110" w:rsidRPr="00A10541">
        <w:rPr>
          <w:rFonts w:cs="Times New Roman"/>
          <w:sz w:val="26"/>
          <w:szCs w:val="26"/>
        </w:rPr>
        <w:t xml:space="preserve"> </w:t>
      </w:r>
    </w:p>
    <w:p w:rsidR="00642B7F" w:rsidRPr="00A10541" w:rsidRDefault="00642B7F" w:rsidP="00322E6E">
      <w:pPr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42B7F" w:rsidRPr="00A10541" w:rsidRDefault="00642B7F" w:rsidP="00322E6E">
      <w:pPr>
        <w:tabs>
          <w:tab w:val="left" w:pos="900"/>
          <w:tab w:val="left" w:pos="1080"/>
        </w:tabs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исполняет должностные обязанности в соответствии с должностным регламентом;</w:t>
      </w:r>
    </w:p>
    <w:p w:rsidR="00642B7F" w:rsidRPr="00A10541" w:rsidRDefault="00642B7F" w:rsidP="00322E6E">
      <w:pPr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при исполнении должностных обязанностей права и законные интересы граждан и организаций;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служебный распорядок государственного органа;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lastRenderedPageBreak/>
        <w:t>соблюдает исполнительскую и трудовую дисциплину;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коллективный договор государственного органа;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поддерживает уровень квалификации, необходимый для надлежащего исполнения должностных обязанностей по мере необходимости, но не реже одного раза в три года;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бережет государственное имущество, в том числе предоставленное для исполнения должностных обязанностей;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указывает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642B7F" w:rsidRPr="00A10541" w:rsidRDefault="00642B7F" w:rsidP="00322E6E">
      <w:pPr>
        <w:autoSpaceDE w:val="0"/>
        <w:autoSpaceDN w:val="0"/>
        <w:adjustRightInd w:val="0"/>
        <w:ind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проходит обязательную государственную дактилоскопическую регистрацию в случаях и порядке, установленных федеральным законом;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ведет в установленном порядке делопроизводство в отделе, в том числе с применением программного комплекса «СЭД-ИФНС» и обеспечивает сохранность номенклатурных дел;</w:t>
      </w:r>
    </w:p>
    <w:p w:rsidR="00642B7F" w:rsidRPr="00A10541" w:rsidRDefault="00642B7F" w:rsidP="00322E6E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уведомляет представителя нанимателя об обращениях в целях склонения к совершению коррупционных правонарушений;</w:t>
      </w:r>
    </w:p>
    <w:p w:rsidR="00642B7F" w:rsidRPr="00A10541" w:rsidRDefault="00642B7F" w:rsidP="00322E6E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хранит в установленном порядке служебное удостоверение;</w:t>
      </w:r>
    </w:p>
    <w:p w:rsidR="00642B7F" w:rsidRPr="00A10541" w:rsidRDefault="00642B7F" w:rsidP="00322E6E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положения Памятки сотрудника Межрайонной ИФНС России             № 29 по Свердловской области по информационной безопасности;</w:t>
      </w:r>
    </w:p>
    <w:p w:rsidR="00642B7F" w:rsidRPr="00A10541" w:rsidRDefault="00642B7F" w:rsidP="00322E6E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в течение двух лет со дня увольнения с государственной гражданской службы</w:t>
      </w:r>
      <w:r w:rsidRPr="00A10541">
        <w:rPr>
          <w:rFonts w:cs="Times New Roman"/>
          <w:b/>
          <w:sz w:val="26"/>
          <w:szCs w:val="26"/>
        </w:rPr>
        <w:t xml:space="preserve"> </w:t>
      </w:r>
      <w:r w:rsidRPr="00A10541">
        <w:rPr>
          <w:rFonts w:cs="Times New Roman"/>
          <w:sz w:val="26"/>
          <w:szCs w:val="26"/>
        </w:rPr>
        <w:t>замещает должность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инспекции;</w:t>
      </w:r>
    </w:p>
    <w:p w:rsidR="00642B7F" w:rsidRPr="00A10541" w:rsidRDefault="00642B7F" w:rsidP="00322E6E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сообщает работодателю сведения о последнем месте службы с соблюдением законодательства Российской Федерации о государственной тайне;</w:t>
      </w:r>
    </w:p>
    <w:p w:rsidR="00642B7F" w:rsidRPr="00A10541" w:rsidRDefault="00642B7F" w:rsidP="00322E6E">
      <w:pPr>
        <w:tabs>
          <w:tab w:val="left" w:pos="180"/>
          <w:tab w:val="left" w:pos="8364"/>
        </w:tabs>
        <w:spacing w:before="4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lastRenderedPageBreak/>
        <w:t>уведомляет представителя нанимателя о намерении выполнять иную оплачиваемую работу в соответствии с законодательством Российской Федерации;</w:t>
      </w:r>
    </w:p>
    <w:p w:rsidR="00642B7F" w:rsidRPr="00A10541" w:rsidRDefault="00642B7F" w:rsidP="00322E6E">
      <w:pPr>
        <w:tabs>
          <w:tab w:val="left" w:pos="180"/>
          <w:tab w:val="left" w:pos="8364"/>
        </w:tabs>
        <w:spacing w:before="4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выполняет поручения начальника инспекции, заместителя начальника инспекции, начальника отдела, заместителя начальника отдела в пределах их полномочий, установленных законодательством Российской Федерации;</w:t>
      </w:r>
    </w:p>
    <w:p w:rsidR="00642B7F" w:rsidRPr="00A10541" w:rsidRDefault="00642B7F" w:rsidP="00322E6E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пользователи, допущенные к работе с защищаемой информацией, обязаны отвечать за соблюдение технологии обработки информации и обеспечивать конфиденциальности информации, ставшей им известной при выполнении служебных обязанностей;</w:t>
      </w:r>
    </w:p>
    <w:p w:rsidR="00642B7F" w:rsidRPr="00A10541" w:rsidRDefault="00642B7F" w:rsidP="00322E6E">
      <w:pPr>
        <w:pStyle w:val="af2"/>
        <w:suppressAutoHyphens/>
        <w:ind w:left="1134" w:right="-1134" w:firstLine="567"/>
        <w:rPr>
          <w:rFonts w:ascii="Times New Roman" w:hAnsi="Times New Roman"/>
          <w:sz w:val="26"/>
          <w:szCs w:val="26"/>
        </w:rPr>
      </w:pPr>
      <w:r w:rsidRPr="00A10541">
        <w:rPr>
          <w:rFonts w:ascii="Times New Roman" w:hAnsi="Times New Roman"/>
          <w:sz w:val="26"/>
          <w:szCs w:val="26"/>
        </w:rPr>
        <w:t>пользователь обязан:</w:t>
      </w:r>
    </w:p>
    <w:p w:rsidR="00642B7F" w:rsidRPr="00A10541" w:rsidRDefault="00642B7F" w:rsidP="00322E6E">
      <w:pPr>
        <w:tabs>
          <w:tab w:val="left" w:pos="72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установленные в инспекции требования по защите конфиденциальной информации;</w:t>
      </w:r>
    </w:p>
    <w:p w:rsidR="00642B7F" w:rsidRPr="00A10541" w:rsidRDefault="00642B7F" w:rsidP="00322E6E">
      <w:pPr>
        <w:tabs>
          <w:tab w:val="left" w:pos="72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установленные в инспекции правила обработки, хранения и передачи конфиденциальной информации;</w:t>
      </w:r>
    </w:p>
    <w:p w:rsidR="00642B7F" w:rsidRPr="00A10541" w:rsidRDefault="00642B7F" w:rsidP="00322E6E">
      <w:pPr>
        <w:tabs>
          <w:tab w:val="left" w:pos="900"/>
          <w:tab w:val="num" w:pos="144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установленные в инспекции правила учета, использования, передачи и хранения съемных носителей информации;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ежедневно проверяет целостность пломб на системных блоках закреплённых за ними рабочих станций, в случае их нарушения сообщает администратору информационной безопасности или начальнику отдела информатизации;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обеспечивает блокировку рабочей станции в случае временного отсутствия на рабочем месте;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установленный порядок учета, хранения передачи (пересылки) и обращения с документами и машинными носителями, содержащими конфиденциальную информацию;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соблюдает установленный в инспекции порядок использования переносных портативных компьютеров и машинных (съемных) носителей информации;</w:t>
      </w:r>
    </w:p>
    <w:p w:rsidR="00642B7F" w:rsidRPr="00A10541" w:rsidRDefault="00642B7F" w:rsidP="00322E6E">
      <w:pPr>
        <w:tabs>
          <w:tab w:val="left" w:pos="90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немедленно изымает бумажные носители из печатающего устройства после печати на них конфиденциальной информации и регистрирует их установленным в инспекции порядком;</w:t>
      </w:r>
    </w:p>
    <w:p w:rsidR="00642B7F" w:rsidRDefault="00642B7F" w:rsidP="00322E6E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не допускает к работе на своей рабочей станции других лиц без разрешения начальника отдела.</w:t>
      </w:r>
    </w:p>
    <w:p w:rsidR="00C06616" w:rsidRDefault="00C06616" w:rsidP="00C06616">
      <w:pPr>
        <w:widowControl w:val="0"/>
        <w:ind w:left="1134" w:right="-1134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0661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сообщает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</w:t>
      </w:r>
    </w:p>
    <w:p w:rsidR="00C06616" w:rsidRPr="00A10541" w:rsidRDefault="00C06616" w:rsidP="00C06616">
      <w:pPr>
        <w:widowControl w:val="0"/>
        <w:ind w:firstLine="0"/>
        <w:rPr>
          <w:rFonts w:cs="Times New Roman"/>
          <w:sz w:val="26"/>
          <w:szCs w:val="26"/>
        </w:rPr>
      </w:pPr>
      <w:r w:rsidRPr="00C0661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C06616">
        <w:rPr>
          <w:rFonts w:eastAsia="Times New Roman" w:cs="Times New Roman"/>
          <w:color w:val="000000"/>
          <w:sz w:val="26"/>
          <w:szCs w:val="26"/>
          <w:lang w:eastAsia="ru-RU"/>
        </w:rPr>
        <w:t>доследственных</w:t>
      </w:r>
      <w:proofErr w:type="spellEnd"/>
      <w:r w:rsidRPr="00C0661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642B7F" w:rsidRPr="00A10541" w:rsidRDefault="00642B7F" w:rsidP="00C06616">
      <w:pPr>
        <w:ind w:firstLine="567"/>
        <w:rPr>
          <w:rFonts w:cs="Times New Roman"/>
          <w:color w:val="000000"/>
          <w:sz w:val="26"/>
          <w:szCs w:val="26"/>
        </w:rPr>
      </w:pPr>
      <w:r w:rsidRPr="00A10541">
        <w:rPr>
          <w:rFonts w:cs="Times New Roman"/>
          <w:color w:val="000000"/>
          <w:sz w:val="26"/>
          <w:szCs w:val="26"/>
        </w:rPr>
        <w:t xml:space="preserve">Выносит решения и постановления о взыскании налога, сбора, а также пени за счет имущества налогоплательщика, налогового агента. </w:t>
      </w:r>
    </w:p>
    <w:p w:rsidR="00642B7F" w:rsidRPr="00A10541" w:rsidRDefault="00642B7F" w:rsidP="00C06616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Обеспечивает исполнение решений о взыскании налога в форме ареста имущества</w:t>
      </w:r>
    </w:p>
    <w:p w:rsidR="00642B7F" w:rsidRPr="00A10541" w:rsidRDefault="00642B7F" w:rsidP="00C06616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Формирует требования об уплате налога и сбора. </w:t>
      </w:r>
    </w:p>
    <w:p w:rsidR="00642B7F" w:rsidRPr="00A10541" w:rsidRDefault="00642B7F" w:rsidP="00C06616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Формирует решения о взыскании налога и сбора или пени за счет имущества налогоплательщика (плательщика сборов).</w:t>
      </w:r>
    </w:p>
    <w:p w:rsidR="00642B7F" w:rsidRPr="00A10541" w:rsidRDefault="00642B7F" w:rsidP="00C06616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Контролирует исполнение требований об уплате налогов и сборов, а также взыскания задолженности налогоплательщиков (плательщиков сборов).</w:t>
      </w:r>
    </w:p>
    <w:p w:rsidR="00642B7F" w:rsidRPr="00A10541" w:rsidRDefault="00642B7F" w:rsidP="00C06616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Осуществляет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урегулированию. </w:t>
      </w:r>
    </w:p>
    <w:p w:rsidR="00642B7F" w:rsidRPr="00A10541" w:rsidRDefault="00642B7F" w:rsidP="00C06616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Проводит подготовку решений об обращении взыскания на денежные средства налогоплательщиков.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Проводит подготовку документов на принудительное взыскание налогов, сборов и других платежей в бюджетную систему Российской Федерации за счет денежных средств, находящихся на счетах налогоплательщиков.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Формирует отчетность, исполняет контрольные задания.                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Проводит подготовку документов на приостановление операций по счетам налогоплательщиков для обеспечения взыскания налогов, сборов и других платежей в бюджетную систему Российской Федерации.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Проводит подготовку и проверку материалов о состоянии расчетов с бюджетной системой Российской Федерации при изменении места учета налогоплательщиков. 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Проводит подготовку и передачу в правовой отдел Инспекции материалов для обеспечения производства по делам о налоговых правонарушениях, нарушениях законодательства о налогах и сборах 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Систематически и регулярно осуществляет самоконтроль по направлениям своей деятельности с целью выявления рисков совершения нарушений и рисков неэффективной деятельности. </w:t>
      </w:r>
    </w:p>
    <w:p w:rsidR="00642B7F" w:rsidRPr="00A10541" w:rsidRDefault="00642B7F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Осуществляет иные функции, предусмотренные действующим законодательством, в соответствии с закрепленными направлениями деятельности и конкретными поручениями начальника отдела.</w:t>
      </w:r>
    </w:p>
    <w:p w:rsidR="00E45E47" w:rsidRPr="00A10541" w:rsidRDefault="00681090" w:rsidP="00322E6E">
      <w:pPr>
        <w:widowControl w:val="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A10541">
        <w:rPr>
          <w:rFonts w:cs="Times New Roman"/>
          <w:sz w:val="26"/>
          <w:szCs w:val="26"/>
        </w:rPr>
        <w:t xml:space="preserve"> </w:t>
      </w:r>
      <w:r w:rsidR="000B4A05" w:rsidRPr="00A10541">
        <w:rPr>
          <w:rFonts w:cs="Times New Roman"/>
          <w:sz w:val="26"/>
          <w:szCs w:val="26"/>
        </w:rPr>
        <w:t>государственный налоговый инспектор</w:t>
      </w:r>
      <w:r w:rsidR="00FA51C5" w:rsidRPr="00A10541">
        <w:rPr>
          <w:rFonts w:cs="Times New Roman"/>
          <w:sz w:val="26"/>
          <w:szCs w:val="26"/>
        </w:rPr>
        <w:t xml:space="preserve"> </w:t>
      </w:r>
      <w:r w:rsidR="00D1572F" w:rsidRPr="00A10541">
        <w:rPr>
          <w:rFonts w:cs="Times New Roman"/>
          <w:sz w:val="26"/>
          <w:szCs w:val="26"/>
        </w:rPr>
        <w:t>имеет право:</w:t>
      </w:r>
    </w:p>
    <w:p w:rsidR="00FA51C5" w:rsidRDefault="00FA51C5" w:rsidP="00322E6E">
      <w:pPr>
        <w:pStyle w:val="af2"/>
        <w:ind w:firstLine="567"/>
        <w:rPr>
          <w:rFonts w:ascii="Times New Roman" w:hAnsi="Times New Roman"/>
          <w:sz w:val="26"/>
          <w:szCs w:val="26"/>
        </w:rPr>
      </w:pPr>
      <w:r w:rsidRPr="00A10541">
        <w:rPr>
          <w:rFonts w:ascii="Times New Roman" w:hAnsi="Times New Roman"/>
          <w:sz w:val="26"/>
          <w:szCs w:val="26"/>
        </w:rPr>
        <w:t xml:space="preserve">при исполнении своих должностных обязанностей взаимодействовать с вышестоящим налоговым органом (УФНС России по Свердловской области), руководством инспекции, с другими налоговыми органами, </w:t>
      </w:r>
      <w:r w:rsidR="004E3B29" w:rsidRPr="00A10541">
        <w:rPr>
          <w:rFonts w:ascii="Times New Roman" w:hAnsi="Times New Roman"/>
          <w:sz w:val="26"/>
          <w:szCs w:val="26"/>
        </w:rPr>
        <w:t>работниками инспекции;</w:t>
      </w:r>
    </w:p>
    <w:p w:rsidR="00FA51C5" w:rsidRPr="00A10541" w:rsidRDefault="00FA51C5" w:rsidP="007C0C4A">
      <w:pPr>
        <w:pStyle w:val="af2"/>
        <w:ind w:firstLine="567"/>
        <w:rPr>
          <w:rFonts w:ascii="Times New Roman" w:hAnsi="Times New Roman"/>
          <w:sz w:val="26"/>
          <w:szCs w:val="26"/>
        </w:rPr>
      </w:pPr>
      <w:r w:rsidRPr="00A10541">
        <w:rPr>
          <w:rFonts w:ascii="Times New Roman" w:hAnsi="Times New Roman"/>
          <w:sz w:val="26"/>
          <w:szCs w:val="26"/>
        </w:rPr>
        <w:t>получать необходимые сведения, объяснения, справки по вопросам, в</w:t>
      </w:r>
      <w:r w:rsidR="004E3B29" w:rsidRPr="00A10541">
        <w:rPr>
          <w:rFonts w:ascii="Times New Roman" w:hAnsi="Times New Roman"/>
          <w:sz w:val="26"/>
          <w:szCs w:val="26"/>
        </w:rPr>
        <w:t xml:space="preserve">озникающим в </w:t>
      </w:r>
      <w:r w:rsidRPr="00A10541">
        <w:rPr>
          <w:rFonts w:ascii="Times New Roman" w:hAnsi="Times New Roman"/>
          <w:sz w:val="26"/>
          <w:szCs w:val="26"/>
        </w:rPr>
        <w:t xml:space="preserve">процессе работы от других отделов инспекции и </w:t>
      </w:r>
      <w:r w:rsidR="004E3B29" w:rsidRPr="00A10541">
        <w:rPr>
          <w:rFonts w:ascii="Times New Roman" w:hAnsi="Times New Roman"/>
          <w:sz w:val="26"/>
          <w:szCs w:val="26"/>
        </w:rPr>
        <w:t>налогоплательщиков;</w:t>
      </w:r>
    </w:p>
    <w:p w:rsidR="00FA51C5" w:rsidRPr="00A10541" w:rsidRDefault="00FA51C5" w:rsidP="00C06616">
      <w:pPr>
        <w:pStyle w:val="af2"/>
        <w:ind w:left="1134" w:right="-1134" w:firstLine="567"/>
        <w:rPr>
          <w:rFonts w:ascii="Times New Roman" w:hAnsi="Times New Roman"/>
          <w:sz w:val="26"/>
          <w:szCs w:val="26"/>
        </w:rPr>
      </w:pPr>
      <w:r w:rsidRPr="00A10541">
        <w:rPr>
          <w:rFonts w:ascii="Times New Roman" w:hAnsi="Times New Roman"/>
          <w:sz w:val="26"/>
          <w:szCs w:val="26"/>
        </w:rPr>
        <w:t xml:space="preserve">вносить предложения начальнику отдела, направленные на совершенствование налогового законодательства, работы по улучшению собираемости налогов, по улучшению качества работы, повышению </w:t>
      </w:r>
      <w:proofErr w:type="gramStart"/>
      <w:r w:rsidRPr="00A10541">
        <w:rPr>
          <w:rFonts w:ascii="Times New Roman" w:hAnsi="Times New Roman"/>
          <w:sz w:val="26"/>
          <w:szCs w:val="26"/>
        </w:rPr>
        <w:t>ее  произв</w:t>
      </w:r>
      <w:r w:rsidR="004E3B29" w:rsidRPr="00A10541">
        <w:rPr>
          <w:rFonts w:ascii="Times New Roman" w:hAnsi="Times New Roman"/>
          <w:sz w:val="26"/>
          <w:szCs w:val="26"/>
        </w:rPr>
        <w:t>одительности</w:t>
      </w:r>
      <w:proofErr w:type="gramEnd"/>
      <w:r w:rsidR="004E3B29" w:rsidRPr="00A10541">
        <w:rPr>
          <w:rFonts w:ascii="Times New Roman" w:hAnsi="Times New Roman"/>
          <w:sz w:val="26"/>
          <w:szCs w:val="26"/>
        </w:rPr>
        <w:t>;</w:t>
      </w:r>
    </w:p>
    <w:p w:rsidR="00FA51C5" w:rsidRPr="00A10541" w:rsidRDefault="00FA51C5" w:rsidP="00C06616">
      <w:pPr>
        <w:pStyle w:val="af2"/>
        <w:ind w:left="1134" w:right="-1134" w:firstLine="567"/>
        <w:rPr>
          <w:rFonts w:ascii="Times New Roman" w:hAnsi="Times New Roman"/>
          <w:sz w:val="26"/>
          <w:szCs w:val="26"/>
        </w:rPr>
      </w:pPr>
      <w:r w:rsidRPr="00A10541">
        <w:rPr>
          <w:rFonts w:ascii="Times New Roman" w:hAnsi="Times New Roman"/>
          <w:sz w:val="26"/>
          <w:szCs w:val="26"/>
        </w:rPr>
        <w:t>принимать участие в семи</w:t>
      </w:r>
      <w:r w:rsidR="004E3B29" w:rsidRPr="00A10541">
        <w:rPr>
          <w:rFonts w:ascii="Times New Roman" w:hAnsi="Times New Roman"/>
          <w:sz w:val="26"/>
          <w:szCs w:val="26"/>
        </w:rPr>
        <w:t>нарах по вопросам работы отдела;</w:t>
      </w:r>
    </w:p>
    <w:p w:rsidR="00FA51C5" w:rsidRPr="00A10541" w:rsidRDefault="00FA51C5" w:rsidP="00C06616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вносить предложения по технологи</w:t>
      </w:r>
      <w:r w:rsidR="004E3B29" w:rsidRPr="00A10541">
        <w:rPr>
          <w:rFonts w:cs="Times New Roman"/>
          <w:sz w:val="26"/>
          <w:szCs w:val="26"/>
        </w:rPr>
        <w:t>и организации работ в инспекции;</w:t>
      </w:r>
    </w:p>
    <w:p w:rsidR="00F11B65" w:rsidRPr="00A10541" w:rsidRDefault="00FA51C5" w:rsidP="00C06616">
      <w:pPr>
        <w:widowControl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осуществлять также другие права, предусмотренные действующим законодательством.</w:t>
      </w:r>
    </w:p>
    <w:p w:rsidR="003B7A81" w:rsidRPr="00A10541" w:rsidRDefault="00FE70C4" w:rsidP="00C06616">
      <w:pPr>
        <w:widowControl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10</w:t>
      </w:r>
      <w:r w:rsidR="003B7A81" w:rsidRPr="00A10541">
        <w:rPr>
          <w:rFonts w:cs="Times New Roman"/>
          <w:sz w:val="26"/>
          <w:szCs w:val="26"/>
        </w:rPr>
        <w:t>. </w:t>
      </w:r>
      <w:r w:rsidR="000B4A05" w:rsidRPr="00A10541">
        <w:rPr>
          <w:rFonts w:cs="Times New Roman"/>
          <w:sz w:val="26"/>
          <w:szCs w:val="26"/>
        </w:rPr>
        <w:t>Государственный налоговый инспектор</w:t>
      </w:r>
      <w:r w:rsidR="00FA51C5" w:rsidRPr="00A10541">
        <w:rPr>
          <w:rFonts w:cs="Times New Roman"/>
          <w:sz w:val="26"/>
          <w:szCs w:val="26"/>
        </w:rPr>
        <w:t xml:space="preserve"> </w:t>
      </w:r>
      <w:r w:rsidR="00ED0501" w:rsidRPr="00A10541">
        <w:rPr>
          <w:rFonts w:cs="Times New Roman"/>
          <w:sz w:val="26"/>
          <w:szCs w:val="26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29 по Свердловской области, положением об отделе урегулирования задолженности, приказами Управления 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E45E47" w:rsidRPr="00A10541" w:rsidRDefault="00FB1E9E" w:rsidP="00C06616">
      <w:pPr>
        <w:tabs>
          <w:tab w:val="left" w:pos="851"/>
          <w:tab w:val="left" w:pos="993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11</w:t>
      </w:r>
      <w:r w:rsidR="003B7A81" w:rsidRPr="00A10541">
        <w:rPr>
          <w:rFonts w:cs="Times New Roman"/>
          <w:sz w:val="26"/>
          <w:szCs w:val="26"/>
        </w:rPr>
        <w:t>.</w:t>
      </w:r>
      <w:r w:rsidR="003314B0" w:rsidRPr="00A10541">
        <w:rPr>
          <w:rFonts w:cs="Times New Roman"/>
          <w:sz w:val="26"/>
          <w:szCs w:val="26"/>
        </w:rPr>
        <w:t> </w:t>
      </w:r>
      <w:r w:rsidR="000B4A05" w:rsidRPr="00A10541">
        <w:rPr>
          <w:rFonts w:cs="Times New Roman"/>
          <w:sz w:val="26"/>
          <w:szCs w:val="26"/>
        </w:rPr>
        <w:t>Государственный налоговый инспектор</w:t>
      </w:r>
      <w:r w:rsidR="003B7A81" w:rsidRPr="00A10541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A10541">
        <w:rPr>
          <w:rFonts w:cs="Times New Roman"/>
          <w:sz w:val="26"/>
          <w:szCs w:val="26"/>
        </w:rPr>
        <w:t xml:space="preserve"> </w:t>
      </w:r>
      <w:r w:rsidR="00E45E47" w:rsidRPr="00A10541">
        <w:rPr>
          <w:rFonts w:cs="Times New Roman"/>
          <w:bCs/>
          <w:sz w:val="26"/>
          <w:szCs w:val="26"/>
        </w:rPr>
        <w:t xml:space="preserve">Кроме того, </w:t>
      </w:r>
      <w:r w:rsidR="000B4A05" w:rsidRPr="00A10541">
        <w:rPr>
          <w:rFonts w:cs="Times New Roman"/>
          <w:bCs/>
          <w:sz w:val="26"/>
          <w:szCs w:val="26"/>
        </w:rPr>
        <w:t xml:space="preserve">государственный налоговый инспектор </w:t>
      </w:r>
      <w:r w:rsidR="00E45E47" w:rsidRPr="00A10541">
        <w:rPr>
          <w:rFonts w:cs="Times New Roman"/>
          <w:bCs/>
          <w:sz w:val="26"/>
          <w:szCs w:val="26"/>
        </w:rPr>
        <w:t>несет ответственность</w:t>
      </w:r>
      <w:r w:rsidR="00E45E47" w:rsidRPr="00A10541">
        <w:rPr>
          <w:rFonts w:cs="Times New Roman"/>
          <w:sz w:val="26"/>
          <w:szCs w:val="26"/>
        </w:rPr>
        <w:t>:</w:t>
      </w:r>
    </w:p>
    <w:p w:rsidR="0017263A" w:rsidRPr="00A10541" w:rsidRDefault="0017263A" w:rsidP="00C06616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за неисполнение (ненадлежащее исполнение) должностных обязанностей;</w:t>
      </w:r>
    </w:p>
    <w:p w:rsidR="00322E6E" w:rsidRDefault="0017263A" w:rsidP="00C06616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Pr="00A10541">
        <w:rPr>
          <w:rFonts w:cs="Times New Roman"/>
          <w:sz w:val="26"/>
          <w:szCs w:val="26"/>
        </w:rPr>
        <w:t xml:space="preserve">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</w:t>
      </w:r>
    </w:p>
    <w:p w:rsidR="0017263A" w:rsidRPr="00A10541" w:rsidRDefault="0017263A" w:rsidP="00322E6E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инспекции, заместителя начальника инспекции, начальника отдела, заместителя начальника отдела;</w:t>
      </w:r>
    </w:p>
    <w:p w:rsidR="0017263A" w:rsidRPr="00A10541" w:rsidRDefault="0017263A" w:rsidP="00322E6E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Pr="00A10541">
        <w:rPr>
          <w:rFonts w:cs="Times New Roman"/>
          <w:sz w:val="26"/>
          <w:szCs w:val="26"/>
        </w:rPr>
        <w:t>арушение служебного распорядка, коллективного договора, служебно</w:t>
      </w:r>
      <w:r w:rsidR="004E3B29" w:rsidRPr="00A10541">
        <w:rPr>
          <w:rFonts w:cs="Times New Roman"/>
          <w:sz w:val="26"/>
          <w:szCs w:val="26"/>
        </w:rPr>
        <w:t>й и исполнительской дисциплины;</w:t>
      </w:r>
    </w:p>
    <w:p w:rsidR="0017263A" w:rsidRPr="00A10541" w:rsidRDefault="00B0499E" w:rsidP="00322E6E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п</w:t>
      </w:r>
      <w:r w:rsidR="0017263A" w:rsidRPr="00A10541">
        <w:rPr>
          <w:rFonts w:cs="Times New Roman"/>
          <w:sz w:val="26"/>
          <w:szCs w:val="26"/>
        </w:rPr>
        <w:t>орчу либо утрату служебного удост</w:t>
      </w:r>
      <w:r w:rsidR="004E3B29" w:rsidRPr="00A10541">
        <w:rPr>
          <w:rFonts w:cs="Times New Roman"/>
          <w:sz w:val="26"/>
          <w:szCs w:val="26"/>
        </w:rPr>
        <w:t>оверения;</w:t>
      </w:r>
    </w:p>
    <w:p w:rsidR="0017263A" w:rsidRPr="00A10541" w:rsidRDefault="00B0499E" w:rsidP="00322E6E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б</w:t>
      </w:r>
      <w:r w:rsidR="0017263A" w:rsidRPr="00A10541">
        <w:rPr>
          <w:rFonts w:cs="Times New Roman"/>
          <w:sz w:val="26"/>
          <w:szCs w:val="26"/>
        </w:rPr>
        <w:t>ездействие или неполное исп</w:t>
      </w:r>
      <w:r w:rsidR="004E3B29" w:rsidRPr="00A10541">
        <w:rPr>
          <w:rFonts w:cs="Times New Roman"/>
          <w:sz w:val="26"/>
          <w:szCs w:val="26"/>
        </w:rPr>
        <w:t>ользование предоставленных прав;</w:t>
      </w:r>
    </w:p>
    <w:p w:rsidR="0017263A" w:rsidRPr="00A10541" w:rsidRDefault="00B0499E" w:rsidP="00322E6E">
      <w:pPr>
        <w:tabs>
          <w:tab w:val="left" w:pos="1080"/>
        </w:tabs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 на</w:t>
      </w:r>
      <w:r w:rsidR="0017263A" w:rsidRPr="00A10541">
        <w:rPr>
          <w:rFonts w:cs="Times New Roman"/>
          <w:sz w:val="26"/>
          <w:szCs w:val="26"/>
        </w:rPr>
        <w:t>рушение порядка обращений с документами, содержащими государственную, служебную и налоговую тайну, в т</w:t>
      </w:r>
      <w:r w:rsidR="004E3B29" w:rsidRPr="00A10541">
        <w:rPr>
          <w:rFonts w:cs="Times New Roman"/>
          <w:sz w:val="26"/>
          <w:szCs w:val="26"/>
        </w:rPr>
        <w:t>ом числе, обрабатываемую на СВТ;</w:t>
      </w:r>
    </w:p>
    <w:p w:rsidR="0017263A" w:rsidRPr="00A10541" w:rsidRDefault="00B0499E" w:rsidP="00322E6E">
      <w:pPr>
        <w:tabs>
          <w:tab w:val="left" w:pos="1080"/>
        </w:tabs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="0017263A" w:rsidRPr="00A10541">
        <w:rPr>
          <w:rFonts w:cs="Times New Roman"/>
          <w:sz w:val="26"/>
          <w:szCs w:val="26"/>
        </w:rPr>
        <w:t xml:space="preserve">есоблюдение при исполнении должностных обязанностей прав и законных </w:t>
      </w:r>
      <w:r w:rsidR="004E3B29" w:rsidRPr="00A10541">
        <w:rPr>
          <w:rFonts w:cs="Times New Roman"/>
          <w:sz w:val="26"/>
          <w:szCs w:val="26"/>
        </w:rPr>
        <w:t>интересов граждан и организаций;</w:t>
      </w:r>
    </w:p>
    <w:p w:rsidR="0017263A" w:rsidRPr="00A10541" w:rsidRDefault="00B0499E" w:rsidP="00322E6E">
      <w:pPr>
        <w:tabs>
          <w:tab w:val="left" w:pos="709"/>
          <w:tab w:val="left" w:pos="8364"/>
        </w:tabs>
        <w:spacing w:before="4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="0017263A" w:rsidRPr="00A10541">
        <w:rPr>
          <w:rFonts w:cs="Times New Roman"/>
          <w:sz w:val="26"/>
          <w:szCs w:val="26"/>
        </w:rPr>
        <w:t>есоблюдение порядка уведомления представителя нанимателя о намерении выполнять иную оплачиваемую работу в соответствии с законод</w:t>
      </w:r>
      <w:r w:rsidR="004E3B29" w:rsidRPr="00A10541">
        <w:rPr>
          <w:rFonts w:cs="Times New Roman"/>
          <w:sz w:val="26"/>
          <w:szCs w:val="26"/>
        </w:rPr>
        <w:t>ательством Российской Федерации;</w:t>
      </w:r>
    </w:p>
    <w:p w:rsidR="0017263A" w:rsidRPr="00A10541" w:rsidRDefault="00B0499E" w:rsidP="00322E6E">
      <w:pPr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="0017263A" w:rsidRPr="00A10541">
        <w:rPr>
          <w:rFonts w:cs="Times New Roman"/>
          <w:sz w:val="26"/>
          <w:szCs w:val="26"/>
        </w:rPr>
        <w:t xml:space="preserve">епредставление в установленном порядке предусмотренных федеральным законом сведений о себе и членах своей семьи, а также сведений </w:t>
      </w:r>
      <w:r w:rsidR="00C42220" w:rsidRPr="00A10541">
        <w:rPr>
          <w:rFonts w:cs="Times New Roman"/>
          <w:sz w:val="26"/>
          <w:szCs w:val="26"/>
        </w:rPr>
        <w:t>о доходах, расходах, об имуществе и обязательствах имущественного характера о себе и членах своей семьи</w:t>
      </w:r>
      <w:r w:rsidR="004E3B29" w:rsidRPr="00A10541">
        <w:rPr>
          <w:rFonts w:cs="Times New Roman"/>
          <w:sz w:val="26"/>
          <w:szCs w:val="26"/>
        </w:rPr>
        <w:t>;</w:t>
      </w:r>
    </w:p>
    <w:p w:rsidR="0017263A" w:rsidRPr="00A10541" w:rsidRDefault="009A0703" w:rsidP="00322E6E">
      <w:pPr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="0017263A" w:rsidRPr="00A10541">
        <w:rPr>
          <w:rFonts w:cs="Times New Roman"/>
          <w:sz w:val="26"/>
          <w:szCs w:val="26"/>
        </w:rPr>
        <w:t xml:space="preserve">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4E3B29" w:rsidRPr="00A10541">
        <w:rPr>
          <w:rFonts w:cs="Times New Roman"/>
          <w:sz w:val="26"/>
          <w:szCs w:val="26"/>
        </w:rPr>
        <w:t>гражданства другого государства;</w:t>
      </w:r>
    </w:p>
    <w:p w:rsidR="0017263A" w:rsidRPr="00A10541" w:rsidRDefault="009A0703" w:rsidP="007C0C4A">
      <w:pPr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="0017263A" w:rsidRPr="00A10541">
        <w:rPr>
          <w:rFonts w:cs="Times New Roman"/>
          <w:sz w:val="26"/>
          <w:szCs w:val="26"/>
        </w:rPr>
        <w:t xml:space="preserve">есообщение представителю нанимателя о личной заинтересованности при исполнении должностных обязанностей, которая может </w:t>
      </w:r>
      <w:r w:rsidR="004E3B29" w:rsidRPr="00A10541">
        <w:rPr>
          <w:rFonts w:cs="Times New Roman"/>
          <w:sz w:val="26"/>
          <w:szCs w:val="26"/>
        </w:rPr>
        <w:t>привести к конфликту интересов;</w:t>
      </w:r>
    </w:p>
    <w:p w:rsidR="0017263A" w:rsidRPr="00A10541" w:rsidRDefault="009A0703" w:rsidP="007C0C4A">
      <w:pPr>
        <w:autoSpaceDE w:val="0"/>
        <w:autoSpaceDN w:val="0"/>
        <w:adjustRightInd w:val="0"/>
        <w:ind w:left="1134" w:right="-1134" w:firstLine="567"/>
        <w:outlineLvl w:val="1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о</w:t>
      </w:r>
      <w:r w:rsidR="0017263A" w:rsidRPr="00A10541">
        <w:rPr>
          <w:rFonts w:cs="Times New Roman"/>
          <w:sz w:val="26"/>
          <w:szCs w:val="26"/>
        </w:rPr>
        <w:t>тказ в прохождении обязательной государственной дактилоскопической регистрации в случаях и порядке, ус</w:t>
      </w:r>
      <w:r w:rsidR="004E3B29" w:rsidRPr="00A10541">
        <w:rPr>
          <w:rFonts w:cs="Times New Roman"/>
          <w:sz w:val="26"/>
          <w:szCs w:val="26"/>
        </w:rPr>
        <w:t>тановленных федеральным законом;</w:t>
      </w:r>
    </w:p>
    <w:p w:rsidR="0017263A" w:rsidRPr="00A10541" w:rsidRDefault="009A0703" w:rsidP="007C0C4A">
      <w:pPr>
        <w:tabs>
          <w:tab w:val="left" w:pos="709"/>
          <w:tab w:val="right" w:pos="9639"/>
        </w:tabs>
        <w:spacing w:before="40"/>
        <w:ind w:firstLine="1701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н</w:t>
      </w:r>
      <w:r w:rsidR="0017263A" w:rsidRPr="00A10541">
        <w:rPr>
          <w:rFonts w:cs="Times New Roman"/>
          <w:sz w:val="26"/>
          <w:szCs w:val="26"/>
        </w:rPr>
        <w:t>арушение порядка ве</w:t>
      </w:r>
      <w:r w:rsidR="004E3B29" w:rsidRPr="00A10541">
        <w:rPr>
          <w:rFonts w:cs="Times New Roman"/>
          <w:sz w:val="26"/>
          <w:szCs w:val="26"/>
        </w:rPr>
        <w:t>дения делопроизводства в отделе;</w:t>
      </w:r>
      <w:r w:rsidR="00322E6E">
        <w:rPr>
          <w:rFonts w:cs="Times New Roman"/>
          <w:sz w:val="26"/>
          <w:szCs w:val="26"/>
        </w:rPr>
        <w:tab/>
      </w:r>
    </w:p>
    <w:p w:rsidR="0017263A" w:rsidRPr="00A10541" w:rsidRDefault="009A0703" w:rsidP="00C06616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</w:t>
      </w:r>
      <w:r w:rsidR="0017263A" w:rsidRPr="00A10541">
        <w:rPr>
          <w:rFonts w:cs="Times New Roman"/>
          <w:sz w:val="26"/>
          <w:szCs w:val="26"/>
        </w:rPr>
        <w:t>а допуск к работе на своей рабочей станции других лиц б</w:t>
      </w:r>
      <w:r w:rsidR="004E3B29" w:rsidRPr="00A10541">
        <w:rPr>
          <w:rFonts w:cs="Times New Roman"/>
          <w:sz w:val="26"/>
          <w:szCs w:val="26"/>
        </w:rPr>
        <w:t>ез разрешения начальника отдела;</w:t>
      </w:r>
    </w:p>
    <w:p w:rsidR="0017263A" w:rsidRPr="00A10541" w:rsidRDefault="009A0703" w:rsidP="00C06616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</w:t>
      </w:r>
      <w:r w:rsidR="0017263A" w:rsidRPr="00A10541">
        <w:rPr>
          <w:rFonts w:cs="Times New Roman"/>
          <w:sz w:val="26"/>
          <w:szCs w:val="26"/>
        </w:rPr>
        <w:t>а установку любого оборудования (жесткие диски, дисководы гибких магнитных дисков, CD/DVD-дисковод</w:t>
      </w:r>
      <w:r w:rsidR="004E3B29" w:rsidRPr="00A10541">
        <w:rPr>
          <w:rFonts w:cs="Times New Roman"/>
          <w:sz w:val="26"/>
          <w:szCs w:val="26"/>
        </w:rPr>
        <w:t>ы, дополнительные платы и т.п.);</w:t>
      </w:r>
    </w:p>
    <w:p w:rsidR="0017263A" w:rsidRPr="00A10541" w:rsidRDefault="009A0703" w:rsidP="00C06616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</w:t>
      </w:r>
      <w:r w:rsidR="0017263A" w:rsidRPr="00A10541">
        <w:rPr>
          <w:rFonts w:cs="Times New Roman"/>
          <w:sz w:val="26"/>
          <w:szCs w:val="26"/>
        </w:rPr>
        <w:t>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</w:t>
      </w:r>
      <w:r w:rsidR="004E3B29" w:rsidRPr="00A10541">
        <w:rPr>
          <w:rFonts w:cs="Times New Roman"/>
          <w:sz w:val="26"/>
          <w:szCs w:val="26"/>
        </w:rPr>
        <w:t>азрешения отдела информатизации;</w:t>
      </w:r>
    </w:p>
    <w:p w:rsidR="0017263A" w:rsidRPr="00A10541" w:rsidRDefault="009A0703" w:rsidP="00C06616">
      <w:pPr>
        <w:tabs>
          <w:tab w:val="left" w:pos="709"/>
          <w:tab w:val="left" w:pos="8364"/>
        </w:tabs>
        <w:spacing w:before="4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bCs/>
          <w:sz w:val="26"/>
          <w:szCs w:val="26"/>
        </w:rPr>
        <w:t>за х</w:t>
      </w:r>
      <w:r w:rsidR="0017263A" w:rsidRPr="00A10541">
        <w:rPr>
          <w:rFonts w:cs="Times New Roman"/>
          <w:sz w:val="26"/>
          <w:szCs w:val="26"/>
        </w:rPr>
        <w:t>ранение на жестких и сетевых дисках информации (данных), содержание которых не связано с исполнением служебных обязанностей, независимо от формы её</w:t>
      </w:r>
      <w:r w:rsidR="004E3B29" w:rsidRPr="00A10541">
        <w:rPr>
          <w:rFonts w:cs="Times New Roman"/>
          <w:sz w:val="26"/>
          <w:szCs w:val="26"/>
        </w:rPr>
        <w:t xml:space="preserve"> представления и формата файлов;</w:t>
      </w:r>
    </w:p>
    <w:p w:rsidR="00E45E47" w:rsidRPr="00A10541" w:rsidRDefault="00E45E47" w:rsidP="00C06616">
      <w:pPr>
        <w:tabs>
          <w:tab w:val="left" w:pos="851"/>
          <w:tab w:val="left" w:pos="993"/>
        </w:tabs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A10541" w:rsidRDefault="00E45E47" w:rsidP="00C06616">
      <w:pPr>
        <w:tabs>
          <w:tab w:val="left" w:pos="851"/>
          <w:tab w:val="left" w:pos="993"/>
        </w:tabs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A10541" w:rsidRDefault="00E45E47" w:rsidP="00C06616">
      <w:pPr>
        <w:tabs>
          <w:tab w:val="left" w:pos="851"/>
          <w:tab w:val="left" w:pos="993"/>
        </w:tabs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A10541" w:rsidRDefault="00E45E47" w:rsidP="00C06616">
      <w:pPr>
        <w:tabs>
          <w:tab w:val="left" w:pos="851"/>
          <w:tab w:val="left" w:pos="993"/>
        </w:tabs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A10541" w:rsidRDefault="00E45E47" w:rsidP="00C06616">
      <w:pPr>
        <w:tabs>
          <w:tab w:val="left" w:pos="851"/>
        </w:tabs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за нарушение Кодекса этики и служебного поведения </w:t>
      </w:r>
      <w:proofErr w:type="gramStart"/>
      <w:r w:rsidRPr="00A10541">
        <w:rPr>
          <w:rFonts w:cs="Times New Roman"/>
          <w:sz w:val="26"/>
          <w:szCs w:val="26"/>
        </w:rPr>
        <w:t>государственных  гражданских</w:t>
      </w:r>
      <w:proofErr w:type="gramEnd"/>
      <w:r w:rsidRPr="00A10541">
        <w:rPr>
          <w:rFonts w:cs="Times New Roman"/>
          <w:sz w:val="26"/>
          <w:szCs w:val="26"/>
        </w:rPr>
        <w:t xml:space="preserve"> служащ</w:t>
      </w:r>
      <w:r w:rsidR="004E3B29" w:rsidRPr="00A10541">
        <w:rPr>
          <w:rFonts w:cs="Times New Roman"/>
          <w:sz w:val="26"/>
          <w:szCs w:val="26"/>
        </w:rPr>
        <w:t>их Федеральной налоговой службы.</w:t>
      </w:r>
    </w:p>
    <w:p w:rsidR="00322E6E" w:rsidRPr="00A10541" w:rsidRDefault="00322E6E" w:rsidP="00322E6E">
      <w:pPr>
        <w:tabs>
          <w:tab w:val="left" w:pos="851"/>
          <w:tab w:val="left" w:pos="993"/>
        </w:tabs>
        <w:ind w:left="1134" w:right="-1134" w:firstLine="567"/>
        <w:rPr>
          <w:rFonts w:cs="Times New Roman"/>
          <w:sz w:val="26"/>
          <w:szCs w:val="26"/>
        </w:rPr>
      </w:pPr>
    </w:p>
    <w:p w:rsidR="00E45E47" w:rsidRPr="00A10541" w:rsidRDefault="003B7A81" w:rsidP="00322E6E">
      <w:pPr>
        <w:widowControl w:val="0"/>
        <w:ind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IV.</w:t>
      </w:r>
      <w:r w:rsidR="00CC56D9" w:rsidRPr="00A10541">
        <w:rPr>
          <w:rFonts w:cs="Times New Roman"/>
          <w:b/>
          <w:sz w:val="26"/>
          <w:szCs w:val="26"/>
        </w:rPr>
        <w:t> </w:t>
      </w:r>
      <w:r w:rsidR="00E45E47" w:rsidRPr="00A10541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0B4A05" w:rsidRPr="00A10541">
        <w:rPr>
          <w:rFonts w:cs="Times New Roman"/>
          <w:b/>
          <w:sz w:val="26"/>
          <w:szCs w:val="26"/>
        </w:rPr>
        <w:t>государственный налоговый инспектор</w:t>
      </w:r>
      <w:r w:rsidR="00797894" w:rsidRPr="00A10541">
        <w:rPr>
          <w:rFonts w:cs="Times New Roman"/>
          <w:b/>
          <w:sz w:val="26"/>
          <w:szCs w:val="26"/>
        </w:rPr>
        <w:t xml:space="preserve"> </w:t>
      </w:r>
      <w:r w:rsidRPr="00A10541">
        <w:rPr>
          <w:rFonts w:cs="Times New Roman"/>
          <w:b/>
          <w:sz w:val="26"/>
          <w:szCs w:val="26"/>
        </w:rPr>
        <w:t>вправе или обязан</w:t>
      </w:r>
      <w:r w:rsidR="00E45E47" w:rsidRPr="00A10541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A10541" w:rsidRDefault="00E45E47" w:rsidP="00322E6E">
      <w:pPr>
        <w:widowControl w:val="0"/>
        <w:ind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у</w:t>
      </w:r>
      <w:r w:rsidR="003B7A81" w:rsidRPr="00A10541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A10541" w:rsidRDefault="003B7A81" w:rsidP="00322E6E">
      <w:pPr>
        <w:widowControl w:val="0"/>
        <w:ind w:firstLine="567"/>
        <w:rPr>
          <w:rFonts w:cs="Times New Roman"/>
          <w:sz w:val="26"/>
          <w:szCs w:val="26"/>
        </w:rPr>
      </w:pPr>
    </w:p>
    <w:p w:rsidR="008971B7" w:rsidRPr="00A10541" w:rsidRDefault="008971B7" w:rsidP="00322E6E">
      <w:pPr>
        <w:ind w:firstLine="567"/>
        <w:rPr>
          <w:rFonts w:eastAsia="Calibri" w:cs="Times New Roman"/>
          <w:sz w:val="26"/>
          <w:szCs w:val="26"/>
        </w:rPr>
      </w:pPr>
      <w:r w:rsidRPr="00A10541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4E7240" w:rsidRPr="00A10541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A10541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EA6AA8" w:rsidRPr="00A10541" w:rsidRDefault="00EA6AA8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возникающим при рассмотрении отделом урегулирования задолженности заявлений, предлож</w:t>
      </w:r>
      <w:r w:rsidR="003547E9" w:rsidRPr="00A10541">
        <w:rPr>
          <w:rFonts w:cs="Times New Roman"/>
          <w:sz w:val="26"/>
          <w:szCs w:val="26"/>
        </w:rPr>
        <w:t xml:space="preserve">ений граждан и </w:t>
      </w:r>
      <w:proofErr w:type="gramStart"/>
      <w:r w:rsidR="003547E9" w:rsidRPr="00A10541">
        <w:rPr>
          <w:rFonts w:cs="Times New Roman"/>
          <w:sz w:val="26"/>
          <w:szCs w:val="26"/>
        </w:rPr>
        <w:t>юридических  лиц</w:t>
      </w:r>
      <w:proofErr w:type="gramEnd"/>
      <w:r w:rsidR="003547E9" w:rsidRPr="00A10541">
        <w:rPr>
          <w:rFonts w:cs="Times New Roman"/>
          <w:sz w:val="26"/>
          <w:szCs w:val="26"/>
        </w:rPr>
        <w:t>;</w:t>
      </w:r>
    </w:p>
    <w:p w:rsidR="00EA6AA8" w:rsidRPr="00A10541" w:rsidRDefault="004463A2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о</w:t>
      </w:r>
      <w:r w:rsidR="00EA6AA8" w:rsidRPr="00A10541">
        <w:rPr>
          <w:rFonts w:cs="Times New Roman"/>
          <w:sz w:val="26"/>
          <w:szCs w:val="26"/>
        </w:rPr>
        <w:t>беспечения соблюдения налоговой и иной охраняемой законом тайны в соответствии с Налоговым кодексом, федеральными законами, иным</w:t>
      </w:r>
      <w:r w:rsidR="003547E9" w:rsidRPr="00A10541">
        <w:rPr>
          <w:rFonts w:cs="Times New Roman"/>
          <w:sz w:val="26"/>
          <w:szCs w:val="26"/>
        </w:rPr>
        <w:t>и нормативными правовыми актами;</w:t>
      </w:r>
    </w:p>
    <w:p w:rsidR="00EA6AA8" w:rsidRPr="00A10541" w:rsidRDefault="004463A2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</w:t>
      </w:r>
      <w:r w:rsidR="00EA6AA8" w:rsidRPr="00A10541">
        <w:rPr>
          <w:rFonts w:cs="Times New Roman"/>
          <w:sz w:val="26"/>
          <w:szCs w:val="26"/>
        </w:rPr>
        <w:t>редусмотренным положением об отделе, админис</w:t>
      </w:r>
      <w:r w:rsidR="003547E9" w:rsidRPr="00A10541">
        <w:rPr>
          <w:rFonts w:cs="Times New Roman"/>
          <w:sz w:val="26"/>
          <w:szCs w:val="26"/>
        </w:rPr>
        <w:t>тративным регламентом Инспекции;</w:t>
      </w:r>
    </w:p>
    <w:p w:rsidR="00C97D82" w:rsidRPr="00A10541" w:rsidRDefault="00C97D82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и</w:t>
      </w:r>
      <w:r w:rsidR="00EA6AA8" w:rsidRPr="00A10541">
        <w:rPr>
          <w:rFonts w:cs="Times New Roman"/>
          <w:sz w:val="26"/>
          <w:szCs w:val="26"/>
        </w:rPr>
        <w:t>ным вопросам.</w:t>
      </w:r>
    </w:p>
    <w:p w:rsidR="00797894" w:rsidRPr="00A10541" w:rsidRDefault="00C97D82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13</w:t>
      </w:r>
      <w:r w:rsidR="00797894" w:rsidRPr="00A10541">
        <w:rPr>
          <w:rFonts w:cs="Times New Roman"/>
          <w:sz w:val="26"/>
          <w:szCs w:val="26"/>
        </w:rPr>
        <w:t xml:space="preserve">. </w:t>
      </w:r>
      <w:r w:rsidR="00797894" w:rsidRPr="00A10541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r w:rsidR="004E7240" w:rsidRPr="00A10541">
        <w:rPr>
          <w:rFonts w:eastAsia="Calibri" w:cs="Times New Roman"/>
          <w:sz w:val="26"/>
          <w:szCs w:val="26"/>
        </w:rPr>
        <w:t xml:space="preserve">государственный налоговый </w:t>
      </w:r>
      <w:proofErr w:type="gramStart"/>
      <w:r w:rsidR="004E7240" w:rsidRPr="00A10541">
        <w:rPr>
          <w:rFonts w:eastAsia="Calibri" w:cs="Times New Roman"/>
          <w:sz w:val="26"/>
          <w:szCs w:val="26"/>
        </w:rPr>
        <w:t xml:space="preserve">инспектор </w:t>
      </w:r>
      <w:r w:rsidR="00797894" w:rsidRPr="00A10541">
        <w:rPr>
          <w:rFonts w:eastAsia="Calibri" w:cs="Times New Roman"/>
          <w:sz w:val="26"/>
          <w:szCs w:val="26"/>
        </w:rPr>
        <w:t xml:space="preserve"> обязан</w:t>
      </w:r>
      <w:proofErr w:type="gramEnd"/>
      <w:r w:rsidR="00797894" w:rsidRPr="00A10541">
        <w:rPr>
          <w:rFonts w:eastAsia="Calibri" w:cs="Times New Roman"/>
          <w:sz w:val="26"/>
          <w:szCs w:val="26"/>
        </w:rPr>
        <w:t xml:space="preserve"> самостоятельно принимать решения по вопросам:</w:t>
      </w:r>
    </w:p>
    <w:p w:rsidR="00797894" w:rsidRPr="00A10541" w:rsidRDefault="00C97D82" w:rsidP="00322E6E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о</w:t>
      </w:r>
      <w:r w:rsidR="00797894" w:rsidRPr="00A10541">
        <w:rPr>
          <w:rFonts w:cs="Times New Roman"/>
          <w:sz w:val="26"/>
          <w:szCs w:val="26"/>
        </w:rPr>
        <w:t>беспечения соблюдения налоговой и иной охраняемой законом тайны в соответствии с Налоговым кодексом, федеральными законами, иным</w:t>
      </w:r>
      <w:r w:rsidR="003547E9" w:rsidRPr="00A10541">
        <w:rPr>
          <w:rFonts w:cs="Times New Roman"/>
          <w:sz w:val="26"/>
          <w:szCs w:val="26"/>
        </w:rPr>
        <w:t>и нормативными правовыми актами;</w:t>
      </w:r>
    </w:p>
    <w:p w:rsidR="008971B7" w:rsidRPr="00A10541" w:rsidRDefault="00C97D82" w:rsidP="00322E6E">
      <w:pPr>
        <w:shd w:val="clear" w:color="auto" w:fill="FFFFFF"/>
        <w:ind w:firstLine="567"/>
        <w:rPr>
          <w:rFonts w:eastAsia="Calibri"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</w:t>
      </w:r>
      <w:r w:rsidR="00797894" w:rsidRPr="00A10541">
        <w:rPr>
          <w:rFonts w:cs="Times New Roman"/>
          <w:sz w:val="26"/>
          <w:szCs w:val="26"/>
        </w:rPr>
        <w:t>редусмотренным Положением об отделе, Положением Межрайонной ИФНС России № 29 по Свердловской области.</w:t>
      </w:r>
    </w:p>
    <w:p w:rsidR="003B7A81" w:rsidRDefault="003B7A81" w:rsidP="00322E6E">
      <w:pPr>
        <w:widowControl w:val="0"/>
        <w:ind w:firstLine="567"/>
        <w:rPr>
          <w:rFonts w:cs="Times New Roman"/>
          <w:sz w:val="26"/>
          <w:szCs w:val="26"/>
        </w:rPr>
      </w:pPr>
    </w:p>
    <w:p w:rsidR="00A10541" w:rsidRPr="00A10541" w:rsidRDefault="00A10541" w:rsidP="00322E6E">
      <w:pPr>
        <w:widowControl w:val="0"/>
        <w:ind w:firstLine="567"/>
        <w:rPr>
          <w:rFonts w:cs="Times New Roman"/>
          <w:sz w:val="26"/>
          <w:szCs w:val="26"/>
        </w:rPr>
      </w:pPr>
    </w:p>
    <w:p w:rsidR="003B7A81" w:rsidRPr="00A10541" w:rsidRDefault="003B7A81" w:rsidP="007C0C4A">
      <w:pPr>
        <w:widowControl w:val="0"/>
        <w:ind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V.</w:t>
      </w:r>
      <w:r w:rsidR="00CC56D9" w:rsidRPr="00A10541">
        <w:rPr>
          <w:rFonts w:cs="Times New Roman"/>
          <w:b/>
          <w:sz w:val="26"/>
          <w:szCs w:val="26"/>
        </w:rPr>
        <w:t> </w:t>
      </w:r>
      <w:r w:rsidRPr="00A10541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A10541">
        <w:rPr>
          <w:rFonts w:cs="Times New Roman"/>
          <w:b/>
          <w:sz w:val="26"/>
          <w:szCs w:val="26"/>
        </w:rPr>
        <w:t xml:space="preserve"> </w:t>
      </w:r>
      <w:r w:rsidR="004E7240" w:rsidRPr="00A10541">
        <w:rPr>
          <w:rFonts w:cs="Times New Roman"/>
          <w:b/>
          <w:sz w:val="26"/>
          <w:szCs w:val="26"/>
        </w:rPr>
        <w:t>государственный налоговый инспектор</w:t>
      </w:r>
      <w:r w:rsidR="006618E5" w:rsidRPr="00A10541">
        <w:rPr>
          <w:rFonts w:cs="Times New Roman"/>
          <w:b/>
          <w:sz w:val="26"/>
          <w:szCs w:val="26"/>
        </w:rPr>
        <w:t xml:space="preserve"> </w:t>
      </w:r>
      <w:r w:rsidRPr="00A10541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A10541">
        <w:rPr>
          <w:rFonts w:cs="Times New Roman"/>
          <w:b/>
          <w:sz w:val="26"/>
          <w:szCs w:val="26"/>
        </w:rPr>
        <w:t xml:space="preserve"> </w:t>
      </w:r>
      <w:r w:rsidRPr="00A10541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A10541" w:rsidRDefault="003B7A81" w:rsidP="007C0C4A">
      <w:pPr>
        <w:widowControl w:val="0"/>
        <w:ind w:firstLine="567"/>
        <w:rPr>
          <w:rFonts w:cs="Times New Roman"/>
          <w:sz w:val="26"/>
          <w:szCs w:val="26"/>
        </w:rPr>
      </w:pPr>
    </w:p>
    <w:p w:rsidR="008971B7" w:rsidRPr="00A10541" w:rsidRDefault="008971B7" w:rsidP="007C0C4A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 xml:space="preserve">14. </w:t>
      </w:r>
      <w:r w:rsidR="004E7240" w:rsidRPr="00A10541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A10541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8971B7" w:rsidRPr="00A10541" w:rsidRDefault="008971B7" w:rsidP="007C0C4A">
      <w:pPr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7267A9" w:rsidRPr="00A10541" w:rsidRDefault="007267A9" w:rsidP="00C06616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локальных нормативных актов</w:t>
      </w:r>
      <w:r w:rsidR="003547E9" w:rsidRPr="00A10541">
        <w:rPr>
          <w:rFonts w:cs="Times New Roman"/>
          <w:sz w:val="26"/>
          <w:szCs w:val="26"/>
        </w:rPr>
        <w:t xml:space="preserve"> в пределах компетенции;</w:t>
      </w:r>
    </w:p>
    <w:p w:rsidR="008971B7" w:rsidRPr="00A10541" w:rsidRDefault="008971B7" w:rsidP="00C06616">
      <w:pPr>
        <w:shd w:val="clear" w:color="auto" w:fill="FFFFFF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иным вопросам.</w:t>
      </w:r>
    </w:p>
    <w:p w:rsidR="008971B7" w:rsidRPr="00A10541" w:rsidRDefault="008971B7" w:rsidP="00C06616">
      <w:pPr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1</w:t>
      </w:r>
      <w:r w:rsidR="00497B12" w:rsidRPr="00A10541">
        <w:rPr>
          <w:rFonts w:cs="Times New Roman"/>
          <w:sz w:val="26"/>
          <w:szCs w:val="26"/>
        </w:rPr>
        <w:t xml:space="preserve">5. </w:t>
      </w:r>
      <w:r w:rsidR="004E7240" w:rsidRPr="00A10541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A10541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A10541" w:rsidRDefault="007267A9" w:rsidP="00C06616">
      <w:pPr>
        <w:pStyle w:val="ConsPlusNormal"/>
        <w:ind w:left="1134" w:right="-1134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1054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3547E9" w:rsidRPr="00A1054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оложений об инспекции и отделе;</w:t>
      </w:r>
    </w:p>
    <w:p w:rsidR="007267A9" w:rsidRPr="00A10541" w:rsidRDefault="007267A9" w:rsidP="00C06616">
      <w:pPr>
        <w:pStyle w:val="ConsPlusNormal"/>
        <w:ind w:left="1134" w:right="-1134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1054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графика отпус</w:t>
      </w:r>
      <w:r w:rsidR="003547E9" w:rsidRPr="00A1054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гражданских служащих отдела;</w:t>
      </w:r>
    </w:p>
    <w:p w:rsidR="007267A9" w:rsidRPr="00A10541" w:rsidRDefault="007267A9" w:rsidP="00C06616">
      <w:pPr>
        <w:pStyle w:val="ConsPlusNormal"/>
        <w:ind w:left="1134" w:right="-1134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1054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A10541" w:rsidRPr="00A10541" w:rsidRDefault="00A10541" w:rsidP="00C06616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D270CA" w:rsidRPr="00A10541" w:rsidRDefault="003B7A81" w:rsidP="00C06616">
      <w:pPr>
        <w:widowControl w:val="0"/>
        <w:ind w:left="1134" w:right="-1134"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VI.</w:t>
      </w:r>
      <w:r w:rsidR="00CC56D9" w:rsidRPr="00A10541">
        <w:rPr>
          <w:rFonts w:cs="Times New Roman"/>
          <w:b/>
          <w:sz w:val="26"/>
          <w:szCs w:val="26"/>
        </w:rPr>
        <w:t> </w:t>
      </w:r>
      <w:r w:rsidRPr="00A10541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A10541">
        <w:rPr>
          <w:rFonts w:cs="Times New Roman"/>
          <w:b/>
          <w:sz w:val="26"/>
          <w:szCs w:val="26"/>
        </w:rPr>
        <w:br/>
      </w:r>
      <w:r w:rsidRPr="00A10541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A10541" w:rsidRDefault="003B7A81" w:rsidP="00C06616">
      <w:pPr>
        <w:widowControl w:val="0"/>
        <w:ind w:left="1134" w:right="-1134"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A10541" w:rsidRDefault="003B7A81" w:rsidP="00C06616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8971B7" w:rsidRPr="00A10541" w:rsidRDefault="003B7A81" w:rsidP="00C06616">
      <w:pPr>
        <w:ind w:left="1134" w:right="-1134" w:firstLine="567"/>
        <w:rPr>
          <w:rFonts w:cs="Times New Roman"/>
          <w:bCs/>
          <w:sz w:val="26"/>
          <w:szCs w:val="26"/>
        </w:rPr>
      </w:pPr>
      <w:r w:rsidRPr="00A10541">
        <w:rPr>
          <w:rFonts w:cs="Times New Roman"/>
          <w:sz w:val="26"/>
          <w:szCs w:val="26"/>
        </w:rPr>
        <w:t>1</w:t>
      </w:r>
      <w:r w:rsidR="007A7062" w:rsidRPr="00A10541">
        <w:rPr>
          <w:rFonts w:cs="Times New Roman"/>
          <w:sz w:val="26"/>
          <w:szCs w:val="26"/>
        </w:rPr>
        <w:t>6</w:t>
      </w:r>
      <w:r w:rsidRPr="00A10541">
        <w:rPr>
          <w:rFonts w:cs="Times New Roman"/>
          <w:sz w:val="26"/>
          <w:szCs w:val="26"/>
        </w:rPr>
        <w:t>. </w:t>
      </w:r>
      <w:r w:rsidR="008971B7" w:rsidRPr="00A10541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4E7240" w:rsidRPr="00A10541">
        <w:rPr>
          <w:rFonts w:cs="Times New Roman"/>
          <w:bCs/>
          <w:sz w:val="26"/>
          <w:szCs w:val="26"/>
        </w:rPr>
        <w:t>государственный налоговый инспектор</w:t>
      </w:r>
      <w:r w:rsidR="008971B7" w:rsidRPr="00A10541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Default="00064C7C" w:rsidP="00C06616">
      <w:pPr>
        <w:ind w:left="1134" w:right="-1134" w:firstLine="567"/>
        <w:rPr>
          <w:rFonts w:cs="Times New Roman"/>
          <w:bCs/>
          <w:sz w:val="26"/>
          <w:szCs w:val="26"/>
        </w:rPr>
      </w:pPr>
    </w:p>
    <w:p w:rsidR="00A10541" w:rsidRPr="00A10541" w:rsidRDefault="00A10541" w:rsidP="00C06616">
      <w:pPr>
        <w:ind w:left="1134" w:right="-1134"/>
        <w:rPr>
          <w:rFonts w:cs="Times New Roman"/>
          <w:bCs/>
          <w:sz w:val="26"/>
          <w:szCs w:val="26"/>
        </w:rPr>
      </w:pPr>
    </w:p>
    <w:p w:rsidR="003B7A81" w:rsidRPr="00A10541" w:rsidRDefault="003B7A81" w:rsidP="00322E6E">
      <w:pPr>
        <w:widowControl w:val="0"/>
        <w:ind w:left="1134" w:right="-1134"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VII.</w:t>
      </w:r>
      <w:r w:rsidR="00CC56D9" w:rsidRPr="00A10541">
        <w:rPr>
          <w:rFonts w:cs="Times New Roman"/>
          <w:b/>
          <w:sz w:val="26"/>
          <w:szCs w:val="26"/>
        </w:rPr>
        <w:t> </w:t>
      </w:r>
      <w:r w:rsidRPr="00A10541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A10541" w:rsidRDefault="003B7A8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991FCE" w:rsidRPr="00A10541" w:rsidRDefault="003B7A8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1</w:t>
      </w:r>
      <w:r w:rsidR="007A7062" w:rsidRPr="00A10541">
        <w:rPr>
          <w:rFonts w:cs="Times New Roman"/>
          <w:sz w:val="26"/>
          <w:szCs w:val="26"/>
        </w:rPr>
        <w:t>7</w:t>
      </w:r>
      <w:r w:rsidRPr="00A10541">
        <w:rPr>
          <w:rFonts w:cs="Times New Roman"/>
          <w:sz w:val="26"/>
          <w:szCs w:val="26"/>
        </w:rPr>
        <w:t>. </w:t>
      </w:r>
      <w:r w:rsidR="00901EF6" w:rsidRPr="00A10541">
        <w:rPr>
          <w:rFonts w:cs="Times New Roman"/>
          <w:sz w:val="26"/>
          <w:szCs w:val="26"/>
        </w:rPr>
        <w:t xml:space="preserve">Взаимодействие </w:t>
      </w:r>
      <w:r w:rsidR="004E7240" w:rsidRPr="00A10541">
        <w:rPr>
          <w:rFonts w:cs="Times New Roman"/>
          <w:sz w:val="26"/>
          <w:szCs w:val="26"/>
        </w:rPr>
        <w:t>государственный налоговый инспектор</w:t>
      </w:r>
      <w:r w:rsidR="00901EF6" w:rsidRPr="00A10541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Default="003B7A8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A10541" w:rsidRPr="00A10541" w:rsidRDefault="00A1054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3B7A81" w:rsidRPr="00A10541" w:rsidRDefault="003B7A81" w:rsidP="00322E6E">
      <w:pPr>
        <w:widowControl w:val="0"/>
        <w:ind w:left="1134" w:right="-1134"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VIII.</w:t>
      </w:r>
      <w:r w:rsidR="00822936" w:rsidRPr="00A10541">
        <w:rPr>
          <w:rFonts w:cs="Times New Roman"/>
          <w:b/>
          <w:sz w:val="26"/>
          <w:szCs w:val="26"/>
        </w:rPr>
        <w:t> </w:t>
      </w:r>
      <w:r w:rsidRPr="00A10541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A10541" w:rsidRDefault="003B7A81" w:rsidP="00322E6E">
      <w:pPr>
        <w:widowControl w:val="0"/>
        <w:ind w:left="1134" w:right="-1134"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A10541" w:rsidRDefault="003B7A8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C06616" w:rsidRDefault="00642B7F" w:rsidP="00322E6E">
      <w:pPr>
        <w:ind w:left="1134" w:right="-1134" w:firstLine="567"/>
        <w:rPr>
          <w:sz w:val="26"/>
          <w:szCs w:val="26"/>
        </w:rPr>
      </w:pPr>
      <w:r w:rsidRPr="00A10541">
        <w:rPr>
          <w:rFonts w:cs="Times New Roman"/>
          <w:sz w:val="26"/>
          <w:szCs w:val="26"/>
        </w:rPr>
        <w:t>18. </w:t>
      </w:r>
      <w:r w:rsidRPr="00A10541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государственный налоговый инспектор </w:t>
      </w:r>
    </w:p>
    <w:p w:rsidR="00642B7F" w:rsidRPr="00A10541" w:rsidRDefault="00642B7F" w:rsidP="00C06616">
      <w:pPr>
        <w:ind w:left="1134" w:right="-1134" w:firstLine="0"/>
        <w:rPr>
          <w:sz w:val="26"/>
          <w:szCs w:val="26"/>
        </w:rPr>
      </w:pPr>
      <w:r w:rsidRPr="00A10541">
        <w:rPr>
          <w:sz w:val="26"/>
          <w:szCs w:val="26"/>
        </w:rPr>
        <w:t>принимает участие в организационном обеспечении оказания следующих видов государственных услуг, осуществляемых Инспекцией:</w:t>
      </w:r>
    </w:p>
    <w:p w:rsidR="00642B7F" w:rsidRPr="00A10541" w:rsidRDefault="00642B7F" w:rsidP="00D17A32">
      <w:pPr>
        <w:ind w:left="1134" w:firstLine="567"/>
        <w:rPr>
          <w:bCs/>
          <w:sz w:val="26"/>
          <w:szCs w:val="26"/>
        </w:rPr>
      </w:pPr>
      <w:r w:rsidRPr="00A10541">
        <w:rPr>
          <w:bCs/>
          <w:sz w:val="26"/>
          <w:szCs w:val="26"/>
        </w:rPr>
        <w:t xml:space="preserve">Оказание информационных услуг налогоплательщикам. </w:t>
      </w:r>
      <w:r w:rsidRPr="00A10541">
        <w:rPr>
          <w:bCs/>
          <w:sz w:val="26"/>
          <w:szCs w:val="26"/>
        </w:rPr>
        <w:tab/>
        <w:t xml:space="preserve"> </w:t>
      </w:r>
    </w:p>
    <w:p w:rsidR="00642B7F" w:rsidRPr="00A10541" w:rsidRDefault="00642B7F" w:rsidP="007C0C4A">
      <w:pPr>
        <w:suppressAutoHyphens/>
        <w:spacing w:line="240" w:lineRule="atLeast"/>
        <w:ind w:left="1134" w:right="-1134" w:firstLine="567"/>
        <w:rPr>
          <w:sz w:val="26"/>
          <w:szCs w:val="26"/>
        </w:rPr>
      </w:pPr>
      <w:bookmarkStart w:id="0" w:name="_GoBack"/>
      <w:r w:rsidRPr="00A10541">
        <w:rPr>
          <w:sz w:val="26"/>
          <w:szCs w:val="26"/>
        </w:rPr>
        <w:t>Обеспечение формирования общественного мнения по вопросам функционирования территориальных органов ФНС России.</w:t>
      </w:r>
    </w:p>
    <w:p w:rsidR="00642B7F" w:rsidRPr="00A10541" w:rsidRDefault="00642B7F" w:rsidP="007C0C4A">
      <w:pPr>
        <w:suppressAutoHyphens/>
        <w:spacing w:line="240" w:lineRule="atLeast"/>
        <w:ind w:left="1134" w:right="-1134" w:firstLine="567"/>
        <w:rPr>
          <w:sz w:val="26"/>
          <w:szCs w:val="26"/>
        </w:rPr>
      </w:pPr>
      <w:r w:rsidRPr="00A10541">
        <w:rPr>
          <w:sz w:val="26"/>
          <w:szCs w:val="26"/>
        </w:rPr>
        <w:t xml:space="preserve">Иные услуги. </w:t>
      </w:r>
    </w:p>
    <w:bookmarkEnd w:id="0"/>
    <w:p w:rsidR="00587DD2" w:rsidRDefault="00587DD2" w:rsidP="00C06616">
      <w:pPr>
        <w:widowControl w:val="0"/>
        <w:ind w:firstLine="567"/>
        <w:rPr>
          <w:rFonts w:cs="Times New Roman"/>
          <w:sz w:val="26"/>
          <w:szCs w:val="26"/>
        </w:rPr>
      </w:pPr>
    </w:p>
    <w:p w:rsidR="00A10541" w:rsidRPr="00A10541" w:rsidRDefault="00A10541" w:rsidP="00322E6E">
      <w:pPr>
        <w:widowControl w:val="0"/>
        <w:ind w:left="1134" w:right="-1134" w:firstLine="567"/>
        <w:rPr>
          <w:rFonts w:cs="Times New Roman"/>
          <w:sz w:val="26"/>
          <w:szCs w:val="26"/>
        </w:rPr>
      </w:pPr>
    </w:p>
    <w:p w:rsidR="003B7A81" w:rsidRPr="00A10541" w:rsidRDefault="003B7A81" w:rsidP="00C06616">
      <w:pPr>
        <w:widowControl w:val="0"/>
        <w:ind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IX.</w:t>
      </w:r>
      <w:r w:rsidR="00822936" w:rsidRPr="00A10541">
        <w:rPr>
          <w:rFonts w:cs="Times New Roman"/>
          <w:b/>
          <w:sz w:val="26"/>
          <w:szCs w:val="26"/>
        </w:rPr>
        <w:t> </w:t>
      </w:r>
      <w:r w:rsidRPr="00A10541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A10541" w:rsidRDefault="003B7A81" w:rsidP="00C06616">
      <w:pPr>
        <w:widowControl w:val="0"/>
        <w:ind w:firstLine="567"/>
        <w:jc w:val="center"/>
        <w:rPr>
          <w:rFonts w:cs="Times New Roman"/>
          <w:b/>
          <w:sz w:val="26"/>
          <w:szCs w:val="26"/>
        </w:rPr>
      </w:pPr>
      <w:r w:rsidRPr="00A10541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A10541" w:rsidRDefault="003B7A81" w:rsidP="00C06616">
      <w:pPr>
        <w:widowControl w:val="0"/>
        <w:ind w:firstLine="567"/>
        <w:rPr>
          <w:rFonts w:cs="Times New Roman"/>
          <w:sz w:val="26"/>
          <w:szCs w:val="26"/>
        </w:rPr>
      </w:pPr>
    </w:p>
    <w:p w:rsidR="00AC5EE6" w:rsidRPr="00A10541" w:rsidRDefault="003B7A81" w:rsidP="00C06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541">
        <w:rPr>
          <w:rFonts w:ascii="Times New Roman" w:hAnsi="Times New Roman" w:cs="Times New Roman"/>
          <w:sz w:val="26"/>
          <w:szCs w:val="26"/>
        </w:rPr>
        <w:t>1</w:t>
      </w:r>
      <w:r w:rsidR="007A7062" w:rsidRPr="00A10541">
        <w:rPr>
          <w:rFonts w:ascii="Times New Roman" w:hAnsi="Times New Roman" w:cs="Times New Roman"/>
          <w:sz w:val="26"/>
          <w:szCs w:val="26"/>
        </w:rPr>
        <w:t>9</w:t>
      </w:r>
      <w:r w:rsidRPr="00A10541">
        <w:rPr>
          <w:rFonts w:ascii="Times New Roman" w:hAnsi="Times New Roman" w:cs="Times New Roman"/>
          <w:sz w:val="26"/>
          <w:szCs w:val="26"/>
        </w:rPr>
        <w:t>. </w:t>
      </w:r>
      <w:r w:rsidR="00AC5EE6" w:rsidRPr="00A10541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4E7240" w:rsidRPr="00A10541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AC5EE6" w:rsidRPr="00A10541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AC5EE6" w:rsidRPr="00A10541" w:rsidRDefault="00AC5EE6" w:rsidP="00C06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541">
        <w:rPr>
          <w:rFonts w:ascii="Times New Roman" w:hAnsi="Times New Roman" w:cs="Times New Roman"/>
          <w:sz w:val="26"/>
          <w:szCs w:val="26"/>
        </w:rPr>
        <w:t>выполняемому объёму работы и интенсивности труда, соблюдению служебной дисциплины;</w:t>
      </w:r>
    </w:p>
    <w:p w:rsidR="00AC5EE6" w:rsidRPr="00A10541" w:rsidRDefault="00AC5EE6" w:rsidP="00C06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541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AC5EE6" w:rsidRPr="00A10541" w:rsidRDefault="00AC5EE6" w:rsidP="00C06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541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AC5EE6" w:rsidRPr="00A10541" w:rsidRDefault="00AC5EE6" w:rsidP="00C06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541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AC5EE6" w:rsidRPr="00A10541" w:rsidRDefault="00AC5EE6" w:rsidP="00C06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0541">
        <w:rPr>
          <w:rFonts w:ascii="Times New Roman" w:hAnsi="Times New Roman" w:cs="Times New Roman"/>
          <w:sz w:val="26"/>
          <w:szCs w:val="26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A10541" w:rsidRDefault="00AC5EE6" w:rsidP="00C06616">
      <w:pPr>
        <w:widowControl w:val="0"/>
        <w:ind w:firstLine="567"/>
        <w:rPr>
          <w:rFonts w:cs="Times New Roman"/>
          <w:sz w:val="26"/>
          <w:szCs w:val="26"/>
        </w:rPr>
      </w:pPr>
      <w:r w:rsidRPr="00A10541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A10541" w:rsidRDefault="008971B7" w:rsidP="00C06616">
      <w:pPr>
        <w:widowControl w:val="0"/>
        <w:rPr>
          <w:rFonts w:cs="Times New Roman"/>
          <w:sz w:val="26"/>
          <w:szCs w:val="26"/>
        </w:rPr>
      </w:pPr>
    </w:p>
    <w:p w:rsidR="007E3D90" w:rsidRPr="00A10541" w:rsidRDefault="007E3D90" w:rsidP="003B7A81">
      <w:pPr>
        <w:widowControl w:val="0"/>
        <w:rPr>
          <w:rFonts w:cs="Times New Roman"/>
          <w:sz w:val="26"/>
          <w:szCs w:val="26"/>
        </w:rPr>
      </w:pPr>
    </w:p>
    <w:p w:rsidR="00B10AAD" w:rsidRPr="00AC5EE6" w:rsidRDefault="00B10AAD" w:rsidP="003B7A81">
      <w:pPr>
        <w:widowControl w:val="0"/>
        <w:rPr>
          <w:rFonts w:cs="Times New Roman"/>
          <w:sz w:val="26"/>
          <w:szCs w:val="26"/>
        </w:rPr>
      </w:pPr>
    </w:p>
    <w:p w:rsidR="00BB3D0B" w:rsidRPr="00AC5EE6" w:rsidRDefault="00C06616" w:rsidP="00C06616">
      <w:pPr>
        <w:pStyle w:val="ConsPlusNonformat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инспекции                                                             Е.М.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Еланцева</w:t>
      </w:r>
      <w:proofErr w:type="spellEnd"/>
    </w:p>
    <w:sectPr w:rsidR="00BB3D0B" w:rsidRPr="00AC5EE6" w:rsidSect="00C06616">
      <w:headerReference w:type="default" r:id="rId11"/>
      <w:type w:val="continuous"/>
      <w:pgSz w:w="11906" w:h="16838"/>
      <w:pgMar w:top="568" w:right="566" w:bottom="567" w:left="1701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29" w:rsidRDefault="00691829" w:rsidP="003B7A81">
      <w:r>
        <w:separator/>
      </w:r>
    </w:p>
  </w:endnote>
  <w:endnote w:type="continuationSeparator" w:id="0">
    <w:p w:rsidR="00691829" w:rsidRDefault="00691829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29" w:rsidRDefault="00691829" w:rsidP="003B7A81">
      <w:r>
        <w:separator/>
      </w:r>
    </w:p>
  </w:footnote>
  <w:footnote w:type="continuationSeparator" w:id="0">
    <w:p w:rsidR="00691829" w:rsidRDefault="00691829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7C0C4A">
          <w:rPr>
            <w:rFonts w:cs="Times New Roman"/>
            <w:noProof/>
            <w:color w:val="999999"/>
            <w:sz w:val="24"/>
            <w:szCs w:val="24"/>
          </w:rPr>
          <w:t>9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1315F"/>
    <w:rsid w:val="00016846"/>
    <w:rsid w:val="00023466"/>
    <w:rsid w:val="00027871"/>
    <w:rsid w:val="00032857"/>
    <w:rsid w:val="000457F3"/>
    <w:rsid w:val="00057CCC"/>
    <w:rsid w:val="00064C7C"/>
    <w:rsid w:val="000701C6"/>
    <w:rsid w:val="00072B88"/>
    <w:rsid w:val="00090C33"/>
    <w:rsid w:val="000916AA"/>
    <w:rsid w:val="00092644"/>
    <w:rsid w:val="000A07FF"/>
    <w:rsid w:val="000B0869"/>
    <w:rsid w:val="000B4A05"/>
    <w:rsid w:val="000B5048"/>
    <w:rsid w:val="000B7C1A"/>
    <w:rsid w:val="000C04B0"/>
    <w:rsid w:val="000C1B48"/>
    <w:rsid w:val="000C2E02"/>
    <w:rsid w:val="000C6E28"/>
    <w:rsid w:val="000C7D67"/>
    <w:rsid w:val="000D08EA"/>
    <w:rsid w:val="000D4BBC"/>
    <w:rsid w:val="000D6DC1"/>
    <w:rsid w:val="000F626F"/>
    <w:rsid w:val="00114718"/>
    <w:rsid w:val="001170B1"/>
    <w:rsid w:val="00121DFA"/>
    <w:rsid w:val="00141D8D"/>
    <w:rsid w:val="00141E3E"/>
    <w:rsid w:val="001559CE"/>
    <w:rsid w:val="00162B2F"/>
    <w:rsid w:val="00165B7A"/>
    <w:rsid w:val="001665C3"/>
    <w:rsid w:val="00166C8D"/>
    <w:rsid w:val="0017263A"/>
    <w:rsid w:val="00174C27"/>
    <w:rsid w:val="00175938"/>
    <w:rsid w:val="001A0913"/>
    <w:rsid w:val="001A77B8"/>
    <w:rsid w:val="001B5BBA"/>
    <w:rsid w:val="001D2783"/>
    <w:rsid w:val="001D496A"/>
    <w:rsid w:val="001E1592"/>
    <w:rsid w:val="001E3F57"/>
    <w:rsid w:val="001E6A73"/>
    <w:rsid w:val="001F1715"/>
    <w:rsid w:val="001F58DD"/>
    <w:rsid w:val="001F68ED"/>
    <w:rsid w:val="00206FCE"/>
    <w:rsid w:val="002160F5"/>
    <w:rsid w:val="0022091F"/>
    <w:rsid w:val="002459AD"/>
    <w:rsid w:val="0025122B"/>
    <w:rsid w:val="00254973"/>
    <w:rsid w:val="00254D09"/>
    <w:rsid w:val="00283BED"/>
    <w:rsid w:val="002923A9"/>
    <w:rsid w:val="00295029"/>
    <w:rsid w:val="00296D51"/>
    <w:rsid w:val="002A7D55"/>
    <w:rsid w:val="002B3231"/>
    <w:rsid w:val="002B7A62"/>
    <w:rsid w:val="002C263B"/>
    <w:rsid w:val="002D1878"/>
    <w:rsid w:val="002D4283"/>
    <w:rsid w:val="002F5B24"/>
    <w:rsid w:val="00307907"/>
    <w:rsid w:val="00313753"/>
    <w:rsid w:val="00315FED"/>
    <w:rsid w:val="003219ED"/>
    <w:rsid w:val="00322E6E"/>
    <w:rsid w:val="00323554"/>
    <w:rsid w:val="00324962"/>
    <w:rsid w:val="003314B0"/>
    <w:rsid w:val="00340885"/>
    <w:rsid w:val="003547E9"/>
    <w:rsid w:val="00356871"/>
    <w:rsid w:val="00365CE0"/>
    <w:rsid w:val="00397C11"/>
    <w:rsid w:val="003A05C8"/>
    <w:rsid w:val="003A308E"/>
    <w:rsid w:val="003A43AB"/>
    <w:rsid w:val="003B0FDE"/>
    <w:rsid w:val="003B30B0"/>
    <w:rsid w:val="003B7A81"/>
    <w:rsid w:val="003C4B94"/>
    <w:rsid w:val="003C644B"/>
    <w:rsid w:val="003D6327"/>
    <w:rsid w:val="00404AE7"/>
    <w:rsid w:val="0041019D"/>
    <w:rsid w:val="00412A27"/>
    <w:rsid w:val="0044318B"/>
    <w:rsid w:val="004463A2"/>
    <w:rsid w:val="00452018"/>
    <w:rsid w:val="00454EA9"/>
    <w:rsid w:val="004558EA"/>
    <w:rsid w:val="004776BC"/>
    <w:rsid w:val="00481F07"/>
    <w:rsid w:val="0049073B"/>
    <w:rsid w:val="00492B5B"/>
    <w:rsid w:val="00493417"/>
    <w:rsid w:val="00497B12"/>
    <w:rsid w:val="00497CF7"/>
    <w:rsid w:val="004A3010"/>
    <w:rsid w:val="004B35CC"/>
    <w:rsid w:val="004B7353"/>
    <w:rsid w:val="004D3338"/>
    <w:rsid w:val="004E3B29"/>
    <w:rsid w:val="004E4F3F"/>
    <w:rsid w:val="004E7240"/>
    <w:rsid w:val="004F5964"/>
    <w:rsid w:val="004F6FD7"/>
    <w:rsid w:val="0051643B"/>
    <w:rsid w:val="00526FFE"/>
    <w:rsid w:val="0053153E"/>
    <w:rsid w:val="00532AAD"/>
    <w:rsid w:val="00536AA0"/>
    <w:rsid w:val="00537E24"/>
    <w:rsid w:val="00574780"/>
    <w:rsid w:val="00582438"/>
    <w:rsid w:val="0058504A"/>
    <w:rsid w:val="00585805"/>
    <w:rsid w:val="00587DD2"/>
    <w:rsid w:val="00590F5C"/>
    <w:rsid w:val="0059117B"/>
    <w:rsid w:val="00592CFC"/>
    <w:rsid w:val="00593FE7"/>
    <w:rsid w:val="0059423D"/>
    <w:rsid w:val="005C0179"/>
    <w:rsid w:val="005D1E6A"/>
    <w:rsid w:val="005D7ABC"/>
    <w:rsid w:val="00600F92"/>
    <w:rsid w:val="00630988"/>
    <w:rsid w:val="0064298C"/>
    <w:rsid w:val="00642B7F"/>
    <w:rsid w:val="0065530E"/>
    <w:rsid w:val="006618E5"/>
    <w:rsid w:val="006678AB"/>
    <w:rsid w:val="00671440"/>
    <w:rsid w:val="00674287"/>
    <w:rsid w:val="00681090"/>
    <w:rsid w:val="00683559"/>
    <w:rsid w:val="00686C23"/>
    <w:rsid w:val="00691829"/>
    <w:rsid w:val="006A427D"/>
    <w:rsid w:val="006A44FB"/>
    <w:rsid w:val="006A5528"/>
    <w:rsid w:val="006D1DF5"/>
    <w:rsid w:val="006E0AAD"/>
    <w:rsid w:val="006E2C92"/>
    <w:rsid w:val="006E6747"/>
    <w:rsid w:val="006F140C"/>
    <w:rsid w:val="006F2F05"/>
    <w:rsid w:val="006F411B"/>
    <w:rsid w:val="006F6CC7"/>
    <w:rsid w:val="006F6DEF"/>
    <w:rsid w:val="00712D9A"/>
    <w:rsid w:val="0071560A"/>
    <w:rsid w:val="00717068"/>
    <w:rsid w:val="00721021"/>
    <w:rsid w:val="00721040"/>
    <w:rsid w:val="007267A9"/>
    <w:rsid w:val="00737A12"/>
    <w:rsid w:val="007423E7"/>
    <w:rsid w:val="00757903"/>
    <w:rsid w:val="00765E4A"/>
    <w:rsid w:val="00770110"/>
    <w:rsid w:val="007702BC"/>
    <w:rsid w:val="00775378"/>
    <w:rsid w:val="00783E24"/>
    <w:rsid w:val="007972CB"/>
    <w:rsid w:val="00797894"/>
    <w:rsid w:val="007A056A"/>
    <w:rsid w:val="007A4800"/>
    <w:rsid w:val="007A66A8"/>
    <w:rsid w:val="007A7062"/>
    <w:rsid w:val="007A71BC"/>
    <w:rsid w:val="007B0D3E"/>
    <w:rsid w:val="007B0EB1"/>
    <w:rsid w:val="007B2780"/>
    <w:rsid w:val="007C0C4A"/>
    <w:rsid w:val="007C3299"/>
    <w:rsid w:val="007C6D69"/>
    <w:rsid w:val="007D402F"/>
    <w:rsid w:val="007D4ADF"/>
    <w:rsid w:val="007D5B2B"/>
    <w:rsid w:val="007E3D90"/>
    <w:rsid w:val="007F339E"/>
    <w:rsid w:val="007F3D35"/>
    <w:rsid w:val="007F69E4"/>
    <w:rsid w:val="00802DE2"/>
    <w:rsid w:val="00804AB6"/>
    <w:rsid w:val="00806B0C"/>
    <w:rsid w:val="00812BFB"/>
    <w:rsid w:val="0081666B"/>
    <w:rsid w:val="00822936"/>
    <w:rsid w:val="00830632"/>
    <w:rsid w:val="00846E04"/>
    <w:rsid w:val="00871AE9"/>
    <w:rsid w:val="00877280"/>
    <w:rsid w:val="00882463"/>
    <w:rsid w:val="008902FF"/>
    <w:rsid w:val="008938D1"/>
    <w:rsid w:val="00896D31"/>
    <w:rsid w:val="008971B7"/>
    <w:rsid w:val="008A5EB3"/>
    <w:rsid w:val="008B3D57"/>
    <w:rsid w:val="008C1555"/>
    <w:rsid w:val="008E4B65"/>
    <w:rsid w:val="008F7217"/>
    <w:rsid w:val="0090131E"/>
    <w:rsid w:val="00901EF6"/>
    <w:rsid w:val="009050DA"/>
    <w:rsid w:val="00926516"/>
    <w:rsid w:val="00933CCA"/>
    <w:rsid w:val="00940EED"/>
    <w:rsid w:val="00942953"/>
    <w:rsid w:val="00944E3B"/>
    <w:rsid w:val="00950A95"/>
    <w:rsid w:val="009671BC"/>
    <w:rsid w:val="00983855"/>
    <w:rsid w:val="0098413A"/>
    <w:rsid w:val="00991494"/>
    <w:rsid w:val="00991FCE"/>
    <w:rsid w:val="0099271A"/>
    <w:rsid w:val="00997D04"/>
    <w:rsid w:val="009A0703"/>
    <w:rsid w:val="009A18D0"/>
    <w:rsid w:val="009A732F"/>
    <w:rsid w:val="009A7768"/>
    <w:rsid w:val="009B6831"/>
    <w:rsid w:val="009C6CE9"/>
    <w:rsid w:val="009D5A89"/>
    <w:rsid w:val="009F0BC2"/>
    <w:rsid w:val="009F3087"/>
    <w:rsid w:val="00A044DB"/>
    <w:rsid w:val="00A065A1"/>
    <w:rsid w:val="00A068D7"/>
    <w:rsid w:val="00A10541"/>
    <w:rsid w:val="00A2339B"/>
    <w:rsid w:val="00A356E4"/>
    <w:rsid w:val="00A37429"/>
    <w:rsid w:val="00A4459C"/>
    <w:rsid w:val="00A46FED"/>
    <w:rsid w:val="00A524EE"/>
    <w:rsid w:val="00A537B6"/>
    <w:rsid w:val="00A610B5"/>
    <w:rsid w:val="00A83B0E"/>
    <w:rsid w:val="00A97A49"/>
    <w:rsid w:val="00AA0343"/>
    <w:rsid w:val="00AB1ACA"/>
    <w:rsid w:val="00AC5EE6"/>
    <w:rsid w:val="00AC5F96"/>
    <w:rsid w:val="00AE00D3"/>
    <w:rsid w:val="00AE718A"/>
    <w:rsid w:val="00AF09BA"/>
    <w:rsid w:val="00AF4BFF"/>
    <w:rsid w:val="00AF55C8"/>
    <w:rsid w:val="00AF79EB"/>
    <w:rsid w:val="00B00C29"/>
    <w:rsid w:val="00B01ED0"/>
    <w:rsid w:val="00B043E6"/>
    <w:rsid w:val="00B0499E"/>
    <w:rsid w:val="00B06048"/>
    <w:rsid w:val="00B10AAD"/>
    <w:rsid w:val="00B14886"/>
    <w:rsid w:val="00B14EB0"/>
    <w:rsid w:val="00B17003"/>
    <w:rsid w:val="00B310A4"/>
    <w:rsid w:val="00B4682E"/>
    <w:rsid w:val="00B55FDC"/>
    <w:rsid w:val="00B7300E"/>
    <w:rsid w:val="00B739D0"/>
    <w:rsid w:val="00B838EC"/>
    <w:rsid w:val="00B83955"/>
    <w:rsid w:val="00B85515"/>
    <w:rsid w:val="00B94E6F"/>
    <w:rsid w:val="00B955D5"/>
    <w:rsid w:val="00BA51E1"/>
    <w:rsid w:val="00BB3568"/>
    <w:rsid w:val="00BB3D0B"/>
    <w:rsid w:val="00BC5C93"/>
    <w:rsid w:val="00BD1DF3"/>
    <w:rsid w:val="00BE0EBF"/>
    <w:rsid w:val="00BE0F1E"/>
    <w:rsid w:val="00BE4F2D"/>
    <w:rsid w:val="00BE52D9"/>
    <w:rsid w:val="00BE5434"/>
    <w:rsid w:val="00BF7391"/>
    <w:rsid w:val="00C04526"/>
    <w:rsid w:val="00C06616"/>
    <w:rsid w:val="00C158E5"/>
    <w:rsid w:val="00C20C8F"/>
    <w:rsid w:val="00C23B14"/>
    <w:rsid w:val="00C37F3B"/>
    <w:rsid w:val="00C42220"/>
    <w:rsid w:val="00C52790"/>
    <w:rsid w:val="00C57EA8"/>
    <w:rsid w:val="00C64DC7"/>
    <w:rsid w:val="00C73A81"/>
    <w:rsid w:val="00C73C62"/>
    <w:rsid w:val="00C80643"/>
    <w:rsid w:val="00C97D82"/>
    <w:rsid w:val="00CA2981"/>
    <w:rsid w:val="00CA730A"/>
    <w:rsid w:val="00CA7486"/>
    <w:rsid w:val="00CA7EC2"/>
    <w:rsid w:val="00CB46F2"/>
    <w:rsid w:val="00CC4E17"/>
    <w:rsid w:val="00CC56D9"/>
    <w:rsid w:val="00CC7372"/>
    <w:rsid w:val="00CD004D"/>
    <w:rsid w:val="00CD4C60"/>
    <w:rsid w:val="00CE2602"/>
    <w:rsid w:val="00CE5967"/>
    <w:rsid w:val="00CF3CA4"/>
    <w:rsid w:val="00CF7ACC"/>
    <w:rsid w:val="00D00C06"/>
    <w:rsid w:val="00D01736"/>
    <w:rsid w:val="00D1572F"/>
    <w:rsid w:val="00D17A32"/>
    <w:rsid w:val="00D2637A"/>
    <w:rsid w:val="00D270CA"/>
    <w:rsid w:val="00D324AA"/>
    <w:rsid w:val="00D41E17"/>
    <w:rsid w:val="00D6462A"/>
    <w:rsid w:val="00D730DE"/>
    <w:rsid w:val="00D75100"/>
    <w:rsid w:val="00D7769A"/>
    <w:rsid w:val="00D9037C"/>
    <w:rsid w:val="00DA1DCD"/>
    <w:rsid w:val="00DA76E1"/>
    <w:rsid w:val="00DC7B7B"/>
    <w:rsid w:val="00DD1315"/>
    <w:rsid w:val="00DE6E00"/>
    <w:rsid w:val="00DF2A63"/>
    <w:rsid w:val="00E24FA3"/>
    <w:rsid w:val="00E45E47"/>
    <w:rsid w:val="00E5383C"/>
    <w:rsid w:val="00E6275C"/>
    <w:rsid w:val="00E64D77"/>
    <w:rsid w:val="00E67578"/>
    <w:rsid w:val="00E711C3"/>
    <w:rsid w:val="00E80A08"/>
    <w:rsid w:val="00E86FB6"/>
    <w:rsid w:val="00E92911"/>
    <w:rsid w:val="00E95328"/>
    <w:rsid w:val="00E95F33"/>
    <w:rsid w:val="00E96882"/>
    <w:rsid w:val="00EA487F"/>
    <w:rsid w:val="00EA60E2"/>
    <w:rsid w:val="00EA6655"/>
    <w:rsid w:val="00EA6AA8"/>
    <w:rsid w:val="00EB7CE1"/>
    <w:rsid w:val="00EC1200"/>
    <w:rsid w:val="00EC3748"/>
    <w:rsid w:val="00EC67A4"/>
    <w:rsid w:val="00ED0501"/>
    <w:rsid w:val="00ED286B"/>
    <w:rsid w:val="00EE10F8"/>
    <w:rsid w:val="00EE1F6C"/>
    <w:rsid w:val="00EE25F8"/>
    <w:rsid w:val="00F01BBE"/>
    <w:rsid w:val="00F03193"/>
    <w:rsid w:val="00F03E6B"/>
    <w:rsid w:val="00F046D2"/>
    <w:rsid w:val="00F05CF7"/>
    <w:rsid w:val="00F11B65"/>
    <w:rsid w:val="00F17EC4"/>
    <w:rsid w:val="00F232D3"/>
    <w:rsid w:val="00F25D3D"/>
    <w:rsid w:val="00F3280F"/>
    <w:rsid w:val="00F47A74"/>
    <w:rsid w:val="00F542C9"/>
    <w:rsid w:val="00F72CE0"/>
    <w:rsid w:val="00F9087E"/>
    <w:rsid w:val="00F975FE"/>
    <w:rsid w:val="00FA16F5"/>
    <w:rsid w:val="00FA51C5"/>
    <w:rsid w:val="00FA75A4"/>
    <w:rsid w:val="00FB1E9E"/>
    <w:rsid w:val="00FB6244"/>
    <w:rsid w:val="00FB69F4"/>
    <w:rsid w:val="00FD063F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2E5B70-9B09-41A9-B25A-F671BBD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76BE-866D-461D-969C-7A9A7ED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3</cp:revision>
  <cp:lastPrinted>2021-08-20T08:46:00Z</cp:lastPrinted>
  <dcterms:created xsi:type="dcterms:W3CDTF">2021-08-25T04:22:00Z</dcterms:created>
  <dcterms:modified xsi:type="dcterms:W3CDTF">2021-08-25T06:16:00Z</dcterms:modified>
</cp:coreProperties>
</file>