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14" w:rsidRPr="007159B1" w:rsidRDefault="000F3614" w:rsidP="000F3614">
      <w:pPr>
        <w:jc w:val="right"/>
        <w:rPr>
          <w:rFonts w:ascii="Times New Roman" w:hAnsi="Times New Roman" w:cs="Times New Roman"/>
          <w:sz w:val="24"/>
          <w:szCs w:val="24"/>
        </w:rPr>
      </w:pPr>
      <w:r w:rsidRPr="007159B1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159B1" w:rsidRPr="007159B1" w:rsidTr="00F55401">
        <w:tc>
          <w:tcPr>
            <w:tcW w:w="3686" w:type="dxa"/>
          </w:tcPr>
          <w:p w:rsidR="003A7DA8" w:rsidRPr="007159B1" w:rsidRDefault="003A7DA8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9B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A7DA8" w:rsidRPr="007159B1" w:rsidRDefault="003A7DA8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9B1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ФНС России по Свердловской области</w:t>
            </w:r>
          </w:p>
          <w:p w:rsidR="00F55401" w:rsidRPr="007159B1" w:rsidRDefault="003A7DA8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9B1">
              <w:rPr>
                <w:rFonts w:ascii="Times New Roman" w:hAnsi="Times New Roman" w:cs="Times New Roman"/>
                <w:sz w:val="26"/>
                <w:szCs w:val="26"/>
              </w:rPr>
              <w:t xml:space="preserve">от «03» февраля 2016 года </w:t>
            </w:r>
          </w:p>
          <w:p w:rsidR="003A7DA8" w:rsidRPr="007159B1" w:rsidRDefault="003A7DA8" w:rsidP="003A7D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9B1">
              <w:rPr>
                <w:rFonts w:ascii="Times New Roman" w:hAnsi="Times New Roman" w:cs="Times New Roman"/>
                <w:sz w:val="26"/>
                <w:szCs w:val="26"/>
              </w:rPr>
              <w:t>N 02-07/</w:t>
            </w:r>
            <w:r w:rsidR="00662C66" w:rsidRPr="007159B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A7DA8" w:rsidRPr="007159B1" w:rsidRDefault="003A7DA8" w:rsidP="003A7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DA8" w:rsidRPr="007159B1" w:rsidRDefault="003A7DA8" w:rsidP="003A7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7159B1">
        <w:rPr>
          <w:rFonts w:ascii="Times New Roman" w:hAnsi="Times New Roman" w:cs="Times New Roman"/>
          <w:sz w:val="28"/>
          <w:szCs w:val="28"/>
        </w:rPr>
        <w:t>ПОЛОЖЕНИЕ</w:t>
      </w:r>
    </w:p>
    <w:p w:rsidR="003A7DA8" w:rsidRPr="007159B1" w:rsidRDefault="003A7DA8" w:rsidP="003A7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федеральных государственных служащих Управления Федеральной налоговой службы по Свердловской области и урегулированию конфликта интересов</w:t>
      </w:r>
    </w:p>
    <w:p w:rsidR="003A7DA8" w:rsidRPr="007159B1" w:rsidRDefault="003A7DA8" w:rsidP="003A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7DA8" w:rsidRPr="007159B1" w:rsidRDefault="003A7DA8" w:rsidP="003A7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253A61" w:rsidRPr="007159B1">
        <w:rPr>
          <w:rFonts w:ascii="Times New Roman" w:hAnsi="Times New Roman" w:cs="Times New Roman"/>
          <w:sz w:val="28"/>
          <w:szCs w:val="28"/>
        </w:rPr>
        <w:t>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</w:t>
      </w:r>
      <w:r w:rsidR="00530A04" w:rsidRPr="007159B1">
        <w:rPr>
          <w:rFonts w:ascii="Times New Roman" w:hAnsi="Times New Roman" w:cs="Times New Roman"/>
          <w:sz w:val="28"/>
          <w:szCs w:val="28"/>
        </w:rPr>
        <w:t xml:space="preserve">Управления ФНС России по Свердловской области </w:t>
      </w:r>
      <w:r w:rsidRPr="007159B1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</w:t>
      </w:r>
      <w:r w:rsidR="00530A04" w:rsidRPr="007159B1">
        <w:rPr>
          <w:rFonts w:ascii="Times New Roman" w:hAnsi="Times New Roman" w:cs="Times New Roman"/>
          <w:sz w:val="28"/>
          <w:szCs w:val="28"/>
        </w:rPr>
        <w:t>ованная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7159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от 25 декабря 2008 N 273-ФЗ "О противодействии коррупции".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Комисси</w:t>
      </w:r>
      <w:r w:rsidR="00253A61" w:rsidRPr="007159B1">
        <w:rPr>
          <w:rFonts w:ascii="Times New Roman" w:hAnsi="Times New Roman" w:cs="Times New Roman"/>
          <w:sz w:val="28"/>
          <w:szCs w:val="28"/>
        </w:rPr>
        <w:t>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8" w:history="1">
        <w:r w:rsidRPr="007159B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530A04" w:rsidRPr="007159B1">
        <w:rPr>
          <w:rFonts w:ascii="Times New Roman" w:hAnsi="Times New Roman" w:cs="Times New Roman"/>
          <w:sz w:val="28"/>
          <w:szCs w:val="28"/>
        </w:rPr>
        <w:t>Федеральным законом от 25.12.2008    № 273-ФЗ «О противодействии коррупции», Федеральным законом от 27.07.2004 № 79-ФЗ «О государственной гражданской службе Российской Федерации»,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</w:t>
      </w:r>
      <w:proofErr w:type="gramEnd"/>
      <w:r w:rsidR="00530A04" w:rsidRPr="007159B1">
        <w:rPr>
          <w:rFonts w:ascii="Times New Roman" w:hAnsi="Times New Roman" w:cs="Times New Roman"/>
          <w:sz w:val="28"/>
          <w:szCs w:val="28"/>
        </w:rPr>
        <w:t xml:space="preserve"> Федерации от 01.07.2010 № 821 (с изменениями и дополнениями), настоящим Положением</w:t>
      </w:r>
      <w:r w:rsidRPr="007159B1">
        <w:rPr>
          <w:rFonts w:ascii="Times New Roman" w:hAnsi="Times New Roman" w:cs="Times New Roman"/>
          <w:sz w:val="28"/>
          <w:szCs w:val="28"/>
        </w:rPr>
        <w:t>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3. Основн</w:t>
      </w:r>
      <w:r w:rsidR="00530A04" w:rsidRPr="007159B1">
        <w:rPr>
          <w:rFonts w:ascii="Times New Roman" w:hAnsi="Times New Roman" w:cs="Times New Roman"/>
          <w:sz w:val="28"/>
          <w:szCs w:val="28"/>
        </w:rPr>
        <w:t>ыми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30A04" w:rsidRPr="007159B1">
        <w:rPr>
          <w:rFonts w:ascii="Times New Roman" w:hAnsi="Times New Roman" w:cs="Times New Roman"/>
          <w:sz w:val="28"/>
          <w:szCs w:val="28"/>
        </w:rPr>
        <w:t>ами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30A04" w:rsidRPr="007159B1">
        <w:rPr>
          <w:rFonts w:ascii="Times New Roman" w:hAnsi="Times New Roman" w:cs="Times New Roman"/>
          <w:sz w:val="28"/>
          <w:szCs w:val="28"/>
        </w:rPr>
        <w:t>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явля</w:t>
      </w:r>
      <w:r w:rsidR="00530A04" w:rsidRPr="007159B1">
        <w:rPr>
          <w:rFonts w:ascii="Times New Roman" w:hAnsi="Times New Roman" w:cs="Times New Roman"/>
          <w:sz w:val="28"/>
          <w:szCs w:val="28"/>
        </w:rPr>
        <w:t>ю</w:t>
      </w:r>
      <w:r w:rsidRPr="007159B1">
        <w:rPr>
          <w:rFonts w:ascii="Times New Roman" w:hAnsi="Times New Roman" w:cs="Times New Roman"/>
          <w:sz w:val="28"/>
          <w:szCs w:val="28"/>
        </w:rPr>
        <w:t>тся: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9B1">
        <w:rPr>
          <w:rFonts w:ascii="Times New Roman" w:hAnsi="Times New Roman" w:cs="Times New Roman"/>
          <w:sz w:val="28"/>
          <w:szCs w:val="28"/>
        </w:rPr>
        <w:t>а) обеспечени</w:t>
      </w:r>
      <w:r w:rsidR="00530A04" w:rsidRPr="007159B1">
        <w:rPr>
          <w:rFonts w:ascii="Times New Roman" w:hAnsi="Times New Roman" w:cs="Times New Roman"/>
          <w:sz w:val="28"/>
          <w:szCs w:val="28"/>
        </w:rPr>
        <w:t>е</w:t>
      </w:r>
      <w:r w:rsidRPr="007159B1">
        <w:rPr>
          <w:rFonts w:ascii="Times New Roman" w:hAnsi="Times New Roman" w:cs="Times New Roman"/>
          <w:sz w:val="28"/>
          <w:szCs w:val="28"/>
        </w:rPr>
        <w:t xml:space="preserve">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7159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от 25 декабря 2008 N 273-ФЗ "О противодействии коррупции"</w:t>
      </w:r>
      <w:r w:rsidR="00530A04" w:rsidRPr="007159B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Pr="007159B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 осуществлени</w:t>
      </w:r>
      <w:r w:rsidR="00CE3D60" w:rsidRPr="007159B1">
        <w:rPr>
          <w:rFonts w:ascii="Times New Roman" w:hAnsi="Times New Roman" w:cs="Times New Roman"/>
          <w:sz w:val="28"/>
          <w:szCs w:val="28"/>
        </w:rPr>
        <w:t>е</w:t>
      </w:r>
      <w:r w:rsidRPr="007159B1">
        <w:rPr>
          <w:rFonts w:ascii="Times New Roman" w:hAnsi="Times New Roman" w:cs="Times New Roman"/>
          <w:sz w:val="28"/>
          <w:szCs w:val="28"/>
        </w:rPr>
        <w:t xml:space="preserve"> в </w:t>
      </w:r>
      <w:r w:rsidR="00CE3D60" w:rsidRPr="007159B1">
        <w:rPr>
          <w:rFonts w:ascii="Times New Roman" w:hAnsi="Times New Roman" w:cs="Times New Roman"/>
          <w:sz w:val="28"/>
          <w:szCs w:val="28"/>
        </w:rPr>
        <w:t xml:space="preserve">Управлении ФНС России по Свердловской области (далее - Управление) </w:t>
      </w:r>
      <w:r w:rsidRPr="007159B1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Комисси</w:t>
      </w:r>
      <w:r w:rsidR="006E4CBC" w:rsidRPr="007159B1">
        <w:rPr>
          <w:rFonts w:ascii="Times New Roman" w:hAnsi="Times New Roman" w:cs="Times New Roman"/>
          <w:sz w:val="28"/>
          <w:szCs w:val="28"/>
        </w:rPr>
        <w:t>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6E4CBC" w:rsidRPr="007159B1">
        <w:rPr>
          <w:rFonts w:ascii="Times New Roman" w:hAnsi="Times New Roman" w:cs="Times New Roman"/>
          <w:sz w:val="28"/>
          <w:szCs w:val="28"/>
        </w:rPr>
        <w:t>е</w:t>
      </w:r>
      <w:r w:rsidRPr="007159B1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</w:t>
      </w:r>
      <w:r w:rsidR="006E4CBC" w:rsidRPr="007159B1">
        <w:rPr>
          <w:rFonts w:ascii="Times New Roman" w:hAnsi="Times New Roman" w:cs="Times New Roman"/>
          <w:sz w:val="28"/>
          <w:szCs w:val="28"/>
        </w:rPr>
        <w:t>аппарата 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а также в отношении государственных служащих, замещающих должности </w:t>
      </w:r>
      <w:r w:rsidR="006E4CBC" w:rsidRPr="007159B1">
        <w:rPr>
          <w:rFonts w:ascii="Times New Roman" w:hAnsi="Times New Roman" w:cs="Times New Roman"/>
          <w:sz w:val="28"/>
          <w:szCs w:val="28"/>
        </w:rPr>
        <w:t>начальников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 заместителей </w:t>
      </w:r>
      <w:r w:rsidR="006E4CBC" w:rsidRPr="007159B1">
        <w:rPr>
          <w:rFonts w:ascii="Times New Roman" w:hAnsi="Times New Roman" w:cs="Times New Roman"/>
          <w:sz w:val="28"/>
          <w:szCs w:val="28"/>
        </w:rPr>
        <w:t>начальников</w:t>
      </w:r>
      <w:r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="006E4CBC" w:rsidRPr="007159B1">
        <w:rPr>
          <w:rFonts w:ascii="Times New Roman" w:hAnsi="Times New Roman" w:cs="Times New Roman"/>
          <w:sz w:val="28"/>
          <w:szCs w:val="28"/>
        </w:rPr>
        <w:t>инспекций ФНС России по Свердловской области</w:t>
      </w:r>
      <w:r w:rsidR="008341BD" w:rsidRPr="007159B1">
        <w:rPr>
          <w:rFonts w:ascii="Times New Roman" w:hAnsi="Times New Roman" w:cs="Times New Roman"/>
          <w:sz w:val="28"/>
          <w:szCs w:val="28"/>
        </w:rPr>
        <w:t xml:space="preserve"> (далее – начальник, заместитель начальника инспекции)</w:t>
      </w:r>
      <w:r w:rsidRPr="007159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5. Порядок формирования и деятельности комиссии, а также ее состав определяются руководителем </w:t>
      </w:r>
      <w:r w:rsidR="009E62B3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3A7DA8" w:rsidRPr="007159B1" w:rsidRDefault="009E62B3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6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</w:t>
      </w:r>
      <w:r w:rsidRPr="007159B1">
        <w:rPr>
          <w:rFonts w:ascii="Times New Roman" w:hAnsi="Times New Roman" w:cs="Times New Roman"/>
          <w:sz w:val="28"/>
          <w:szCs w:val="28"/>
        </w:rPr>
        <w:t>С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7159B1">
        <w:rPr>
          <w:rFonts w:ascii="Times New Roman" w:hAnsi="Times New Roman" w:cs="Times New Roman"/>
          <w:sz w:val="28"/>
          <w:szCs w:val="28"/>
        </w:rPr>
        <w:t>утвержда</w:t>
      </w:r>
      <w:r w:rsidR="00662C66" w:rsidRPr="007159B1">
        <w:rPr>
          <w:rFonts w:ascii="Times New Roman" w:hAnsi="Times New Roman" w:cs="Times New Roman"/>
          <w:sz w:val="28"/>
          <w:szCs w:val="28"/>
        </w:rPr>
        <w:t>е</w:t>
      </w:r>
      <w:r w:rsidRPr="007159B1">
        <w:rPr>
          <w:rFonts w:ascii="Times New Roman" w:hAnsi="Times New Roman" w:cs="Times New Roman"/>
          <w:sz w:val="28"/>
          <w:szCs w:val="28"/>
        </w:rPr>
        <w:t>тся приказом руководителя Управления</w:t>
      </w:r>
      <w:r w:rsidR="003A7DA8" w:rsidRPr="007159B1">
        <w:rPr>
          <w:rFonts w:ascii="Times New Roman" w:hAnsi="Times New Roman" w:cs="Times New Roman"/>
          <w:sz w:val="28"/>
          <w:szCs w:val="28"/>
        </w:rPr>
        <w:t>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</w:t>
      </w:r>
      <w:r w:rsidR="00844667" w:rsidRPr="007159B1">
        <w:rPr>
          <w:rFonts w:ascii="Times New Roman" w:hAnsi="Times New Roman" w:cs="Times New Roman"/>
          <w:sz w:val="28"/>
          <w:szCs w:val="28"/>
        </w:rPr>
        <w:t>е</w:t>
      </w:r>
      <w:r w:rsidRPr="007159B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E62B3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</w:t>
      </w:r>
      <w:r w:rsidR="00844667" w:rsidRPr="007159B1">
        <w:rPr>
          <w:rFonts w:ascii="Times New Roman" w:hAnsi="Times New Roman" w:cs="Times New Roman"/>
          <w:sz w:val="28"/>
          <w:szCs w:val="28"/>
        </w:rPr>
        <w:t>жности государственной службы в аппарате Управления</w:t>
      </w:r>
      <w:r w:rsidRPr="007159B1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7DA8" w:rsidRPr="007159B1" w:rsidRDefault="00844667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159B1">
        <w:rPr>
          <w:rFonts w:ascii="Times New Roman" w:hAnsi="Times New Roman" w:cs="Times New Roman"/>
          <w:sz w:val="28"/>
          <w:szCs w:val="28"/>
        </w:rPr>
        <w:t>7</w:t>
      </w:r>
      <w:r w:rsidR="003A7DA8" w:rsidRPr="007159B1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A95A1B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</w:t>
      </w:r>
      <w:r w:rsidR="00A95A1B" w:rsidRPr="007159B1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Pr="007159B1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44667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="00A95A1B" w:rsidRPr="007159B1">
        <w:rPr>
          <w:rFonts w:ascii="Times New Roman" w:hAnsi="Times New Roman" w:cs="Times New Roman"/>
          <w:sz w:val="28"/>
          <w:szCs w:val="28"/>
        </w:rPr>
        <w:t>;</w:t>
      </w:r>
    </w:p>
    <w:p w:rsidR="00A95A1B" w:rsidRPr="007159B1" w:rsidRDefault="00A95A1B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Pr="007159B1">
        <w:rPr>
          <w:rFonts w:ascii="Times New Roman" w:hAnsi="Times New Roman" w:cs="Times New Roman"/>
          <w:sz w:val="28"/>
          <w:szCs w:val="28"/>
        </w:rPr>
        <w:t>заместитель председателя комиссии – начальник отдела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кадров </w:t>
      </w:r>
      <w:r w:rsidRPr="007159B1">
        <w:rPr>
          <w:rFonts w:ascii="Times New Roman" w:hAnsi="Times New Roman" w:cs="Times New Roman"/>
          <w:sz w:val="28"/>
          <w:szCs w:val="28"/>
        </w:rPr>
        <w:t>Управления;</w:t>
      </w:r>
    </w:p>
    <w:p w:rsidR="00A95A1B" w:rsidRPr="007159B1" w:rsidRDefault="00A95A1B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в) члены комиссии:</w:t>
      </w:r>
    </w:p>
    <w:p w:rsidR="00A95A1B" w:rsidRPr="007159B1" w:rsidRDefault="00A95A1B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секретарь комиссии – должностное лицо отдела безопасности Управления,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ответственное за работу по профилактике коррупционных и иных правонарушений</w:t>
      </w:r>
      <w:r w:rsidRPr="007159B1">
        <w:rPr>
          <w:rFonts w:ascii="Times New Roman" w:hAnsi="Times New Roman" w:cs="Times New Roman"/>
          <w:sz w:val="28"/>
          <w:szCs w:val="28"/>
        </w:rPr>
        <w:t>;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государственные служащие</w:t>
      </w:r>
      <w:r w:rsidR="00A95A1B" w:rsidRPr="007159B1">
        <w:rPr>
          <w:rFonts w:ascii="Times New Roman" w:hAnsi="Times New Roman" w:cs="Times New Roman"/>
          <w:sz w:val="28"/>
          <w:szCs w:val="28"/>
        </w:rPr>
        <w:t>, замещающие должности государственной службы в аппарате Управления,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из подразделени</w:t>
      </w:r>
      <w:r w:rsidR="00A95A1B" w:rsidRPr="007159B1">
        <w:rPr>
          <w:rFonts w:ascii="Times New Roman" w:hAnsi="Times New Roman" w:cs="Times New Roman"/>
          <w:sz w:val="28"/>
          <w:szCs w:val="28"/>
        </w:rPr>
        <w:t>й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кадров, правового </w:t>
      </w:r>
      <w:r w:rsidR="00A95A1B" w:rsidRPr="007159B1">
        <w:rPr>
          <w:rFonts w:ascii="Times New Roman" w:hAnsi="Times New Roman" w:cs="Times New Roman"/>
          <w:sz w:val="28"/>
          <w:szCs w:val="28"/>
        </w:rPr>
        <w:t>отдела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других подразделений </w:t>
      </w:r>
      <w:r w:rsidR="00A95A1B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>, определяемые его руководителем</w:t>
      </w:r>
      <w:r w:rsidR="00A95A1B" w:rsidRPr="007159B1">
        <w:rPr>
          <w:rFonts w:ascii="Times New Roman" w:hAnsi="Times New Roman" w:cs="Times New Roman"/>
          <w:sz w:val="28"/>
          <w:szCs w:val="28"/>
        </w:rPr>
        <w:t>;</w:t>
      </w:r>
    </w:p>
    <w:p w:rsidR="003A7DA8" w:rsidRPr="007159B1" w:rsidRDefault="00A95A1B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Start w:id="3" w:name="P95"/>
      <w:bookmarkEnd w:id="2"/>
      <w:bookmarkEnd w:id="3"/>
      <w:r w:rsidRPr="007159B1">
        <w:rPr>
          <w:rFonts w:ascii="Times New Roman" w:hAnsi="Times New Roman" w:cs="Times New Roman"/>
          <w:sz w:val="28"/>
          <w:szCs w:val="28"/>
        </w:rPr>
        <w:t>г</w:t>
      </w:r>
      <w:r w:rsidR="003A7DA8" w:rsidRPr="007159B1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A7DA8" w:rsidRPr="007159B1" w:rsidRDefault="008517F6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7159B1">
        <w:rPr>
          <w:rFonts w:ascii="Times New Roman" w:hAnsi="Times New Roman" w:cs="Times New Roman"/>
          <w:sz w:val="28"/>
          <w:szCs w:val="28"/>
        </w:rPr>
        <w:t>8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</w:t>
      </w:r>
      <w:r w:rsidR="002B6FA9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Pr="007159B1">
        <w:rPr>
          <w:rFonts w:ascii="Times New Roman" w:hAnsi="Times New Roman" w:cs="Times New Roman"/>
          <w:sz w:val="28"/>
          <w:szCs w:val="28"/>
        </w:rPr>
        <w:t>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r w:rsidR="00DA5027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Pr="007159B1">
        <w:rPr>
          <w:rFonts w:ascii="Times New Roman" w:hAnsi="Times New Roman" w:cs="Times New Roman"/>
          <w:sz w:val="28"/>
          <w:szCs w:val="28"/>
        </w:rPr>
        <w:t>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DA5027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Pr="007159B1">
        <w:rPr>
          <w:rFonts w:ascii="Times New Roman" w:hAnsi="Times New Roman" w:cs="Times New Roman"/>
          <w:sz w:val="28"/>
          <w:szCs w:val="28"/>
        </w:rPr>
        <w:t>.</w:t>
      </w:r>
    </w:p>
    <w:p w:rsidR="003A7DA8" w:rsidRPr="007159B1" w:rsidRDefault="002B6FA9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9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DA8" w:rsidRPr="007159B1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93" w:history="1">
        <w:r w:rsidR="00FB30B5" w:rsidRPr="007159B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3A7DA8" w:rsidRPr="007159B1">
          <w:rPr>
            <w:rFonts w:ascii="Times New Roman" w:hAnsi="Times New Roman" w:cs="Times New Roman"/>
            <w:sz w:val="28"/>
            <w:szCs w:val="28"/>
          </w:rPr>
          <w:t xml:space="preserve"> "</w:t>
        </w:r>
        <w:r w:rsidR="00FB30B5" w:rsidRPr="007159B1">
          <w:rPr>
            <w:rFonts w:ascii="Times New Roman" w:hAnsi="Times New Roman" w:cs="Times New Roman"/>
            <w:sz w:val="28"/>
            <w:szCs w:val="28"/>
          </w:rPr>
          <w:t>г</w:t>
        </w:r>
        <w:r w:rsidR="003A7DA8" w:rsidRPr="007159B1">
          <w:rPr>
            <w:rFonts w:ascii="Times New Roman" w:hAnsi="Times New Roman" w:cs="Times New Roman"/>
            <w:sz w:val="28"/>
            <w:szCs w:val="28"/>
          </w:rPr>
          <w:t>"</w:t>
        </w:r>
      </w:hyperlink>
      <w:hyperlink w:anchor="P95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62C66" w:rsidRPr="007159B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6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62C66" w:rsidRPr="007159B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</w:t>
      </w:r>
      <w:bookmarkStart w:id="5" w:name="_GoBack"/>
      <w:bookmarkEnd w:id="5"/>
      <w:r w:rsidR="003A7DA8" w:rsidRPr="007159B1">
        <w:rPr>
          <w:rFonts w:ascii="Times New Roman" w:hAnsi="Times New Roman" w:cs="Times New Roman"/>
          <w:sz w:val="28"/>
          <w:szCs w:val="28"/>
        </w:rPr>
        <w:t xml:space="preserve">я в состав комиссии в установленном порядке по </w:t>
      </w:r>
      <w:r w:rsidR="003A7DA8"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FB30B5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, с общественной организацией ветеранов, созданной в </w:t>
      </w:r>
      <w:r w:rsidR="00FB30B5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FB30B5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="003A7DA8" w:rsidRPr="007159B1">
        <w:rPr>
          <w:rFonts w:ascii="Times New Roman" w:hAnsi="Times New Roman" w:cs="Times New Roman"/>
          <w:sz w:val="28"/>
          <w:szCs w:val="28"/>
        </w:rPr>
        <w:t>, на основании запроса руководителя</w:t>
      </w:r>
      <w:proofErr w:type="gramEnd"/>
      <w:r w:rsidR="003A7DA8"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="00FB30B5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="003A7DA8" w:rsidRPr="007159B1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3A7DA8" w:rsidRPr="007159B1" w:rsidRDefault="00FB30B5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10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государственной службы в </w:t>
      </w:r>
      <w:r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="003A7DA8" w:rsidRPr="007159B1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A7DA8" w:rsidRPr="007159B1" w:rsidRDefault="00EF6CAA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11</w:t>
      </w:r>
      <w:r w:rsidR="003A7DA8" w:rsidRPr="007159B1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EF6CAA" w:rsidRPr="007159B1">
        <w:rPr>
          <w:rFonts w:ascii="Times New Roman" w:hAnsi="Times New Roman" w:cs="Times New Roman"/>
          <w:sz w:val="28"/>
          <w:szCs w:val="28"/>
        </w:rPr>
        <w:t>2</w:t>
      </w:r>
      <w:r w:rsidRPr="007159B1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EF6CAA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7159B1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</w:t>
      </w:r>
      <w:r w:rsidR="00EF6CAA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Pr="007159B1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EF6CAA" w:rsidRPr="007159B1">
        <w:rPr>
          <w:rFonts w:ascii="Times New Roman" w:hAnsi="Times New Roman" w:cs="Times New Roman"/>
          <w:sz w:val="28"/>
          <w:szCs w:val="28"/>
        </w:rPr>
        <w:t>3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EF6CAA" w:rsidRPr="007159B1">
        <w:rPr>
          <w:rFonts w:ascii="Times New Roman" w:hAnsi="Times New Roman" w:cs="Times New Roman"/>
          <w:sz w:val="28"/>
          <w:szCs w:val="28"/>
        </w:rPr>
        <w:t>Управлении</w:t>
      </w:r>
      <w:r w:rsidRPr="007159B1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073B8E" w:rsidRPr="007159B1">
        <w:rPr>
          <w:rFonts w:ascii="Times New Roman" w:hAnsi="Times New Roman" w:cs="Times New Roman"/>
          <w:sz w:val="28"/>
          <w:szCs w:val="28"/>
        </w:rPr>
        <w:t>4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указанного вопроса.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073B8E" w:rsidRPr="007159B1">
        <w:rPr>
          <w:rFonts w:ascii="Times New Roman" w:hAnsi="Times New Roman" w:cs="Times New Roman"/>
          <w:sz w:val="28"/>
          <w:szCs w:val="28"/>
        </w:rPr>
        <w:t>5</w:t>
      </w:r>
      <w:r w:rsidRPr="007159B1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 w:rsidR="00662C66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7159B1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N 1065</w:t>
      </w:r>
      <w:r w:rsidR="00073B8E"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="000601A8" w:rsidRPr="007159B1">
        <w:rPr>
          <w:rFonts w:ascii="Times New Roman" w:hAnsi="Times New Roman" w:cs="Times New Roman"/>
          <w:sz w:val="28"/>
          <w:szCs w:val="28"/>
        </w:rPr>
        <w:t>"О проверке достоверности и полноты сведений, представляемых гражданами, претендующими на замещение</w:t>
      </w:r>
      <w:proofErr w:type="gramEnd"/>
      <w:r w:rsidR="000601A8" w:rsidRPr="007159B1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</w:r>
      <w:r w:rsidR="00073B8E" w:rsidRPr="007159B1">
        <w:rPr>
          <w:rFonts w:ascii="Times New Roman" w:hAnsi="Times New Roman" w:cs="Times New Roman"/>
          <w:sz w:val="28"/>
          <w:szCs w:val="28"/>
        </w:rPr>
        <w:t>(далее – Положение, утвержденное Указом Президента Российской Федерации № 1065)</w:t>
      </w:r>
      <w:r w:rsidRPr="007159B1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7159B1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2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73B8E" w:rsidRPr="007159B1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№ 1065</w:t>
      </w:r>
      <w:r w:rsidRPr="007159B1">
        <w:rPr>
          <w:rFonts w:ascii="Times New Roman" w:hAnsi="Times New Roman" w:cs="Times New Roman"/>
          <w:sz w:val="28"/>
          <w:szCs w:val="28"/>
        </w:rPr>
        <w:t>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2"/>
      <w:bookmarkEnd w:id="11"/>
      <w:r w:rsidRPr="007159B1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 w:rsidRPr="007159B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в </w:t>
      </w:r>
      <w:r w:rsidR="00073B8E" w:rsidRPr="007159B1">
        <w:rPr>
          <w:rFonts w:ascii="Times New Roman" w:hAnsi="Times New Roman" w:cs="Times New Roman"/>
          <w:sz w:val="28"/>
          <w:szCs w:val="28"/>
        </w:rPr>
        <w:t>отдел</w:t>
      </w:r>
      <w:r w:rsidRPr="007159B1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073B8E" w:rsidRPr="007159B1">
        <w:rPr>
          <w:rFonts w:ascii="Times New Roman" w:hAnsi="Times New Roman" w:cs="Times New Roman"/>
          <w:sz w:val="28"/>
          <w:szCs w:val="28"/>
        </w:rPr>
        <w:t>Управления либо должностному лицу отдела безопасности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</w:t>
      </w:r>
      <w:r w:rsidR="00180D62" w:rsidRPr="007159B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7159B1">
        <w:rPr>
          <w:rFonts w:ascii="Times New Roman" w:hAnsi="Times New Roman" w:cs="Times New Roman"/>
          <w:sz w:val="28"/>
          <w:szCs w:val="28"/>
        </w:rPr>
        <w:t>порядке: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4"/>
      <w:bookmarkEnd w:id="13"/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80D62" w:rsidRPr="007159B1">
        <w:rPr>
          <w:rFonts w:ascii="Times New Roman" w:hAnsi="Times New Roman" w:cs="Times New Roman"/>
          <w:sz w:val="28"/>
          <w:szCs w:val="28"/>
        </w:rPr>
        <w:t>Управлении, инспекциях Свердловской области (</w:t>
      </w:r>
      <w:r w:rsidR="009906C4" w:rsidRPr="007159B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80D62" w:rsidRPr="007159B1">
        <w:rPr>
          <w:rFonts w:ascii="Times New Roman" w:hAnsi="Times New Roman" w:cs="Times New Roman"/>
          <w:sz w:val="28"/>
          <w:szCs w:val="28"/>
        </w:rPr>
        <w:t>инспекци</w:t>
      </w:r>
      <w:r w:rsidR="009906C4" w:rsidRPr="007159B1">
        <w:rPr>
          <w:rFonts w:ascii="Times New Roman" w:hAnsi="Times New Roman" w:cs="Times New Roman"/>
          <w:sz w:val="28"/>
          <w:szCs w:val="28"/>
        </w:rPr>
        <w:t>и</w:t>
      </w:r>
      <w:r w:rsidR="00180D62" w:rsidRPr="007159B1">
        <w:rPr>
          <w:rFonts w:ascii="Times New Roman" w:hAnsi="Times New Roman" w:cs="Times New Roman"/>
          <w:sz w:val="28"/>
          <w:szCs w:val="28"/>
        </w:rPr>
        <w:t xml:space="preserve">) </w:t>
      </w:r>
      <w:r w:rsidRPr="007159B1">
        <w:rPr>
          <w:rFonts w:ascii="Times New Roman" w:hAnsi="Times New Roman" w:cs="Times New Roman"/>
          <w:sz w:val="28"/>
          <w:szCs w:val="28"/>
        </w:rPr>
        <w:t>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>) обязанности, до истечения двух лет со дня увольнения с государственной службы;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5"/>
      <w:bookmarkEnd w:id="14"/>
      <w:r w:rsidRPr="007159B1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6"/>
      <w:bookmarkEnd w:id="15"/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3" w:history="1">
        <w:r w:rsidRPr="007159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от 7 мая 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счета (вклады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7159B1">
        <w:rPr>
          <w:rFonts w:ascii="Times New Roman" w:hAnsi="Times New Roman" w:cs="Times New Roman"/>
          <w:sz w:val="28"/>
          <w:szCs w:val="28"/>
        </w:rPr>
        <w:t xml:space="preserve">уведомление государственного служащего о возникновении личной заинтересованности при исполнении должностных </w:t>
      </w:r>
      <w:r w:rsidR="00B104D9" w:rsidRPr="007159B1"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Pr="007159B1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0"/>
      <w:bookmarkEnd w:id="17"/>
      <w:r w:rsidRPr="007159B1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8341BD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8341BD" w:rsidRPr="007159B1">
        <w:rPr>
          <w:rFonts w:ascii="Times New Roman" w:hAnsi="Times New Roman" w:cs="Times New Roman"/>
          <w:sz w:val="28"/>
          <w:szCs w:val="28"/>
        </w:rPr>
        <w:t xml:space="preserve">Управлении, инспекциях </w:t>
      </w:r>
      <w:r w:rsidRPr="007159B1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1"/>
      <w:bookmarkEnd w:id="18"/>
      <w:r w:rsidRPr="007159B1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 w:rsidR="00381ED9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4" w:history="1">
        <w:r w:rsidRPr="007159B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 230-ФЗ "О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</w:t>
      </w:r>
      <w:r w:rsidR="00381ED9" w:rsidRPr="007159B1">
        <w:rPr>
          <w:rFonts w:ascii="Times New Roman" w:hAnsi="Times New Roman" w:cs="Times New Roman"/>
          <w:sz w:val="28"/>
          <w:szCs w:val="28"/>
        </w:rPr>
        <w:t>№ 230-ФЗ</w:t>
      </w:r>
      <w:r w:rsidRPr="007159B1">
        <w:rPr>
          <w:rFonts w:ascii="Times New Roman" w:hAnsi="Times New Roman" w:cs="Times New Roman"/>
          <w:sz w:val="28"/>
          <w:szCs w:val="28"/>
        </w:rPr>
        <w:t>);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3"/>
      <w:bookmarkEnd w:id="19"/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7159B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16" w:history="1">
        <w:r w:rsidRPr="007159B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381ED9" w:rsidRPr="007159B1">
        <w:rPr>
          <w:rFonts w:ascii="Times New Roman" w:hAnsi="Times New Roman" w:cs="Times New Roman"/>
          <w:sz w:val="28"/>
          <w:szCs w:val="28"/>
        </w:rPr>
        <w:t>Управление</w:t>
      </w:r>
      <w:r w:rsidRPr="007159B1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381ED9" w:rsidRPr="007159B1">
        <w:rPr>
          <w:rFonts w:ascii="Times New Roman" w:hAnsi="Times New Roman" w:cs="Times New Roman"/>
          <w:sz w:val="28"/>
          <w:szCs w:val="28"/>
        </w:rPr>
        <w:t>Управлении, инспекции</w:t>
      </w:r>
      <w:r w:rsidRPr="007159B1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исполняемые во время замещения должности в </w:t>
      </w:r>
      <w:r w:rsidR="00381ED9" w:rsidRPr="007159B1">
        <w:rPr>
          <w:rFonts w:ascii="Times New Roman" w:hAnsi="Times New Roman" w:cs="Times New Roman"/>
          <w:sz w:val="28"/>
          <w:szCs w:val="28"/>
        </w:rPr>
        <w:t>Управлении, инспекции</w:t>
      </w:r>
      <w:r w:rsidRPr="007159B1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рассматривался.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381ED9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1ED9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381ED9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114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381ED9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подается гражданином, замещавшим должность государственной службы в </w:t>
      </w:r>
      <w:r w:rsidR="00381ED9" w:rsidRPr="007159B1">
        <w:rPr>
          <w:rFonts w:ascii="Times New Roman" w:hAnsi="Times New Roman" w:cs="Times New Roman"/>
          <w:sz w:val="28"/>
          <w:szCs w:val="28"/>
        </w:rPr>
        <w:t>Управлении, инспекции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в </w:t>
      </w:r>
      <w:r w:rsidR="00381ED9" w:rsidRPr="007159B1">
        <w:rPr>
          <w:rFonts w:ascii="Times New Roman" w:hAnsi="Times New Roman" w:cs="Times New Roman"/>
          <w:sz w:val="28"/>
          <w:szCs w:val="28"/>
        </w:rPr>
        <w:t>отдел кадров 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9B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81ED9" w:rsidRPr="007159B1">
        <w:rPr>
          <w:rFonts w:ascii="Times New Roman" w:hAnsi="Times New Roman" w:cs="Times New Roman"/>
          <w:sz w:val="28"/>
          <w:szCs w:val="28"/>
        </w:rPr>
        <w:t>отделе кадров 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7159B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746A6E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114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746A6E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746A6E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12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746A6E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746A6E" w:rsidRPr="007159B1">
        <w:rPr>
          <w:rFonts w:ascii="Times New Roman" w:hAnsi="Times New Roman" w:cs="Times New Roman"/>
          <w:sz w:val="28"/>
          <w:szCs w:val="28"/>
        </w:rPr>
        <w:t>отделом кадров 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746A6E" w:rsidRPr="007159B1">
        <w:rPr>
          <w:rFonts w:ascii="Times New Roman" w:hAnsi="Times New Roman" w:cs="Times New Roman"/>
          <w:sz w:val="28"/>
          <w:szCs w:val="28"/>
        </w:rPr>
        <w:t>Управлении, инспекции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8" w:history="1">
        <w:r w:rsidRPr="007159B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746A6E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118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  <w:r w:rsidR="00746A6E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746A6E" w:rsidRPr="007159B1">
        <w:rPr>
          <w:rFonts w:ascii="Times New Roman" w:hAnsi="Times New Roman" w:cs="Times New Roman"/>
          <w:sz w:val="28"/>
          <w:szCs w:val="28"/>
        </w:rPr>
        <w:t>отделом кадров Управления</w:t>
      </w:r>
      <w:r w:rsidRPr="007159B1">
        <w:rPr>
          <w:rFonts w:ascii="Times New Roman" w:hAnsi="Times New Roman" w:cs="Times New Roman"/>
          <w:sz w:val="28"/>
          <w:szCs w:val="28"/>
        </w:rPr>
        <w:t>, котор</w:t>
      </w:r>
      <w:r w:rsidR="009906C4" w:rsidRPr="007159B1">
        <w:rPr>
          <w:rFonts w:ascii="Times New Roman" w:hAnsi="Times New Roman" w:cs="Times New Roman"/>
          <w:sz w:val="28"/>
          <w:szCs w:val="28"/>
        </w:rPr>
        <w:t>ый</w:t>
      </w:r>
      <w:r w:rsidRPr="007159B1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746A6E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746A6E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</w:t>
      </w:r>
      <w:hyperlink w:anchor="P11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746A6E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746A6E" w:rsidRPr="007159B1">
        <w:rPr>
          <w:rFonts w:ascii="Times New Roman" w:hAnsi="Times New Roman" w:cs="Times New Roman"/>
          <w:sz w:val="28"/>
          <w:szCs w:val="28"/>
        </w:rPr>
        <w:t>отдела кадров 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 w:rsidR="00746A6E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A22D40" w:rsidRPr="007159B1">
        <w:rPr>
          <w:rFonts w:ascii="Times New Roman" w:hAnsi="Times New Roman" w:cs="Times New Roman"/>
          <w:sz w:val="28"/>
          <w:szCs w:val="28"/>
        </w:rPr>
        <w:t>7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</w:t>
      </w:r>
      <w:r w:rsidR="001F456D" w:rsidRPr="007159B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7159B1">
        <w:rPr>
          <w:rFonts w:ascii="Times New Roman" w:hAnsi="Times New Roman" w:cs="Times New Roman"/>
          <w:sz w:val="28"/>
          <w:szCs w:val="28"/>
        </w:rPr>
        <w:t>порядке информации, содержащей основания для проведения заседания комиссии: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7159B1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1F456D" w:rsidRPr="007159B1">
          <w:rPr>
            <w:rFonts w:ascii="Times New Roman" w:hAnsi="Times New Roman" w:cs="Times New Roman"/>
            <w:sz w:val="28"/>
            <w:szCs w:val="28"/>
          </w:rPr>
          <w:t>7</w:t>
        </w:r>
        <w:r w:rsidRPr="007159B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7159B1">
          <w:rPr>
            <w:rFonts w:ascii="Times New Roman" w:hAnsi="Times New Roman" w:cs="Times New Roman"/>
            <w:sz w:val="28"/>
            <w:szCs w:val="28"/>
          </w:rPr>
          <w:t>1</w:t>
        </w:r>
        <w:r w:rsidR="001F456D" w:rsidRPr="007159B1">
          <w:rPr>
            <w:rFonts w:ascii="Times New Roman" w:hAnsi="Times New Roman" w:cs="Times New Roman"/>
            <w:sz w:val="28"/>
            <w:szCs w:val="28"/>
          </w:rPr>
          <w:t>7</w:t>
        </w:r>
        <w:r w:rsidRPr="007159B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F456D" w:rsidRPr="007159B1">
        <w:rPr>
          <w:rFonts w:ascii="Times New Roman" w:hAnsi="Times New Roman" w:cs="Times New Roman"/>
          <w:sz w:val="28"/>
          <w:szCs w:val="28"/>
        </w:rPr>
        <w:t xml:space="preserve">отдел кадров Управления </w:t>
      </w:r>
      <w:r w:rsidRPr="007159B1">
        <w:rPr>
          <w:rFonts w:ascii="Times New Roman" w:hAnsi="Times New Roman" w:cs="Times New Roman"/>
          <w:sz w:val="28"/>
          <w:szCs w:val="28"/>
        </w:rPr>
        <w:t xml:space="preserve">либо должностному лицу </w:t>
      </w:r>
      <w:r w:rsidR="001F456D" w:rsidRPr="007159B1">
        <w:rPr>
          <w:rFonts w:ascii="Times New Roman" w:hAnsi="Times New Roman" w:cs="Times New Roman"/>
          <w:sz w:val="28"/>
          <w:szCs w:val="28"/>
        </w:rPr>
        <w:t>отдела безопасности Управления</w:t>
      </w:r>
      <w:r w:rsidRPr="007159B1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ее проверки;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="00BA00C9" w:rsidRPr="007159B1">
        <w:rPr>
          <w:rFonts w:ascii="Times New Roman" w:hAnsi="Times New Roman" w:cs="Times New Roman"/>
          <w:sz w:val="28"/>
          <w:szCs w:val="28"/>
        </w:rPr>
        <w:t>2</w:t>
      </w:r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1"/>
      <w:bookmarkEnd w:id="20"/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BA00C9" w:rsidRPr="007159B1">
        <w:rPr>
          <w:rFonts w:ascii="Times New Roman" w:hAnsi="Times New Roman" w:cs="Times New Roman"/>
          <w:sz w:val="28"/>
          <w:szCs w:val="28"/>
        </w:rPr>
        <w:t>7</w:t>
      </w:r>
      <w:r w:rsidRPr="007159B1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P115" w:history="1">
        <w:r w:rsidRPr="007159B1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7159B1">
          <w:rPr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  <w:r w:rsidR="00BA00C9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3"/>
      <w:bookmarkEnd w:id="21"/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BA00C9" w:rsidRPr="007159B1">
        <w:rPr>
          <w:rFonts w:ascii="Times New Roman" w:hAnsi="Times New Roman" w:cs="Times New Roman"/>
          <w:sz w:val="28"/>
          <w:szCs w:val="28"/>
        </w:rPr>
        <w:t>7</w:t>
      </w:r>
      <w:r w:rsidRPr="007159B1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12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BA00C9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BA00C9" w:rsidRPr="007159B1">
        <w:rPr>
          <w:rFonts w:ascii="Times New Roman" w:hAnsi="Times New Roman" w:cs="Times New Roman"/>
          <w:sz w:val="28"/>
          <w:szCs w:val="28"/>
        </w:rPr>
        <w:t>8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BA00C9" w:rsidRPr="007159B1">
        <w:rPr>
          <w:rFonts w:ascii="Times New Roman" w:hAnsi="Times New Roman" w:cs="Times New Roman"/>
          <w:sz w:val="28"/>
          <w:szCs w:val="28"/>
        </w:rPr>
        <w:t>Управлении, инспекциях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BA00C9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</w:t>
      </w:r>
      <w:r w:rsidR="009F4F90" w:rsidRPr="007159B1">
        <w:rPr>
          <w:rFonts w:ascii="Times New Roman" w:hAnsi="Times New Roman" w:cs="Times New Roman"/>
          <w:sz w:val="28"/>
          <w:szCs w:val="28"/>
        </w:rPr>
        <w:t>8</w:t>
      </w:r>
      <w:r w:rsidRPr="007159B1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государственного служащего или гражданина в случае: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9F4F90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19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="00F64306" w:rsidRPr="007159B1">
        <w:rPr>
          <w:rFonts w:ascii="Times New Roman" w:hAnsi="Times New Roman" w:cs="Times New Roman"/>
          <w:sz w:val="28"/>
          <w:szCs w:val="28"/>
        </w:rPr>
        <w:t>Управлении, инспекции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20</w:t>
      </w:r>
      <w:r w:rsidR="003A7DA8" w:rsidRPr="007159B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4"/>
      <w:bookmarkEnd w:id="22"/>
      <w:r w:rsidRPr="007159B1">
        <w:rPr>
          <w:rFonts w:ascii="Times New Roman" w:hAnsi="Times New Roman" w:cs="Times New Roman"/>
          <w:sz w:val="28"/>
          <w:szCs w:val="28"/>
        </w:rPr>
        <w:t>21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5"/>
      <w:bookmarkEnd w:id="23"/>
      <w:r w:rsidRPr="007159B1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9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N 1065, являются достоверными и полными;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0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F4F90" w:rsidRPr="007159B1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N 1065</w:t>
      </w:r>
      <w:r w:rsidRPr="007159B1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</w:t>
      </w:r>
      <w:r w:rsidR="009F4F90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22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9F4F90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23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4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3"/>
      <w:bookmarkEnd w:id="24"/>
      <w:r w:rsidRPr="007159B1">
        <w:rPr>
          <w:rFonts w:ascii="Times New Roman" w:hAnsi="Times New Roman" w:cs="Times New Roman"/>
          <w:sz w:val="28"/>
          <w:szCs w:val="28"/>
        </w:rPr>
        <w:t>24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</w:t>
      </w:r>
      <w:r w:rsidR="00F64306" w:rsidRPr="007159B1">
        <w:rPr>
          <w:rFonts w:ascii="Times New Roman" w:hAnsi="Times New Roman" w:cs="Times New Roman"/>
          <w:sz w:val="28"/>
          <w:szCs w:val="28"/>
        </w:rPr>
        <w:t>,</w:t>
      </w:r>
      <w:r w:rsidRPr="007159B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</w:t>
      </w:r>
      <w:r w:rsidR="00F64306" w:rsidRPr="007159B1">
        <w:rPr>
          <w:rFonts w:ascii="Times New Roman" w:hAnsi="Times New Roman" w:cs="Times New Roman"/>
          <w:sz w:val="28"/>
          <w:szCs w:val="28"/>
        </w:rPr>
        <w:t>,</w:t>
      </w:r>
      <w:r w:rsidRPr="007159B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</w:t>
      </w:r>
      <w:r w:rsidR="00F64306" w:rsidRPr="007159B1">
        <w:rPr>
          <w:rFonts w:ascii="Times New Roman" w:hAnsi="Times New Roman" w:cs="Times New Roman"/>
          <w:sz w:val="28"/>
          <w:szCs w:val="28"/>
        </w:rPr>
        <w:t>,</w:t>
      </w:r>
      <w:r w:rsidRPr="007159B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9F4F90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A7DA8" w:rsidRPr="007159B1" w:rsidRDefault="009F4F90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7"/>
      <w:bookmarkEnd w:id="25"/>
      <w:r w:rsidRPr="007159B1">
        <w:rPr>
          <w:rFonts w:ascii="Times New Roman" w:hAnsi="Times New Roman" w:cs="Times New Roman"/>
          <w:sz w:val="28"/>
          <w:szCs w:val="28"/>
        </w:rPr>
        <w:t>24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121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1" w:history="1">
        <w:r w:rsidRPr="007159B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2" w:history="1">
        <w:r w:rsidRPr="007159B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соответствии с их компетенцией.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4</w:t>
      </w:r>
      <w:r w:rsidRPr="007159B1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116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7159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7159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5"/>
      <w:bookmarkEnd w:id="26"/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4</w:t>
      </w:r>
      <w:r w:rsidRPr="007159B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118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</w:t>
      </w:r>
      <w:r w:rsidR="00BD62E1" w:rsidRPr="007159B1">
        <w:rPr>
          <w:rFonts w:ascii="Times New Roman" w:hAnsi="Times New Roman" w:cs="Times New Roman"/>
          <w:sz w:val="28"/>
          <w:szCs w:val="28"/>
        </w:rPr>
        <w:t xml:space="preserve"> (служебных)</w:t>
      </w:r>
      <w:r w:rsidRPr="007159B1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</w:t>
      </w:r>
      <w:r w:rsidR="00BD62E1" w:rsidRPr="007159B1">
        <w:rPr>
          <w:rFonts w:ascii="Times New Roman" w:hAnsi="Times New Roman" w:cs="Times New Roman"/>
          <w:sz w:val="28"/>
          <w:szCs w:val="28"/>
        </w:rPr>
        <w:t xml:space="preserve"> (служебных) </w:t>
      </w:r>
      <w:r w:rsidRPr="007159B1">
        <w:rPr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</w:t>
      </w:r>
      <w:r w:rsidR="00BD62E1" w:rsidRPr="007159B1">
        <w:rPr>
          <w:rFonts w:ascii="Times New Roman" w:hAnsi="Times New Roman" w:cs="Times New Roman"/>
          <w:sz w:val="28"/>
          <w:szCs w:val="28"/>
        </w:rPr>
        <w:t>,</w:t>
      </w:r>
      <w:r w:rsidRPr="007159B1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 и (или) начальнику инспекции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5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7159B1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7159B1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7159B1">
          <w:rPr>
            <w:rFonts w:ascii="Times New Roman" w:hAnsi="Times New Roman" w:cs="Times New Roman"/>
            <w:sz w:val="28"/>
            <w:szCs w:val="28"/>
          </w:rPr>
          <w:t>"д" пункта 1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7159B1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 w:history="1">
        <w:r w:rsidRPr="007159B1">
          <w:rPr>
            <w:rFonts w:ascii="Times New Roman" w:hAnsi="Times New Roman" w:cs="Times New Roman"/>
            <w:sz w:val="28"/>
            <w:szCs w:val="28"/>
          </w:rPr>
          <w:t>2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 w:history="1">
        <w:r w:rsidRPr="007159B1">
          <w:rPr>
            <w:rFonts w:ascii="Times New Roman" w:hAnsi="Times New Roman" w:cs="Times New Roman"/>
            <w:sz w:val="28"/>
            <w:szCs w:val="28"/>
          </w:rPr>
          <w:t>2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4</w:t>
        </w:r>
        <w:r w:rsidRPr="007159B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" w:history="1">
        <w:r w:rsidRPr="007159B1">
          <w:rPr>
            <w:rFonts w:ascii="Times New Roman" w:hAnsi="Times New Roman" w:cs="Times New Roman"/>
            <w:sz w:val="28"/>
            <w:szCs w:val="28"/>
          </w:rPr>
          <w:t>2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4</w:t>
        </w:r>
        <w:r w:rsidRPr="007159B1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7159B1">
          <w:rPr>
            <w:rFonts w:ascii="Times New Roman" w:hAnsi="Times New Roman" w:cs="Times New Roman"/>
            <w:sz w:val="28"/>
            <w:szCs w:val="28"/>
          </w:rPr>
          <w:t>2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  <w:r w:rsidRPr="007159B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2"/>
      <w:bookmarkEnd w:id="27"/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5</w:t>
      </w:r>
      <w:r w:rsidRPr="007159B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123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Управлении, инспекции</w:t>
      </w:r>
      <w:r w:rsidRPr="007159B1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7159B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</w:t>
      </w:r>
      <w:r w:rsidR="00F64306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20" w:history="1">
        <w:r w:rsidRPr="007159B1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7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, решений или поручений руководителя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 w:rsidR="00BD62E1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>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</w:t>
      </w:r>
      <w:r w:rsidR="00BD62E1" w:rsidRPr="007159B1">
        <w:rPr>
          <w:rFonts w:ascii="Times New Roman" w:hAnsi="Times New Roman" w:cs="Times New Roman"/>
          <w:sz w:val="28"/>
          <w:szCs w:val="28"/>
        </w:rPr>
        <w:t>8</w:t>
      </w:r>
      <w:r w:rsidRPr="007159B1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Pr="007159B1">
          <w:rPr>
            <w:rFonts w:ascii="Times New Roman" w:hAnsi="Times New Roman" w:cs="Times New Roman"/>
            <w:sz w:val="28"/>
            <w:szCs w:val="28"/>
          </w:rPr>
          <w:t>пункте 1</w:t>
        </w:r>
        <w:r w:rsidR="00BD62E1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7DA8" w:rsidRPr="007159B1" w:rsidRDefault="00BD62E1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29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3A7DA8"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A7DA8" w:rsidRPr="007159B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A7DA8" w:rsidRPr="007159B1" w:rsidRDefault="00BD62E1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30</w:t>
      </w:r>
      <w:r w:rsidR="003A7DA8" w:rsidRPr="007159B1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C0988" w:rsidRPr="007159B1">
        <w:rPr>
          <w:rFonts w:ascii="Times New Roman" w:hAnsi="Times New Roman" w:cs="Times New Roman"/>
          <w:sz w:val="28"/>
          <w:szCs w:val="28"/>
        </w:rPr>
        <w:t>Управление</w:t>
      </w:r>
      <w:r w:rsidRPr="007159B1">
        <w:rPr>
          <w:rFonts w:ascii="Times New Roman" w:hAnsi="Times New Roman" w:cs="Times New Roman"/>
          <w:sz w:val="28"/>
          <w:szCs w:val="28"/>
        </w:rPr>
        <w:t>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A7DA8" w:rsidRPr="007159B1" w:rsidRDefault="005C098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31</w:t>
      </w:r>
      <w:r w:rsidR="003A7DA8" w:rsidRPr="007159B1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A7DA8" w:rsidRPr="007159B1" w:rsidRDefault="005C098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32</w:t>
      </w:r>
      <w:r w:rsidR="003A7DA8" w:rsidRPr="007159B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="003A7DA8" w:rsidRPr="007159B1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</w:t>
      </w:r>
      <w:r w:rsidR="005C0988" w:rsidRPr="007159B1">
        <w:rPr>
          <w:rFonts w:ascii="Times New Roman" w:hAnsi="Times New Roman" w:cs="Times New Roman"/>
          <w:sz w:val="28"/>
          <w:szCs w:val="28"/>
        </w:rPr>
        <w:t>3</w:t>
      </w:r>
      <w:r w:rsidRPr="007159B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5C0988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5C0988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5C0988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</w:t>
      </w:r>
      <w:r w:rsidR="005C0988" w:rsidRPr="007159B1">
        <w:rPr>
          <w:rFonts w:ascii="Times New Roman" w:hAnsi="Times New Roman" w:cs="Times New Roman"/>
          <w:sz w:val="28"/>
          <w:szCs w:val="28"/>
        </w:rPr>
        <w:t>4</w:t>
      </w:r>
      <w:r w:rsidRPr="007159B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 w:rsidR="005C0988" w:rsidRPr="007159B1">
        <w:rPr>
          <w:rFonts w:ascii="Times New Roman" w:hAnsi="Times New Roman" w:cs="Times New Roman"/>
          <w:sz w:val="28"/>
          <w:szCs w:val="28"/>
        </w:rPr>
        <w:t>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</w:t>
      </w:r>
      <w:r w:rsidR="005C0988" w:rsidRPr="007159B1">
        <w:rPr>
          <w:rFonts w:ascii="Times New Roman" w:hAnsi="Times New Roman" w:cs="Times New Roman"/>
          <w:sz w:val="28"/>
          <w:szCs w:val="28"/>
        </w:rPr>
        <w:t>5</w:t>
      </w:r>
      <w:r w:rsidRPr="00715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</w:t>
      </w:r>
      <w:r w:rsidR="005C0988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7DA8" w:rsidRPr="007159B1" w:rsidRDefault="003A7DA8" w:rsidP="003A7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</w:t>
      </w:r>
      <w:r w:rsidR="005C0988" w:rsidRPr="007159B1">
        <w:rPr>
          <w:rFonts w:ascii="Times New Roman" w:hAnsi="Times New Roman" w:cs="Times New Roman"/>
          <w:sz w:val="28"/>
          <w:szCs w:val="28"/>
        </w:rPr>
        <w:t>6</w:t>
      </w:r>
      <w:r w:rsidRPr="007159B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 w:rsidRPr="007159B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5C0988" w:rsidRPr="007159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11FB0" w:rsidRPr="007159B1" w:rsidRDefault="003A7DA8" w:rsidP="00F55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3</w:t>
      </w:r>
      <w:r w:rsidR="00EB5C32" w:rsidRPr="007159B1">
        <w:rPr>
          <w:rFonts w:ascii="Times New Roman" w:hAnsi="Times New Roman" w:cs="Times New Roman"/>
          <w:sz w:val="28"/>
          <w:szCs w:val="28"/>
        </w:rPr>
        <w:t>7</w:t>
      </w:r>
      <w:r w:rsidRPr="00715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A0598" w:rsidRPr="007159B1">
        <w:rPr>
          <w:rFonts w:ascii="Times New Roman" w:hAnsi="Times New Roman" w:cs="Times New Roman"/>
          <w:sz w:val="28"/>
          <w:szCs w:val="28"/>
        </w:rPr>
        <w:t>отделом кадров Управления</w:t>
      </w:r>
      <w:r w:rsidRPr="007159B1">
        <w:rPr>
          <w:rFonts w:ascii="Times New Roman" w:hAnsi="Times New Roman" w:cs="Times New Roman"/>
          <w:sz w:val="28"/>
          <w:szCs w:val="28"/>
        </w:rPr>
        <w:t xml:space="preserve"> или должностным лиц</w:t>
      </w:r>
      <w:r w:rsidR="004A0598" w:rsidRPr="007159B1">
        <w:rPr>
          <w:rFonts w:ascii="Times New Roman" w:hAnsi="Times New Roman" w:cs="Times New Roman"/>
          <w:sz w:val="28"/>
          <w:szCs w:val="28"/>
        </w:rPr>
        <w:t>ом</w:t>
      </w:r>
      <w:r w:rsidRPr="007159B1">
        <w:rPr>
          <w:rFonts w:ascii="Times New Roman" w:hAnsi="Times New Roman" w:cs="Times New Roman"/>
          <w:sz w:val="28"/>
          <w:szCs w:val="28"/>
        </w:rPr>
        <w:t xml:space="preserve"> </w:t>
      </w:r>
      <w:r w:rsidR="004A0598" w:rsidRPr="007159B1">
        <w:rPr>
          <w:rFonts w:ascii="Times New Roman" w:hAnsi="Times New Roman" w:cs="Times New Roman"/>
          <w:sz w:val="28"/>
          <w:szCs w:val="28"/>
        </w:rPr>
        <w:t>отдела безопасности Управления</w:t>
      </w:r>
      <w:r w:rsidRPr="007159B1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="00ED5144" w:rsidRPr="007159B1">
        <w:rPr>
          <w:rFonts w:ascii="Times New Roman" w:hAnsi="Times New Roman" w:cs="Times New Roman"/>
          <w:sz w:val="28"/>
          <w:szCs w:val="28"/>
        </w:rPr>
        <w:t xml:space="preserve"> (секретарь комиссии)</w:t>
      </w:r>
      <w:r w:rsidRPr="007159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11FB0" w:rsidRPr="007159B1" w:rsidSect="00646E99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36" w:rsidRDefault="00F36536" w:rsidP="00646E99">
      <w:pPr>
        <w:spacing w:after="0" w:line="240" w:lineRule="auto"/>
      </w:pPr>
      <w:r>
        <w:separator/>
      </w:r>
    </w:p>
  </w:endnote>
  <w:endnote w:type="continuationSeparator" w:id="0">
    <w:p w:rsidR="00F36536" w:rsidRDefault="00F36536" w:rsidP="0064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36" w:rsidRDefault="00F36536" w:rsidP="00646E99">
      <w:pPr>
        <w:spacing w:after="0" w:line="240" w:lineRule="auto"/>
      </w:pPr>
      <w:r>
        <w:separator/>
      </w:r>
    </w:p>
  </w:footnote>
  <w:footnote w:type="continuationSeparator" w:id="0">
    <w:p w:rsidR="00F36536" w:rsidRDefault="00F36536" w:rsidP="0064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15502"/>
      <w:docPartObj>
        <w:docPartGallery w:val="Page Numbers (Top of Page)"/>
        <w:docPartUnique/>
      </w:docPartObj>
    </w:sdtPr>
    <w:sdtContent>
      <w:p w:rsidR="00646E99" w:rsidRDefault="00646E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46E99" w:rsidRDefault="00646E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A8"/>
    <w:rsid w:val="000601A8"/>
    <w:rsid w:val="00073B8E"/>
    <w:rsid w:val="000B1CDA"/>
    <w:rsid w:val="000F3614"/>
    <w:rsid w:val="00180D62"/>
    <w:rsid w:val="001F456D"/>
    <w:rsid w:val="00253A61"/>
    <w:rsid w:val="00271DFE"/>
    <w:rsid w:val="002B6FA9"/>
    <w:rsid w:val="00381ED9"/>
    <w:rsid w:val="003A2667"/>
    <w:rsid w:val="003A7DA8"/>
    <w:rsid w:val="004A0598"/>
    <w:rsid w:val="00530A04"/>
    <w:rsid w:val="005C0988"/>
    <w:rsid w:val="00646E99"/>
    <w:rsid w:val="00662C66"/>
    <w:rsid w:val="006E1A5C"/>
    <w:rsid w:val="006E4CBC"/>
    <w:rsid w:val="007159B1"/>
    <w:rsid w:val="00746A6E"/>
    <w:rsid w:val="00792DCB"/>
    <w:rsid w:val="008341BD"/>
    <w:rsid w:val="00844667"/>
    <w:rsid w:val="008517F6"/>
    <w:rsid w:val="008A7CBC"/>
    <w:rsid w:val="009906C4"/>
    <w:rsid w:val="00991648"/>
    <w:rsid w:val="009B577D"/>
    <w:rsid w:val="009E62B3"/>
    <w:rsid w:val="009F4F90"/>
    <w:rsid w:val="00A11FB0"/>
    <w:rsid w:val="00A22D40"/>
    <w:rsid w:val="00A95A1B"/>
    <w:rsid w:val="00B104D9"/>
    <w:rsid w:val="00BA00C9"/>
    <w:rsid w:val="00BD62E1"/>
    <w:rsid w:val="00BD6BC4"/>
    <w:rsid w:val="00CE3D60"/>
    <w:rsid w:val="00DA5027"/>
    <w:rsid w:val="00EB5C32"/>
    <w:rsid w:val="00ED5144"/>
    <w:rsid w:val="00EF6CAA"/>
    <w:rsid w:val="00F36536"/>
    <w:rsid w:val="00F55401"/>
    <w:rsid w:val="00F6430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E99"/>
  </w:style>
  <w:style w:type="paragraph" w:styleId="a8">
    <w:name w:val="footer"/>
    <w:basedOn w:val="a"/>
    <w:link w:val="a9"/>
    <w:uiPriority w:val="99"/>
    <w:unhideWhenUsed/>
    <w:rsid w:val="0064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E99"/>
  </w:style>
  <w:style w:type="paragraph" w:styleId="a8">
    <w:name w:val="footer"/>
    <w:basedOn w:val="a"/>
    <w:link w:val="a9"/>
    <w:uiPriority w:val="99"/>
    <w:unhideWhenUsed/>
    <w:rsid w:val="0064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FCC0788F7770020B1C6AC1F78D93D85C75905B0A0B7680694DwBVCJ" TargetMode="External"/><Relationship Id="rId13" Type="http://schemas.openxmlformats.org/officeDocument/2006/relationships/hyperlink" Target="consultantplus://offline/ref=132BFCC0788F7770020B1C6AC1F78D93DB5C7B90595D5C74D13C43B944w8VEJ" TargetMode="External"/><Relationship Id="rId18" Type="http://schemas.openxmlformats.org/officeDocument/2006/relationships/hyperlink" Target="consultantplus://offline/ref=132BFCC0788F7770020B1C6AC1F78D93DB5C7B93525A5C74D13C43B9448E3E6CD54C48CBw0VE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BFCC0788F7770020B1C6AC1F78D93DB5C7A9657585C74D13C43B9448E3E6CD54C48C806A6DF23w6V7J" TargetMode="External"/><Relationship Id="rId7" Type="http://schemas.openxmlformats.org/officeDocument/2006/relationships/hyperlink" Target="consultantplus://offline/ref=132BFCC0788F7770020B1C6AC1F78D93DB5C7B93525A5C74D13C43B9448E3E6CD54C48C806A6DF28w6VBJ" TargetMode="External"/><Relationship Id="rId12" Type="http://schemas.openxmlformats.org/officeDocument/2006/relationships/hyperlink" Target="consultantplus://offline/ref=132BFCC0788F7770020B1C6AC1F78D93DB5C7195535E5C74D13C43B9448E3E6CD54C48C806A6DF22w6V8J" TargetMode="External"/><Relationship Id="rId17" Type="http://schemas.openxmlformats.org/officeDocument/2006/relationships/hyperlink" Target="consultantplus://offline/ref=132BFCC0788F7770020B1C6AC1F78D93DB5C7B93525A5C74D13C43B9448E3E6CD54C48CBw0VEJ" TargetMode="External"/><Relationship Id="rId25" Type="http://schemas.openxmlformats.org/officeDocument/2006/relationships/hyperlink" Target="consultantplus://offline/ref=132BFCC0788F7770020B1C6AC1F78D93DB5C7B93525A5C74D13C43B9448E3E6CD54C48CBw0V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BFCC0788F7770020B1C6AC1F78D93DB5D7393525A5C74D13C43B9448E3E6CD54C48C801A7wDVCJ" TargetMode="External"/><Relationship Id="rId20" Type="http://schemas.openxmlformats.org/officeDocument/2006/relationships/hyperlink" Target="consultantplus://offline/ref=132BFCC0788F7770020B1C6AC1F78D93DB5C7195535E5C74D13C43B9448E3E6CD54C48C806A6DF22w6V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2BFCC0788F7770020B1C6AC1F78D93DB5C7195535E5C74D13C43B9448E3E6CD54C48C806A6DE20w6VCJ" TargetMode="External"/><Relationship Id="rId24" Type="http://schemas.openxmlformats.org/officeDocument/2006/relationships/hyperlink" Target="consultantplus://offline/ref=132BFCC0788F7770020B1C6AC1F78D93DB5C7B90595D5C74D13C43B944w8V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BFCC0788F7770020B1C6AC1F78D93DB5C7B93525A5C74D13C43B9448E3E6CD54C48CAw0V5J" TargetMode="External"/><Relationship Id="rId23" Type="http://schemas.openxmlformats.org/officeDocument/2006/relationships/hyperlink" Target="consultantplus://offline/ref=132BFCC0788F7770020B1C6AC1F78D93DB5C7B90595D5C74D13C43B944w8V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2BFCC0788F7770020B1C6AC1F78D93DB5D739354545C74D13C43B9448E3E6CD54C48C806A6DE28w6V9J" TargetMode="External"/><Relationship Id="rId19" Type="http://schemas.openxmlformats.org/officeDocument/2006/relationships/hyperlink" Target="consultantplus://offline/ref=132BFCC0788F7770020B1C6AC1F78D93DB5C7195535E5C74D13C43B9448E3E6CD54C48C806A6DF22w6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BFCC0788F7770020B1C6AC1F78D93DB5C7B93525A5C74D13C43B944w8VEJ" TargetMode="External"/><Relationship Id="rId14" Type="http://schemas.openxmlformats.org/officeDocument/2006/relationships/hyperlink" Target="consultantplus://offline/ref=132BFCC0788F7770020B1C6AC1F78D93DB5C7A9657585C74D13C43B9448E3E6CD54C48C806A6DF23w6V7J" TargetMode="External"/><Relationship Id="rId22" Type="http://schemas.openxmlformats.org/officeDocument/2006/relationships/hyperlink" Target="consultantplus://offline/ref=132BFCC0788F7770020B1C6AC1F78D93DB5C7A9657585C74D13C43B9448E3E6CD54C48C806A6DF23w6V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Нохрина Лидия Анатольевна</dc:creator>
  <cp:lastModifiedBy>Нохрина Лидия Анатольевна</cp:lastModifiedBy>
  <cp:revision>22</cp:revision>
  <cp:lastPrinted>2016-02-04T10:46:00Z</cp:lastPrinted>
  <dcterms:created xsi:type="dcterms:W3CDTF">2016-02-03T04:16:00Z</dcterms:created>
  <dcterms:modified xsi:type="dcterms:W3CDTF">2016-02-08T12:24:00Z</dcterms:modified>
</cp:coreProperties>
</file>