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69" w:rsidRPr="002F0F69" w:rsidRDefault="002F0F69" w:rsidP="002F0F69">
      <w:pPr>
        <w:spacing w:after="0"/>
        <w:jc w:val="center"/>
        <w:rPr>
          <w:rFonts w:ascii="Times New Roman" w:hAnsi="Times New Roman" w:cs="Times New Roman"/>
          <w:b/>
          <w:sz w:val="28"/>
          <w:szCs w:val="28"/>
        </w:rPr>
      </w:pPr>
      <w:r w:rsidRPr="002F0F69">
        <w:rPr>
          <w:rFonts w:ascii="Times New Roman" w:hAnsi="Times New Roman" w:cs="Times New Roman"/>
          <w:b/>
          <w:sz w:val="28"/>
          <w:szCs w:val="28"/>
        </w:rPr>
        <w:t>СОВЕТ ДЕПУТАТОВ  ГОРОДСКОГО ПОСЕЛЕНИЯ</w:t>
      </w:r>
    </w:p>
    <w:p w:rsidR="002F0F69" w:rsidRPr="002F0F69" w:rsidRDefault="002F0F69" w:rsidP="002F0F69">
      <w:pPr>
        <w:spacing w:after="0"/>
        <w:jc w:val="center"/>
        <w:rPr>
          <w:rFonts w:ascii="Times New Roman" w:hAnsi="Times New Roman" w:cs="Times New Roman"/>
          <w:b/>
          <w:sz w:val="28"/>
          <w:szCs w:val="28"/>
        </w:rPr>
      </w:pPr>
      <w:r w:rsidRPr="002F0F69">
        <w:rPr>
          <w:rFonts w:ascii="Times New Roman" w:hAnsi="Times New Roman" w:cs="Times New Roman"/>
          <w:b/>
          <w:sz w:val="28"/>
          <w:szCs w:val="28"/>
        </w:rPr>
        <w:t>ГОРОД КРАСНЫЙ ХОЛМ КРАСНОХОЛМСКОГО  РАЙОНА</w:t>
      </w:r>
    </w:p>
    <w:p w:rsidR="002F0F69" w:rsidRPr="002F0F69" w:rsidRDefault="002F0F69" w:rsidP="002F0F69">
      <w:pPr>
        <w:spacing w:after="0"/>
        <w:jc w:val="center"/>
        <w:rPr>
          <w:rFonts w:ascii="Times New Roman" w:hAnsi="Times New Roman" w:cs="Times New Roman"/>
          <w:b/>
          <w:sz w:val="28"/>
          <w:szCs w:val="28"/>
        </w:rPr>
      </w:pPr>
      <w:r w:rsidRPr="002F0F69">
        <w:rPr>
          <w:rFonts w:ascii="Times New Roman" w:hAnsi="Times New Roman" w:cs="Times New Roman"/>
          <w:b/>
          <w:sz w:val="28"/>
          <w:szCs w:val="28"/>
        </w:rPr>
        <w:t>ТВЕРСКОЙ  ОБЛАСТИ</w:t>
      </w:r>
    </w:p>
    <w:p w:rsidR="002F0F69" w:rsidRPr="002F0F69" w:rsidRDefault="002F0F69" w:rsidP="002F0F69">
      <w:pPr>
        <w:rPr>
          <w:rFonts w:ascii="Times New Roman" w:hAnsi="Times New Roman" w:cs="Times New Roman"/>
          <w:sz w:val="28"/>
          <w:szCs w:val="28"/>
        </w:rPr>
      </w:pPr>
    </w:p>
    <w:p w:rsidR="002F0F69" w:rsidRPr="002F0F69" w:rsidRDefault="002F0F69" w:rsidP="002F0F69">
      <w:pPr>
        <w:jc w:val="center"/>
        <w:rPr>
          <w:rFonts w:ascii="Times New Roman" w:hAnsi="Times New Roman" w:cs="Times New Roman"/>
          <w:b/>
          <w:sz w:val="28"/>
          <w:szCs w:val="28"/>
        </w:rPr>
      </w:pPr>
      <w:r w:rsidRPr="002F0F69">
        <w:rPr>
          <w:rFonts w:ascii="Times New Roman" w:hAnsi="Times New Roman" w:cs="Times New Roman"/>
          <w:b/>
          <w:sz w:val="28"/>
          <w:szCs w:val="28"/>
        </w:rPr>
        <w:t>РЕШЕНИЕ</w:t>
      </w:r>
    </w:p>
    <w:p w:rsidR="002F0F69" w:rsidRPr="002F0F69" w:rsidRDefault="002F0F69" w:rsidP="002F0F69">
      <w:pPr>
        <w:rPr>
          <w:rFonts w:ascii="Times New Roman" w:hAnsi="Times New Roman" w:cs="Times New Roman"/>
          <w:sz w:val="28"/>
          <w:szCs w:val="28"/>
        </w:rPr>
      </w:pPr>
    </w:p>
    <w:p w:rsidR="002F0F69" w:rsidRPr="002F0F69" w:rsidRDefault="002F0F69" w:rsidP="002F0F69">
      <w:pPr>
        <w:jc w:val="center"/>
        <w:rPr>
          <w:rFonts w:ascii="Times New Roman" w:hAnsi="Times New Roman" w:cs="Times New Roman"/>
          <w:sz w:val="28"/>
          <w:szCs w:val="28"/>
        </w:rPr>
      </w:pPr>
      <w:r w:rsidRPr="002F0F69">
        <w:rPr>
          <w:rFonts w:ascii="Times New Roman" w:hAnsi="Times New Roman" w:cs="Times New Roman"/>
          <w:sz w:val="28"/>
          <w:szCs w:val="28"/>
        </w:rPr>
        <w:t>г. Красный Холм</w:t>
      </w:r>
    </w:p>
    <w:p w:rsidR="004B2EC0" w:rsidRPr="009A2636" w:rsidRDefault="002F0F69" w:rsidP="002F0F69">
      <w:pPr>
        <w:rPr>
          <w:rFonts w:ascii="Times New Roman" w:hAnsi="Times New Roman" w:cs="Times New Roman"/>
          <w:sz w:val="28"/>
          <w:szCs w:val="28"/>
        </w:rPr>
      </w:pPr>
      <w:r>
        <w:rPr>
          <w:rFonts w:ascii="Times New Roman" w:hAnsi="Times New Roman" w:cs="Times New Roman"/>
          <w:sz w:val="28"/>
          <w:szCs w:val="28"/>
        </w:rPr>
        <w:t>26</w:t>
      </w:r>
      <w:r w:rsidRPr="002F0F69">
        <w:rPr>
          <w:rFonts w:ascii="Times New Roman" w:hAnsi="Times New Roman" w:cs="Times New Roman"/>
          <w:sz w:val="28"/>
          <w:szCs w:val="28"/>
        </w:rPr>
        <w:t xml:space="preserve">.03.2019                                                                                                         №    </w:t>
      </w:r>
      <w:r w:rsidR="00651442">
        <w:rPr>
          <w:rFonts w:ascii="Times New Roman" w:hAnsi="Times New Roman" w:cs="Times New Roman"/>
          <w:sz w:val="28"/>
          <w:szCs w:val="28"/>
        </w:rPr>
        <w:t>22</w:t>
      </w:r>
      <w:r w:rsidRPr="002F0F69">
        <w:rPr>
          <w:rFonts w:ascii="Times New Roman" w:hAnsi="Times New Roman" w:cs="Times New Roman"/>
          <w:sz w:val="28"/>
          <w:szCs w:val="28"/>
        </w:rPr>
        <w:t xml:space="preserve">                                          </w:t>
      </w:r>
    </w:p>
    <w:p w:rsidR="002F0F69" w:rsidRDefault="002F0F69" w:rsidP="004B2EC0">
      <w:pPr>
        <w:rPr>
          <w:rFonts w:ascii="Times New Roman" w:hAnsi="Times New Roman" w:cs="Times New Roman"/>
          <w:sz w:val="28"/>
          <w:szCs w:val="28"/>
        </w:rPr>
      </w:pPr>
    </w:p>
    <w:p w:rsidR="00A24759" w:rsidRPr="002F0F69" w:rsidRDefault="004B2EC0" w:rsidP="00FB781C">
      <w:pPr>
        <w:spacing w:after="0"/>
        <w:rPr>
          <w:rFonts w:ascii="Times New Roman" w:hAnsi="Times New Roman" w:cs="Times New Roman"/>
          <w:b/>
          <w:sz w:val="28"/>
          <w:szCs w:val="28"/>
        </w:rPr>
      </w:pPr>
      <w:r w:rsidRPr="002F0F69">
        <w:rPr>
          <w:rFonts w:ascii="Times New Roman" w:hAnsi="Times New Roman" w:cs="Times New Roman"/>
          <w:b/>
          <w:sz w:val="28"/>
          <w:szCs w:val="28"/>
        </w:rPr>
        <w:t>О земельном налоге</w:t>
      </w:r>
      <w:r w:rsidR="00A24759">
        <w:rPr>
          <w:rFonts w:ascii="Times New Roman" w:hAnsi="Times New Roman" w:cs="Times New Roman"/>
          <w:b/>
          <w:sz w:val="28"/>
          <w:szCs w:val="28"/>
        </w:rPr>
        <w:t xml:space="preserve"> </w:t>
      </w:r>
    </w:p>
    <w:p w:rsidR="004B2EC0" w:rsidRPr="009A2636" w:rsidRDefault="004B2EC0" w:rsidP="004B2EC0">
      <w:pPr>
        <w:rPr>
          <w:rFonts w:ascii="Times New Roman" w:hAnsi="Times New Roman" w:cs="Times New Roman"/>
          <w:sz w:val="28"/>
          <w:szCs w:val="28"/>
        </w:rPr>
      </w:pPr>
    </w:p>
    <w:p w:rsidR="00484667" w:rsidRDefault="004B2EC0" w:rsidP="00484667">
      <w:pPr>
        <w:ind w:firstLine="709"/>
        <w:jc w:val="both"/>
        <w:rPr>
          <w:rFonts w:ascii="Times New Roman" w:hAnsi="Times New Roman" w:cs="Times New Roman"/>
          <w:sz w:val="28"/>
          <w:szCs w:val="28"/>
        </w:rPr>
      </w:pPr>
      <w:r w:rsidRPr="009A2636">
        <w:rPr>
          <w:rFonts w:ascii="Times New Roman" w:hAnsi="Times New Roman" w:cs="Times New Roman"/>
          <w:sz w:val="28"/>
          <w:szCs w:val="28"/>
        </w:rPr>
        <w:t xml:space="preserve">В соответствии </w:t>
      </w:r>
      <w:r w:rsidR="005A7331" w:rsidRPr="005A7331">
        <w:rPr>
          <w:rFonts w:ascii="Times New Roman" w:hAnsi="Times New Roman" w:cs="Times New Roman"/>
          <w:sz w:val="28"/>
          <w:szCs w:val="28"/>
        </w:rPr>
        <w:t>с п. 4 ст. 12, ст. 15, главой 31</w:t>
      </w:r>
      <w:r w:rsidR="005A7331">
        <w:rPr>
          <w:rFonts w:ascii="Times New Roman" w:hAnsi="Times New Roman" w:cs="Times New Roman"/>
          <w:sz w:val="28"/>
          <w:szCs w:val="28"/>
        </w:rPr>
        <w:t xml:space="preserve"> </w:t>
      </w:r>
      <w:r w:rsidRPr="009A2636">
        <w:rPr>
          <w:rFonts w:ascii="Times New Roman" w:hAnsi="Times New Roman" w:cs="Times New Roman"/>
          <w:sz w:val="28"/>
          <w:szCs w:val="28"/>
        </w:rPr>
        <w:t>Налогового кодекса Р</w:t>
      </w:r>
      <w:r w:rsidR="00402119">
        <w:rPr>
          <w:rFonts w:ascii="Times New Roman" w:hAnsi="Times New Roman" w:cs="Times New Roman"/>
          <w:sz w:val="28"/>
          <w:szCs w:val="28"/>
        </w:rPr>
        <w:t>оссийской Федерации</w:t>
      </w:r>
      <w:r w:rsidRPr="009A2636">
        <w:rPr>
          <w:rFonts w:ascii="Times New Roman" w:hAnsi="Times New Roman" w:cs="Times New Roman"/>
          <w:sz w:val="28"/>
          <w:szCs w:val="28"/>
        </w:rPr>
        <w:t xml:space="preserve">, </w:t>
      </w:r>
      <w:r w:rsidR="00521554">
        <w:rPr>
          <w:rFonts w:ascii="Times New Roman" w:hAnsi="Times New Roman" w:cs="Times New Roman"/>
          <w:sz w:val="28"/>
          <w:szCs w:val="28"/>
        </w:rPr>
        <w:t xml:space="preserve">руководствуясь </w:t>
      </w:r>
      <w:r w:rsidR="00C4484F" w:rsidRPr="009A2636">
        <w:rPr>
          <w:rFonts w:ascii="Times New Roman" w:hAnsi="Times New Roman" w:cs="Times New Roman"/>
          <w:sz w:val="28"/>
          <w:szCs w:val="28"/>
        </w:rPr>
        <w:t>Федеральн</w:t>
      </w:r>
      <w:r w:rsidR="00C4484F">
        <w:rPr>
          <w:rFonts w:ascii="Times New Roman" w:hAnsi="Times New Roman" w:cs="Times New Roman"/>
          <w:sz w:val="28"/>
          <w:szCs w:val="28"/>
        </w:rPr>
        <w:t>ым</w:t>
      </w:r>
      <w:r w:rsidR="00C4484F" w:rsidRPr="009A2636">
        <w:rPr>
          <w:rFonts w:ascii="Times New Roman" w:hAnsi="Times New Roman" w:cs="Times New Roman"/>
          <w:sz w:val="28"/>
          <w:szCs w:val="28"/>
        </w:rPr>
        <w:t xml:space="preserve"> закон</w:t>
      </w:r>
      <w:r w:rsidR="00C4484F">
        <w:rPr>
          <w:rFonts w:ascii="Times New Roman" w:hAnsi="Times New Roman" w:cs="Times New Roman"/>
          <w:sz w:val="28"/>
          <w:szCs w:val="28"/>
        </w:rPr>
        <w:t>ом</w:t>
      </w:r>
      <w:r w:rsidR="00C4484F" w:rsidRPr="009A2636">
        <w:rPr>
          <w:rFonts w:ascii="Times New Roman" w:hAnsi="Times New Roman" w:cs="Times New Roman"/>
          <w:sz w:val="28"/>
          <w:szCs w:val="28"/>
        </w:rPr>
        <w:t xml:space="preserve"> от 06.10.2003</w:t>
      </w:r>
      <w:r w:rsidR="00C4484F">
        <w:rPr>
          <w:rFonts w:ascii="Times New Roman" w:hAnsi="Times New Roman" w:cs="Times New Roman"/>
          <w:sz w:val="28"/>
          <w:szCs w:val="28"/>
        </w:rPr>
        <w:t xml:space="preserve"> </w:t>
      </w:r>
      <w:r w:rsidR="00DC31EE">
        <w:rPr>
          <w:rFonts w:ascii="Times New Roman" w:hAnsi="Times New Roman" w:cs="Times New Roman"/>
          <w:sz w:val="28"/>
          <w:szCs w:val="28"/>
        </w:rPr>
        <w:t xml:space="preserve">      </w:t>
      </w:r>
      <w:r w:rsidR="00C4484F">
        <w:rPr>
          <w:rFonts w:ascii="Times New Roman" w:hAnsi="Times New Roman" w:cs="Times New Roman"/>
          <w:sz w:val="28"/>
          <w:szCs w:val="28"/>
        </w:rPr>
        <w:t xml:space="preserve">№ </w:t>
      </w:r>
      <w:r w:rsidR="00C4484F" w:rsidRPr="009A2636">
        <w:rPr>
          <w:rFonts w:ascii="Times New Roman" w:hAnsi="Times New Roman" w:cs="Times New Roman"/>
          <w:sz w:val="28"/>
          <w:szCs w:val="28"/>
        </w:rPr>
        <w:t>131-ФЗ</w:t>
      </w:r>
      <w:r w:rsidR="00C4484F">
        <w:rPr>
          <w:rFonts w:ascii="Times New Roman" w:hAnsi="Times New Roman" w:cs="Times New Roman"/>
          <w:sz w:val="28"/>
          <w:szCs w:val="28"/>
        </w:rPr>
        <w:t xml:space="preserve"> «</w:t>
      </w:r>
      <w:r w:rsidR="00C4484F" w:rsidRPr="009A2636">
        <w:rPr>
          <w:rFonts w:ascii="Times New Roman" w:hAnsi="Times New Roman" w:cs="Times New Roman"/>
          <w:sz w:val="28"/>
          <w:szCs w:val="28"/>
        </w:rPr>
        <w:t>Об общих принципах организации местного самоуправления в Российской Федерации»</w:t>
      </w:r>
      <w:r w:rsidR="00C4484F">
        <w:rPr>
          <w:rFonts w:ascii="Times New Roman" w:hAnsi="Times New Roman" w:cs="Times New Roman"/>
          <w:sz w:val="28"/>
          <w:szCs w:val="28"/>
        </w:rPr>
        <w:t xml:space="preserve"> и</w:t>
      </w:r>
      <w:r w:rsidR="00C4484F" w:rsidRPr="009A2636">
        <w:rPr>
          <w:rFonts w:ascii="Times New Roman" w:hAnsi="Times New Roman" w:cs="Times New Roman"/>
          <w:sz w:val="28"/>
          <w:szCs w:val="28"/>
        </w:rPr>
        <w:t xml:space="preserve"> </w:t>
      </w:r>
      <w:r w:rsidRPr="009A2636">
        <w:rPr>
          <w:rFonts w:ascii="Times New Roman" w:hAnsi="Times New Roman" w:cs="Times New Roman"/>
          <w:sz w:val="28"/>
          <w:szCs w:val="28"/>
        </w:rPr>
        <w:t>У</w:t>
      </w:r>
      <w:r w:rsidR="00C318FC" w:rsidRPr="009A2636">
        <w:rPr>
          <w:rFonts w:ascii="Times New Roman" w:hAnsi="Times New Roman" w:cs="Times New Roman"/>
          <w:sz w:val="28"/>
          <w:szCs w:val="28"/>
        </w:rPr>
        <w:t>став</w:t>
      </w:r>
      <w:r w:rsidR="00521554">
        <w:rPr>
          <w:rFonts w:ascii="Times New Roman" w:hAnsi="Times New Roman" w:cs="Times New Roman"/>
          <w:sz w:val="28"/>
          <w:szCs w:val="28"/>
        </w:rPr>
        <w:t>ом</w:t>
      </w:r>
      <w:r w:rsidR="00C318FC" w:rsidRPr="009A2636">
        <w:rPr>
          <w:rFonts w:ascii="Times New Roman" w:hAnsi="Times New Roman" w:cs="Times New Roman"/>
          <w:sz w:val="28"/>
          <w:szCs w:val="28"/>
        </w:rPr>
        <w:t xml:space="preserve"> городского поселения г.</w:t>
      </w:r>
      <w:r w:rsidR="00EB0A9E">
        <w:rPr>
          <w:rFonts w:ascii="Times New Roman" w:hAnsi="Times New Roman" w:cs="Times New Roman"/>
          <w:sz w:val="28"/>
          <w:szCs w:val="28"/>
        </w:rPr>
        <w:t xml:space="preserve"> </w:t>
      </w:r>
      <w:r w:rsidR="00C318FC" w:rsidRPr="009A2636">
        <w:rPr>
          <w:rFonts w:ascii="Times New Roman" w:hAnsi="Times New Roman" w:cs="Times New Roman"/>
          <w:sz w:val="28"/>
          <w:szCs w:val="28"/>
        </w:rPr>
        <w:t>Красный Холм Тверской области</w:t>
      </w:r>
      <w:r w:rsidR="00521554">
        <w:rPr>
          <w:rFonts w:ascii="Times New Roman" w:hAnsi="Times New Roman" w:cs="Times New Roman"/>
          <w:sz w:val="28"/>
          <w:szCs w:val="28"/>
        </w:rPr>
        <w:t>,</w:t>
      </w:r>
      <w:r w:rsidR="00C318FC" w:rsidRPr="009A2636">
        <w:rPr>
          <w:rFonts w:ascii="Times New Roman" w:hAnsi="Times New Roman" w:cs="Times New Roman"/>
          <w:sz w:val="28"/>
          <w:szCs w:val="28"/>
        </w:rPr>
        <w:t xml:space="preserve"> Совет депутатов городского поселения</w:t>
      </w:r>
      <w:r w:rsidR="00521554">
        <w:rPr>
          <w:rFonts w:ascii="Times New Roman" w:hAnsi="Times New Roman" w:cs="Times New Roman"/>
          <w:sz w:val="28"/>
          <w:szCs w:val="28"/>
        </w:rPr>
        <w:t xml:space="preserve"> город Красный Холм Краснохолмского района Тверской области</w:t>
      </w:r>
      <w:r w:rsidR="00C318FC" w:rsidRPr="009A2636">
        <w:rPr>
          <w:rFonts w:ascii="Times New Roman" w:hAnsi="Times New Roman" w:cs="Times New Roman"/>
          <w:sz w:val="28"/>
          <w:szCs w:val="28"/>
        </w:rPr>
        <w:t xml:space="preserve"> решил:</w:t>
      </w:r>
    </w:p>
    <w:p w:rsidR="005E46D2" w:rsidRPr="00202EED" w:rsidRDefault="00E12DEE" w:rsidP="00C81648">
      <w:pPr>
        <w:pStyle w:val="a8"/>
        <w:numPr>
          <w:ilvl w:val="0"/>
          <w:numId w:val="2"/>
        </w:numPr>
        <w:spacing w:before="120" w:after="120"/>
        <w:ind w:left="0" w:firstLine="709"/>
        <w:jc w:val="both"/>
        <w:rPr>
          <w:rFonts w:ascii="Times New Roman" w:hAnsi="Times New Roman" w:cs="Times New Roman"/>
          <w:sz w:val="28"/>
          <w:szCs w:val="28"/>
        </w:rPr>
      </w:pPr>
      <w:r w:rsidRPr="00202EED">
        <w:rPr>
          <w:rFonts w:ascii="Times New Roman" w:hAnsi="Times New Roman" w:cs="Times New Roman"/>
          <w:sz w:val="28"/>
          <w:szCs w:val="28"/>
        </w:rPr>
        <w:t>Установить на территории городского поселения город Красный Холм Краснохолмского района Тверской области земельный налог, порядок и сроки</w:t>
      </w:r>
      <w:r w:rsidR="00E05360" w:rsidRPr="00202EED">
        <w:rPr>
          <w:rFonts w:ascii="Times New Roman" w:hAnsi="Times New Roman" w:cs="Times New Roman"/>
          <w:sz w:val="28"/>
          <w:szCs w:val="28"/>
        </w:rPr>
        <w:t xml:space="preserve"> его </w:t>
      </w:r>
      <w:r w:rsidRPr="00202EED">
        <w:rPr>
          <w:rFonts w:ascii="Times New Roman" w:hAnsi="Times New Roman" w:cs="Times New Roman"/>
          <w:sz w:val="28"/>
          <w:szCs w:val="28"/>
        </w:rPr>
        <w:t>уплат</w:t>
      </w:r>
      <w:r w:rsidR="00EC0962" w:rsidRPr="00202EED">
        <w:rPr>
          <w:rFonts w:ascii="Times New Roman" w:hAnsi="Times New Roman" w:cs="Times New Roman"/>
          <w:sz w:val="28"/>
          <w:szCs w:val="28"/>
        </w:rPr>
        <w:t>ы</w:t>
      </w:r>
      <w:r w:rsidRPr="00202EED">
        <w:rPr>
          <w:rFonts w:ascii="Times New Roman" w:hAnsi="Times New Roman" w:cs="Times New Roman"/>
          <w:sz w:val="28"/>
          <w:szCs w:val="28"/>
        </w:rPr>
        <w:t>.</w:t>
      </w:r>
    </w:p>
    <w:p w:rsidR="009729BF" w:rsidRPr="00D24E1A" w:rsidRDefault="009729BF" w:rsidP="00CF32F2">
      <w:pPr>
        <w:pStyle w:val="a8"/>
        <w:numPr>
          <w:ilvl w:val="0"/>
          <w:numId w:val="2"/>
        </w:numPr>
        <w:spacing w:after="120"/>
        <w:ind w:left="0" w:firstLine="709"/>
        <w:jc w:val="both"/>
        <w:rPr>
          <w:rFonts w:ascii="Times New Roman" w:hAnsi="Times New Roman" w:cs="Times New Roman"/>
          <w:sz w:val="28"/>
          <w:szCs w:val="28"/>
        </w:rPr>
      </w:pPr>
      <w:r w:rsidRPr="00D24E1A">
        <w:rPr>
          <w:rFonts w:ascii="Times New Roman" w:hAnsi="Times New Roman" w:cs="Times New Roman"/>
          <w:sz w:val="28"/>
          <w:szCs w:val="28"/>
        </w:rPr>
        <w:t>Отчетными периодами для налогоплательщиков - организаций, признаются первый квартал, второй квартал и третий квартал календарного года.</w:t>
      </w:r>
    </w:p>
    <w:p w:rsidR="009729BF" w:rsidRPr="00202EED" w:rsidRDefault="007C1D97" w:rsidP="009729BF">
      <w:pPr>
        <w:pStyle w:val="a8"/>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w:t>
      </w:r>
      <w:r w:rsidR="009729BF" w:rsidRPr="00202EED">
        <w:rPr>
          <w:rFonts w:ascii="Times New Roman" w:hAnsi="Times New Roman" w:cs="Times New Roman"/>
          <w:sz w:val="28"/>
          <w:szCs w:val="28"/>
        </w:rPr>
        <w:t>.1. Налогоплательщики-организации уплачивают суммы авансовых платежей по налогу не позднее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итогам налогового периода уплачивается не позднее 1 февраля года следующего за истекшим налоговым периодом сумма налога, определяемая как разница между суммой налога и суммой авансовых платежей.</w:t>
      </w:r>
      <w:r w:rsidR="003449F7" w:rsidRPr="00202EED">
        <w:t xml:space="preserve"> </w:t>
      </w:r>
      <w:r w:rsidR="003449F7" w:rsidRPr="00202EED">
        <w:rPr>
          <w:rFonts w:ascii="Times New Roman" w:hAnsi="Times New Roman" w:cs="Times New Roman"/>
          <w:sz w:val="28"/>
          <w:szCs w:val="28"/>
        </w:rPr>
        <w:t>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E12DEE" w:rsidRPr="00202EED" w:rsidRDefault="00E12DEE" w:rsidP="007C69DC">
      <w:pPr>
        <w:pStyle w:val="a8"/>
        <w:numPr>
          <w:ilvl w:val="0"/>
          <w:numId w:val="2"/>
        </w:numPr>
        <w:spacing w:after="120"/>
        <w:ind w:left="0" w:firstLine="709"/>
        <w:jc w:val="both"/>
        <w:rPr>
          <w:rFonts w:ascii="Times New Roman" w:hAnsi="Times New Roman" w:cs="Times New Roman"/>
          <w:sz w:val="28"/>
          <w:szCs w:val="28"/>
        </w:rPr>
      </w:pPr>
      <w:r w:rsidRPr="00202EED">
        <w:rPr>
          <w:rFonts w:ascii="Times New Roman" w:hAnsi="Times New Roman" w:cs="Times New Roman"/>
          <w:sz w:val="28"/>
          <w:szCs w:val="28"/>
        </w:rPr>
        <w:t>Установить налоговые ставки применительно к налоговой базе, определяемой как кадастровая стоимость земельных участков</w:t>
      </w:r>
      <w:r w:rsidR="005E46D2" w:rsidRPr="00202EED">
        <w:rPr>
          <w:rFonts w:ascii="Times New Roman" w:hAnsi="Times New Roman" w:cs="Times New Roman"/>
          <w:sz w:val="28"/>
          <w:szCs w:val="28"/>
        </w:rPr>
        <w:t>,</w:t>
      </w:r>
      <w:r w:rsidRPr="00202EED">
        <w:rPr>
          <w:rFonts w:ascii="Times New Roman" w:hAnsi="Times New Roman" w:cs="Times New Roman"/>
          <w:sz w:val="28"/>
          <w:szCs w:val="28"/>
        </w:rPr>
        <w:t xml:space="preserve"> </w:t>
      </w:r>
      <w:r w:rsidR="00402119" w:rsidRPr="00202EED">
        <w:rPr>
          <w:rFonts w:ascii="Times New Roman" w:hAnsi="Times New Roman" w:cs="Times New Roman"/>
          <w:sz w:val="28"/>
          <w:szCs w:val="28"/>
        </w:rPr>
        <w:t xml:space="preserve">и </w:t>
      </w:r>
      <w:r w:rsidRPr="00202EED">
        <w:rPr>
          <w:rFonts w:ascii="Times New Roman" w:hAnsi="Times New Roman" w:cs="Times New Roman"/>
          <w:sz w:val="28"/>
          <w:szCs w:val="28"/>
        </w:rPr>
        <w:t>исчисленной в соответствии со ст. 389 - 392 главы 31 Налогового кодекса Российской Федерации, в следующих размерах:</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4143"/>
        <w:gridCol w:w="2409"/>
        <w:gridCol w:w="2088"/>
      </w:tblGrid>
      <w:tr w:rsidR="00FB1807" w:rsidTr="00FB1807">
        <w:trPr>
          <w:trHeight w:val="197"/>
        </w:trPr>
        <w:tc>
          <w:tcPr>
            <w:tcW w:w="735" w:type="dxa"/>
            <w:vMerge w:val="restart"/>
          </w:tcPr>
          <w:p w:rsidR="00FB1807" w:rsidRPr="00FB1807" w:rsidRDefault="00FB1807" w:rsidP="00FB1807">
            <w:pPr>
              <w:pStyle w:val="a8"/>
              <w:spacing w:after="120"/>
              <w:ind w:left="0"/>
              <w:jc w:val="center"/>
              <w:rPr>
                <w:rFonts w:ascii="Times New Roman" w:hAnsi="Times New Roman" w:cs="Times New Roman"/>
                <w:sz w:val="24"/>
                <w:szCs w:val="24"/>
              </w:rPr>
            </w:pPr>
            <w:r w:rsidRPr="00FB1807">
              <w:rPr>
                <w:rFonts w:ascii="Times New Roman" w:hAnsi="Times New Roman" w:cs="Times New Roman"/>
                <w:sz w:val="24"/>
                <w:szCs w:val="24"/>
              </w:rPr>
              <w:lastRenderedPageBreak/>
              <w:t>№</w:t>
            </w:r>
          </w:p>
          <w:p w:rsidR="00FB1807" w:rsidRPr="00FB1807" w:rsidRDefault="00FB1807" w:rsidP="00FB1807">
            <w:pPr>
              <w:pStyle w:val="a8"/>
              <w:spacing w:after="120"/>
              <w:ind w:left="0"/>
              <w:jc w:val="center"/>
              <w:rPr>
                <w:rFonts w:ascii="Times New Roman" w:hAnsi="Times New Roman" w:cs="Times New Roman"/>
                <w:sz w:val="24"/>
                <w:szCs w:val="24"/>
              </w:rPr>
            </w:pPr>
            <w:r w:rsidRPr="00FB1807">
              <w:rPr>
                <w:rFonts w:ascii="Times New Roman" w:hAnsi="Times New Roman" w:cs="Times New Roman"/>
                <w:sz w:val="24"/>
                <w:szCs w:val="24"/>
              </w:rPr>
              <w:t>п/п</w:t>
            </w:r>
          </w:p>
        </w:tc>
        <w:tc>
          <w:tcPr>
            <w:tcW w:w="6552" w:type="dxa"/>
            <w:gridSpan w:val="2"/>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 согласно приказу Минэкономразвития России от 01.09.2014 № 540 (далее по тексту – Приказ)</w:t>
            </w:r>
          </w:p>
        </w:tc>
        <w:tc>
          <w:tcPr>
            <w:tcW w:w="2088" w:type="dxa"/>
            <w:vMerge w:val="restart"/>
          </w:tcPr>
          <w:p w:rsid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Ставка налога,</w:t>
            </w:r>
          </w:p>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w:t>
            </w:r>
          </w:p>
        </w:tc>
      </w:tr>
      <w:tr w:rsidR="00FB1807" w:rsidTr="00FB1807">
        <w:trPr>
          <w:trHeight w:val="255"/>
        </w:trPr>
        <w:tc>
          <w:tcPr>
            <w:tcW w:w="735" w:type="dxa"/>
            <w:vMerge/>
          </w:tcPr>
          <w:p w:rsidR="00FB1807" w:rsidRDefault="00FB1807" w:rsidP="00963C43">
            <w:pPr>
              <w:pStyle w:val="a8"/>
              <w:spacing w:after="120"/>
              <w:ind w:left="0"/>
              <w:jc w:val="both"/>
              <w:rPr>
                <w:rFonts w:ascii="Times New Roman" w:hAnsi="Times New Roman" w:cs="Times New Roman"/>
                <w:sz w:val="28"/>
                <w:szCs w:val="28"/>
              </w:rPr>
            </w:pPr>
          </w:p>
        </w:tc>
        <w:tc>
          <w:tcPr>
            <w:tcW w:w="4143"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Н</w:t>
            </w:r>
            <w:r w:rsidRPr="00FB1807">
              <w:rPr>
                <w:rFonts w:ascii="Times New Roman" w:hAnsi="Times New Roman" w:cs="Times New Roman"/>
                <w:sz w:val="24"/>
                <w:szCs w:val="24"/>
              </w:rPr>
              <w:t>аименование</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 xml:space="preserve">Код </w:t>
            </w:r>
          </w:p>
        </w:tc>
        <w:tc>
          <w:tcPr>
            <w:tcW w:w="2088" w:type="dxa"/>
            <w:vMerge/>
          </w:tcPr>
          <w:p w:rsidR="00FB1807" w:rsidRDefault="00FB1807" w:rsidP="00963C43">
            <w:pPr>
              <w:pStyle w:val="a8"/>
              <w:spacing w:after="120"/>
              <w:ind w:left="0"/>
              <w:jc w:val="both"/>
              <w:rPr>
                <w:rFonts w:ascii="Times New Roman" w:hAnsi="Times New Roman" w:cs="Times New Roman"/>
                <w:sz w:val="28"/>
                <w:szCs w:val="28"/>
              </w:rPr>
            </w:pPr>
          </w:p>
        </w:tc>
      </w:tr>
      <w:tr w:rsidR="00FB1807" w:rsidTr="00FB1807">
        <w:trPr>
          <w:trHeight w:val="225"/>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sidRPr="00FB1807">
              <w:rPr>
                <w:rFonts w:ascii="Times New Roman" w:hAnsi="Times New Roman" w:cs="Times New Roman"/>
                <w:sz w:val="24"/>
                <w:szCs w:val="24"/>
              </w:rPr>
              <w:t>1</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1.0, включая 1.1-1.18</w:t>
            </w:r>
          </w:p>
        </w:tc>
        <w:tc>
          <w:tcPr>
            <w:tcW w:w="2088"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B1807" w:rsidTr="00FB1807">
        <w:trPr>
          <w:trHeight w:val="227"/>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088" w:type="dxa"/>
            <w:vMerge w:val="restart"/>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B1807" w:rsidTr="00FB1807">
        <w:trPr>
          <w:trHeight w:val="227"/>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2088" w:type="dxa"/>
            <w:vMerge/>
          </w:tcPr>
          <w:p w:rsidR="00FB1807" w:rsidRPr="00FB1807" w:rsidRDefault="00FB1807" w:rsidP="00FB1807">
            <w:pPr>
              <w:pStyle w:val="a8"/>
              <w:spacing w:after="120"/>
              <w:ind w:left="0"/>
              <w:jc w:val="center"/>
              <w:rPr>
                <w:rFonts w:ascii="Times New Roman" w:hAnsi="Times New Roman" w:cs="Times New Roman"/>
                <w:sz w:val="24"/>
                <w:szCs w:val="24"/>
              </w:rPr>
            </w:pPr>
          </w:p>
        </w:tc>
      </w:tr>
      <w:tr w:rsidR="00FB1807" w:rsidTr="00FB1807">
        <w:trPr>
          <w:trHeight w:val="285"/>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Блокированная жилая застройка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088" w:type="dxa"/>
            <w:vMerge/>
          </w:tcPr>
          <w:p w:rsidR="00FB1807" w:rsidRPr="00FB1807" w:rsidRDefault="00FB1807" w:rsidP="00FB1807">
            <w:pPr>
              <w:pStyle w:val="a8"/>
              <w:spacing w:after="120"/>
              <w:ind w:left="0"/>
              <w:jc w:val="center"/>
              <w:rPr>
                <w:rFonts w:ascii="Times New Roman" w:hAnsi="Times New Roman" w:cs="Times New Roman"/>
                <w:sz w:val="24"/>
                <w:szCs w:val="24"/>
              </w:rPr>
            </w:pPr>
          </w:p>
        </w:tc>
      </w:tr>
      <w:tr w:rsidR="00FB1807" w:rsidTr="00FB1807">
        <w:trPr>
          <w:trHeight w:val="167"/>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proofErr w:type="spellStart"/>
            <w:r>
              <w:rPr>
                <w:rFonts w:ascii="Times New Roman" w:hAnsi="Times New Roman" w:cs="Times New Roman"/>
                <w:sz w:val="24"/>
                <w:szCs w:val="24"/>
              </w:rPr>
              <w:t>Среднеэтажная</w:t>
            </w:r>
            <w:proofErr w:type="spellEnd"/>
            <w:r>
              <w:rPr>
                <w:rFonts w:ascii="Times New Roman" w:hAnsi="Times New Roman" w:cs="Times New Roman"/>
                <w:sz w:val="24"/>
                <w:szCs w:val="24"/>
              </w:rPr>
              <w:t xml:space="preserve"> жилая застройка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088"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B1807" w:rsidTr="00FB1807">
        <w:trPr>
          <w:trHeight w:val="197"/>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088" w:type="dxa"/>
            <w:vMerge w:val="restart"/>
          </w:tcPr>
          <w:p w:rsidR="00FB1807" w:rsidRDefault="00FB1807" w:rsidP="00FB1807">
            <w:pPr>
              <w:pStyle w:val="a8"/>
              <w:spacing w:after="120"/>
              <w:ind w:left="0"/>
              <w:jc w:val="center"/>
              <w:rPr>
                <w:rFonts w:ascii="Times New Roman" w:hAnsi="Times New Roman" w:cs="Times New Roman"/>
                <w:sz w:val="24"/>
                <w:szCs w:val="24"/>
              </w:rPr>
            </w:pPr>
          </w:p>
          <w:p w:rsidR="00FB1807" w:rsidRDefault="00FB1807" w:rsidP="00FB1807">
            <w:pPr>
              <w:pStyle w:val="a8"/>
              <w:spacing w:after="120"/>
              <w:ind w:left="0"/>
              <w:jc w:val="center"/>
              <w:rPr>
                <w:rFonts w:ascii="Times New Roman" w:hAnsi="Times New Roman" w:cs="Times New Roman"/>
                <w:sz w:val="24"/>
                <w:szCs w:val="24"/>
              </w:rPr>
            </w:pPr>
          </w:p>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B1807" w:rsidTr="00FB1807">
        <w:trPr>
          <w:trHeight w:val="300"/>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Ведение огородничества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13.1</w:t>
            </w:r>
          </w:p>
        </w:tc>
        <w:tc>
          <w:tcPr>
            <w:tcW w:w="2088" w:type="dxa"/>
            <w:vMerge/>
          </w:tcPr>
          <w:p w:rsidR="00FB1807" w:rsidRPr="00FB1807" w:rsidRDefault="00FB1807" w:rsidP="00FB1807">
            <w:pPr>
              <w:pStyle w:val="a8"/>
              <w:spacing w:after="120"/>
              <w:ind w:left="0"/>
              <w:jc w:val="center"/>
              <w:rPr>
                <w:rFonts w:ascii="Times New Roman" w:hAnsi="Times New Roman" w:cs="Times New Roman"/>
                <w:sz w:val="24"/>
                <w:szCs w:val="24"/>
              </w:rPr>
            </w:pPr>
          </w:p>
        </w:tc>
      </w:tr>
      <w:tr w:rsidR="00FB1807" w:rsidTr="00FB1807">
        <w:trPr>
          <w:trHeight w:val="270"/>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2088" w:type="dxa"/>
            <w:vMerge/>
          </w:tcPr>
          <w:p w:rsidR="00FB1807" w:rsidRPr="00FB1807" w:rsidRDefault="00FB1807" w:rsidP="00FB1807">
            <w:pPr>
              <w:pStyle w:val="a8"/>
              <w:spacing w:after="120"/>
              <w:ind w:left="0"/>
              <w:jc w:val="center"/>
              <w:rPr>
                <w:rFonts w:ascii="Times New Roman" w:hAnsi="Times New Roman" w:cs="Times New Roman"/>
                <w:sz w:val="24"/>
                <w:szCs w:val="24"/>
              </w:rPr>
            </w:pPr>
          </w:p>
        </w:tc>
      </w:tr>
      <w:tr w:rsidR="00FB1807" w:rsidTr="00FB1807">
        <w:trPr>
          <w:trHeight w:val="227"/>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Ведение дачного хозяйства</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2088" w:type="dxa"/>
            <w:vMerge/>
          </w:tcPr>
          <w:p w:rsidR="00FB1807" w:rsidRPr="00FB1807" w:rsidRDefault="00FB1807" w:rsidP="00FB1807">
            <w:pPr>
              <w:pStyle w:val="a8"/>
              <w:spacing w:after="120"/>
              <w:ind w:left="0"/>
              <w:jc w:val="center"/>
              <w:rPr>
                <w:rFonts w:ascii="Times New Roman" w:hAnsi="Times New Roman" w:cs="Times New Roman"/>
                <w:sz w:val="24"/>
                <w:szCs w:val="24"/>
              </w:rPr>
            </w:pPr>
          </w:p>
        </w:tc>
      </w:tr>
      <w:tr w:rsidR="00FB1807" w:rsidTr="00FB1807">
        <w:trPr>
          <w:trHeight w:val="255"/>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Обеспечение обороны и безопасности</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8.0 (8.1-8.4)</w:t>
            </w:r>
          </w:p>
        </w:tc>
        <w:tc>
          <w:tcPr>
            <w:tcW w:w="2088"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B1807" w:rsidTr="00FB1807">
        <w:trPr>
          <w:trHeight w:val="240"/>
        </w:trPr>
        <w:tc>
          <w:tcPr>
            <w:tcW w:w="735"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143" w:type="dxa"/>
          </w:tcPr>
          <w:p w:rsidR="00FB1807" w:rsidRPr="00FB1807" w:rsidRDefault="00FB1807" w:rsidP="00FB1807">
            <w:pPr>
              <w:pStyle w:val="a8"/>
              <w:spacing w:after="120"/>
              <w:ind w:left="0"/>
              <w:rPr>
                <w:rFonts w:ascii="Times New Roman" w:hAnsi="Times New Roman" w:cs="Times New Roman"/>
                <w:sz w:val="24"/>
                <w:szCs w:val="24"/>
              </w:rPr>
            </w:pPr>
            <w:r>
              <w:rPr>
                <w:rFonts w:ascii="Times New Roman" w:hAnsi="Times New Roman" w:cs="Times New Roman"/>
                <w:sz w:val="24"/>
                <w:szCs w:val="24"/>
              </w:rPr>
              <w:t>Прочие земельные участки</w:t>
            </w:r>
          </w:p>
        </w:tc>
        <w:tc>
          <w:tcPr>
            <w:tcW w:w="2409"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в соответствии с Приказом за исключением отраженных в строках 1-10</w:t>
            </w:r>
          </w:p>
        </w:tc>
        <w:tc>
          <w:tcPr>
            <w:tcW w:w="2088" w:type="dxa"/>
          </w:tcPr>
          <w:p w:rsidR="00FB1807" w:rsidRPr="00FB1807" w:rsidRDefault="00FB1807" w:rsidP="00FB1807">
            <w:pPr>
              <w:pStyle w:val="a8"/>
              <w:spacing w:after="120"/>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963C43" w:rsidRDefault="00963C43" w:rsidP="00963C43">
      <w:pPr>
        <w:pStyle w:val="a8"/>
        <w:spacing w:after="120"/>
        <w:ind w:left="0"/>
        <w:jc w:val="both"/>
        <w:rPr>
          <w:rFonts w:ascii="Times New Roman" w:hAnsi="Times New Roman" w:cs="Times New Roman"/>
          <w:sz w:val="28"/>
          <w:szCs w:val="28"/>
        </w:rPr>
      </w:pPr>
    </w:p>
    <w:p w:rsidR="002766CA" w:rsidRPr="00AA6C0C" w:rsidRDefault="007C1D97" w:rsidP="00D24E1A">
      <w:pPr>
        <w:pStyle w:val="a8"/>
        <w:spacing w:after="0"/>
        <w:ind w:left="0" w:right="-284" w:firstLine="709"/>
        <w:jc w:val="both"/>
        <w:rPr>
          <w:rFonts w:ascii="Times New Roman" w:hAnsi="Times New Roman" w:cs="Times New Roman"/>
          <w:sz w:val="28"/>
          <w:szCs w:val="28"/>
        </w:rPr>
      </w:pPr>
      <w:r>
        <w:rPr>
          <w:rFonts w:ascii="Times New Roman" w:hAnsi="Times New Roman" w:cs="Times New Roman"/>
          <w:sz w:val="28"/>
          <w:szCs w:val="28"/>
        </w:rPr>
        <w:t>4</w:t>
      </w:r>
      <w:r w:rsidR="00D50BC2" w:rsidRPr="00AA6C0C">
        <w:rPr>
          <w:rFonts w:ascii="Times New Roman" w:hAnsi="Times New Roman" w:cs="Times New Roman"/>
          <w:sz w:val="28"/>
          <w:szCs w:val="28"/>
        </w:rPr>
        <w:t xml:space="preserve">. </w:t>
      </w:r>
      <w:r w:rsidR="00202EED" w:rsidRPr="00AA6C0C">
        <w:rPr>
          <w:rFonts w:ascii="Times New Roman" w:hAnsi="Times New Roman" w:cs="Times New Roman"/>
          <w:sz w:val="28"/>
          <w:szCs w:val="28"/>
        </w:rPr>
        <w:t>Установить, что д</w:t>
      </w:r>
      <w:r w:rsidR="00B35549" w:rsidRPr="00AA6C0C">
        <w:rPr>
          <w:rFonts w:ascii="Times New Roman" w:hAnsi="Times New Roman" w:cs="Times New Roman"/>
          <w:sz w:val="28"/>
          <w:szCs w:val="28"/>
        </w:rPr>
        <w:t>ополнительно о</w:t>
      </w:r>
      <w:r w:rsidR="00D50BC2" w:rsidRPr="00AA6C0C">
        <w:rPr>
          <w:rFonts w:ascii="Times New Roman" w:hAnsi="Times New Roman" w:cs="Times New Roman"/>
          <w:sz w:val="28"/>
          <w:szCs w:val="28"/>
        </w:rPr>
        <w:t>т уплаты налога освобождаются:</w:t>
      </w:r>
    </w:p>
    <w:p w:rsidR="00BF4BFA" w:rsidRPr="009A2636" w:rsidRDefault="007C1D97" w:rsidP="00D24E1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54E3F" w:rsidRPr="00AA6C0C">
        <w:rPr>
          <w:rFonts w:ascii="Times New Roman" w:hAnsi="Times New Roman" w:cs="Times New Roman"/>
          <w:sz w:val="28"/>
          <w:szCs w:val="28"/>
        </w:rPr>
        <w:t>.</w:t>
      </w:r>
      <w:r w:rsidR="00C07DE4" w:rsidRPr="00AA6C0C">
        <w:rPr>
          <w:rFonts w:ascii="Times New Roman" w:hAnsi="Times New Roman" w:cs="Times New Roman"/>
          <w:sz w:val="28"/>
          <w:szCs w:val="28"/>
        </w:rPr>
        <w:t>1</w:t>
      </w:r>
      <w:r w:rsidR="00992D26" w:rsidRPr="00AA6C0C">
        <w:rPr>
          <w:rFonts w:ascii="Times New Roman" w:hAnsi="Times New Roman" w:cs="Times New Roman"/>
          <w:sz w:val="28"/>
          <w:szCs w:val="28"/>
        </w:rPr>
        <w:t>.</w:t>
      </w:r>
      <w:r w:rsidR="00C07DE4" w:rsidRPr="00AA6C0C">
        <w:rPr>
          <w:rFonts w:ascii="Times New Roman" w:hAnsi="Times New Roman" w:cs="Times New Roman"/>
          <w:sz w:val="28"/>
          <w:szCs w:val="28"/>
        </w:rPr>
        <w:t xml:space="preserve"> </w:t>
      </w:r>
      <w:r w:rsidR="00BF4BFA" w:rsidRPr="00AA6C0C">
        <w:rPr>
          <w:rFonts w:ascii="Times New Roman" w:hAnsi="Times New Roman" w:cs="Times New Roman"/>
          <w:sz w:val="28"/>
          <w:szCs w:val="28"/>
        </w:rPr>
        <w:t xml:space="preserve">Органы </w:t>
      </w:r>
      <w:r w:rsidR="00BF4BFA" w:rsidRPr="009A2636">
        <w:rPr>
          <w:rFonts w:ascii="Times New Roman" w:hAnsi="Times New Roman" w:cs="Times New Roman"/>
          <w:sz w:val="28"/>
          <w:szCs w:val="28"/>
        </w:rPr>
        <w:t xml:space="preserve">местного самоуправления в отношении земельных участков, подлежащих налогообложению в соответствии с налоговым законодательством; </w:t>
      </w:r>
    </w:p>
    <w:p w:rsidR="001C281D" w:rsidRPr="009A2636" w:rsidRDefault="007C1D97" w:rsidP="00D24E1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F4BFA" w:rsidRPr="009A2636">
        <w:rPr>
          <w:rFonts w:ascii="Times New Roman" w:hAnsi="Times New Roman" w:cs="Times New Roman"/>
          <w:sz w:val="28"/>
          <w:szCs w:val="28"/>
        </w:rPr>
        <w:t>.2</w:t>
      </w:r>
      <w:r w:rsidR="00E6546E">
        <w:rPr>
          <w:rFonts w:ascii="Times New Roman" w:hAnsi="Times New Roman" w:cs="Times New Roman"/>
          <w:sz w:val="28"/>
          <w:szCs w:val="28"/>
        </w:rPr>
        <w:t>.</w:t>
      </w:r>
      <w:r w:rsidR="001C281D" w:rsidRPr="009A2636">
        <w:rPr>
          <w:rFonts w:ascii="Times New Roman" w:hAnsi="Times New Roman" w:cs="Times New Roman"/>
          <w:sz w:val="28"/>
          <w:szCs w:val="28"/>
        </w:rPr>
        <w:t xml:space="preserve"> </w:t>
      </w:r>
      <w:r w:rsidR="00BF4BFA" w:rsidRPr="009A2636">
        <w:rPr>
          <w:rFonts w:ascii="Times New Roman" w:hAnsi="Times New Roman" w:cs="Times New Roman"/>
          <w:sz w:val="28"/>
          <w:szCs w:val="28"/>
        </w:rPr>
        <w:t>Учреждения образования, здравоохранения, культуры и спорта</w:t>
      </w:r>
      <w:r w:rsidR="00E6546E">
        <w:rPr>
          <w:rFonts w:ascii="Times New Roman" w:hAnsi="Times New Roman" w:cs="Times New Roman"/>
          <w:sz w:val="28"/>
          <w:szCs w:val="28"/>
        </w:rPr>
        <w:t>, финансирование которых осуществляется за счет средств местного бюджета,</w:t>
      </w:r>
      <w:r w:rsidR="00BF4BFA" w:rsidRPr="009A2636">
        <w:rPr>
          <w:rFonts w:ascii="Times New Roman" w:hAnsi="Times New Roman" w:cs="Times New Roman"/>
          <w:sz w:val="28"/>
          <w:szCs w:val="28"/>
        </w:rPr>
        <w:t xml:space="preserve"> в отношении земельных участков, предоставленных для непосредственного выполнения возложенных на них функций</w:t>
      </w:r>
      <w:r w:rsidR="00E6546E">
        <w:rPr>
          <w:rFonts w:ascii="Times New Roman" w:hAnsi="Times New Roman" w:cs="Times New Roman"/>
          <w:sz w:val="28"/>
          <w:szCs w:val="28"/>
        </w:rPr>
        <w:t>.</w:t>
      </w:r>
      <w:r w:rsidR="001C281D" w:rsidRPr="009A2636">
        <w:rPr>
          <w:rFonts w:ascii="Times New Roman" w:hAnsi="Times New Roman" w:cs="Times New Roman"/>
          <w:sz w:val="28"/>
          <w:szCs w:val="28"/>
        </w:rPr>
        <w:t xml:space="preserve"> </w:t>
      </w:r>
    </w:p>
    <w:p w:rsidR="001C281D" w:rsidRPr="009A2636" w:rsidRDefault="007C1D97" w:rsidP="00D24E1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92D26">
        <w:rPr>
          <w:rFonts w:ascii="Times New Roman" w:hAnsi="Times New Roman" w:cs="Times New Roman"/>
          <w:sz w:val="28"/>
          <w:szCs w:val="28"/>
        </w:rPr>
        <w:t>.</w:t>
      </w:r>
      <w:r w:rsidR="001C281D" w:rsidRPr="009A2636">
        <w:rPr>
          <w:rFonts w:ascii="Times New Roman" w:hAnsi="Times New Roman" w:cs="Times New Roman"/>
          <w:sz w:val="28"/>
          <w:szCs w:val="28"/>
        </w:rPr>
        <w:t>3</w:t>
      </w:r>
      <w:r w:rsidR="00E6546E">
        <w:rPr>
          <w:rFonts w:ascii="Times New Roman" w:hAnsi="Times New Roman" w:cs="Times New Roman"/>
          <w:sz w:val="28"/>
          <w:szCs w:val="28"/>
        </w:rPr>
        <w:t>.</w:t>
      </w:r>
      <w:r w:rsidR="00992D26">
        <w:rPr>
          <w:rFonts w:ascii="Times New Roman" w:hAnsi="Times New Roman" w:cs="Times New Roman"/>
          <w:sz w:val="28"/>
          <w:szCs w:val="28"/>
        </w:rPr>
        <w:t xml:space="preserve"> </w:t>
      </w:r>
      <w:r w:rsidR="001C281D" w:rsidRPr="009A2636">
        <w:rPr>
          <w:rFonts w:ascii="Times New Roman" w:hAnsi="Times New Roman" w:cs="Times New Roman"/>
          <w:sz w:val="28"/>
          <w:szCs w:val="28"/>
        </w:rPr>
        <w:t xml:space="preserve">Ветераны Великой Отечественной войны 1941-1945 годов и категории граждан к ним </w:t>
      </w:r>
      <w:r w:rsidR="004F3C58" w:rsidRPr="009A2636">
        <w:rPr>
          <w:rFonts w:ascii="Times New Roman" w:hAnsi="Times New Roman" w:cs="Times New Roman"/>
          <w:sz w:val="28"/>
          <w:szCs w:val="28"/>
        </w:rPr>
        <w:t>приравненных</w:t>
      </w:r>
      <w:r w:rsidR="00C34B41">
        <w:rPr>
          <w:rFonts w:ascii="Times New Roman" w:hAnsi="Times New Roman" w:cs="Times New Roman"/>
          <w:sz w:val="28"/>
          <w:szCs w:val="28"/>
        </w:rPr>
        <w:t>:</w:t>
      </w:r>
    </w:p>
    <w:p w:rsidR="004F3C58" w:rsidRPr="009A2636" w:rsidRDefault="004F3C58" w:rsidP="00D24E1A">
      <w:pPr>
        <w:spacing w:after="0"/>
        <w:ind w:firstLine="709"/>
        <w:jc w:val="both"/>
        <w:rPr>
          <w:rFonts w:ascii="Times New Roman" w:hAnsi="Times New Roman" w:cs="Times New Roman"/>
          <w:sz w:val="28"/>
          <w:szCs w:val="28"/>
        </w:rPr>
      </w:pPr>
      <w:r w:rsidRPr="0026004E">
        <w:rPr>
          <w:rFonts w:ascii="Times New Roman" w:hAnsi="Times New Roman" w:cs="Times New Roman"/>
          <w:sz w:val="28"/>
          <w:szCs w:val="28"/>
        </w:rPr>
        <w:t>-</w:t>
      </w:r>
      <w:r w:rsidR="00992D26" w:rsidRPr="0026004E">
        <w:rPr>
          <w:rFonts w:ascii="Times New Roman" w:hAnsi="Times New Roman" w:cs="Times New Roman"/>
          <w:sz w:val="28"/>
          <w:szCs w:val="28"/>
        </w:rPr>
        <w:t xml:space="preserve"> </w:t>
      </w:r>
      <w:r w:rsidRPr="0026004E">
        <w:rPr>
          <w:rFonts w:ascii="Times New Roman" w:hAnsi="Times New Roman" w:cs="Times New Roman"/>
          <w:sz w:val="28"/>
          <w:szCs w:val="28"/>
        </w:rPr>
        <w:t xml:space="preserve">инвалиды и участники </w:t>
      </w:r>
      <w:r w:rsidRPr="009A2636">
        <w:rPr>
          <w:rFonts w:ascii="Times New Roman" w:hAnsi="Times New Roman" w:cs="Times New Roman"/>
          <w:sz w:val="28"/>
          <w:szCs w:val="28"/>
        </w:rPr>
        <w:t>Великой Отечественной войны;</w:t>
      </w:r>
    </w:p>
    <w:p w:rsidR="004F3C58" w:rsidRPr="009A2636" w:rsidRDefault="004F3C58" w:rsidP="00D24E1A">
      <w:pPr>
        <w:spacing w:after="0"/>
        <w:ind w:firstLine="709"/>
        <w:jc w:val="both"/>
        <w:rPr>
          <w:rFonts w:ascii="Times New Roman" w:hAnsi="Times New Roman" w:cs="Times New Roman"/>
          <w:sz w:val="28"/>
          <w:szCs w:val="28"/>
        </w:rPr>
      </w:pPr>
      <w:r w:rsidRPr="009A2636">
        <w:rPr>
          <w:rFonts w:ascii="Times New Roman" w:hAnsi="Times New Roman" w:cs="Times New Roman"/>
          <w:sz w:val="28"/>
          <w:szCs w:val="28"/>
        </w:rPr>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военнослужащие, в том числе уволенные в запас</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(отставку),</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4F3C58" w:rsidRPr="009A2636" w:rsidRDefault="004F3C58" w:rsidP="00D24E1A">
      <w:pPr>
        <w:spacing w:after="0"/>
        <w:ind w:firstLine="709"/>
        <w:jc w:val="both"/>
        <w:rPr>
          <w:rFonts w:ascii="Times New Roman" w:hAnsi="Times New Roman" w:cs="Times New Roman"/>
          <w:sz w:val="28"/>
          <w:szCs w:val="28"/>
        </w:rPr>
      </w:pPr>
      <w:r w:rsidRPr="009A2636">
        <w:rPr>
          <w:rFonts w:ascii="Times New Roman" w:hAnsi="Times New Roman" w:cs="Times New Roman"/>
          <w:sz w:val="28"/>
          <w:szCs w:val="28"/>
        </w:rPr>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военнослужащие, награждённые орденами и медалями СССР за службу в указанный период;</w:t>
      </w:r>
    </w:p>
    <w:p w:rsidR="004F3C58" w:rsidRPr="009A2636" w:rsidRDefault="004F3C58" w:rsidP="00D24E1A">
      <w:pPr>
        <w:spacing w:after="0"/>
        <w:ind w:firstLine="709"/>
        <w:jc w:val="both"/>
        <w:rPr>
          <w:rFonts w:ascii="Times New Roman" w:hAnsi="Times New Roman" w:cs="Times New Roman"/>
          <w:sz w:val="28"/>
          <w:szCs w:val="28"/>
        </w:rPr>
      </w:pPr>
      <w:r w:rsidRPr="009A2636">
        <w:rPr>
          <w:rFonts w:ascii="Times New Roman" w:hAnsi="Times New Roman" w:cs="Times New Roman"/>
          <w:sz w:val="28"/>
          <w:szCs w:val="28"/>
        </w:rPr>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лица, награждённые знаком «Жителю блокадного Ленинграда»;</w:t>
      </w:r>
    </w:p>
    <w:p w:rsidR="004F3C58" w:rsidRPr="009A2636" w:rsidRDefault="004F3C58" w:rsidP="00D24E1A">
      <w:pPr>
        <w:spacing w:after="0"/>
        <w:ind w:firstLine="709"/>
        <w:jc w:val="both"/>
        <w:rPr>
          <w:rFonts w:ascii="Times New Roman" w:hAnsi="Times New Roman" w:cs="Times New Roman"/>
          <w:sz w:val="28"/>
          <w:szCs w:val="28"/>
        </w:rPr>
      </w:pPr>
      <w:r w:rsidRPr="009A2636">
        <w:rPr>
          <w:rFonts w:ascii="Times New Roman" w:hAnsi="Times New Roman" w:cs="Times New Roman"/>
          <w:sz w:val="28"/>
          <w:szCs w:val="28"/>
        </w:rPr>
        <w:lastRenderedPageBreak/>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члены семей погибших (умерших) инвалидов, участников Великой Отечественной войны и ветеранов боевых действий;</w:t>
      </w:r>
    </w:p>
    <w:p w:rsidR="004F3C58" w:rsidRPr="009A2636" w:rsidRDefault="004F3C58" w:rsidP="00D24E1A">
      <w:pPr>
        <w:spacing w:after="0"/>
        <w:ind w:firstLine="709"/>
        <w:jc w:val="both"/>
        <w:rPr>
          <w:rFonts w:ascii="Times New Roman" w:hAnsi="Times New Roman" w:cs="Times New Roman"/>
          <w:sz w:val="28"/>
          <w:szCs w:val="28"/>
        </w:rPr>
      </w:pPr>
      <w:r w:rsidRPr="009A2636">
        <w:rPr>
          <w:rFonts w:ascii="Times New Roman" w:hAnsi="Times New Roman" w:cs="Times New Roman"/>
          <w:sz w:val="28"/>
          <w:szCs w:val="28"/>
        </w:rPr>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лица, проработавшие в тылу в период с 22 июня 1941 года по 9 мая 1945 года не менее шести месяцев</w:t>
      </w:r>
      <w:r w:rsidR="00936876" w:rsidRPr="009A2636">
        <w:rPr>
          <w:rFonts w:ascii="Times New Roman" w:hAnsi="Times New Roman" w:cs="Times New Roman"/>
          <w:sz w:val="28"/>
          <w:szCs w:val="28"/>
        </w:rPr>
        <w:t>,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w:t>
      </w:r>
    </w:p>
    <w:p w:rsidR="00936876" w:rsidRPr="009A2636" w:rsidRDefault="00936876" w:rsidP="00D24E1A">
      <w:pPr>
        <w:spacing w:after="120"/>
        <w:ind w:firstLine="709"/>
        <w:jc w:val="both"/>
        <w:rPr>
          <w:rFonts w:ascii="Times New Roman" w:hAnsi="Times New Roman" w:cs="Times New Roman"/>
          <w:sz w:val="28"/>
          <w:szCs w:val="28"/>
        </w:rPr>
      </w:pPr>
      <w:r w:rsidRPr="009A2636">
        <w:rPr>
          <w:rFonts w:ascii="Times New Roman" w:hAnsi="Times New Roman" w:cs="Times New Roman"/>
          <w:sz w:val="28"/>
          <w:szCs w:val="28"/>
        </w:rPr>
        <w:t>-</w:t>
      </w:r>
      <w:r w:rsidR="00992D26">
        <w:rPr>
          <w:rFonts w:ascii="Times New Roman" w:hAnsi="Times New Roman" w:cs="Times New Roman"/>
          <w:sz w:val="28"/>
          <w:szCs w:val="28"/>
        </w:rPr>
        <w:t xml:space="preserve"> </w:t>
      </w:r>
      <w:r w:rsidRPr="009A2636">
        <w:rPr>
          <w:rFonts w:ascii="Times New Roman" w:hAnsi="Times New Roman" w:cs="Times New Roman"/>
          <w:sz w:val="28"/>
          <w:szCs w:val="28"/>
        </w:rPr>
        <w:t>несовершенн</w:t>
      </w:r>
      <w:r w:rsidR="0060797B">
        <w:rPr>
          <w:rFonts w:ascii="Times New Roman" w:hAnsi="Times New Roman" w:cs="Times New Roman"/>
          <w:sz w:val="28"/>
          <w:szCs w:val="28"/>
        </w:rPr>
        <w:t>олети</w:t>
      </w:r>
      <w:r w:rsidRPr="009A2636">
        <w:rPr>
          <w:rFonts w:ascii="Times New Roman" w:hAnsi="Times New Roman" w:cs="Times New Roman"/>
          <w:sz w:val="28"/>
          <w:szCs w:val="28"/>
        </w:rPr>
        <w:t>е узники концлагерей, гетто;</w:t>
      </w:r>
    </w:p>
    <w:p w:rsidR="00954E3F" w:rsidRPr="005A0469" w:rsidRDefault="007C1D97" w:rsidP="00D24E1A">
      <w:pPr>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C34B41" w:rsidRPr="005A0469">
        <w:rPr>
          <w:rFonts w:ascii="Times New Roman" w:hAnsi="Times New Roman" w:cs="Times New Roman"/>
          <w:sz w:val="28"/>
          <w:szCs w:val="28"/>
        </w:rPr>
        <w:t>.4</w:t>
      </w:r>
      <w:r w:rsidR="00E6546E" w:rsidRPr="005A0469">
        <w:rPr>
          <w:rFonts w:ascii="Times New Roman" w:hAnsi="Times New Roman" w:cs="Times New Roman"/>
          <w:sz w:val="28"/>
          <w:szCs w:val="28"/>
        </w:rPr>
        <w:t>.</w:t>
      </w:r>
      <w:r w:rsidR="00C34B41" w:rsidRPr="005A0469">
        <w:rPr>
          <w:rFonts w:ascii="Times New Roman" w:hAnsi="Times New Roman" w:cs="Times New Roman"/>
          <w:sz w:val="28"/>
          <w:szCs w:val="28"/>
        </w:rPr>
        <w:t xml:space="preserve"> М</w:t>
      </w:r>
      <w:r w:rsidR="00936876" w:rsidRPr="005A0469">
        <w:rPr>
          <w:rFonts w:ascii="Times New Roman" w:hAnsi="Times New Roman" w:cs="Times New Roman"/>
          <w:sz w:val="28"/>
          <w:szCs w:val="28"/>
        </w:rPr>
        <w:t>ногодетные сем</w:t>
      </w:r>
      <w:r w:rsidR="00936876" w:rsidRPr="00801BA7">
        <w:rPr>
          <w:rFonts w:ascii="Times New Roman" w:hAnsi="Times New Roman" w:cs="Times New Roman"/>
          <w:sz w:val="28"/>
          <w:szCs w:val="28"/>
        </w:rPr>
        <w:t>ьи</w:t>
      </w:r>
      <w:bookmarkStart w:id="0" w:name="_Hlk4146550"/>
      <w:r w:rsidR="00801BA7" w:rsidRPr="00801BA7">
        <w:rPr>
          <w:rFonts w:ascii="Times New Roman" w:hAnsi="Times New Roman" w:cs="Times New Roman"/>
          <w:sz w:val="28"/>
          <w:szCs w:val="28"/>
        </w:rPr>
        <w:t>.</w:t>
      </w:r>
      <w:r w:rsidR="00E07563" w:rsidRPr="00801BA7">
        <w:rPr>
          <w:rFonts w:ascii="Times New Roman" w:hAnsi="Times New Roman" w:cs="Times New Roman"/>
          <w:sz w:val="28"/>
          <w:szCs w:val="28"/>
        </w:rPr>
        <w:t xml:space="preserve"> </w:t>
      </w:r>
      <w:bookmarkEnd w:id="0"/>
    </w:p>
    <w:p w:rsidR="00954E3F" w:rsidRDefault="007C1D97" w:rsidP="0016306A">
      <w:pPr>
        <w:ind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00954E3F" w:rsidRPr="005A0469">
        <w:rPr>
          <w:rFonts w:ascii="Times New Roman" w:hAnsi="Times New Roman" w:cs="Times New Roman"/>
          <w:sz w:val="28"/>
          <w:szCs w:val="28"/>
        </w:rPr>
        <w:t xml:space="preserve">. Льготы, установленные в пункте </w:t>
      </w:r>
      <w:r w:rsidR="0060797B">
        <w:rPr>
          <w:rFonts w:ascii="Times New Roman" w:hAnsi="Times New Roman" w:cs="Times New Roman"/>
          <w:sz w:val="28"/>
          <w:szCs w:val="28"/>
        </w:rPr>
        <w:t>4</w:t>
      </w:r>
      <w:r w:rsidR="00954E3F" w:rsidRPr="005A0469">
        <w:rPr>
          <w:rFonts w:ascii="Times New Roman" w:hAnsi="Times New Roman" w:cs="Times New Roman"/>
          <w:sz w:val="28"/>
          <w:szCs w:val="28"/>
        </w:rPr>
        <w:t xml:space="preserve"> настоящего Решения</w:t>
      </w:r>
      <w:r w:rsidR="00FB6F1B" w:rsidRPr="005A0469">
        <w:rPr>
          <w:rFonts w:ascii="Times New Roman" w:hAnsi="Times New Roman" w:cs="Times New Roman"/>
          <w:sz w:val="28"/>
          <w:szCs w:val="28"/>
        </w:rPr>
        <w:t xml:space="preserve">, </w:t>
      </w:r>
      <w:r w:rsidR="00954E3F" w:rsidRPr="005A0469">
        <w:rPr>
          <w:rFonts w:ascii="Times New Roman" w:hAnsi="Times New Roman" w:cs="Times New Roman"/>
          <w:sz w:val="28"/>
          <w:szCs w:val="28"/>
        </w:rPr>
        <w:t xml:space="preserve">предоставляются на основании документов, подтверждающих право на льготу, и распространяются на все категории земельных участков </w:t>
      </w:r>
      <w:bookmarkStart w:id="1" w:name="_Hlk4145936"/>
      <w:r w:rsidR="00954E3F" w:rsidRPr="005A0469">
        <w:rPr>
          <w:rFonts w:ascii="Times New Roman" w:hAnsi="Times New Roman" w:cs="Times New Roman"/>
          <w:sz w:val="28"/>
          <w:szCs w:val="28"/>
        </w:rPr>
        <w:t>в границах городского поселения</w:t>
      </w:r>
      <w:bookmarkEnd w:id="1"/>
      <w:r w:rsidR="00954E3F" w:rsidRPr="005A0469">
        <w:rPr>
          <w:rFonts w:ascii="Times New Roman" w:hAnsi="Times New Roman" w:cs="Times New Roman"/>
          <w:sz w:val="28"/>
          <w:szCs w:val="28"/>
        </w:rPr>
        <w:t xml:space="preserve">. </w:t>
      </w:r>
    </w:p>
    <w:p w:rsidR="00D92411" w:rsidRPr="009A2636" w:rsidRDefault="00D24E1A" w:rsidP="0016306A">
      <w:pPr>
        <w:ind w:firstLine="709"/>
        <w:jc w:val="both"/>
        <w:rPr>
          <w:rFonts w:ascii="Times New Roman" w:hAnsi="Times New Roman" w:cs="Times New Roman"/>
          <w:sz w:val="28"/>
          <w:szCs w:val="28"/>
        </w:rPr>
      </w:pPr>
      <w:r>
        <w:rPr>
          <w:rFonts w:ascii="Times New Roman" w:hAnsi="Times New Roman" w:cs="Times New Roman"/>
          <w:sz w:val="28"/>
          <w:szCs w:val="28"/>
        </w:rPr>
        <w:t>6</w:t>
      </w:r>
      <w:r w:rsidR="008B7356" w:rsidRPr="009A2636">
        <w:rPr>
          <w:rFonts w:ascii="Times New Roman" w:hAnsi="Times New Roman" w:cs="Times New Roman"/>
          <w:sz w:val="28"/>
          <w:szCs w:val="28"/>
        </w:rPr>
        <w:t>.</w:t>
      </w:r>
      <w:r w:rsidR="0016306A">
        <w:rPr>
          <w:rFonts w:ascii="Times New Roman" w:hAnsi="Times New Roman" w:cs="Times New Roman"/>
          <w:sz w:val="28"/>
          <w:szCs w:val="28"/>
        </w:rPr>
        <w:t xml:space="preserve"> </w:t>
      </w:r>
      <w:r w:rsidR="00703C1A" w:rsidRPr="009A2636">
        <w:rPr>
          <w:rFonts w:ascii="Times New Roman" w:hAnsi="Times New Roman" w:cs="Times New Roman"/>
          <w:sz w:val="28"/>
          <w:szCs w:val="28"/>
        </w:rPr>
        <w:t>Признать решени</w:t>
      </w:r>
      <w:r w:rsidR="00F34C93">
        <w:rPr>
          <w:rFonts w:ascii="Times New Roman" w:hAnsi="Times New Roman" w:cs="Times New Roman"/>
          <w:sz w:val="28"/>
          <w:szCs w:val="28"/>
        </w:rPr>
        <w:t>я</w:t>
      </w:r>
      <w:r w:rsidR="00703C1A" w:rsidRPr="009A2636">
        <w:rPr>
          <w:rFonts w:ascii="Times New Roman" w:hAnsi="Times New Roman" w:cs="Times New Roman"/>
          <w:sz w:val="28"/>
          <w:szCs w:val="28"/>
        </w:rPr>
        <w:t xml:space="preserve"> Совета депутатов городского поселения город Красный Холм </w:t>
      </w:r>
      <w:r w:rsidR="00E6546E">
        <w:rPr>
          <w:rFonts w:ascii="Times New Roman" w:hAnsi="Times New Roman" w:cs="Times New Roman"/>
          <w:sz w:val="28"/>
          <w:szCs w:val="28"/>
        </w:rPr>
        <w:t xml:space="preserve">от 03.11.2010 № 163 «О земельном налоге», </w:t>
      </w:r>
      <w:r w:rsidR="00703C1A" w:rsidRPr="009A2636">
        <w:rPr>
          <w:rFonts w:ascii="Times New Roman" w:hAnsi="Times New Roman" w:cs="Times New Roman"/>
          <w:sz w:val="28"/>
          <w:szCs w:val="28"/>
        </w:rPr>
        <w:t>от 31.03.2011</w:t>
      </w:r>
      <w:r w:rsidR="00FA5EFF">
        <w:rPr>
          <w:rFonts w:ascii="Times New Roman" w:hAnsi="Times New Roman" w:cs="Times New Roman"/>
          <w:sz w:val="28"/>
          <w:szCs w:val="28"/>
        </w:rPr>
        <w:t xml:space="preserve"> </w:t>
      </w:r>
      <w:r w:rsidR="00E6546E">
        <w:rPr>
          <w:rFonts w:ascii="Times New Roman" w:hAnsi="Times New Roman" w:cs="Times New Roman"/>
          <w:sz w:val="28"/>
          <w:szCs w:val="28"/>
        </w:rPr>
        <w:t xml:space="preserve">                       </w:t>
      </w:r>
      <w:r w:rsidR="0095605A">
        <w:rPr>
          <w:rFonts w:ascii="Times New Roman" w:hAnsi="Times New Roman" w:cs="Times New Roman"/>
          <w:sz w:val="28"/>
          <w:szCs w:val="28"/>
        </w:rPr>
        <w:t xml:space="preserve">№ </w:t>
      </w:r>
      <w:r w:rsidR="00703C1A" w:rsidRPr="009A2636">
        <w:rPr>
          <w:rFonts w:ascii="Times New Roman" w:hAnsi="Times New Roman" w:cs="Times New Roman"/>
          <w:sz w:val="28"/>
          <w:szCs w:val="28"/>
        </w:rPr>
        <w:t>194 «О внесении изменений в решение Совета депутатов городского поселения город Красный Холм от 03.11.2010 года №</w:t>
      </w:r>
      <w:r w:rsidR="001368BB">
        <w:rPr>
          <w:rFonts w:ascii="Times New Roman" w:hAnsi="Times New Roman" w:cs="Times New Roman"/>
          <w:sz w:val="28"/>
          <w:szCs w:val="28"/>
        </w:rPr>
        <w:t xml:space="preserve"> </w:t>
      </w:r>
      <w:r w:rsidR="00703C1A" w:rsidRPr="009A2636">
        <w:rPr>
          <w:rFonts w:ascii="Times New Roman" w:hAnsi="Times New Roman" w:cs="Times New Roman"/>
          <w:sz w:val="28"/>
          <w:szCs w:val="28"/>
        </w:rPr>
        <w:t>163</w:t>
      </w:r>
      <w:r w:rsidR="001368BB">
        <w:rPr>
          <w:rFonts w:ascii="Times New Roman" w:hAnsi="Times New Roman" w:cs="Times New Roman"/>
          <w:sz w:val="28"/>
          <w:szCs w:val="28"/>
        </w:rPr>
        <w:t xml:space="preserve"> «</w:t>
      </w:r>
      <w:r w:rsidR="00703C1A" w:rsidRPr="009A2636">
        <w:rPr>
          <w:rFonts w:ascii="Times New Roman" w:hAnsi="Times New Roman" w:cs="Times New Roman"/>
          <w:sz w:val="28"/>
          <w:szCs w:val="28"/>
        </w:rPr>
        <w:t>О земельном налоге»</w:t>
      </w:r>
      <w:r w:rsidR="00F34C93">
        <w:rPr>
          <w:rFonts w:ascii="Times New Roman" w:hAnsi="Times New Roman" w:cs="Times New Roman"/>
          <w:sz w:val="28"/>
          <w:szCs w:val="28"/>
        </w:rPr>
        <w:t xml:space="preserve">, </w:t>
      </w:r>
      <w:r w:rsidR="00D92411" w:rsidRPr="009A2636">
        <w:rPr>
          <w:rFonts w:ascii="Times New Roman" w:hAnsi="Times New Roman" w:cs="Times New Roman"/>
          <w:sz w:val="28"/>
          <w:szCs w:val="28"/>
        </w:rPr>
        <w:t xml:space="preserve">от </w:t>
      </w:r>
      <w:r w:rsidR="00703C1A" w:rsidRPr="009A2636">
        <w:rPr>
          <w:rFonts w:ascii="Times New Roman" w:hAnsi="Times New Roman" w:cs="Times New Roman"/>
          <w:sz w:val="28"/>
          <w:szCs w:val="28"/>
        </w:rPr>
        <w:t>30.1</w:t>
      </w:r>
      <w:r w:rsidR="00D92411" w:rsidRPr="009A2636">
        <w:rPr>
          <w:rFonts w:ascii="Times New Roman" w:hAnsi="Times New Roman" w:cs="Times New Roman"/>
          <w:sz w:val="28"/>
          <w:szCs w:val="28"/>
        </w:rPr>
        <w:t>0</w:t>
      </w:r>
      <w:r w:rsidR="00703C1A" w:rsidRPr="009A2636">
        <w:rPr>
          <w:rFonts w:ascii="Times New Roman" w:hAnsi="Times New Roman" w:cs="Times New Roman"/>
          <w:sz w:val="28"/>
          <w:szCs w:val="28"/>
        </w:rPr>
        <w:t xml:space="preserve">.2014 </w:t>
      </w:r>
      <w:r w:rsidR="00D92411" w:rsidRPr="009A2636">
        <w:rPr>
          <w:rFonts w:ascii="Times New Roman" w:hAnsi="Times New Roman" w:cs="Times New Roman"/>
          <w:sz w:val="28"/>
          <w:szCs w:val="28"/>
        </w:rPr>
        <w:t>№</w:t>
      </w:r>
      <w:r w:rsidR="001368BB">
        <w:rPr>
          <w:rFonts w:ascii="Times New Roman" w:hAnsi="Times New Roman" w:cs="Times New Roman"/>
          <w:sz w:val="28"/>
          <w:szCs w:val="28"/>
        </w:rPr>
        <w:t xml:space="preserve"> </w:t>
      </w:r>
      <w:r w:rsidR="00D92411" w:rsidRPr="009A2636">
        <w:rPr>
          <w:rFonts w:ascii="Times New Roman" w:hAnsi="Times New Roman" w:cs="Times New Roman"/>
          <w:sz w:val="28"/>
          <w:szCs w:val="28"/>
        </w:rPr>
        <w:t>46 «О внесении изменений и дополнений в решение Совета депутатов городского поселения</w:t>
      </w:r>
      <w:r w:rsidR="001368BB">
        <w:rPr>
          <w:rFonts w:ascii="Times New Roman" w:hAnsi="Times New Roman" w:cs="Times New Roman"/>
          <w:sz w:val="28"/>
          <w:szCs w:val="28"/>
        </w:rPr>
        <w:t xml:space="preserve"> </w:t>
      </w:r>
      <w:r w:rsidR="00D92411" w:rsidRPr="009A2636">
        <w:rPr>
          <w:rFonts w:ascii="Times New Roman" w:hAnsi="Times New Roman" w:cs="Times New Roman"/>
          <w:sz w:val="28"/>
          <w:szCs w:val="28"/>
        </w:rPr>
        <w:t>г.</w:t>
      </w:r>
      <w:r w:rsidR="0016306A">
        <w:rPr>
          <w:rFonts w:ascii="Times New Roman" w:hAnsi="Times New Roman" w:cs="Times New Roman"/>
          <w:sz w:val="28"/>
          <w:szCs w:val="28"/>
        </w:rPr>
        <w:t xml:space="preserve"> </w:t>
      </w:r>
      <w:r w:rsidR="00D92411" w:rsidRPr="009A2636">
        <w:rPr>
          <w:rFonts w:ascii="Times New Roman" w:hAnsi="Times New Roman" w:cs="Times New Roman"/>
          <w:sz w:val="28"/>
          <w:szCs w:val="28"/>
        </w:rPr>
        <w:t>Красный Холм Тверской области от 03.11.2010 №</w:t>
      </w:r>
      <w:r w:rsidR="001368BB">
        <w:rPr>
          <w:rFonts w:ascii="Times New Roman" w:hAnsi="Times New Roman" w:cs="Times New Roman"/>
          <w:sz w:val="28"/>
          <w:szCs w:val="28"/>
        </w:rPr>
        <w:t xml:space="preserve"> </w:t>
      </w:r>
      <w:r w:rsidR="00D92411" w:rsidRPr="009A2636">
        <w:rPr>
          <w:rFonts w:ascii="Times New Roman" w:hAnsi="Times New Roman" w:cs="Times New Roman"/>
          <w:sz w:val="28"/>
          <w:szCs w:val="28"/>
        </w:rPr>
        <w:t>163 «О земельном налоге»</w:t>
      </w:r>
      <w:r w:rsidR="00F34C93">
        <w:rPr>
          <w:rFonts w:ascii="Times New Roman" w:hAnsi="Times New Roman" w:cs="Times New Roman"/>
          <w:sz w:val="28"/>
          <w:szCs w:val="28"/>
        </w:rPr>
        <w:t>,</w:t>
      </w:r>
      <w:r w:rsidR="00D92411" w:rsidRPr="009A2636">
        <w:rPr>
          <w:rFonts w:ascii="Times New Roman" w:hAnsi="Times New Roman" w:cs="Times New Roman"/>
          <w:sz w:val="28"/>
          <w:szCs w:val="28"/>
        </w:rPr>
        <w:t xml:space="preserve"> от 08.06.2016 №</w:t>
      </w:r>
      <w:r w:rsidR="00DB7E77">
        <w:rPr>
          <w:rFonts w:ascii="Times New Roman" w:hAnsi="Times New Roman" w:cs="Times New Roman"/>
          <w:sz w:val="28"/>
          <w:szCs w:val="28"/>
        </w:rPr>
        <w:t xml:space="preserve"> </w:t>
      </w:r>
      <w:r w:rsidR="00D92411" w:rsidRPr="009A2636">
        <w:rPr>
          <w:rFonts w:ascii="Times New Roman" w:hAnsi="Times New Roman" w:cs="Times New Roman"/>
          <w:sz w:val="28"/>
          <w:szCs w:val="28"/>
        </w:rPr>
        <w:t xml:space="preserve">103 «О внесении изменений и дополнений в решение Совета депутатов городского поселения </w:t>
      </w:r>
      <w:r w:rsidR="00F34C93">
        <w:rPr>
          <w:rFonts w:ascii="Times New Roman" w:hAnsi="Times New Roman" w:cs="Times New Roman"/>
          <w:sz w:val="28"/>
          <w:szCs w:val="28"/>
        </w:rPr>
        <w:t xml:space="preserve">                 </w:t>
      </w:r>
      <w:r w:rsidR="00D92411" w:rsidRPr="009A2636">
        <w:rPr>
          <w:rFonts w:ascii="Times New Roman" w:hAnsi="Times New Roman" w:cs="Times New Roman"/>
          <w:sz w:val="28"/>
          <w:szCs w:val="28"/>
        </w:rPr>
        <w:t>г.</w:t>
      </w:r>
      <w:r w:rsidR="00AC6D81">
        <w:rPr>
          <w:rFonts w:ascii="Times New Roman" w:hAnsi="Times New Roman" w:cs="Times New Roman"/>
          <w:sz w:val="28"/>
          <w:szCs w:val="28"/>
        </w:rPr>
        <w:t xml:space="preserve"> </w:t>
      </w:r>
      <w:r w:rsidR="00D92411" w:rsidRPr="009A2636">
        <w:rPr>
          <w:rFonts w:ascii="Times New Roman" w:hAnsi="Times New Roman" w:cs="Times New Roman"/>
          <w:sz w:val="28"/>
          <w:szCs w:val="28"/>
        </w:rPr>
        <w:t>Красный Холм Тверской области от 03.11.2010 №</w:t>
      </w:r>
      <w:r w:rsidR="00DB7E77">
        <w:rPr>
          <w:rFonts w:ascii="Times New Roman" w:hAnsi="Times New Roman" w:cs="Times New Roman"/>
          <w:sz w:val="28"/>
          <w:szCs w:val="28"/>
        </w:rPr>
        <w:t xml:space="preserve"> </w:t>
      </w:r>
      <w:r w:rsidR="00D92411" w:rsidRPr="009A2636">
        <w:rPr>
          <w:rFonts w:ascii="Times New Roman" w:hAnsi="Times New Roman" w:cs="Times New Roman"/>
          <w:sz w:val="28"/>
          <w:szCs w:val="28"/>
        </w:rPr>
        <w:t>163 «О земельном налоге» (с изменениями №</w:t>
      </w:r>
      <w:r w:rsidR="001368BB">
        <w:rPr>
          <w:rFonts w:ascii="Times New Roman" w:hAnsi="Times New Roman" w:cs="Times New Roman"/>
          <w:sz w:val="28"/>
          <w:szCs w:val="28"/>
        </w:rPr>
        <w:t xml:space="preserve"> </w:t>
      </w:r>
      <w:r w:rsidR="00D92411" w:rsidRPr="009A2636">
        <w:rPr>
          <w:rFonts w:ascii="Times New Roman" w:hAnsi="Times New Roman" w:cs="Times New Roman"/>
          <w:sz w:val="28"/>
          <w:szCs w:val="28"/>
        </w:rPr>
        <w:t>194 от 31.03.2011, №</w:t>
      </w:r>
      <w:r w:rsidR="001368BB">
        <w:rPr>
          <w:rFonts w:ascii="Times New Roman" w:hAnsi="Times New Roman" w:cs="Times New Roman"/>
          <w:sz w:val="28"/>
          <w:szCs w:val="28"/>
        </w:rPr>
        <w:t xml:space="preserve"> </w:t>
      </w:r>
      <w:r w:rsidR="00D92411" w:rsidRPr="009A2636">
        <w:rPr>
          <w:rFonts w:ascii="Times New Roman" w:hAnsi="Times New Roman" w:cs="Times New Roman"/>
          <w:sz w:val="28"/>
          <w:szCs w:val="28"/>
        </w:rPr>
        <w:t>46 от 30.10.2014)</w:t>
      </w:r>
      <w:r w:rsidR="00E6546E">
        <w:rPr>
          <w:rFonts w:ascii="Times New Roman" w:hAnsi="Times New Roman" w:cs="Times New Roman"/>
          <w:sz w:val="28"/>
          <w:szCs w:val="28"/>
        </w:rPr>
        <w:t>, от 16.05.2018</w:t>
      </w:r>
      <w:r w:rsidR="00DB7E77" w:rsidRPr="00DB7E77">
        <w:rPr>
          <w:rFonts w:ascii="Times New Roman" w:hAnsi="Times New Roman" w:cs="Times New Roman"/>
          <w:sz w:val="28"/>
          <w:szCs w:val="28"/>
        </w:rPr>
        <w:t xml:space="preserve"> </w:t>
      </w:r>
      <w:r w:rsidR="00E6546E">
        <w:rPr>
          <w:rFonts w:ascii="Times New Roman" w:hAnsi="Times New Roman" w:cs="Times New Roman"/>
          <w:sz w:val="28"/>
          <w:szCs w:val="28"/>
        </w:rPr>
        <w:t xml:space="preserve"> № 157 «О внесении изменений в решение Совета депутатов городского поселения город Красный Холм от 03.11.2010 № 163 «О земельном налоге», от 24.10.2018 № 6 «</w:t>
      </w:r>
      <w:r w:rsidR="00E6546E" w:rsidRPr="00E6546E">
        <w:rPr>
          <w:rFonts w:ascii="Times New Roman" w:hAnsi="Times New Roman" w:cs="Times New Roman"/>
          <w:sz w:val="28"/>
          <w:szCs w:val="28"/>
        </w:rPr>
        <w:t>О внесении изменений в решение Совета депутатов городского поселения город Красный Холм от 03.11.2010 № 163 «О земельном налоге»</w:t>
      </w:r>
      <w:r w:rsidR="00E6546E">
        <w:rPr>
          <w:rFonts w:ascii="Times New Roman" w:hAnsi="Times New Roman" w:cs="Times New Roman"/>
          <w:sz w:val="28"/>
          <w:szCs w:val="28"/>
        </w:rPr>
        <w:t xml:space="preserve">, </w:t>
      </w:r>
      <w:r w:rsidR="00DB7E77" w:rsidRPr="009A2636">
        <w:rPr>
          <w:rFonts w:ascii="Times New Roman" w:hAnsi="Times New Roman" w:cs="Times New Roman"/>
          <w:sz w:val="28"/>
          <w:szCs w:val="28"/>
        </w:rPr>
        <w:t xml:space="preserve">утратившими силу </w:t>
      </w:r>
      <w:r w:rsidR="00DB7E77">
        <w:rPr>
          <w:rFonts w:ascii="Times New Roman" w:hAnsi="Times New Roman" w:cs="Times New Roman"/>
          <w:sz w:val="28"/>
          <w:szCs w:val="28"/>
        </w:rPr>
        <w:t xml:space="preserve"> с 1 января 2019 года.</w:t>
      </w:r>
    </w:p>
    <w:p w:rsidR="0016306A" w:rsidRDefault="00D24E1A" w:rsidP="0016306A">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D92411" w:rsidRPr="009A2636">
        <w:rPr>
          <w:rFonts w:ascii="Times New Roman" w:hAnsi="Times New Roman" w:cs="Times New Roman"/>
          <w:sz w:val="28"/>
          <w:szCs w:val="28"/>
        </w:rPr>
        <w:t>.</w:t>
      </w:r>
      <w:r w:rsidR="0016306A">
        <w:rPr>
          <w:rFonts w:ascii="Times New Roman" w:hAnsi="Times New Roman" w:cs="Times New Roman"/>
          <w:sz w:val="28"/>
          <w:szCs w:val="28"/>
        </w:rPr>
        <w:t xml:space="preserve"> </w:t>
      </w:r>
      <w:r w:rsidR="00D92411" w:rsidRPr="009A2636">
        <w:rPr>
          <w:rFonts w:ascii="Times New Roman" w:hAnsi="Times New Roman" w:cs="Times New Roman"/>
          <w:sz w:val="28"/>
          <w:szCs w:val="28"/>
        </w:rPr>
        <w:t>Настоящ</w:t>
      </w:r>
      <w:r w:rsidR="0016306A">
        <w:rPr>
          <w:rFonts w:ascii="Times New Roman" w:hAnsi="Times New Roman" w:cs="Times New Roman"/>
          <w:sz w:val="28"/>
          <w:szCs w:val="28"/>
        </w:rPr>
        <w:t>е</w:t>
      </w:r>
      <w:r w:rsidR="00D92411" w:rsidRPr="009A2636">
        <w:rPr>
          <w:rFonts w:ascii="Times New Roman" w:hAnsi="Times New Roman" w:cs="Times New Roman"/>
          <w:sz w:val="28"/>
          <w:szCs w:val="28"/>
        </w:rPr>
        <w:t>е решение вступает в силу с</w:t>
      </w:r>
      <w:r w:rsidR="00E930BC" w:rsidRPr="009A2636">
        <w:rPr>
          <w:rFonts w:ascii="Times New Roman" w:hAnsi="Times New Roman" w:cs="Times New Roman"/>
          <w:sz w:val="28"/>
          <w:szCs w:val="28"/>
        </w:rPr>
        <w:t>о дня его подписания и распространяется на правоотношен</w:t>
      </w:r>
      <w:r w:rsidR="0016306A">
        <w:rPr>
          <w:rFonts w:ascii="Times New Roman" w:hAnsi="Times New Roman" w:cs="Times New Roman"/>
          <w:sz w:val="28"/>
          <w:szCs w:val="28"/>
        </w:rPr>
        <w:t>и</w:t>
      </w:r>
      <w:r w:rsidR="00E930BC" w:rsidRPr="009A2636">
        <w:rPr>
          <w:rFonts w:ascii="Times New Roman" w:hAnsi="Times New Roman" w:cs="Times New Roman"/>
          <w:sz w:val="28"/>
          <w:szCs w:val="28"/>
        </w:rPr>
        <w:t>я</w:t>
      </w:r>
      <w:r w:rsidR="0016306A">
        <w:rPr>
          <w:rFonts w:ascii="Times New Roman" w:hAnsi="Times New Roman" w:cs="Times New Roman"/>
          <w:sz w:val="28"/>
          <w:szCs w:val="28"/>
        </w:rPr>
        <w:t>,</w:t>
      </w:r>
      <w:r w:rsidR="00E930BC" w:rsidRPr="009A2636">
        <w:rPr>
          <w:rFonts w:ascii="Times New Roman" w:hAnsi="Times New Roman" w:cs="Times New Roman"/>
          <w:sz w:val="28"/>
          <w:szCs w:val="28"/>
        </w:rPr>
        <w:t xml:space="preserve"> возникшие с</w:t>
      </w:r>
      <w:r w:rsidR="00D92411" w:rsidRPr="009A2636">
        <w:rPr>
          <w:rFonts w:ascii="Times New Roman" w:hAnsi="Times New Roman" w:cs="Times New Roman"/>
          <w:sz w:val="28"/>
          <w:szCs w:val="28"/>
        </w:rPr>
        <w:t xml:space="preserve"> 1 января 2019 года</w:t>
      </w:r>
      <w:r w:rsidR="00E930BC" w:rsidRPr="009A2636">
        <w:rPr>
          <w:rFonts w:ascii="Times New Roman" w:hAnsi="Times New Roman" w:cs="Times New Roman"/>
          <w:sz w:val="28"/>
          <w:szCs w:val="28"/>
        </w:rPr>
        <w:t xml:space="preserve">, подлежит опубликованию </w:t>
      </w:r>
      <w:r w:rsidR="00915DCA">
        <w:rPr>
          <w:rFonts w:ascii="Times New Roman" w:hAnsi="Times New Roman" w:cs="Times New Roman"/>
          <w:sz w:val="28"/>
          <w:szCs w:val="28"/>
        </w:rPr>
        <w:t xml:space="preserve">в </w:t>
      </w:r>
      <w:r w:rsidR="00C9126D">
        <w:rPr>
          <w:rFonts w:ascii="Times New Roman" w:hAnsi="Times New Roman" w:cs="Times New Roman"/>
          <w:sz w:val="28"/>
          <w:szCs w:val="28"/>
        </w:rPr>
        <w:t xml:space="preserve">районной </w:t>
      </w:r>
      <w:r w:rsidR="00915DCA">
        <w:rPr>
          <w:rFonts w:ascii="Times New Roman" w:hAnsi="Times New Roman" w:cs="Times New Roman"/>
          <w:sz w:val="28"/>
          <w:szCs w:val="28"/>
        </w:rPr>
        <w:t xml:space="preserve">газете «Сельская новь» и </w:t>
      </w:r>
      <w:r w:rsidR="00E930BC" w:rsidRPr="009A2636">
        <w:rPr>
          <w:rFonts w:ascii="Times New Roman" w:hAnsi="Times New Roman" w:cs="Times New Roman"/>
          <w:sz w:val="28"/>
          <w:szCs w:val="28"/>
        </w:rPr>
        <w:t>на официальном сайте администрации Краснохолмского района в сети Интернет.</w:t>
      </w:r>
      <w:r w:rsidR="00703C1A" w:rsidRPr="009A2636">
        <w:rPr>
          <w:rFonts w:ascii="Times New Roman" w:hAnsi="Times New Roman" w:cs="Times New Roman"/>
          <w:sz w:val="28"/>
          <w:szCs w:val="28"/>
        </w:rPr>
        <w:t xml:space="preserve"> </w:t>
      </w:r>
    </w:p>
    <w:p w:rsidR="0016306A" w:rsidRDefault="0016306A" w:rsidP="0016306A">
      <w:pPr>
        <w:spacing w:after="0" w:line="240" w:lineRule="auto"/>
        <w:jc w:val="both"/>
        <w:rPr>
          <w:rFonts w:ascii="Times New Roman" w:hAnsi="Times New Roman" w:cs="Times New Roman"/>
          <w:sz w:val="28"/>
          <w:szCs w:val="28"/>
        </w:rPr>
      </w:pPr>
    </w:p>
    <w:p w:rsidR="0016306A" w:rsidRPr="0016306A" w:rsidRDefault="0016306A" w:rsidP="0016306A">
      <w:pPr>
        <w:spacing w:after="0" w:line="240" w:lineRule="auto"/>
        <w:jc w:val="both"/>
        <w:rPr>
          <w:rFonts w:ascii="Times New Roman" w:hAnsi="Times New Roman" w:cs="Times New Roman"/>
          <w:sz w:val="28"/>
          <w:szCs w:val="28"/>
        </w:rPr>
      </w:pPr>
      <w:r w:rsidRPr="0016306A">
        <w:rPr>
          <w:rFonts w:ascii="Times New Roman" w:hAnsi="Times New Roman" w:cs="Times New Roman"/>
          <w:sz w:val="28"/>
          <w:szCs w:val="28"/>
        </w:rPr>
        <w:t>Глава городского поселения</w:t>
      </w:r>
    </w:p>
    <w:p w:rsidR="0016306A" w:rsidRPr="0016306A" w:rsidRDefault="0016306A" w:rsidP="0016306A">
      <w:pPr>
        <w:spacing w:after="0" w:line="240" w:lineRule="auto"/>
        <w:jc w:val="both"/>
        <w:rPr>
          <w:rFonts w:ascii="Times New Roman" w:hAnsi="Times New Roman" w:cs="Times New Roman"/>
          <w:sz w:val="28"/>
          <w:szCs w:val="28"/>
        </w:rPr>
      </w:pPr>
      <w:r w:rsidRPr="0016306A">
        <w:rPr>
          <w:rFonts w:ascii="Times New Roman" w:hAnsi="Times New Roman" w:cs="Times New Roman"/>
          <w:sz w:val="28"/>
          <w:szCs w:val="28"/>
        </w:rPr>
        <w:t>Город Красный Холм</w:t>
      </w:r>
    </w:p>
    <w:p w:rsidR="0016306A" w:rsidRPr="0016306A" w:rsidRDefault="0016306A" w:rsidP="0016306A">
      <w:pPr>
        <w:spacing w:after="0" w:line="240" w:lineRule="auto"/>
        <w:jc w:val="both"/>
        <w:rPr>
          <w:rFonts w:ascii="Times New Roman" w:hAnsi="Times New Roman" w:cs="Times New Roman"/>
          <w:sz w:val="28"/>
          <w:szCs w:val="28"/>
        </w:rPr>
      </w:pPr>
      <w:r w:rsidRPr="0016306A">
        <w:rPr>
          <w:rFonts w:ascii="Times New Roman" w:hAnsi="Times New Roman" w:cs="Times New Roman"/>
          <w:sz w:val="28"/>
          <w:szCs w:val="28"/>
        </w:rPr>
        <w:t>Краснохолмского района</w:t>
      </w:r>
    </w:p>
    <w:p w:rsidR="0016306A" w:rsidRDefault="0016306A" w:rsidP="0016306A">
      <w:pPr>
        <w:spacing w:after="0" w:line="240" w:lineRule="auto"/>
        <w:jc w:val="both"/>
        <w:rPr>
          <w:rFonts w:ascii="Times New Roman" w:hAnsi="Times New Roman" w:cs="Times New Roman"/>
          <w:sz w:val="28"/>
          <w:szCs w:val="28"/>
        </w:rPr>
      </w:pPr>
      <w:r w:rsidRPr="0016306A">
        <w:rPr>
          <w:rFonts w:ascii="Times New Roman" w:hAnsi="Times New Roman" w:cs="Times New Roman"/>
          <w:sz w:val="28"/>
          <w:szCs w:val="28"/>
        </w:rPr>
        <w:t xml:space="preserve">Тверской области                           </w:t>
      </w:r>
      <w:bookmarkStart w:id="2" w:name="_GoBack"/>
      <w:bookmarkEnd w:id="2"/>
      <w:r w:rsidRPr="0016306A">
        <w:rPr>
          <w:rFonts w:ascii="Times New Roman" w:hAnsi="Times New Roman" w:cs="Times New Roman"/>
          <w:sz w:val="28"/>
          <w:szCs w:val="28"/>
        </w:rPr>
        <w:t xml:space="preserve">                                                  </w:t>
      </w:r>
      <w:r>
        <w:rPr>
          <w:rFonts w:ascii="Times New Roman" w:hAnsi="Times New Roman" w:cs="Times New Roman"/>
          <w:sz w:val="28"/>
          <w:szCs w:val="28"/>
        </w:rPr>
        <w:t xml:space="preserve">Т. А. </w:t>
      </w:r>
      <w:proofErr w:type="spellStart"/>
      <w:r>
        <w:rPr>
          <w:rFonts w:ascii="Times New Roman" w:hAnsi="Times New Roman" w:cs="Times New Roman"/>
          <w:sz w:val="28"/>
          <w:szCs w:val="28"/>
        </w:rPr>
        <w:t>Кербетова</w:t>
      </w:r>
      <w:proofErr w:type="spellEnd"/>
      <w:r w:rsidRPr="0016306A">
        <w:rPr>
          <w:rFonts w:ascii="Times New Roman" w:hAnsi="Times New Roman" w:cs="Times New Roman"/>
          <w:sz w:val="28"/>
          <w:szCs w:val="28"/>
        </w:rPr>
        <w:t xml:space="preserve">     </w:t>
      </w:r>
    </w:p>
    <w:sectPr w:rsidR="0016306A" w:rsidSect="00EB0A9E">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CE" w:rsidRDefault="005C56CE" w:rsidP="004B2EC0">
      <w:pPr>
        <w:spacing w:after="0" w:line="240" w:lineRule="auto"/>
      </w:pPr>
      <w:r>
        <w:separator/>
      </w:r>
    </w:p>
  </w:endnote>
  <w:endnote w:type="continuationSeparator" w:id="0">
    <w:p w:rsidR="005C56CE" w:rsidRDefault="005C56CE" w:rsidP="004B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CE" w:rsidRDefault="005C56CE" w:rsidP="004B2EC0">
      <w:pPr>
        <w:spacing w:after="0" w:line="240" w:lineRule="auto"/>
      </w:pPr>
      <w:r>
        <w:separator/>
      </w:r>
    </w:p>
  </w:footnote>
  <w:footnote w:type="continuationSeparator" w:id="0">
    <w:p w:rsidR="005C56CE" w:rsidRDefault="005C56CE" w:rsidP="004B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010"/>
    <w:multiLevelType w:val="multilevel"/>
    <w:tmpl w:val="33CA12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6315D38"/>
    <w:multiLevelType w:val="hybridMultilevel"/>
    <w:tmpl w:val="8120344E"/>
    <w:lvl w:ilvl="0" w:tplc="F9AA8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9A2425"/>
    <w:multiLevelType w:val="hybridMultilevel"/>
    <w:tmpl w:val="F52A09A0"/>
    <w:lvl w:ilvl="0" w:tplc="51D85AC6">
      <w:start w:val="1"/>
      <w:numFmt w:val="decimal"/>
      <w:lvlText w:val="%1)"/>
      <w:lvlJc w:val="left"/>
      <w:pPr>
        <w:ind w:left="1503" w:hanging="5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C0"/>
    <w:rsid w:val="000862DE"/>
    <w:rsid w:val="000A2ED3"/>
    <w:rsid w:val="00130D7D"/>
    <w:rsid w:val="00135ECC"/>
    <w:rsid w:val="001368BB"/>
    <w:rsid w:val="00155FF7"/>
    <w:rsid w:val="0016306A"/>
    <w:rsid w:val="001766DC"/>
    <w:rsid w:val="001A1323"/>
    <w:rsid w:val="001C281D"/>
    <w:rsid w:val="001C6207"/>
    <w:rsid w:val="00201F7B"/>
    <w:rsid w:val="00202EED"/>
    <w:rsid w:val="00217869"/>
    <w:rsid w:val="0026004E"/>
    <w:rsid w:val="00264CF8"/>
    <w:rsid w:val="002766CA"/>
    <w:rsid w:val="00291936"/>
    <w:rsid w:val="002E0C53"/>
    <w:rsid w:val="002E1A00"/>
    <w:rsid w:val="002F0F69"/>
    <w:rsid w:val="00314822"/>
    <w:rsid w:val="00331495"/>
    <w:rsid w:val="003449F7"/>
    <w:rsid w:val="003663B8"/>
    <w:rsid w:val="00375EB0"/>
    <w:rsid w:val="003B08F6"/>
    <w:rsid w:val="00402119"/>
    <w:rsid w:val="00445399"/>
    <w:rsid w:val="00484667"/>
    <w:rsid w:val="004B2EC0"/>
    <w:rsid w:val="004F3C58"/>
    <w:rsid w:val="00504904"/>
    <w:rsid w:val="00505243"/>
    <w:rsid w:val="00521554"/>
    <w:rsid w:val="005A0469"/>
    <w:rsid w:val="005A7331"/>
    <w:rsid w:val="005B7821"/>
    <w:rsid w:val="005C56CE"/>
    <w:rsid w:val="005E46D2"/>
    <w:rsid w:val="005F60C1"/>
    <w:rsid w:val="00600414"/>
    <w:rsid w:val="0060797B"/>
    <w:rsid w:val="00651442"/>
    <w:rsid w:val="00651D16"/>
    <w:rsid w:val="00703C1A"/>
    <w:rsid w:val="007369F1"/>
    <w:rsid w:val="00747D4D"/>
    <w:rsid w:val="00761588"/>
    <w:rsid w:val="007C1D97"/>
    <w:rsid w:val="007C69DC"/>
    <w:rsid w:val="00801BA7"/>
    <w:rsid w:val="008325E3"/>
    <w:rsid w:val="008573F2"/>
    <w:rsid w:val="008617F9"/>
    <w:rsid w:val="008B7356"/>
    <w:rsid w:val="00915DCA"/>
    <w:rsid w:val="00936876"/>
    <w:rsid w:val="00954E3F"/>
    <w:rsid w:val="0095605A"/>
    <w:rsid w:val="00963C43"/>
    <w:rsid w:val="009729BF"/>
    <w:rsid w:val="009850E8"/>
    <w:rsid w:val="00992D26"/>
    <w:rsid w:val="009A2636"/>
    <w:rsid w:val="00A12365"/>
    <w:rsid w:val="00A24759"/>
    <w:rsid w:val="00A36625"/>
    <w:rsid w:val="00A6752B"/>
    <w:rsid w:val="00A721D4"/>
    <w:rsid w:val="00A7680F"/>
    <w:rsid w:val="00A8727A"/>
    <w:rsid w:val="00A9215E"/>
    <w:rsid w:val="00AA6C0C"/>
    <w:rsid w:val="00AC05D9"/>
    <w:rsid w:val="00AC6D81"/>
    <w:rsid w:val="00B35549"/>
    <w:rsid w:val="00B86E04"/>
    <w:rsid w:val="00BB0384"/>
    <w:rsid w:val="00BB22A0"/>
    <w:rsid w:val="00BD3296"/>
    <w:rsid w:val="00BF4BFA"/>
    <w:rsid w:val="00C07DE4"/>
    <w:rsid w:val="00C318FC"/>
    <w:rsid w:val="00C34B41"/>
    <w:rsid w:val="00C4484F"/>
    <w:rsid w:val="00C77F18"/>
    <w:rsid w:val="00C81648"/>
    <w:rsid w:val="00C9126D"/>
    <w:rsid w:val="00D24E1A"/>
    <w:rsid w:val="00D50BC2"/>
    <w:rsid w:val="00D573AA"/>
    <w:rsid w:val="00D66FA0"/>
    <w:rsid w:val="00D92411"/>
    <w:rsid w:val="00D9617D"/>
    <w:rsid w:val="00DB35BE"/>
    <w:rsid w:val="00DB7E77"/>
    <w:rsid w:val="00DC31EE"/>
    <w:rsid w:val="00DC39ED"/>
    <w:rsid w:val="00DC7630"/>
    <w:rsid w:val="00DD5E06"/>
    <w:rsid w:val="00DE2D68"/>
    <w:rsid w:val="00DE3FDD"/>
    <w:rsid w:val="00E05360"/>
    <w:rsid w:val="00E07563"/>
    <w:rsid w:val="00E12DEE"/>
    <w:rsid w:val="00E25872"/>
    <w:rsid w:val="00E4609E"/>
    <w:rsid w:val="00E626EB"/>
    <w:rsid w:val="00E6546E"/>
    <w:rsid w:val="00E930BC"/>
    <w:rsid w:val="00EA03E1"/>
    <w:rsid w:val="00EB0A9E"/>
    <w:rsid w:val="00EC0962"/>
    <w:rsid w:val="00F34C93"/>
    <w:rsid w:val="00FA018F"/>
    <w:rsid w:val="00FA5EFF"/>
    <w:rsid w:val="00FB1807"/>
    <w:rsid w:val="00FB6F1B"/>
    <w:rsid w:val="00FB781C"/>
    <w:rsid w:val="00FD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E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EC0"/>
  </w:style>
  <w:style w:type="paragraph" w:styleId="a5">
    <w:name w:val="footer"/>
    <w:basedOn w:val="a"/>
    <w:link w:val="a6"/>
    <w:uiPriority w:val="99"/>
    <w:unhideWhenUsed/>
    <w:rsid w:val="004B2E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EC0"/>
  </w:style>
  <w:style w:type="table" w:styleId="a7">
    <w:name w:val="Table Grid"/>
    <w:basedOn w:val="a1"/>
    <w:uiPriority w:val="39"/>
    <w:rsid w:val="005F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63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E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EC0"/>
  </w:style>
  <w:style w:type="paragraph" w:styleId="a5">
    <w:name w:val="footer"/>
    <w:basedOn w:val="a"/>
    <w:link w:val="a6"/>
    <w:uiPriority w:val="99"/>
    <w:unhideWhenUsed/>
    <w:rsid w:val="004B2E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EC0"/>
  </w:style>
  <w:style w:type="table" w:styleId="a7">
    <w:name w:val="Table Grid"/>
    <w:basedOn w:val="a1"/>
    <w:uiPriority w:val="39"/>
    <w:rsid w:val="005F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63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Максимова Инна Михайловна</cp:lastModifiedBy>
  <cp:revision>15</cp:revision>
  <cp:lastPrinted>2019-03-20T11:04:00Z</cp:lastPrinted>
  <dcterms:created xsi:type="dcterms:W3CDTF">2019-03-22T08:03:00Z</dcterms:created>
  <dcterms:modified xsi:type="dcterms:W3CDTF">2019-04-22T08:32:00Z</dcterms:modified>
</cp:coreProperties>
</file>