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7F" w:rsidRPr="00CC777F" w:rsidRDefault="00CC777F" w:rsidP="00CC77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777F">
        <w:rPr>
          <w:rFonts w:ascii="Times New Roman" w:hAnsi="Times New Roman" w:cs="Times New Roman"/>
          <w:b/>
          <w:color w:val="000000"/>
          <w:sz w:val="28"/>
          <w:szCs w:val="28"/>
        </w:rPr>
        <w:t>Актуальные вопросы по переходу на расчет налога на имущество, исходя из кадастровой стоимости</w:t>
      </w:r>
    </w:p>
    <w:p w:rsidR="00CC777F" w:rsidRDefault="00CC777F" w:rsidP="00185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18C" w:rsidRPr="00CC777F" w:rsidRDefault="0018518C" w:rsidP="00CC777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направлением </w:t>
      </w:r>
      <w:r w:rsidR="00AA3772" w:rsidRPr="00AE77BA">
        <w:rPr>
          <w:rFonts w:ascii="Times New Roman" w:hAnsi="Times New Roman" w:cs="Times New Roman"/>
          <w:sz w:val="28"/>
          <w:szCs w:val="28"/>
        </w:rPr>
        <w:t xml:space="preserve"> налоговых уведомлений физическим лицам для уплаты </w:t>
      </w:r>
      <w:r w:rsidR="00AE77BA" w:rsidRPr="00AE77BA">
        <w:rPr>
          <w:rFonts w:ascii="Times New Roman" w:hAnsi="Times New Roman" w:cs="Times New Roman"/>
          <w:sz w:val="28"/>
          <w:szCs w:val="28"/>
        </w:rPr>
        <w:t xml:space="preserve">имущественных налогов </w:t>
      </w:r>
      <w:r w:rsidR="002B6724" w:rsidRPr="00AE77BA">
        <w:rPr>
          <w:rFonts w:ascii="Times New Roman" w:hAnsi="Times New Roman" w:cs="Times New Roman"/>
          <w:sz w:val="28"/>
          <w:szCs w:val="28"/>
        </w:rPr>
        <w:t xml:space="preserve"> в 2019 году</w:t>
      </w:r>
      <w:r>
        <w:rPr>
          <w:rFonts w:ascii="Times New Roman" w:hAnsi="Times New Roman" w:cs="Times New Roman"/>
          <w:sz w:val="28"/>
          <w:szCs w:val="28"/>
        </w:rPr>
        <w:t xml:space="preserve"> и изменениями, которые произошли в налогообложении имущества</w:t>
      </w:r>
      <w:r w:rsidR="00CC77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предлагаю более подробно рассмотреть </w:t>
      </w:r>
      <w:r w:rsidR="00CC777F">
        <w:rPr>
          <w:rFonts w:ascii="Times New Roman" w:hAnsi="Times New Roman" w:cs="Times New Roman"/>
          <w:sz w:val="28"/>
          <w:szCs w:val="28"/>
        </w:rPr>
        <w:t>а</w:t>
      </w:r>
      <w:r w:rsidR="00CC777F" w:rsidRPr="00CC777F">
        <w:rPr>
          <w:rFonts w:ascii="Times New Roman" w:hAnsi="Times New Roman" w:cs="Times New Roman"/>
          <w:sz w:val="28"/>
          <w:szCs w:val="28"/>
        </w:rPr>
        <w:t>ктуальные вопросы по переходу на расчет налога на имущество, исходя из кадастровой стоимости</w:t>
      </w:r>
      <w:r w:rsidR="00CC777F">
        <w:rPr>
          <w:rFonts w:ascii="Times New Roman" w:hAnsi="Times New Roman" w:cs="Times New Roman"/>
          <w:sz w:val="28"/>
          <w:szCs w:val="28"/>
        </w:rPr>
        <w:t>.</w:t>
      </w:r>
    </w:p>
    <w:p w:rsidR="00B874C6" w:rsidRDefault="002B6724" w:rsidP="00AE77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7BA">
        <w:rPr>
          <w:rFonts w:ascii="Times New Roman" w:hAnsi="Times New Roman" w:cs="Times New Roman"/>
          <w:sz w:val="28"/>
          <w:szCs w:val="28"/>
        </w:rPr>
        <w:t xml:space="preserve">Основной особенностью кампании этого года  является то, что наш регион впервые </w:t>
      </w:r>
      <w:r w:rsidR="00183301" w:rsidRPr="00AE77BA">
        <w:rPr>
          <w:rFonts w:ascii="Times New Roman" w:hAnsi="Times New Roman" w:cs="Times New Roman"/>
          <w:sz w:val="28"/>
          <w:szCs w:val="28"/>
        </w:rPr>
        <w:t xml:space="preserve">произвел </w:t>
      </w:r>
      <w:r w:rsidRPr="00AE77BA">
        <w:rPr>
          <w:rFonts w:ascii="Times New Roman" w:hAnsi="Times New Roman" w:cs="Times New Roman"/>
          <w:sz w:val="28"/>
          <w:szCs w:val="28"/>
        </w:rPr>
        <w:t xml:space="preserve"> расчет налога на имущество физических лиц от кадастровой стоимости.</w:t>
      </w:r>
      <w:r w:rsidR="00B87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4C6" w:rsidRPr="00B874C6" w:rsidRDefault="00B874C6" w:rsidP="00EB054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4C6">
        <w:rPr>
          <w:rFonts w:ascii="Times New Roman" w:hAnsi="Times New Roman" w:cs="Times New Roman"/>
          <w:b/>
          <w:sz w:val="28"/>
          <w:szCs w:val="28"/>
        </w:rPr>
        <w:t>СЛАЙД №2.</w:t>
      </w:r>
    </w:p>
    <w:p w:rsidR="00B874C6" w:rsidRPr="00B874C6" w:rsidRDefault="00B874C6" w:rsidP="00B874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 соответствии с </w:t>
      </w:r>
      <w:r w:rsidRPr="00B874C6">
        <w:rPr>
          <w:rFonts w:ascii="Times New Roman" w:hAnsi="Times New Roman" w:cs="Times New Roman"/>
          <w:i/>
          <w:iCs/>
          <w:sz w:val="28"/>
          <w:szCs w:val="28"/>
        </w:rPr>
        <w:t>Закон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ом </w:t>
      </w:r>
      <w:r w:rsidRPr="00B874C6">
        <w:rPr>
          <w:rFonts w:ascii="Times New Roman" w:hAnsi="Times New Roman" w:cs="Times New Roman"/>
          <w:i/>
          <w:iCs/>
          <w:sz w:val="28"/>
          <w:szCs w:val="28"/>
        </w:rPr>
        <w:t xml:space="preserve"> Ульяновской области от 22.09.2017 N 112-ЗО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874C6">
        <w:rPr>
          <w:rFonts w:ascii="Times New Roman" w:hAnsi="Times New Roman" w:cs="Times New Roman"/>
          <w:i/>
          <w:iCs/>
          <w:sz w:val="28"/>
          <w:szCs w:val="28"/>
        </w:rPr>
        <w:t>"О единой дате начала применения на территории Ульяновской области порядка определения налоговой базы по налогу на имущество физических лиц исходя из кадастровой стоимости объектов налогообложения"</w:t>
      </w:r>
    </w:p>
    <w:p w:rsidR="00B874C6" w:rsidRDefault="00B874C6" w:rsidP="00EB054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4C6">
        <w:rPr>
          <w:rFonts w:ascii="Times New Roman" w:hAnsi="Times New Roman" w:cs="Times New Roman"/>
          <w:b/>
          <w:sz w:val="28"/>
          <w:szCs w:val="28"/>
        </w:rPr>
        <w:t>СЛАЙД №3.</w:t>
      </w:r>
    </w:p>
    <w:p w:rsidR="00B874C6" w:rsidRPr="00B874C6" w:rsidRDefault="00B874C6" w:rsidP="00AE77BA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4C6">
        <w:rPr>
          <w:rFonts w:ascii="Times New Roman" w:hAnsi="Times New Roman" w:cs="Times New Roman"/>
          <w:bCs/>
          <w:sz w:val="28"/>
          <w:szCs w:val="28"/>
        </w:rPr>
        <w:t xml:space="preserve">Налогоплательщики налога на имущество физических лиц </w:t>
      </w:r>
      <w:r w:rsidRPr="00B874C6">
        <w:rPr>
          <w:rFonts w:ascii="Times New Roman" w:hAnsi="Times New Roman" w:cs="Times New Roman"/>
          <w:sz w:val="28"/>
          <w:szCs w:val="28"/>
        </w:rPr>
        <w:t xml:space="preserve">– физические лица, обладающие правом собственности на имущество, признаваемое объектом налогообложения </w:t>
      </w:r>
      <w:r w:rsidRPr="00B874C6">
        <w:rPr>
          <w:rFonts w:ascii="Times New Roman" w:hAnsi="Times New Roman" w:cs="Times New Roman"/>
          <w:bCs/>
          <w:sz w:val="28"/>
          <w:szCs w:val="28"/>
        </w:rPr>
        <w:t>(ст. 400 НК РФ).</w:t>
      </w:r>
    </w:p>
    <w:p w:rsidR="00B874C6" w:rsidRPr="00B874C6" w:rsidRDefault="00B874C6" w:rsidP="00B874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4C6">
        <w:rPr>
          <w:rFonts w:ascii="Times New Roman" w:hAnsi="Times New Roman" w:cs="Times New Roman"/>
          <w:bCs/>
          <w:sz w:val="28"/>
          <w:szCs w:val="28"/>
        </w:rPr>
        <w:t>Объектом налогообложения (ст. 401 НК РФ) являются</w:t>
      </w:r>
      <w:proofErr w:type="gramStart"/>
      <w:r w:rsidRPr="00B874C6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:rsidR="00B874C6" w:rsidRPr="00B874C6" w:rsidRDefault="00B874C6" w:rsidP="00B874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4C6">
        <w:rPr>
          <w:rFonts w:ascii="Times New Roman" w:hAnsi="Times New Roman" w:cs="Times New Roman"/>
          <w:iCs/>
          <w:sz w:val="28"/>
          <w:szCs w:val="28"/>
        </w:rPr>
        <w:t>1) жилые дома;</w:t>
      </w:r>
    </w:p>
    <w:p w:rsidR="00B874C6" w:rsidRPr="00B874C6" w:rsidRDefault="00B874C6" w:rsidP="00B874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4C6">
        <w:rPr>
          <w:rFonts w:ascii="Times New Roman" w:hAnsi="Times New Roman" w:cs="Times New Roman"/>
          <w:iCs/>
          <w:sz w:val="28"/>
          <w:szCs w:val="28"/>
        </w:rPr>
        <w:t>2) квартиры, комнаты;</w:t>
      </w:r>
    </w:p>
    <w:p w:rsidR="00B874C6" w:rsidRPr="00B874C6" w:rsidRDefault="00B874C6" w:rsidP="00B874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4C6">
        <w:rPr>
          <w:rFonts w:ascii="Times New Roman" w:hAnsi="Times New Roman" w:cs="Times New Roman"/>
          <w:iCs/>
          <w:sz w:val="28"/>
          <w:szCs w:val="28"/>
        </w:rPr>
        <w:t xml:space="preserve">3) гаражи, </w:t>
      </w:r>
      <w:proofErr w:type="spellStart"/>
      <w:r w:rsidRPr="00B874C6">
        <w:rPr>
          <w:rFonts w:ascii="Times New Roman" w:hAnsi="Times New Roman" w:cs="Times New Roman"/>
          <w:iCs/>
          <w:sz w:val="28"/>
          <w:szCs w:val="28"/>
        </w:rPr>
        <w:t>машино-место</w:t>
      </w:r>
      <w:proofErr w:type="spellEnd"/>
      <w:r w:rsidRPr="00B874C6">
        <w:rPr>
          <w:rFonts w:ascii="Times New Roman" w:hAnsi="Times New Roman" w:cs="Times New Roman"/>
          <w:iCs/>
          <w:sz w:val="28"/>
          <w:szCs w:val="28"/>
        </w:rPr>
        <w:t>;</w:t>
      </w:r>
    </w:p>
    <w:p w:rsidR="00B874C6" w:rsidRPr="00B874C6" w:rsidRDefault="00B874C6" w:rsidP="00B874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4C6">
        <w:rPr>
          <w:rFonts w:ascii="Times New Roman" w:hAnsi="Times New Roman" w:cs="Times New Roman"/>
          <w:iCs/>
          <w:sz w:val="28"/>
          <w:szCs w:val="28"/>
        </w:rPr>
        <w:t>4) Единые недвижимые комплексы;</w:t>
      </w:r>
    </w:p>
    <w:p w:rsidR="00B874C6" w:rsidRPr="00B874C6" w:rsidRDefault="00B874C6" w:rsidP="00B874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4C6">
        <w:rPr>
          <w:rFonts w:ascii="Times New Roman" w:hAnsi="Times New Roman" w:cs="Times New Roman"/>
          <w:iCs/>
          <w:sz w:val="28"/>
          <w:szCs w:val="28"/>
        </w:rPr>
        <w:t>5) объекты незавершенного строительства;</w:t>
      </w:r>
    </w:p>
    <w:p w:rsidR="00B874C6" w:rsidRPr="00B874C6" w:rsidRDefault="00B874C6" w:rsidP="00B874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4C6">
        <w:rPr>
          <w:rFonts w:ascii="Times New Roman" w:hAnsi="Times New Roman" w:cs="Times New Roman"/>
          <w:iCs/>
          <w:sz w:val="28"/>
          <w:szCs w:val="28"/>
        </w:rPr>
        <w:lastRenderedPageBreak/>
        <w:t>6) иные здания, строения, сооружения, помещения.</w:t>
      </w:r>
    </w:p>
    <w:p w:rsidR="00B874C6" w:rsidRPr="00EB0540" w:rsidRDefault="00B874C6" w:rsidP="00B874C6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0540">
        <w:rPr>
          <w:rFonts w:ascii="Times New Roman" w:hAnsi="Times New Roman" w:cs="Times New Roman"/>
          <w:i/>
          <w:iCs/>
          <w:sz w:val="28"/>
          <w:szCs w:val="28"/>
        </w:rPr>
        <w:t>Дома и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B874C6" w:rsidRPr="00EB0540" w:rsidRDefault="00EB0540" w:rsidP="00EB054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540">
        <w:rPr>
          <w:rFonts w:ascii="Times New Roman" w:hAnsi="Times New Roman" w:cs="Times New Roman"/>
          <w:b/>
          <w:sz w:val="28"/>
          <w:szCs w:val="28"/>
        </w:rPr>
        <w:t>СЛАЙД 4.</w:t>
      </w:r>
    </w:p>
    <w:p w:rsidR="00EB0540" w:rsidRPr="00EB0540" w:rsidRDefault="00EB0540" w:rsidP="00EB0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40">
        <w:rPr>
          <w:rFonts w:ascii="Times New Roman" w:hAnsi="Times New Roman" w:cs="Times New Roman"/>
          <w:sz w:val="28"/>
          <w:szCs w:val="28"/>
        </w:rPr>
        <w:t xml:space="preserve">Налоговая база определяется как </w:t>
      </w:r>
      <w:r w:rsidRPr="00EB0540">
        <w:rPr>
          <w:rFonts w:ascii="Times New Roman" w:hAnsi="Times New Roman" w:cs="Times New Roman"/>
          <w:b/>
          <w:bCs/>
          <w:sz w:val="28"/>
          <w:szCs w:val="28"/>
        </w:rPr>
        <w:t xml:space="preserve">кадастровая стоимость </w:t>
      </w:r>
      <w:r w:rsidRPr="00EB0540">
        <w:rPr>
          <w:rFonts w:ascii="Times New Roman" w:hAnsi="Times New Roman" w:cs="Times New Roman"/>
          <w:sz w:val="28"/>
          <w:szCs w:val="28"/>
        </w:rPr>
        <w:t xml:space="preserve">объекта налогообложения. </w:t>
      </w:r>
    </w:p>
    <w:p w:rsidR="00EB0540" w:rsidRPr="00EB0540" w:rsidRDefault="00EB0540" w:rsidP="00EB0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40">
        <w:rPr>
          <w:rFonts w:ascii="Times New Roman" w:hAnsi="Times New Roman" w:cs="Times New Roman"/>
          <w:b/>
          <w:bCs/>
          <w:sz w:val="28"/>
          <w:szCs w:val="28"/>
        </w:rPr>
        <w:t xml:space="preserve">При этом налоговая база уменьшается: </w:t>
      </w:r>
    </w:p>
    <w:p w:rsidR="00EB0540" w:rsidRPr="00EB0540" w:rsidRDefault="00EB0540" w:rsidP="00EB0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на величину КС 10 кв. м. в отношении комнаты, части квартиры; </w:t>
      </w:r>
    </w:p>
    <w:p w:rsidR="00EB0540" w:rsidRPr="00EB0540" w:rsidRDefault="00EB0540" w:rsidP="00EB0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на величину КС 20 кв. м. в отношении квартиры, части жилого дома;</w:t>
      </w:r>
    </w:p>
    <w:p w:rsidR="00EB0540" w:rsidRPr="00EB0540" w:rsidRDefault="00EB0540" w:rsidP="00EB0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 на величину КС 50 кв. м.  в отношении жилого дома.</w:t>
      </w:r>
    </w:p>
    <w:p w:rsidR="00EB0540" w:rsidRPr="00EB0540" w:rsidRDefault="00EB0540" w:rsidP="00EB0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EB0540" w:rsidRPr="00EB0540" w:rsidRDefault="00EB0540" w:rsidP="00EB0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540">
        <w:rPr>
          <w:rFonts w:ascii="Times New Roman" w:hAnsi="Times New Roman" w:cs="Times New Roman"/>
          <w:i/>
          <w:iCs/>
          <w:sz w:val="28"/>
          <w:szCs w:val="28"/>
        </w:rPr>
        <w:t xml:space="preserve">* Если при применении налогового вычета налоговая база принимает </w:t>
      </w:r>
      <w:proofErr w:type="gramStart"/>
      <w:r w:rsidRPr="00EB0540">
        <w:rPr>
          <w:rFonts w:ascii="Times New Roman" w:hAnsi="Times New Roman" w:cs="Times New Roman"/>
          <w:i/>
          <w:iCs/>
          <w:sz w:val="28"/>
          <w:szCs w:val="28"/>
        </w:rPr>
        <w:t>отрицательное</w:t>
      </w:r>
      <w:proofErr w:type="gramEnd"/>
      <w:r w:rsidRPr="00EB0540">
        <w:rPr>
          <w:rFonts w:ascii="Times New Roman" w:hAnsi="Times New Roman" w:cs="Times New Roman"/>
          <w:i/>
          <w:iCs/>
          <w:sz w:val="28"/>
          <w:szCs w:val="28"/>
        </w:rPr>
        <w:t xml:space="preserve"> значения, налоговая база при расчете налога принимается равной нулю. </w:t>
      </w:r>
    </w:p>
    <w:p w:rsidR="00EB0540" w:rsidRDefault="00EB0540" w:rsidP="00EB0540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0540">
        <w:rPr>
          <w:rFonts w:ascii="Times New Roman" w:hAnsi="Times New Roman" w:cs="Times New Roman"/>
          <w:i/>
          <w:iCs/>
          <w:sz w:val="28"/>
          <w:szCs w:val="28"/>
        </w:rPr>
        <w:t xml:space="preserve">Пример: владелец жилого дома площадью менее 50 кв.м. не будет уплачивать налог на имущество за данный объект. </w:t>
      </w:r>
    </w:p>
    <w:p w:rsidR="00EB0540" w:rsidRDefault="00EB0540" w:rsidP="00EB0540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вычет предоставлен всем гражданам, владельцам имущества, независимо от количества объектов, находящихся в собственности. Вычет </w:t>
      </w:r>
      <w:r w:rsidRPr="00EB0540">
        <w:rPr>
          <w:b/>
          <w:sz w:val="28"/>
          <w:szCs w:val="28"/>
        </w:rPr>
        <w:t>представляется на объект</w:t>
      </w:r>
      <w:r>
        <w:rPr>
          <w:sz w:val="28"/>
          <w:szCs w:val="28"/>
        </w:rPr>
        <w:t>!</w:t>
      </w:r>
    </w:p>
    <w:p w:rsidR="00EB0540" w:rsidRDefault="00EB0540" w:rsidP="00EB0540">
      <w:pPr>
        <w:pStyle w:val="a6"/>
        <w:spacing w:line="360" w:lineRule="auto"/>
        <w:jc w:val="both"/>
        <w:rPr>
          <w:b/>
          <w:sz w:val="28"/>
          <w:szCs w:val="28"/>
        </w:rPr>
      </w:pPr>
      <w:r w:rsidRPr="00EB0540">
        <w:rPr>
          <w:b/>
          <w:sz w:val="28"/>
          <w:szCs w:val="28"/>
        </w:rPr>
        <w:t>СЛАЙД 5</w:t>
      </w:r>
    </w:p>
    <w:p w:rsidR="00EB0540" w:rsidRDefault="00EB0540" w:rsidP="00EB0540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E77BA">
        <w:rPr>
          <w:sz w:val="28"/>
          <w:szCs w:val="28"/>
        </w:rPr>
        <w:lastRenderedPageBreak/>
        <w:t xml:space="preserve">Кроме того, </w:t>
      </w:r>
      <w:r>
        <w:rPr>
          <w:sz w:val="28"/>
          <w:szCs w:val="28"/>
        </w:rPr>
        <w:t>предусмотрены</w:t>
      </w:r>
      <w:r w:rsidRPr="00AE77BA">
        <w:rPr>
          <w:sz w:val="28"/>
          <w:szCs w:val="28"/>
        </w:rPr>
        <w:t xml:space="preserve"> дополнительные вычеты по налогу на имущество физлиц, исчисляемому исходя из када</w:t>
      </w:r>
      <w:r>
        <w:rPr>
          <w:sz w:val="28"/>
          <w:szCs w:val="28"/>
        </w:rPr>
        <w:t>стровой стоимости недвижимости д</w:t>
      </w:r>
      <w:r w:rsidRPr="00AE77BA">
        <w:rPr>
          <w:sz w:val="28"/>
          <w:szCs w:val="28"/>
        </w:rPr>
        <w:t>ля</w:t>
      </w:r>
      <w:r>
        <w:rPr>
          <w:sz w:val="28"/>
          <w:szCs w:val="28"/>
        </w:rPr>
        <w:t xml:space="preserve"> лиц, имеющих 3-х и более несовершеннолетних детей</w:t>
      </w:r>
      <w:r w:rsidRPr="00AE77BA">
        <w:rPr>
          <w:sz w:val="28"/>
          <w:szCs w:val="28"/>
        </w:rPr>
        <w:t>: налоговая база (кадастровая стоимость) уменьшается ещё на 5 кв. м по одной квартире и комнате и на 7 кв. м – по одному жилому дому в расчете на каждого несовершеннолетнего ребенка.</w:t>
      </w:r>
      <w:proofErr w:type="gramEnd"/>
      <w:r w:rsidRPr="00AE77BA">
        <w:rPr>
          <w:sz w:val="28"/>
          <w:szCs w:val="28"/>
        </w:rPr>
        <w:t xml:space="preserve"> Например, если площадь жилого дома – 100 кв. м, то 50 из них не облагаются налогом по общему вычету, а ещё 21 – за счет дополнительного вычета для матери с тремя несовершеннолетними детьми, </w:t>
      </w:r>
      <w:r w:rsidR="00420027">
        <w:rPr>
          <w:sz w:val="28"/>
          <w:szCs w:val="28"/>
        </w:rPr>
        <w:t>плюс 21 – для отца</w:t>
      </w:r>
      <w:r w:rsidRPr="00AE77BA">
        <w:rPr>
          <w:sz w:val="28"/>
          <w:szCs w:val="28"/>
        </w:rPr>
        <w:t>.</w:t>
      </w:r>
      <w:r w:rsidR="00420027">
        <w:rPr>
          <w:sz w:val="28"/>
          <w:szCs w:val="28"/>
        </w:rPr>
        <w:t xml:space="preserve"> Таким образом облагаться налогом будут только 8 кв. м.</w:t>
      </w:r>
    </w:p>
    <w:p w:rsidR="00420027" w:rsidRDefault="00420027" w:rsidP="00420027">
      <w:pPr>
        <w:pStyle w:val="a6"/>
        <w:spacing w:line="360" w:lineRule="auto"/>
        <w:jc w:val="both"/>
        <w:rPr>
          <w:b/>
          <w:sz w:val="28"/>
          <w:szCs w:val="28"/>
        </w:rPr>
      </w:pPr>
      <w:r w:rsidRPr="00420027">
        <w:rPr>
          <w:b/>
          <w:sz w:val="28"/>
          <w:szCs w:val="28"/>
        </w:rPr>
        <w:t>СЛАЙД №6</w:t>
      </w:r>
    </w:p>
    <w:p w:rsidR="00420027" w:rsidRPr="00420027" w:rsidRDefault="00420027" w:rsidP="00420027">
      <w:pPr>
        <w:pStyle w:val="a6"/>
        <w:spacing w:line="360" w:lineRule="auto"/>
        <w:jc w:val="both"/>
        <w:rPr>
          <w:sz w:val="28"/>
          <w:szCs w:val="28"/>
        </w:rPr>
      </w:pPr>
      <w:r w:rsidRPr="00420027">
        <w:rPr>
          <w:sz w:val="28"/>
          <w:szCs w:val="28"/>
        </w:rPr>
        <w:t>Какая же ставка налога может быть при расчете НИФЛ по кадастровой стоимости?</w:t>
      </w:r>
    </w:p>
    <w:p w:rsidR="00420027" w:rsidRDefault="00420027" w:rsidP="00420027">
      <w:pPr>
        <w:pStyle w:val="a6"/>
        <w:spacing w:line="360" w:lineRule="auto"/>
        <w:jc w:val="both"/>
        <w:rPr>
          <w:sz w:val="28"/>
          <w:szCs w:val="28"/>
        </w:rPr>
      </w:pPr>
      <w:r w:rsidRPr="00420027">
        <w:rPr>
          <w:sz w:val="28"/>
          <w:szCs w:val="28"/>
        </w:rPr>
        <w:t>Так как налог на имущество относится к местным налогам, то ставки устанавливаются представительными органами муниципальных образований, но в  пределах ставок, определенных НК РФ</w:t>
      </w:r>
      <w:r>
        <w:rPr>
          <w:sz w:val="28"/>
          <w:szCs w:val="28"/>
        </w:rPr>
        <w:t xml:space="preserve"> (ст. 406 НК РФ)</w:t>
      </w:r>
      <w:r w:rsidRPr="00420027">
        <w:rPr>
          <w:sz w:val="28"/>
          <w:szCs w:val="28"/>
        </w:rPr>
        <w:t xml:space="preserve">. </w:t>
      </w:r>
    </w:p>
    <w:p w:rsidR="00EF6984" w:rsidRDefault="00420027" w:rsidP="00420027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Ставка 0,1% может быть уменьшена до 0 или увеличена, о не более чем в 3 раза.</w:t>
      </w:r>
    </w:p>
    <w:p w:rsidR="00EF6984" w:rsidRPr="00EF6984" w:rsidRDefault="00EF6984" w:rsidP="00420027">
      <w:pPr>
        <w:pStyle w:val="a6"/>
        <w:spacing w:line="360" w:lineRule="auto"/>
        <w:jc w:val="both"/>
        <w:rPr>
          <w:b/>
          <w:sz w:val="28"/>
          <w:szCs w:val="28"/>
        </w:rPr>
      </w:pPr>
      <w:r w:rsidRPr="00EF6984">
        <w:rPr>
          <w:b/>
          <w:sz w:val="28"/>
          <w:szCs w:val="28"/>
        </w:rPr>
        <w:t>СЛАЙД №7.</w:t>
      </w:r>
    </w:p>
    <w:p w:rsidR="00EB0540" w:rsidRPr="00EB0540" w:rsidRDefault="00EF6984" w:rsidP="00EB0540">
      <w:pPr>
        <w:pStyle w:val="a6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Как же исчисляется налог?</w:t>
      </w:r>
    </w:p>
    <w:p w:rsidR="00EF6984" w:rsidRDefault="00EF6984" w:rsidP="00AE77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B6724" w:rsidRPr="00AE77BA">
        <w:rPr>
          <w:rFonts w:ascii="Times New Roman" w:hAnsi="Times New Roman" w:cs="Times New Roman"/>
          <w:sz w:val="28"/>
          <w:szCs w:val="28"/>
        </w:rPr>
        <w:t xml:space="preserve"> течение первых трех лет c момента введения налога на имущество физических лиц, исходя из кадастровой стоимости, будут действовать понижающие коэффициенты. </w:t>
      </w:r>
      <w:r>
        <w:rPr>
          <w:rFonts w:ascii="Times New Roman" w:hAnsi="Times New Roman" w:cs="Times New Roman"/>
          <w:sz w:val="28"/>
          <w:szCs w:val="28"/>
        </w:rPr>
        <w:t xml:space="preserve">Для регионов, которые первый год исчисляют налог (к которым относится и Ульяновская область) </w:t>
      </w:r>
      <w:r w:rsidR="002B6724" w:rsidRPr="00AE77BA">
        <w:rPr>
          <w:rFonts w:ascii="Times New Roman" w:hAnsi="Times New Roman" w:cs="Times New Roman"/>
          <w:sz w:val="28"/>
          <w:szCs w:val="28"/>
        </w:rPr>
        <w:t>примен</w:t>
      </w:r>
      <w:r>
        <w:rPr>
          <w:rFonts w:ascii="Times New Roman" w:hAnsi="Times New Roman" w:cs="Times New Roman"/>
          <w:sz w:val="28"/>
          <w:szCs w:val="28"/>
        </w:rPr>
        <w:t xml:space="preserve">яется </w:t>
      </w:r>
      <w:r w:rsidR="002B6724" w:rsidRPr="00AE77BA">
        <w:rPr>
          <w:rFonts w:ascii="Times New Roman" w:hAnsi="Times New Roman" w:cs="Times New Roman"/>
          <w:sz w:val="28"/>
          <w:szCs w:val="28"/>
        </w:rPr>
        <w:t xml:space="preserve"> понижающ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2B6724" w:rsidRPr="00AE77BA">
        <w:rPr>
          <w:rFonts w:ascii="Times New Roman" w:hAnsi="Times New Roman" w:cs="Times New Roman"/>
          <w:sz w:val="28"/>
          <w:szCs w:val="28"/>
        </w:rPr>
        <w:t xml:space="preserve"> коэффициент 0.2.  </w:t>
      </w:r>
    </w:p>
    <w:p w:rsidR="00EF6984" w:rsidRDefault="00EF6984" w:rsidP="00EF6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Сумма налога за первые три налоговых периода с начала применения порядка определения налоговой базы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исходя из кадастровой стоимости объекта налогообложения исчисляется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следующей формуле:</w:t>
      </w:r>
      <w:r w:rsidRPr="00EF6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984" w:rsidRDefault="00EF6984" w:rsidP="00EF6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 = (Н1 - Н2) x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Н2,</w:t>
      </w:r>
    </w:p>
    <w:p w:rsidR="00EF6984" w:rsidRDefault="00EF6984" w:rsidP="00EF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984" w:rsidRDefault="00EF6984" w:rsidP="00AE77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724" w:rsidRDefault="00E96F9A" w:rsidP="00AE77B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77BA">
        <w:rPr>
          <w:rFonts w:ascii="Times New Roman" w:hAnsi="Times New Roman" w:cs="Times New Roman"/>
          <w:i/>
          <w:sz w:val="28"/>
          <w:szCs w:val="28"/>
        </w:rPr>
        <w:t xml:space="preserve">Отмечу, что </w:t>
      </w:r>
      <w:r w:rsidR="00EF6984">
        <w:rPr>
          <w:rFonts w:ascii="Times New Roman" w:hAnsi="Times New Roman" w:cs="Times New Roman"/>
          <w:i/>
          <w:sz w:val="28"/>
          <w:szCs w:val="28"/>
        </w:rPr>
        <w:t xml:space="preserve">указанная формула </w:t>
      </w:r>
      <w:r w:rsidRPr="00AE77BA"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gramStart"/>
      <w:r w:rsidRPr="00AE77BA">
        <w:rPr>
          <w:rFonts w:ascii="Times New Roman" w:hAnsi="Times New Roman" w:cs="Times New Roman"/>
          <w:i/>
          <w:sz w:val="28"/>
          <w:szCs w:val="28"/>
        </w:rPr>
        <w:t>применяется</w:t>
      </w:r>
      <w:proofErr w:type="gramEnd"/>
      <w:r w:rsidRPr="00AE77BA">
        <w:rPr>
          <w:rFonts w:ascii="Times New Roman" w:hAnsi="Times New Roman" w:cs="Times New Roman"/>
          <w:i/>
          <w:sz w:val="28"/>
          <w:szCs w:val="28"/>
        </w:rPr>
        <w:t xml:space="preserve"> если сумма налога от кадастровой стоимости меньше суммы налога, исчисленной от инвентаризационной стоимости. </w:t>
      </w:r>
    </w:p>
    <w:p w:rsidR="00EF6984" w:rsidRDefault="0094595E" w:rsidP="00AE77B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pict>
          <v:roundrect id="Скругленный прямоугольник 5" o:spid="_x0000_s1026" style="position:absolute;left:0;text-align:left;margin-left:-49.05pt;margin-top:26.95pt;width:481.5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" fillcolor="#4f81bd [3204]" strokecolor="#243f60 [1604]" strokeweight="2pt">
            <v:textbox>
              <w:txbxContent>
                <w:p w:rsidR="00EF6984" w:rsidRDefault="00EF6984" w:rsidP="00EF6984">
                  <w:pPr>
                    <w:pStyle w:val="a6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40"/>
                      <w:szCs w:val="40"/>
                    </w:rPr>
                    <w:t xml:space="preserve">В качестве примера: </w:t>
                  </w:r>
                </w:p>
                <w:p w:rsidR="00EF6984" w:rsidRDefault="00EF6984" w:rsidP="00EF6984">
                  <w:pPr>
                    <w:pStyle w:val="a6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40"/>
                      <w:szCs w:val="40"/>
                    </w:rPr>
                    <w:t xml:space="preserve">квартира </w:t>
                  </w:r>
                  <w:r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40"/>
                      <w:szCs w:val="40"/>
                      <w:lang w:val="en-US"/>
                    </w:rPr>
                    <w:t>S</w:t>
                  </w:r>
                  <w:r w:rsidRPr="00EF6984"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40"/>
                      <w:szCs w:val="40"/>
                    </w:rPr>
                    <w:t xml:space="preserve"> =</w:t>
                  </w:r>
                  <w:r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40"/>
                      <w:szCs w:val="40"/>
                    </w:rPr>
                    <w:t xml:space="preserve"> 53,63 кв. м. </w:t>
                  </w:r>
                </w:p>
                <w:p w:rsidR="00EF6984" w:rsidRDefault="00EF6984" w:rsidP="00EF6984">
                  <w:pPr>
                    <w:pStyle w:val="a6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36"/>
                      <w:szCs w:val="36"/>
                    </w:rPr>
                    <w:t>КС- 1 524  379,18 руб.</w:t>
                  </w:r>
                </w:p>
                <w:p w:rsidR="00EF6984" w:rsidRDefault="00EF6984" w:rsidP="00EF6984">
                  <w:pPr>
                    <w:pStyle w:val="a6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36"/>
                      <w:szCs w:val="36"/>
                    </w:rPr>
                    <w:t>Налоговая база</w:t>
                  </w:r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36"/>
                      <w:szCs w:val="36"/>
                    </w:rPr>
                    <w:t xml:space="preserve"> = КС квартиры – КС 20 кв.м.</w:t>
                  </w:r>
                </w:p>
                <w:p w:rsidR="00EF6984" w:rsidRDefault="00EF6984" w:rsidP="00EF6984">
                  <w:pPr>
                    <w:pStyle w:val="a6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36"/>
                      <w:szCs w:val="36"/>
                    </w:rPr>
                    <w:t>= 1 524 379,18-568 480,02= 955 899,16</w:t>
                  </w:r>
                </w:p>
                <w:p w:rsidR="00EF6984" w:rsidRDefault="00EF6984" w:rsidP="00EF6984">
                  <w:pPr>
                    <w:pStyle w:val="a6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36"/>
                      <w:szCs w:val="36"/>
                    </w:rPr>
                    <w:t>Ставка – 0,3%</w:t>
                  </w:r>
                </w:p>
                <w:p w:rsidR="00EF6984" w:rsidRDefault="00EF6984" w:rsidP="00EF6984">
                  <w:pPr>
                    <w:pStyle w:val="a6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36"/>
                      <w:szCs w:val="36"/>
                    </w:rPr>
                    <w:t>Н</w:t>
                  </w:r>
                  <w:proofErr w:type="gramStart"/>
                  <w:r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36"/>
                      <w:szCs w:val="36"/>
                    </w:rPr>
                    <w:t>1</w:t>
                  </w:r>
                  <w:proofErr w:type="gramEnd"/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36"/>
                      <w:szCs w:val="36"/>
                    </w:rPr>
                    <w:t xml:space="preserve">= 955 899,16 х 0,3% = </w:t>
                  </w:r>
                  <w:r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36"/>
                      <w:szCs w:val="36"/>
                    </w:rPr>
                    <w:t>2 868 руб.</w:t>
                  </w:r>
                </w:p>
                <w:p w:rsidR="00EF6984" w:rsidRDefault="00EF6984" w:rsidP="00EF6984">
                  <w:pPr>
                    <w:pStyle w:val="a6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36"/>
                      <w:szCs w:val="36"/>
                    </w:rPr>
                    <w:t>Н</w:t>
                  </w:r>
                  <w:proofErr w:type="gramStart"/>
                  <w:r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36"/>
                      <w:szCs w:val="36"/>
                    </w:rPr>
                    <w:t>2</w:t>
                  </w:r>
                  <w:proofErr w:type="gramEnd"/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36"/>
                      <w:szCs w:val="36"/>
                    </w:rPr>
                    <w:t xml:space="preserve"> – </w:t>
                  </w:r>
                  <w:r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36"/>
                      <w:szCs w:val="36"/>
                    </w:rPr>
                    <w:t>1 682 руб</w:t>
                  </w:r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36"/>
                      <w:szCs w:val="36"/>
                    </w:rPr>
                    <w:t>.</w:t>
                  </w:r>
                </w:p>
                <w:p w:rsidR="00EF6984" w:rsidRDefault="00EF6984" w:rsidP="00EF6984">
                  <w:pPr>
                    <w:pStyle w:val="a6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36"/>
                      <w:szCs w:val="36"/>
                    </w:rPr>
                    <w:t xml:space="preserve">К – 0,2 </w:t>
                  </w:r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36"/>
                      <w:szCs w:val="36"/>
                    </w:rPr>
                    <w:t>(первый год применения)</w:t>
                  </w:r>
                </w:p>
              </w:txbxContent>
            </v:textbox>
          </v:roundrect>
        </w:pict>
      </w:r>
      <w:r w:rsidR="00EF6984">
        <w:rPr>
          <w:rFonts w:ascii="Times New Roman" w:hAnsi="Times New Roman" w:cs="Times New Roman"/>
          <w:i/>
          <w:sz w:val="28"/>
          <w:szCs w:val="28"/>
        </w:rPr>
        <w:t xml:space="preserve">Например, </w:t>
      </w:r>
    </w:p>
    <w:p w:rsidR="00EF6984" w:rsidRPr="00AE77BA" w:rsidRDefault="00EF6984" w:rsidP="00AE77B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F6984" w:rsidRDefault="00EF6984" w:rsidP="00AE77BA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F6984" w:rsidRDefault="00EF6984" w:rsidP="00AE77BA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F6984" w:rsidRDefault="00EF6984" w:rsidP="00AE77BA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F6984" w:rsidRDefault="00EF6984" w:rsidP="00AE77BA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F6984" w:rsidRDefault="00EF6984" w:rsidP="00AE77BA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F6984" w:rsidRDefault="00EF6984" w:rsidP="00AE77BA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F6984" w:rsidRDefault="0094595E" w:rsidP="00AE77BA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4595E">
        <w:rPr>
          <w:rFonts w:ascii="Times New Roman" w:hAnsi="Times New Roman"/>
          <w:sz w:val="28"/>
          <w:szCs w:val="28"/>
          <w:shd w:val="clear" w:color="auto" w:fill="FFFFFF"/>
        </w:rPr>
        <w:pict>
          <v:oval id="Овал 7" o:spid="_x0000_s1027" style="position:absolute;left:0;text-align:left;margin-left:.45pt;margin-top:17pt;width:351.4pt;height:6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" fillcolor="red" strokecolor="#243f60 [1604]" strokeweight="2pt">
            <v:textbox>
              <w:txbxContent>
                <w:p w:rsidR="00EF6984" w:rsidRDefault="00EF6984" w:rsidP="00EF6984">
                  <w:pPr>
                    <w:pStyle w:val="a6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36"/>
                      <w:szCs w:val="36"/>
                    </w:rPr>
                    <w:t>Н</w:t>
                  </w:r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36"/>
                      <w:szCs w:val="36"/>
                    </w:rPr>
                    <w:t xml:space="preserve"> = (2 868 -1682) х 0,2 +1682 = </w:t>
                  </w:r>
                </w:p>
                <w:p w:rsidR="00EF6984" w:rsidRDefault="00EF6984" w:rsidP="00EF6984">
                  <w:pPr>
                    <w:pStyle w:val="a6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36"/>
                      <w:szCs w:val="36"/>
                    </w:rPr>
                    <w:t>1919 руб</w:t>
                  </w:r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36"/>
                      <w:szCs w:val="36"/>
                    </w:rPr>
                    <w:t>.</w:t>
                  </w:r>
                </w:p>
              </w:txbxContent>
            </v:textbox>
          </v:oval>
        </w:pict>
      </w:r>
    </w:p>
    <w:p w:rsidR="00EF6984" w:rsidRDefault="00EF6984" w:rsidP="00AE77BA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F6984" w:rsidRDefault="00EF6984" w:rsidP="00AE77BA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F6984" w:rsidRDefault="00EF6984" w:rsidP="00AE77BA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F6984" w:rsidRDefault="00EF6984" w:rsidP="00AE77BA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F6984" w:rsidRPr="00EF6984" w:rsidRDefault="00EF6984" w:rsidP="00EF6984">
      <w:pPr>
        <w:spacing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F6984">
        <w:rPr>
          <w:rFonts w:ascii="Times New Roman" w:hAnsi="Times New Roman"/>
          <w:b/>
          <w:sz w:val="28"/>
          <w:szCs w:val="28"/>
          <w:shd w:val="clear" w:color="auto" w:fill="FFFFFF"/>
        </w:rPr>
        <w:t>СЛАЙД №8.</w:t>
      </w:r>
    </w:p>
    <w:p w:rsidR="00EF6984" w:rsidRDefault="0094595E" w:rsidP="00AE77BA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4595E">
        <w:rPr>
          <w:rFonts w:ascii="Times New Roman" w:hAnsi="Times New Roman"/>
          <w:sz w:val="28"/>
          <w:szCs w:val="28"/>
          <w:shd w:val="clear" w:color="auto" w:fill="FFFFFF"/>
        </w:rPr>
        <w:pict>
          <v:roundrect id="Скругленный прямоугольник 4" o:spid="_x0000_s1028" style="position:absolute;left:0;text-align:left;margin-left:-19.8pt;margin-top:22.65pt;width:482.25pt;height:26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" fillcolor="#4f81bd [3204]" strokecolor="#243f60 [1604]" strokeweight="2pt">
            <v:textbox>
              <w:txbxContent>
                <w:p w:rsidR="00EF6984" w:rsidRDefault="00EF6984" w:rsidP="00EF6984">
                  <w:pPr>
                    <w:pStyle w:val="a6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48"/>
                      <w:szCs w:val="48"/>
                    </w:rPr>
                    <w:t>КС- 2 273 674, 43 руб.</w:t>
                  </w:r>
                </w:p>
                <w:p w:rsidR="00EF6984" w:rsidRDefault="00EF6984" w:rsidP="00EF6984">
                  <w:pPr>
                    <w:pStyle w:val="a6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48"/>
                      <w:szCs w:val="48"/>
                    </w:rPr>
                    <w:t>Налоговая база</w:t>
                  </w:r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48"/>
                      <w:szCs w:val="48"/>
                    </w:rPr>
                    <w:t xml:space="preserve"> = КС дома – КС 50 кв.м. =           2 273 674, 43 – 1 415 737,5= </w:t>
                  </w:r>
                  <w:r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48"/>
                      <w:szCs w:val="48"/>
                    </w:rPr>
                    <w:t>857 936,93 руб</w:t>
                  </w:r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48"/>
                      <w:szCs w:val="48"/>
                    </w:rPr>
                    <w:t>.</w:t>
                  </w:r>
                </w:p>
                <w:p w:rsidR="00EF6984" w:rsidRDefault="00EF6984" w:rsidP="00EF6984">
                  <w:pPr>
                    <w:pStyle w:val="a6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48"/>
                      <w:szCs w:val="48"/>
                    </w:rPr>
                    <w:t>Ставка – 0,3%</w:t>
                  </w:r>
                </w:p>
                <w:p w:rsidR="00EF6984" w:rsidRDefault="00EF6984" w:rsidP="00EF6984">
                  <w:pPr>
                    <w:pStyle w:val="a6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48"/>
                      <w:szCs w:val="48"/>
                    </w:rPr>
                    <w:t>Н</w:t>
                  </w:r>
                  <w:proofErr w:type="gramStart"/>
                  <w:r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48"/>
                      <w:szCs w:val="48"/>
                    </w:rPr>
                    <w:t>1</w:t>
                  </w:r>
                  <w:proofErr w:type="gramEnd"/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48"/>
                      <w:szCs w:val="48"/>
                    </w:rPr>
                    <w:t xml:space="preserve">= </w:t>
                  </w:r>
                  <w:r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48"/>
                      <w:szCs w:val="48"/>
                    </w:rPr>
                    <w:t>857 936,93 руб</w:t>
                  </w:r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48"/>
                      <w:szCs w:val="48"/>
                    </w:rPr>
                    <w:t xml:space="preserve">. х 0,3% = </w:t>
                  </w:r>
                  <w:r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48"/>
                      <w:szCs w:val="48"/>
                    </w:rPr>
                    <w:t>2 573,8руб.</w:t>
                  </w:r>
                </w:p>
                <w:p w:rsidR="00EF6984" w:rsidRDefault="00EF6984" w:rsidP="00EF6984">
                  <w:pPr>
                    <w:pStyle w:val="a6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48"/>
                      <w:szCs w:val="48"/>
                    </w:rPr>
                    <w:t>Н</w:t>
                  </w:r>
                  <w:proofErr w:type="gramStart"/>
                  <w:r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48"/>
                      <w:szCs w:val="48"/>
                    </w:rPr>
                    <w:t>2</w:t>
                  </w:r>
                  <w:proofErr w:type="gramEnd"/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48"/>
                      <w:szCs w:val="48"/>
                    </w:rPr>
                    <w:t xml:space="preserve"> – </w:t>
                  </w:r>
                  <w:r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48"/>
                      <w:szCs w:val="48"/>
                    </w:rPr>
                    <w:t>2 442 руб</w:t>
                  </w:r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48"/>
                      <w:szCs w:val="48"/>
                    </w:rPr>
                    <w:t>.</w:t>
                  </w:r>
                </w:p>
                <w:p w:rsidR="00EF6984" w:rsidRDefault="00EF6984" w:rsidP="00EF6984">
                  <w:pPr>
                    <w:pStyle w:val="a6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48"/>
                      <w:szCs w:val="48"/>
                    </w:rPr>
                    <w:t xml:space="preserve">К – 0,2 </w:t>
                  </w:r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48"/>
                      <w:szCs w:val="48"/>
                    </w:rPr>
                    <w:t xml:space="preserve">(первый год применения) </w:t>
                  </w:r>
                </w:p>
              </w:txbxContent>
            </v:textbox>
          </v:roundrect>
        </w:pict>
      </w:r>
      <w:r w:rsidR="00EF6984">
        <w:rPr>
          <w:rFonts w:ascii="Times New Roman" w:hAnsi="Times New Roman"/>
          <w:sz w:val="28"/>
          <w:szCs w:val="28"/>
          <w:shd w:val="clear" w:color="auto" w:fill="FFFFFF"/>
        </w:rPr>
        <w:t>Расчет налога по жилому дому площадью 80,3 кв.м.</w:t>
      </w:r>
    </w:p>
    <w:p w:rsidR="00EF6984" w:rsidRDefault="00EF6984" w:rsidP="00AE77BA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F6984" w:rsidRDefault="00EF6984" w:rsidP="00AE77BA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F6984" w:rsidRDefault="00EF6984" w:rsidP="00AE77BA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F6984" w:rsidRDefault="00EF6984" w:rsidP="00AE77BA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F6984" w:rsidRDefault="00EF6984" w:rsidP="00AE77BA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F6984" w:rsidRDefault="00EF6984" w:rsidP="00AE77BA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F6984" w:rsidRDefault="00EF6984" w:rsidP="00AE77BA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F6984" w:rsidRDefault="00EF6984" w:rsidP="00AE77BA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F6984" w:rsidRDefault="00EF6984" w:rsidP="00AE77BA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F6984" w:rsidRDefault="0094595E" w:rsidP="00AE77BA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4595E">
        <w:rPr>
          <w:rFonts w:ascii="Times New Roman" w:hAnsi="Times New Roman"/>
          <w:sz w:val="28"/>
          <w:szCs w:val="28"/>
          <w:shd w:val="clear" w:color="auto" w:fill="FFFFFF"/>
        </w:rPr>
        <w:pict>
          <v:oval id="Объект 5" o:spid="_x0000_s1029" style="position:absolute;left:0;text-align:left;margin-left:16.2pt;margin-top:-37.75pt;width:333.4pt;height:154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" fillcolor="#943634 [2405]" strokecolor="#243f60 [1604]" strokeweight="2pt">
            <v:path arrowok="t"/>
            <o:lock v:ext="edit" grouping="t"/>
            <v:textbox>
              <w:txbxContent>
                <w:p w:rsidR="00EF6984" w:rsidRDefault="00EF6984" w:rsidP="00EF6984">
                  <w:pPr>
                    <w:pStyle w:val="a6"/>
                    <w:spacing w:before="200" w:beforeAutospacing="0" w:after="0" w:afterAutospacing="0" w:line="216" w:lineRule="auto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48"/>
                      <w:szCs w:val="48"/>
                    </w:rPr>
                    <w:t>Н</w:t>
                  </w:r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48"/>
                      <w:szCs w:val="48"/>
                    </w:rPr>
                    <w:t xml:space="preserve"> = (2 573,8- 2 442) х 0,2 +2 442 =</w:t>
                  </w:r>
                </w:p>
                <w:p w:rsidR="00EF6984" w:rsidRDefault="00EF6984" w:rsidP="00EF6984">
                  <w:pPr>
                    <w:pStyle w:val="a6"/>
                    <w:spacing w:before="200" w:beforeAutospacing="0" w:after="0" w:afterAutospacing="0" w:line="216" w:lineRule="auto"/>
                    <w:jc w:val="center"/>
                  </w:pPr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48"/>
                      <w:szCs w:val="48"/>
                    </w:rPr>
                    <w:t>2 468  руб</w:t>
                  </w:r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48"/>
                      <w:szCs w:val="48"/>
                    </w:rPr>
                    <w:t>.</w:t>
                  </w:r>
                </w:p>
              </w:txbxContent>
            </v:textbox>
          </v:oval>
        </w:pict>
      </w:r>
    </w:p>
    <w:p w:rsidR="00EF6984" w:rsidRDefault="00EF6984" w:rsidP="00AE77BA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F6984" w:rsidRDefault="00EF6984" w:rsidP="00AE77BA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F6984" w:rsidRDefault="00EF6984" w:rsidP="00AE77BA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F6984" w:rsidRDefault="00EF6984" w:rsidP="00AE77BA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F6984" w:rsidRDefault="00EF6984" w:rsidP="00AE77BA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F6984" w:rsidRDefault="00EF6984" w:rsidP="00EF6984">
      <w:pPr>
        <w:spacing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СЛАЙД №9</w:t>
      </w:r>
    </w:p>
    <w:p w:rsidR="00EF6984" w:rsidRDefault="00EF6984" w:rsidP="00EF6984">
      <w:pPr>
        <w:spacing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Теперь рассмотрим пример расчет налога на имущество за объект, принадлежащий нескольким </w:t>
      </w:r>
      <w:r w:rsidR="00C267E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2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физическим лицам</w:t>
      </w:r>
      <w:r w:rsidR="00C267E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в равных долях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EF6984" w:rsidRPr="00EF6984" w:rsidRDefault="00EF6984" w:rsidP="00EF6984">
      <w:pPr>
        <w:spacing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F698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ОБЪЕКТ – КВАРТИРА </w:t>
      </w:r>
      <w:r w:rsidRPr="00EF6984">
        <w:rPr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>S</w:t>
      </w:r>
      <w:r w:rsidRPr="00EF698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 = 116, 4 кв. м. </w:t>
      </w:r>
    </w:p>
    <w:p w:rsidR="00EF6984" w:rsidRPr="00EF6984" w:rsidRDefault="00EF6984" w:rsidP="00EF6984">
      <w:pPr>
        <w:spacing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F698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Кадастровая стоимость 3 075 860,55 руб.</w:t>
      </w:r>
    </w:p>
    <w:p w:rsidR="00EF6984" w:rsidRPr="00EF6984" w:rsidRDefault="00EF6984" w:rsidP="00EF6984">
      <w:pPr>
        <w:spacing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F698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Вычет 20 кв.м.- 528 498,37 руб.</w:t>
      </w:r>
    </w:p>
    <w:p w:rsidR="00EF6984" w:rsidRDefault="00EF6984" w:rsidP="00EF6984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EF698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Налоговая база – 2 547 362,18 руб.</w:t>
      </w:r>
    </w:p>
    <w:p w:rsidR="00C267E3" w:rsidRDefault="0094595E" w:rsidP="00EF6984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94595E">
        <w:rPr>
          <w:rFonts w:ascii="Times New Roman" w:hAnsi="Times New Roman"/>
          <w:b/>
          <w:sz w:val="28"/>
          <w:szCs w:val="28"/>
          <w:shd w:val="clear" w:color="auto" w:fill="FFFFFF"/>
        </w:rPr>
        <w:pict>
          <v:roundrect id="Скругленный прямоугольник 13" o:spid="_x0000_s1030" style="position:absolute;left:0;text-align:left;margin-left:-27.3pt;margin-top:26.15pt;width:402.85pt;height:14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" fillcolor="#4f81bd [3204]" strokecolor="#243f60 [1604]" strokeweight="2pt">
            <v:textbox>
              <w:txbxContent>
                <w:p w:rsidR="00C267E3" w:rsidRDefault="00C267E3" w:rsidP="00C267E3">
                  <w:pPr>
                    <w:pStyle w:val="a6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36"/>
                      <w:szCs w:val="36"/>
                    </w:rPr>
                    <w:t>Н</w:t>
                  </w:r>
                  <w:proofErr w:type="gramStart"/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36"/>
                      <w:szCs w:val="36"/>
                    </w:rPr>
                    <w:t>1</w:t>
                  </w:r>
                  <w:proofErr w:type="gramEnd"/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36"/>
                      <w:szCs w:val="36"/>
                    </w:rPr>
                    <w:t>=1 273 681,09 х 0,3%=3 821;</w:t>
                  </w:r>
                </w:p>
                <w:p w:rsidR="00C267E3" w:rsidRDefault="00C267E3" w:rsidP="00C267E3">
                  <w:pPr>
                    <w:pStyle w:val="a6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FF0000"/>
                      <w:kern w:val="24"/>
                      <w:sz w:val="36"/>
                      <w:szCs w:val="36"/>
                    </w:rPr>
                    <w:t>Н</w:t>
                  </w:r>
                  <w:proofErr w:type="gramStart"/>
                  <w:r>
                    <w:rPr>
                      <w:rFonts w:asciiTheme="minorHAnsi" w:hAnsi="Calibri" w:cstheme="minorBidi"/>
                      <w:b/>
                      <w:bCs/>
                      <w:color w:val="FF0000"/>
                      <w:kern w:val="24"/>
                      <w:sz w:val="36"/>
                      <w:szCs w:val="36"/>
                    </w:rPr>
                    <w:t>2</w:t>
                  </w:r>
                  <w:proofErr w:type="gramEnd"/>
                  <w:r>
                    <w:rPr>
                      <w:rFonts w:asciiTheme="minorHAnsi" w:hAnsi="Calibri" w:cstheme="minorBidi"/>
                      <w:b/>
                      <w:bCs/>
                      <w:color w:val="FF0000"/>
                      <w:kern w:val="24"/>
                      <w:sz w:val="36"/>
                      <w:szCs w:val="36"/>
                    </w:rPr>
                    <w:t>=1 399</w:t>
                  </w:r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36"/>
                      <w:szCs w:val="36"/>
                    </w:rPr>
                    <w:t>;</w:t>
                  </w:r>
                </w:p>
                <w:p w:rsidR="00C267E3" w:rsidRDefault="00C267E3" w:rsidP="00C267E3">
                  <w:pPr>
                    <w:pStyle w:val="a6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36"/>
                      <w:szCs w:val="36"/>
                    </w:rPr>
                    <w:t>Н=(3821-1399)х</w:t>
                  </w:r>
                  <w:proofErr w:type="gramStart"/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36"/>
                      <w:szCs w:val="36"/>
                    </w:rPr>
                    <w:t>0</w:t>
                  </w:r>
                  <w:proofErr w:type="gramEnd"/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36"/>
                      <w:szCs w:val="36"/>
                    </w:rPr>
                    <w:t xml:space="preserve">,2+1399 = </w:t>
                  </w:r>
                </w:p>
                <w:p w:rsidR="00C267E3" w:rsidRDefault="00C267E3" w:rsidP="00C267E3">
                  <w:pPr>
                    <w:pStyle w:val="a6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FF0000"/>
                      <w:kern w:val="24"/>
                      <w:sz w:val="36"/>
                      <w:szCs w:val="36"/>
                    </w:rPr>
                    <w:t>1 883 руб.</w:t>
                  </w:r>
                </w:p>
                <w:p w:rsidR="00C267E3" w:rsidRDefault="00C267E3" w:rsidP="00C267E3">
                  <w:pPr>
                    <w:pStyle w:val="a6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36"/>
                      <w:szCs w:val="36"/>
                    </w:rPr>
                    <w:t>*Н</w:t>
                  </w:r>
                  <w:proofErr w:type="gramStart"/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36"/>
                      <w:szCs w:val="36"/>
                    </w:rPr>
                    <w:t>2</w:t>
                  </w:r>
                  <w:proofErr w:type="gramEnd"/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36"/>
                      <w:szCs w:val="36"/>
                    </w:rPr>
                    <w:t xml:space="preserve"> больше, т.к. в собственности несколько объектов и ставка применялась 0,31%</w:t>
                  </w:r>
                </w:p>
              </w:txbxContent>
            </v:textbox>
          </v:roundrect>
        </w:pict>
      </w:r>
      <w:r w:rsidR="00C267E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1 собственник</w:t>
      </w:r>
    </w:p>
    <w:p w:rsidR="00C267E3" w:rsidRPr="00EF6984" w:rsidRDefault="00C267E3" w:rsidP="00EF6984">
      <w:pPr>
        <w:spacing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EF6984" w:rsidRDefault="00EF6984" w:rsidP="00EF6984">
      <w:pPr>
        <w:spacing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267E3" w:rsidRDefault="00C267E3" w:rsidP="00EF6984">
      <w:pPr>
        <w:spacing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267E3" w:rsidRDefault="00C267E3" w:rsidP="00EF6984">
      <w:pPr>
        <w:spacing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267E3" w:rsidRPr="00EF6984" w:rsidRDefault="0094595E" w:rsidP="00EF6984">
      <w:pPr>
        <w:spacing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4595E">
        <w:rPr>
          <w:rFonts w:ascii="Times New Roman" w:hAnsi="Times New Roman"/>
          <w:b/>
          <w:sz w:val="28"/>
          <w:szCs w:val="28"/>
          <w:shd w:val="clear" w:color="auto" w:fill="FFFFFF"/>
        </w:rPr>
        <w:pict>
          <v:roundrect id="Скругленный прямоугольник 16" o:spid="_x0000_s1031" style="position:absolute;left:0;text-align:left;margin-left:-21.3pt;margin-top:30.15pt;width:386.55pt;height:17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" fillcolor="#4f81bd [3204]" strokecolor="#243f60 [1604]" strokeweight="2pt">
            <v:textbox>
              <w:txbxContent>
                <w:p w:rsidR="00C267E3" w:rsidRDefault="00C267E3" w:rsidP="00C267E3">
                  <w:pPr>
                    <w:pStyle w:val="a6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36"/>
                      <w:szCs w:val="36"/>
                    </w:rPr>
                    <w:t>Н</w:t>
                  </w:r>
                  <w:proofErr w:type="gramStart"/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36"/>
                      <w:szCs w:val="36"/>
                    </w:rPr>
                    <w:t>1</w:t>
                  </w:r>
                  <w:proofErr w:type="gramEnd"/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36"/>
                      <w:szCs w:val="36"/>
                    </w:rPr>
                    <w:t>=1 273 681,09 х 0,3%=3 821;</w:t>
                  </w:r>
                </w:p>
                <w:p w:rsidR="00C267E3" w:rsidRDefault="00C267E3" w:rsidP="00C267E3">
                  <w:pPr>
                    <w:pStyle w:val="a6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FF0000"/>
                      <w:kern w:val="24"/>
                      <w:sz w:val="36"/>
                      <w:szCs w:val="36"/>
                    </w:rPr>
                    <w:t>Н</w:t>
                  </w:r>
                  <w:proofErr w:type="gramStart"/>
                  <w:r>
                    <w:rPr>
                      <w:rFonts w:asciiTheme="minorHAnsi" w:hAnsi="Calibri" w:cstheme="minorBidi"/>
                      <w:b/>
                      <w:bCs/>
                      <w:color w:val="FF0000"/>
                      <w:kern w:val="24"/>
                      <w:sz w:val="36"/>
                      <w:szCs w:val="36"/>
                    </w:rPr>
                    <w:t>2</w:t>
                  </w:r>
                  <w:proofErr w:type="gramEnd"/>
                  <w:r>
                    <w:rPr>
                      <w:rFonts w:asciiTheme="minorHAnsi" w:hAnsi="Calibri" w:cstheme="minorBidi"/>
                      <w:b/>
                      <w:bCs/>
                      <w:color w:val="FF0000"/>
                      <w:kern w:val="24"/>
                      <w:sz w:val="36"/>
                      <w:szCs w:val="36"/>
                    </w:rPr>
                    <w:t>=496</w:t>
                  </w:r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36"/>
                      <w:szCs w:val="36"/>
                    </w:rPr>
                    <w:t>;</w:t>
                  </w:r>
                </w:p>
                <w:p w:rsidR="00C267E3" w:rsidRDefault="00C267E3" w:rsidP="00C267E3">
                  <w:pPr>
                    <w:pStyle w:val="a6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36"/>
                      <w:szCs w:val="36"/>
                    </w:rPr>
                    <w:t>Н=(3821-496)х</w:t>
                  </w:r>
                  <w:proofErr w:type="gramStart"/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36"/>
                      <w:szCs w:val="36"/>
                    </w:rPr>
                    <w:t>0</w:t>
                  </w:r>
                  <w:proofErr w:type="gramEnd"/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36"/>
                      <w:szCs w:val="36"/>
                    </w:rPr>
                    <w:t xml:space="preserve">,2+496 = </w:t>
                  </w:r>
                </w:p>
                <w:p w:rsidR="00C267E3" w:rsidRDefault="00C267E3" w:rsidP="00C267E3">
                  <w:pPr>
                    <w:pStyle w:val="a6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984806" w:themeColor="accent6" w:themeShade="80"/>
                      <w:kern w:val="24"/>
                      <w:sz w:val="36"/>
                      <w:szCs w:val="36"/>
                    </w:rPr>
                    <w:t>1 161 руб.</w:t>
                  </w:r>
                </w:p>
                <w:p w:rsidR="00C267E3" w:rsidRDefault="00C267E3" w:rsidP="00C267E3">
                  <w:pPr>
                    <w:pStyle w:val="a6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36"/>
                      <w:szCs w:val="36"/>
                    </w:rPr>
                    <w:t>*Н</w:t>
                  </w:r>
                  <w:proofErr w:type="gramStart"/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36"/>
                      <w:szCs w:val="36"/>
                    </w:rPr>
                    <w:t>2</w:t>
                  </w:r>
                  <w:proofErr w:type="gramEnd"/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36"/>
                      <w:szCs w:val="36"/>
                    </w:rPr>
                    <w:t xml:space="preserve"> меньше, т.к. в собственности была только указанная квартира и ставка применялась 0,1% </w:t>
                  </w:r>
                </w:p>
              </w:txbxContent>
            </v:textbox>
          </v:roundrect>
        </w:pict>
      </w:r>
      <w:r w:rsidR="00C267E3">
        <w:rPr>
          <w:rFonts w:ascii="Times New Roman" w:hAnsi="Times New Roman"/>
          <w:b/>
          <w:sz w:val="28"/>
          <w:szCs w:val="28"/>
          <w:shd w:val="clear" w:color="auto" w:fill="FFFFFF"/>
        </w:rPr>
        <w:t>2 собственник</w:t>
      </w:r>
    </w:p>
    <w:p w:rsidR="00EF6984" w:rsidRDefault="00EF6984" w:rsidP="00AE77BA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267E3" w:rsidRDefault="00C267E3" w:rsidP="00AE77BA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267E3" w:rsidRDefault="00C267E3" w:rsidP="00AE77BA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267E3" w:rsidRDefault="00C267E3" w:rsidP="00AE77BA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267E3" w:rsidRDefault="00C267E3" w:rsidP="00AE77BA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267E3" w:rsidRDefault="00C267E3" w:rsidP="00AE77BA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267E3" w:rsidRDefault="00C267E3" w:rsidP="00C267E3">
      <w:pPr>
        <w:spacing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267E3">
        <w:rPr>
          <w:rFonts w:ascii="Times New Roman" w:hAnsi="Times New Roman"/>
          <w:b/>
          <w:sz w:val="28"/>
          <w:szCs w:val="28"/>
          <w:shd w:val="clear" w:color="auto" w:fill="FFFFFF"/>
        </w:rPr>
        <w:t>СЛАЙД №10</w:t>
      </w:r>
    </w:p>
    <w:p w:rsidR="00C267E3" w:rsidRPr="00C267E3" w:rsidRDefault="00C267E3" w:rsidP="00C267E3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267E3">
        <w:rPr>
          <w:rFonts w:ascii="Times New Roman" w:hAnsi="Times New Roman"/>
          <w:sz w:val="28"/>
          <w:szCs w:val="28"/>
          <w:shd w:val="clear" w:color="auto" w:fill="FFFFFF"/>
        </w:rPr>
        <w:t>На слайде представлено уведомление с расчетом НИФЛ.</w:t>
      </w:r>
    </w:p>
    <w:p w:rsidR="00C267E3" w:rsidRPr="00C267E3" w:rsidRDefault="00C267E3" w:rsidP="00C267E3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267E3">
        <w:rPr>
          <w:rFonts w:ascii="Times New Roman" w:hAnsi="Times New Roman"/>
          <w:sz w:val="28"/>
          <w:szCs w:val="28"/>
          <w:shd w:val="clear" w:color="auto" w:fill="FFFFFF"/>
        </w:rPr>
        <w:t>В уведомлении указана налоговая база (кадастровая стоимость объекта за минусом кадастровой стоимости вычета);</w:t>
      </w:r>
    </w:p>
    <w:p w:rsidR="00C267E3" w:rsidRPr="00C267E3" w:rsidRDefault="00C267E3" w:rsidP="00C267E3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267E3">
        <w:rPr>
          <w:rFonts w:ascii="Times New Roman" w:hAnsi="Times New Roman"/>
          <w:sz w:val="28"/>
          <w:szCs w:val="28"/>
          <w:shd w:val="clear" w:color="auto" w:fill="FFFFFF"/>
        </w:rPr>
        <w:t xml:space="preserve">Далее ставка налога, количество месяцев владения, коэффициент к налоговому периоду (за 2018 год – 0,2), если формула не применялась (в случае, если сума налога по кадастровой стоимости меньше, чем </w:t>
      </w:r>
      <w:proofErr w:type="gramStart"/>
      <w:r w:rsidRPr="00C267E3">
        <w:rPr>
          <w:rFonts w:ascii="Times New Roman" w:hAnsi="Times New Roman"/>
          <w:sz w:val="28"/>
          <w:szCs w:val="28"/>
          <w:shd w:val="clear" w:color="auto" w:fill="FFFFFF"/>
        </w:rPr>
        <w:t>от</w:t>
      </w:r>
      <w:proofErr w:type="gramEnd"/>
      <w:r w:rsidRPr="00C267E3">
        <w:rPr>
          <w:rFonts w:ascii="Times New Roman" w:hAnsi="Times New Roman"/>
          <w:sz w:val="28"/>
          <w:szCs w:val="28"/>
          <w:shd w:val="clear" w:color="auto" w:fill="FFFFFF"/>
        </w:rPr>
        <w:t xml:space="preserve"> инвентаризационной), то коэффициент будет стоять 1. </w:t>
      </w:r>
    </w:p>
    <w:p w:rsidR="00C267E3" w:rsidRDefault="00C267E3" w:rsidP="00C267E3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267E3">
        <w:rPr>
          <w:rFonts w:ascii="Times New Roman" w:hAnsi="Times New Roman"/>
          <w:sz w:val="28"/>
          <w:szCs w:val="28"/>
          <w:shd w:val="clear" w:color="auto" w:fill="FFFFFF"/>
        </w:rPr>
        <w:t>И сумма налога к уплате.</w:t>
      </w:r>
    </w:p>
    <w:p w:rsidR="00C267E3" w:rsidRPr="00C267E3" w:rsidRDefault="00C267E3" w:rsidP="00C267E3">
      <w:pPr>
        <w:spacing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267E3">
        <w:rPr>
          <w:rFonts w:ascii="Times New Roman" w:hAnsi="Times New Roman"/>
          <w:b/>
          <w:sz w:val="28"/>
          <w:szCs w:val="28"/>
          <w:shd w:val="clear" w:color="auto" w:fill="FFFFFF"/>
        </w:rPr>
        <w:t>СЛАЙД 11</w:t>
      </w:r>
    </w:p>
    <w:p w:rsidR="00C267E3" w:rsidRDefault="0092291D" w:rsidP="00AE77BA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77BA">
        <w:rPr>
          <w:rFonts w:ascii="Times New Roman" w:hAnsi="Times New Roman"/>
          <w:sz w:val="28"/>
          <w:szCs w:val="28"/>
          <w:shd w:val="clear" w:color="auto" w:fill="FFFFFF"/>
        </w:rPr>
        <w:t xml:space="preserve">При переходе на расчет налога от кадастровой стоимости сохраняются все  </w:t>
      </w:r>
      <w:r w:rsidRPr="00AE77BA">
        <w:rPr>
          <w:rFonts w:ascii="Times New Roman" w:hAnsi="Times New Roman"/>
          <w:sz w:val="28"/>
          <w:szCs w:val="28"/>
        </w:rPr>
        <w:t>налоговые льготы, установленные НК РФ</w:t>
      </w:r>
      <w:r w:rsidR="00C267E3">
        <w:rPr>
          <w:rFonts w:ascii="Times New Roman" w:hAnsi="Times New Roman"/>
          <w:sz w:val="28"/>
          <w:szCs w:val="28"/>
        </w:rPr>
        <w:t>:</w:t>
      </w:r>
    </w:p>
    <w:p w:rsidR="0094595E" w:rsidRPr="00C267E3" w:rsidRDefault="00DD02C8" w:rsidP="00C267E3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267E3">
        <w:rPr>
          <w:rFonts w:ascii="Times New Roman" w:hAnsi="Times New Roman"/>
          <w:b/>
          <w:bCs/>
          <w:sz w:val="28"/>
          <w:szCs w:val="28"/>
        </w:rPr>
        <w:t>Герои Советского Союза и Герои Российской Федерации, а также лица, награжденные орденом Славы трех степеней;</w:t>
      </w:r>
    </w:p>
    <w:p w:rsidR="0094595E" w:rsidRPr="00C267E3" w:rsidRDefault="00DD02C8" w:rsidP="00C267E3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267E3">
        <w:rPr>
          <w:rFonts w:ascii="Times New Roman" w:hAnsi="Times New Roman"/>
          <w:b/>
          <w:bCs/>
          <w:sz w:val="28"/>
          <w:szCs w:val="28"/>
        </w:rPr>
        <w:t xml:space="preserve"> инвалиды I и II групп инвалидности;</w:t>
      </w:r>
    </w:p>
    <w:p w:rsidR="0094595E" w:rsidRPr="00C267E3" w:rsidRDefault="00DD02C8" w:rsidP="00C267E3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267E3">
        <w:rPr>
          <w:rFonts w:ascii="Times New Roman" w:hAnsi="Times New Roman"/>
          <w:b/>
          <w:bCs/>
          <w:sz w:val="28"/>
          <w:szCs w:val="28"/>
        </w:rPr>
        <w:t>инвалиды с детства, дети-инвалиды;</w:t>
      </w:r>
    </w:p>
    <w:p w:rsidR="0094595E" w:rsidRPr="00C267E3" w:rsidRDefault="00DD02C8" w:rsidP="00C267E3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267E3">
        <w:rPr>
          <w:rFonts w:ascii="Times New Roman" w:hAnsi="Times New Roman"/>
          <w:b/>
          <w:bCs/>
          <w:sz w:val="28"/>
          <w:szCs w:val="28"/>
        </w:rPr>
        <w:t xml:space="preserve"> участники гражданской войны, Великой Отечественной войны, а также ветераны боевых действий;</w:t>
      </w:r>
    </w:p>
    <w:p w:rsidR="0094595E" w:rsidRPr="00C267E3" w:rsidRDefault="00DD02C8" w:rsidP="00C267E3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267E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C267E3">
        <w:rPr>
          <w:rFonts w:ascii="Times New Roman" w:hAnsi="Times New Roman"/>
          <w:b/>
          <w:bCs/>
          <w:sz w:val="28"/>
          <w:szCs w:val="28"/>
        </w:rPr>
        <w:t xml:space="preserve">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ВОВ, либо лица, находившиеся в этот период в городах, участие в обороне которых засчитывается этим лицам в выслугу лет для </w:t>
      </w:r>
      <w:r w:rsidRPr="00C267E3">
        <w:rPr>
          <w:rFonts w:ascii="Times New Roman" w:hAnsi="Times New Roman"/>
          <w:b/>
          <w:bCs/>
          <w:sz w:val="28"/>
          <w:szCs w:val="28"/>
        </w:rPr>
        <w:lastRenderedPageBreak/>
        <w:t>назначения пенсии на льготных условиях, установленных для военнослужащих частей действующей армии;</w:t>
      </w:r>
      <w:proofErr w:type="gramEnd"/>
    </w:p>
    <w:p w:rsidR="0094595E" w:rsidRPr="00C267E3" w:rsidRDefault="00DD02C8" w:rsidP="00C267E3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267E3">
        <w:rPr>
          <w:rFonts w:ascii="Times New Roman" w:hAnsi="Times New Roman"/>
          <w:b/>
          <w:bCs/>
          <w:sz w:val="28"/>
          <w:szCs w:val="28"/>
        </w:rPr>
        <w:t xml:space="preserve"> лица, имеющие право на получение социальной поддержки в соответствии с </w:t>
      </w:r>
      <w:hyperlink r:id="rId8" w:history="1">
        <w:r w:rsidRPr="00C267E3">
          <w:rPr>
            <w:rStyle w:val="a7"/>
            <w:rFonts w:ascii="Times New Roman" w:hAnsi="Times New Roman"/>
            <w:b/>
            <w:bCs/>
            <w:sz w:val="28"/>
            <w:szCs w:val="28"/>
          </w:rPr>
          <w:t xml:space="preserve">Законом </w:t>
        </w:r>
      </w:hyperlink>
      <w:hyperlink r:id="rId9" w:history="1">
        <w:r w:rsidRPr="00C267E3">
          <w:rPr>
            <w:rStyle w:val="a7"/>
            <w:rFonts w:ascii="Times New Roman" w:hAnsi="Times New Roman"/>
            <w:b/>
            <w:bCs/>
            <w:sz w:val="28"/>
            <w:szCs w:val="28"/>
          </w:rPr>
          <w:t xml:space="preserve">РФ  </w:t>
        </w:r>
      </w:hyperlink>
      <w:hyperlink r:id="rId10" w:history="1">
        <w:r w:rsidRPr="00C267E3">
          <w:rPr>
            <w:rStyle w:val="a7"/>
            <w:rFonts w:ascii="Times New Roman" w:hAnsi="Times New Roman"/>
            <w:b/>
            <w:bCs/>
            <w:sz w:val="28"/>
            <w:szCs w:val="28"/>
          </w:rPr>
          <w:t xml:space="preserve">"О социальной защите граждан, подвергшихся воздействию радиации вследствие катастрофы на Чернобыльской </w:t>
        </w:r>
      </w:hyperlink>
      <w:hyperlink r:id="rId11" w:history="1">
        <w:r w:rsidRPr="00C267E3">
          <w:rPr>
            <w:rStyle w:val="a7"/>
            <w:rFonts w:ascii="Times New Roman" w:hAnsi="Times New Roman"/>
            <w:b/>
            <w:bCs/>
            <w:sz w:val="28"/>
            <w:szCs w:val="28"/>
          </w:rPr>
          <w:t>АЭС</w:t>
        </w:r>
      </w:hyperlink>
      <w:hyperlink r:id="rId12" w:history="1">
        <w:r w:rsidRPr="00C267E3">
          <w:rPr>
            <w:rStyle w:val="a7"/>
            <w:rFonts w:ascii="Times New Roman" w:hAnsi="Times New Roman"/>
            <w:b/>
            <w:bCs/>
            <w:sz w:val="28"/>
            <w:szCs w:val="28"/>
          </w:rPr>
          <w:t>»;</w:t>
        </w:r>
      </w:hyperlink>
    </w:p>
    <w:p w:rsidR="0094595E" w:rsidRPr="00C267E3" w:rsidRDefault="00DD02C8" w:rsidP="00C267E3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267E3">
        <w:rPr>
          <w:rFonts w:ascii="Times New Roman" w:hAnsi="Times New Roman"/>
          <w:b/>
          <w:bCs/>
          <w:sz w:val="28"/>
          <w:szCs w:val="28"/>
        </w:rPr>
        <w:t xml:space="preserve">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94595E" w:rsidRPr="00C267E3" w:rsidRDefault="00DD02C8" w:rsidP="00C267E3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267E3">
        <w:rPr>
          <w:rFonts w:ascii="Times New Roman" w:hAnsi="Times New Roman"/>
          <w:b/>
          <w:bCs/>
          <w:sz w:val="28"/>
          <w:szCs w:val="28"/>
        </w:rPr>
        <w:t xml:space="preserve"> лица, принимавшие непосредственное участие в составе </w:t>
      </w:r>
      <w:hyperlink r:id="rId13" w:history="1">
        <w:r w:rsidRPr="00C267E3">
          <w:rPr>
            <w:rStyle w:val="a7"/>
            <w:rFonts w:ascii="Times New Roman" w:hAnsi="Times New Roman"/>
            <w:b/>
            <w:bCs/>
            <w:sz w:val="28"/>
            <w:szCs w:val="28"/>
          </w:rPr>
          <w:t>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  </w:r>
      </w:hyperlink>
    </w:p>
    <w:p w:rsidR="0094595E" w:rsidRPr="00C267E3" w:rsidRDefault="00DD02C8" w:rsidP="00C267E3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267E3">
        <w:rPr>
          <w:rFonts w:ascii="Times New Roman" w:hAnsi="Times New Roman"/>
          <w:b/>
          <w:bCs/>
          <w:sz w:val="28"/>
          <w:szCs w:val="28"/>
        </w:rPr>
        <w:t>члены семей военнослужащих, потерявших кормильца</w:t>
      </w:r>
    </w:p>
    <w:p w:rsidR="0094595E" w:rsidRPr="00C267E3" w:rsidRDefault="00DD02C8" w:rsidP="00C267E3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267E3">
        <w:rPr>
          <w:rFonts w:ascii="Times New Roman" w:hAnsi="Times New Roman"/>
          <w:b/>
          <w:bCs/>
          <w:sz w:val="28"/>
          <w:szCs w:val="28"/>
        </w:rPr>
        <w:t xml:space="preserve"> пенсионеры, получающие пенсии, назначаемые в порядке, установленном пенсионным законодательством</w:t>
      </w:r>
      <w:hyperlink r:id="rId14" w:history="1">
        <w:r w:rsidRPr="00C267E3">
          <w:rPr>
            <w:rStyle w:val="a7"/>
            <w:rFonts w:ascii="Times New Roman" w:hAnsi="Times New Roman"/>
            <w:b/>
            <w:bCs/>
            <w:sz w:val="28"/>
            <w:szCs w:val="28"/>
          </w:rPr>
          <w:t>;</w:t>
        </w:r>
      </w:hyperlink>
    </w:p>
    <w:p w:rsidR="0094595E" w:rsidRPr="00C267E3" w:rsidRDefault="00DD02C8" w:rsidP="00C267E3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267E3">
        <w:rPr>
          <w:rFonts w:ascii="Times New Roman" w:hAnsi="Times New Roman"/>
          <w:b/>
          <w:bCs/>
          <w:sz w:val="28"/>
          <w:szCs w:val="28"/>
        </w:rPr>
        <w:t xml:space="preserve"> физические лица, соответствующие условиям, необходимым для назначения пенсии в соответствии с законодательством РФ, действовавшим на 31 декабря 2018 года;</w:t>
      </w:r>
    </w:p>
    <w:p w:rsidR="0094595E" w:rsidRPr="00C267E3" w:rsidRDefault="00DD02C8" w:rsidP="00C267E3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267E3">
        <w:rPr>
          <w:rFonts w:ascii="Times New Roman" w:hAnsi="Times New Roman"/>
          <w:b/>
          <w:bCs/>
          <w:sz w:val="28"/>
          <w:szCs w:val="28"/>
        </w:rPr>
        <w:t xml:space="preserve">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94595E" w:rsidRPr="00C267E3" w:rsidRDefault="00DD02C8" w:rsidP="00C267E3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267E3">
        <w:rPr>
          <w:rFonts w:ascii="Times New Roman" w:hAnsi="Times New Roman"/>
          <w:b/>
          <w:bCs/>
          <w:sz w:val="28"/>
          <w:szCs w:val="28"/>
        </w:rPr>
        <w:t xml:space="preserve">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94595E" w:rsidRPr="00C267E3" w:rsidRDefault="00DD02C8" w:rsidP="00C267E3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267E3">
        <w:rPr>
          <w:rFonts w:ascii="Times New Roman" w:hAnsi="Times New Roman"/>
          <w:b/>
          <w:bCs/>
          <w:sz w:val="28"/>
          <w:szCs w:val="28"/>
        </w:rPr>
        <w:t xml:space="preserve"> родители и супруги военнослужащих и государственных служащих, погибших при исполнении служебных обязанностей;</w:t>
      </w:r>
    </w:p>
    <w:p w:rsidR="0094595E" w:rsidRPr="00C267E3" w:rsidRDefault="00DD02C8" w:rsidP="00C267E3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267E3">
        <w:rPr>
          <w:rFonts w:ascii="Times New Roman" w:hAnsi="Times New Roman"/>
          <w:b/>
          <w:bCs/>
          <w:sz w:val="28"/>
          <w:szCs w:val="28"/>
        </w:rPr>
        <w:lastRenderedPageBreak/>
        <w:t xml:space="preserve">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94595E" w:rsidRPr="00C267E3" w:rsidRDefault="00DD02C8" w:rsidP="00C267E3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267E3">
        <w:rPr>
          <w:rFonts w:ascii="Times New Roman" w:hAnsi="Times New Roman"/>
          <w:b/>
          <w:bCs/>
          <w:sz w:val="28"/>
          <w:szCs w:val="28"/>
        </w:rPr>
        <w:t xml:space="preserve">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ИЖС.</w:t>
      </w:r>
    </w:p>
    <w:p w:rsidR="00C267E3" w:rsidRDefault="00C267E3" w:rsidP="00AE77BA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267E3" w:rsidRPr="00C267E3" w:rsidRDefault="00C267E3" w:rsidP="00C267E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267E3">
        <w:rPr>
          <w:rFonts w:ascii="Times New Roman" w:hAnsi="Times New Roman"/>
          <w:b/>
          <w:sz w:val="28"/>
          <w:szCs w:val="28"/>
        </w:rPr>
        <w:t>СЛАЙД 12</w:t>
      </w:r>
    </w:p>
    <w:p w:rsidR="00C267E3" w:rsidRDefault="00C267E3" w:rsidP="00C267E3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Напомню, что льготы представляются </w:t>
      </w:r>
      <w:r w:rsidR="0092291D" w:rsidRPr="00AE77BA">
        <w:rPr>
          <w:rFonts w:ascii="Times New Roman" w:hAnsi="Times New Roman"/>
          <w:sz w:val="28"/>
          <w:szCs w:val="28"/>
        </w:rPr>
        <w:t xml:space="preserve"> за один объект налогообложения определенного вида,  неиспользуемого в предпринимательской деятельности.  Какие это объекты – жилой дом, квартира</w:t>
      </w:r>
      <w:r w:rsidR="000F630E">
        <w:rPr>
          <w:rFonts w:ascii="Times New Roman" w:hAnsi="Times New Roman"/>
          <w:sz w:val="28"/>
          <w:szCs w:val="28"/>
        </w:rPr>
        <w:t xml:space="preserve"> или комната</w:t>
      </w:r>
      <w:r w:rsidR="0092291D" w:rsidRPr="00AE77BA">
        <w:rPr>
          <w:rFonts w:ascii="Times New Roman" w:hAnsi="Times New Roman"/>
          <w:sz w:val="28"/>
          <w:szCs w:val="28"/>
        </w:rPr>
        <w:t xml:space="preserve">, гараж или </w:t>
      </w:r>
      <w:proofErr w:type="spellStart"/>
      <w:r w:rsidR="0092291D" w:rsidRPr="00AE77BA">
        <w:rPr>
          <w:rFonts w:ascii="Times New Roman" w:hAnsi="Times New Roman"/>
          <w:sz w:val="28"/>
          <w:szCs w:val="28"/>
        </w:rPr>
        <w:t>машино</w:t>
      </w:r>
      <w:proofErr w:type="spellEnd"/>
      <w:r w:rsidR="0092291D" w:rsidRPr="00AE77BA">
        <w:rPr>
          <w:rFonts w:ascii="Times New Roman" w:hAnsi="Times New Roman"/>
          <w:sz w:val="28"/>
          <w:szCs w:val="28"/>
        </w:rPr>
        <w:t xml:space="preserve"> место. Налогоплательщики, имеющие два и более объекта одной категории, должны самостоятельно выбрать, по какому объекту получать льготу и направить уведомление о выбранном объекте налогообложения в налоговую инспекцию. В случае непредставления такого уведомления, налоговая льгота предоставляется налоговым органом  в отношении одного объекта каждого вида с максимально исчисленной суммой налога. </w:t>
      </w:r>
    </w:p>
    <w:p w:rsidR="0092291D" w:rsidRPr="00AE77BA" w:rsidRDefault="0092291D" w:rsidP="00C267E3">
      <w:pPr>
        <w:pStyle w:val="a8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77BA">
        <w:rPr>
          <w:rFonts w:ascii="Times New Roman" w:hAnsi="Times New Roman"/>
          <w:sz w:val="28"/>
          <w:szCs w:val="28"/>
        </w:rPr>
        <w:t>Дополнительно к федеральным</w:t>
      </w:r>
      <w:r w:rsidR="00E96F9A" w:rsidRPr="00AE77BA">
        <w:rPr>
          <w:rFonts w:ascii="Times New Roman" w:hAnsi="Times New Roman"/>
          <w:sz w:val="28"/>
          <w:szCs w:val="28"/>
        </w:rPr>
        <w:t xml:space="preserve">, </w:t>
      </w:r>
      <w:r w:rsidRPr="00AE77BA">
        <w:rPr>
          <w:rFonts w:ascii="Times New Roman" w:hAnsi="Times New Roman"/>
          <w:sz w:val="28"/>
          <w:szCs w:val="28"/>
        </w:rPr>
        <w:t xml:space="preserve"> каждое муниципальное образование вправе </w:t>
      </w:r>
      <w:r w:rsidRPr="00AE7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установить свои льготные категории граждан</w:t>
      </w:r>
      <w:r w:rsidR="000F63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AE7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полным перечнем льгот можно ознакомиться на официальном сайте ФНС России </w:t>
      </w:r>
      <w:hyperlink r:id="rId15" w:history="1">
        <w:r w:rsidRPr="00AE77BA">
          <w:rPr>
            <w:rStyle w:val="a7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www</w:t>
        </w:r>
        <w:r w:rsidRPr="00AE77BA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Pr="00AE77BA">
          <w:rPr>
            <w:rStyle w:val="a7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nalog</w:t>
        </w:r>
        <w:proofErr w:type="spellEnd"/>
        <w:r w:rsidRPr="00AE77BA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Pr="00AE77BA">
          <w:rPr>
            <w:rStyle w:val="a7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AE77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сервисе «Справочная информация о ставках и льготах по имущественным налогам».</w:t>
      </w:r>
    </w:p>
    <w:p w:rsidR="000F630E" w:rsidRDefault="000F630E" w:rsidP="00C267E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67E3" w:rsidRDefault="00C267E3" w:rsidP="00C267E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267E3">
        <w:rPr>
          <w:rFonts w:ascii="Times New Roman" w:hAnsi="Times New Roman"/>
          <w:b/>
          <w:sz w:val="28"/>
          <w:szCs w:val="28"/>
        </w:rPr>
        <w:lastRenderedPageBreak/>
        <w:t>СЛАЙД 1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C267E3" w:rsidRPr="0036638B" w:rsidRDefault="00C267E3" w:rsidP="00C267E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638B">
        <w:rPr>
          <w:rFonts w:ascii="Times New Roman" w:hAnsi="Times New Roman"/>
          <w:sz w:val="28"/>
          <w:szCs w:val="28"/>
        </w:rPr>
        <w:t>Подитожим</w:t>
      </w:r>
      <w:proofErr w:type="spellEnd"/>
      <w:r w:rsidRPr="0036638B">
        <w:rPr>
          <w:rFonts w:ascii="Times New Roman" w:hAnsi="Times New Roman"/>
          <w:sz w:val="28"/>
          <w:szCs w:val="28"/>
        </w:rPr>
        <w:t>, что же изменилось в налогообложении имущества</w:t>
      </w:r>
      <w:r w:rsidR="0036638B" w:rsidRPr="0036638B">
        <w:rPr>
          <w:rFonts w:ascii="Times New Roman" w:hAnsi="Times New Roman"/>
          <w:sz w:val="28"/>
          <w:szCs w:val="28"/>
        </w:rPr>
        <w:t>?</w:t>
      </w:r>
    </w:p>
    <w:p w:rsidR="00C267E3" w:rsidRPr="00AE77BA" w:rsidRDefault="0036638B" w:rsidP="00C267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3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14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38B" w:rsidRDefault="0036638B" w:rsidP="00AE77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14.</w:t>
      </w:r>
    </w:p>
    <w:p w:rsidR="0036638B" w:rsidRPr="000F630E" w:rsidRDefault="0036638B" w:rsidP="000F63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30E">
        <w:rPr>
          <w:rFonts w:ascii="Times New Roman" w:hAnsi="Times New Roman" w:cs="Times New Roman"/>
          <w:sz w:val="28"/>
          <w:szCs w:val="28"/>
        </w:rPr>
        <w:t xml:space="preserve">Что же делать плательщику, </w:t>
      </w:r>
      <w:proofErr w:type="spellStart"/>
      <w:r w:rsidRPr="000F630E">
        <w:rPr>
          <w:rFonts w:ascii="Times New Roman" w:hAnsi="Times New Roman" w:cs="Times New Roman"/>
          <w:sz w:val="28"/>
          <w:szCs w:val="28"/>
        </w:rPr>
        <w:t>получившиму</w:t>
      </w:r>
      <w:proofErr w:type="spellEnd"/>
      <w:r w:rsidRPr="000F630E">
        <w:rPr>
          <w:rFonts w:ascii="Times New Roman" w:hAnsi="Times New Roman" w:cs="Times New Roman"/>
          <w:sz w:val="28"/>
          <w:szCs w:val="28"/>
        </w:rPr>
        <w:t xml:space="preserve"> уведомление на уплату налога? </w:t>
      </w:r>
      <w:proofErr w:type="gramStart"/>
      <w:r w:rsidRPr="000F630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F630E">
        <w:rPr>
          <w:rFonts w:ascii="Times New Roman" w:hAnsi="Times New Roman" w:cs="Times New Roman"/>
          <w:sz w:val="28"/>
          <w:szCs w:val="28"/>
        </w:rPr>
        <w:t>- первых можно проверить  кадастровую стоимость объекта.</w:t>
      </w:r>
    </w:p>
    <w:p w:rsidR="0036638B" w:rsidRPr="000F630E" w:rsidRDefault="0036638B" w:rsidP="000F630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630E">
        <w:rPr>
          <w:rFonts w:ascii="Times New Roman" w:hAnsi="Times New Roman"/>
          <w:sz w:val="28"/>
          <w:szCs w:val="28"/>
        </w:rPr>
        <w:t xml:space="preserve">Величина кадастровой стоимости определяется уполномоченным органом, уточнить данные о которой,  можно </w:t>
      </w:r>
      <w:r w:rsidRPr="000F63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кадастровому номеру своей недвижимости  на официальном сайте </w:t>
      </w:r>
      <w:proofErr w:type="spellStart"/>
      <w:r w:rsidRPr="000F63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0F63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0F63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rosreestr.ru</w:t>
      </w:r>
      <w:proofErr w:type="spellEnd"/>
      <w:r w:rsidRPr="000F630E">
        <w:rPr>
          <w:rFonts w:ascii="Times New Roman" w:hAnsi="Times New Roman"/>
          <w:sz w:val="28"/>
          <w:szCs w:val="28"/>
        </w:rPr>
        <w:t xml:space="preserve">). </w:t>
      </w:r>
    </w:p>
    <w:p w:rsidR="0036638B" w:rsidRPr="000F630E" w:rsidRDefault="0036638B" w:rsidP="000F630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630E">
        <w:rPr>
          <w:rFonts w:ascii="Times New Roman" w:hAnsi="Times New Roman"/>
          <w:sz w:val="28"/>
          <w:szCs w:val="28"/>
        </w:rPr>
        <w:t xml:space="preserve">Граждане должны знать, что </w:t>
      </w:r>
      <w:r w:rsidRPr="000F63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существует процедура оспаривания результатов определения кадастровой стоимости, как в досудебном порядке - через комиссию по оспариванию результатов кадастровой стоимости, которая работает в регионе при Управлении </w:t>
      </w:r>
      <w:proofErr w:type="spellStart"/>
      <w:r w:rsidRPr="000F63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0F63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Ульяновской области, так и в судебном порядке. </w:t>
      </w:r>
    </w:p>
    <w:p w:rsidR="0036638B" w:rsidRPr="000F630E" w:rsidRDefault="0036638B" w:rsidP="000F63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30E">
        <w:rPr>
          <w:rFonts w:ascii="Times New Roman" w:hAnsi="Times New Roman" w:cs="Times New Roman"/>
          <w:bCs/>
          <w:sz w:val="28"/>
          <w:szCs w:val="28"/>
        </w:rPr>
        <w:t xml:space="preserve">Основанием для пересмотра КС является: </w:t>
      </w:r>
    </w:p>
    <w:p w:rsidR="0094595E" w:rsidRPr="000F630E" w:rsidRDefault="00DD02C8" w:rsidP="000F630E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30E">
        <w:rPr>
          <w:rFonts w:ascii="Times New Roman" w:hAnsi="Times New Roman" w:cs="Times New Roman"/>
          <w:bCs/>
          <w:sz w:val="28"/>
          <w:szCs w:val="28"/>
        </w:rPr>
        <w:t xml:space="preserve">недостоверность сведений об объекте недвижимости, использованных при определении его КС; </w:t>
      </w:r>
    </w:p>
    <w:p w:rsidR="0094595E" w:rsidRPr="0036638B" w:rsidRDefault="00DD02C8" w:rsidP="000F630E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30E">
        <w:rPr>
          <w:rFonts w:ascii="Times New Roman" w:hAnsi="Times New Roman" w:cs="Times New Roman"/>
          <w:bCs/>
          <w:sz w:val="28"/>
          <w:szCs w:val="28"/>
        </w:rPr>
        <w:t>установление в отношении объекта недвижимости его рыночной</w:t>
      </w:r>
      <w:r w:rsidRPr="003663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638B">
        <w:rPr>
          <w:rFonts w:ascii="Times New Roman" w:hAnsi="Times New Roman" w:cs="Times New Roman"/>
          <w:bCs/>
          <w:sz w:val="28"/>
          <w:szCs w:val="28"/>
        </w:rPr>
        <w:lastRenderedPageBreak/>
        <w:t>стоимости.</w:t>
      </w:r>
    </w:p>
    <w:p w:rsidR="0036638B" w:rsidRPr="0036638B" w:rsidRDefault="0036638B" w:rsidP="003663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38B">
        <w:rPr>
          <w:rFonts w:ascii="Times New Roman" w:hAnsi="Times New Roman" w:cs="Times New Roman"/>
          <w:sz w:val="28"/>
          <w:szCs w:val="28"/>
        </w:rPr>
        <w:t xml:space="preserve">Кадастровая стоимость объекта недвижимости, измененная на основании решений комиссии или суда, принятых после 1 января 2019 года (в том числе по искам, поданным до 1 января 2019 года), и внесенная в Единый государственный реестр недвижимости, учитывается при определении налоговой базы по налогу на имущество физических лиц начиная </w:t>
      </w:r>
      <w:r w:rsidRPr="0036638B">
        <w:rPr>
          <w:rFonts w:ascii="Times New Roman" w:hAnsi="Times New Roman" w:cs="Times New Roman"/>
          <w:bCs/>
          <w:sz w:val="28"/>
          <w:szCs w:val="28"/>
        </w:rPr>
        <w:t>с даты начала применения для целей налогообложения кадастровой стоимости</w:t>
      </w:r>
      <w:r w:rsidRPr="0036638B">
        <w:rPr>
          <w:rFonts w:ascii="Times New Roman" w:hAnsi="Times New Roman" w:cs="Times New Roman"/>
          <w:sz w:val="28"/>
          <w:szCs w:val="28"/>
        </w:rPr>
        <w:t xml:space="preserve">, являющейся предметом оспаривания. </w:t>
      </w:r>
      <w:proofErr w:type="gramEnd"/>
    </w:p>
    <w:p w:rsidR="0036638B" w:rsidRDefault="0036638B" w:rsidP="003663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38B">
        <w:rPr>
          <w:rFonts w:ascii="Times New Roman" w:hAnsi="Times New Roman" w:cs="Times New Roman"/>
          <w:i/>
          <w:iCs/>
          <w:sz w:val="28"/>
          <w:szCs w:val="28"/>
        </w:rPr>
        <w:t>Перерасчет налога с учетом п. 2.1 ст. 52 НК РФ может быть произведен не более чем за 3 налоговых периода.</w:t>
      </w:r>
      <w:proofErr w:type="gramEnd"/>
    </w:p>
    <w:p w:rsidR="0036638B" w:rsidRDefault="0036638B" w:rsidP="0036638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38B" w:rsidRPr="0036638B" w:rsidRDefault="0036638B" w:rsidP="0036638B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38B">
        <w:rPr>
          <w:rFonts w:ascii="Times New Roman" w:hAnsi="Times New Roman" w:cs="Times New Roman"/>
          <w:b/>
          <w:sz w:val="28"/>
          <w:szCs w:val="28"/>
        </w:rPr>
        <w:t>СЛАЙД №15.</w:t>
      </w:r>
    </w:p>
    <w:p w:rsidR="0036638B" w:rsidRDefault="0036638B" w:rsidP="00AE77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38B" w:rsidRPr="0036638B" w:rsidRDefault="00183301" w:rsidP="00AE77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38B">
        <w:rPr>
          <w:rFonts w:ascii="Times New Roman" w:hAnsi="Times New Roman" w:cs="Times New Roman"/>
          <w:sz w:val="28"/>
          <w:szCs w:val="28"/>
        </w:rPr>
        <w:t xml:space="preserve">Также впервые на территории Ульяновской области применен порядок определения налоговой базы исходя из кадастровой стоимости торгово-офисной недвижимости. </w:t>
      </w:r>
    </w:p>
    <w:p w:rsidR="0036638B" w:rsidRPr="0036638B" w:rsidRDefault="0036638B" w:rsidP="0036638B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6638B">
        <w:rPr>
          <w:rFonts w:ascii="Times New Roman" w:hAnsi="Times New Roman" w:cs="Times New Roman"/>
          <w:bCs/>
          <w:sz w:val="28"/>
          <w:szCs w:val="28"/>
        </w:rPr>
        <w:t>С 01.01.2018 года налоговая база как кадастровая стоимость объектов недвижимого имущества определяется в отношении:</w:t>
      </w:r>
    </w:p>
    <w:p w:rsidR="0094595E" w:rsidRPr="0036638B" w:rsidRDefault="00DD02C8" w:rsidP="000F630E">
      <w:pPr>
        <w:pStyle w:val="ConsPlusNormal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38B">
        <w:rPr>
          <w:rFonts w:ascii="Times New Roman" w:hAnsi="Times New Roman" w:cs="Times New Roman"/>
          <w:bCs/>
          <w:sz w:val="28"/>
          <w:szCs w:val="28"/>
        </w:rPr>
        <w:t>административно-деловых центров и торговых центров (комплексов)</w:t>
      </w:r>
    </w:p>
    <w:p w:rsidR="0036638B" w:rsidRPr="0036638B" w:rsidRDefault="0036638B" w:rsidP="000F63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38B">
        <w:rPr>
          <w:rFonts w:ascii="Times New Roman" w:hAnsi="Times New Roman" w:cs="Times New Roman"/>
          <w:bCs/>
          <w:sz w:val="28"/>
          <w:szCs w:val="28"/>
        </w:rPr>
        <w:t xml:space="preserve"> и помещений в них при условии, что площадь указанных центров и </w:t>
      </w:r>
    </w:p>
    <w:p w:rsidR="0036638B" w:rsidRPr="0036638B" w:rsidRDefault="0036638B" w:rsidP="000F63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38B">
        <w:rPr>
          <w:rFonts w:ascii="Times New Roman" w:hAnsi="Times New Roman" w:cs="Times New Roman"/>
          <w:bCs/>
          <w:sz w:val="28"/>
          <w:szCs w:val="28"/>
        </w:rPr>
        <w:t>помещений в них составляет 150 и более квадратных метров;</w:t>
      </w:r>
    </w:p>
    <w:p w:rsidR="0094595E" w:rsidRPr="0036638B" w:rsidRDefault="00DD02C8" w:rsidP="000F630E">
      <w:pPr>
        <w:pStyle w:val="ConsPlusNormal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38B">
        <w:rPr>
          <w:rFonts w:ascii="Times New Roman" w:hAnsi="Times New Roman" w:cs="Times New Roman"/>
          <w:bCs/>
          <w:sz w:val="28"/>
          <w:szCs w:val="28"/>
        </w:rPr>
        <w:t xml:space="preserve"> нежилых помещений, назначение, разрешенное</w:t>
      </w:r>
    </w:p>
    <w:p w:rsidR="0036638B" w:rsidRPr="0036638B" w:rsidRDefault="0036638B" w:rsidP="000F63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38B">
        <w:rPr>
          <w:rFonts w:ascii="Times New Roman" w:hAnsi="Times New Roman" w:cs="Times New Roman"/>
          <w:bCs/>
          <w:sz w:val="28"/>
          <w:szCs w:val="28"/>
        </w:rPr>
        <w:t xml:space="preserve"> использование или наименование </w:t>
      </w:r>
      <w:proofErr w:type="gramStart"/>
      <w:r w:rsidRPr="0036638B">
        <w:rPr>
          <w:rFonts w:ascii="Times New Roman" w:hAnsi="Times New Roman" w:cs="Times New Roman"/>
          <w:bCs/>
          <w:sz w:val="28"/>
          <w:szCs w:val="28"/>
        </w:rPr>
        <w:t>которых</w:t>
      </w:r>
      <w:proofErr w:type="gramEnd"/>
      <w:r w:rsidRPr="0036638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6638B" w:rsidRPr="0036638B" w:rsidRDefault="0036638B" w:rsidP="000F63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38B">
        <w:rPr>
          <w:rFonts w:ascii="Times New Roman" w:hAnsi="Times New Roman" w:cs="Times New Roman"/>
          <w:bCs/>
          <w:sz w:val="28"/>
          <w:szCs w:val="28"/>
        </w:rPr>
        <w:t xml:space="preserve">предусматривает размещение офисов, торговых объектов, </w:t>
      </w:r>
    </w:p>
    <w:p w:rsidR="0036638B" w:rsidRPr="0036638B" w:rsidRDefault="0036638B" w:rsidP="000F63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38B">
        <w:rPr>
          <w:rFonts w:ascii="Times New Roman" w:hAnsi="Times New Roman" w:cs="Times New Roman"/>
          <w:bCs/>
          <w:sz w:val="28"/>
          <w:szCs w:val="28"/>
        </w:rPr>
        <w:t>объектов общественного питания и бытового обслуживания</w:t>
      </w:r>
      <w:r w:rsidR="000F630E">
        <w:rPr>
          <w:rFonts w:ascii="Times New Roman" w:hAnsi="Times New Roman" w:cs="Times New Roman"/>
          <w:bCs/>
          <w:sz w:val="28"/>
          <w:szCs w:val="28"/>
        </w:rPr>
        <w:t xml:space="preserve">, </w:t>
      </w:r>
      <w:bookmarkStart w:id="0" w:name="_GoBack"/>
      <w:bookmarkEnd w:id="0"/>
      <w:r w:rsidRPr="0036638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6638B" w:rsidRPr="0036638B" w:rsidRDefault="0036638B" w:rsidP="000F63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38B">
        <w:rPr>
          <w:rFonts w:ascii="Times New Roman" w:hAnsi="Times New Roman" w:cs="Times New Roman"/>
          <w:bCs/>
          <w:sz w:val="28"/>
          <w:szCs w:val="28"/>
        </w:rPr>
        <w:t xml:space="preserve">либо </w:t>
      </w:r>
      <w:proofErr w:type="gramStart"/>
      <w:r w:rsidRPr="0036638B">
        <w:rPr>
          <w:rFonts w:ascii="Times New Roman" w:hAnsi="Times New Roman" w:cs="Times New Roman"/>
          <w:bCs/>
          <w:sz w:val="28"/>
          <w:szCs w:val="28"/>
        </w:rPr>
        <w:t>которые</w:t>
      </w:r>
      <w:proofErr w:type="gramEnd"/>
      <w:r w:rsidRPr="0036638B">
        <w:rPr>
          <w:rFonts w:ascii="Times New Roman" w:hAnsi="Times New Roman" w:cs="Times New Roman"/>
          <w:bCs/>
          <w:sz w:val="28"/>
          <w:szCs w:val="28"/>
        </w:rPr>
        <w:t xml:space="preserve"> фактически используются для указанных целей, </w:t>
      </w:r>
    </w:p>
    <w:p w:rsidR="0036638B" w:rsidRPr="0036638B" w:rsidRDefault="0036638B" w:rsidP="000F63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38B">
        <w:rPr>
          <w:rFonts w:ascii="Times New Roman" w:hAnsi="Times New Roman" w:cs="Times New Roman"/>
          <w:bCs/>
          <w:sz w:val="28"/>
          <w:szCs w:val="28"/>
        </w:rPr>
        <w:t>при условии, что площадь указанных нежилых помещений</w:t>
      </w:r>
    </w:p>
    <w:p w:rsidR="0036638B" w:rsidRPr="0036638B" w:rsidRDefault="0036638B" w:rsidP="000F63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38B">
        <w:rPr>
          <w:rFonts w:ascii="Times New Roman" w:hAnsi="Times New Roman" w:cs="Times New Roman"/>
          <w:bCs/>
          <w:sz w:val="28"/>
          <w:szCs w:val="28"/>
        </w:rPr>
        <w:t xml:space="preserve"> составляет 150 и более квадратных метров;</w:t>
      </w:r>
    </w:p>
    <w:p w:rsidR="0036638B" w:rsidRDefault="0036638B" w:rsidP="0036638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38B" w:rsidRPr="0036638B" w:rsidRDefault="0036638B" w:rsidP="0036638B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38B">
        <w:rPr>
          <w:rFonts w:ascii="Times New Roman" w:hAnsi="Times New Roman" w:cs="Times New Roman"/>
          <w:b/>
          <w:sz w:val="28"/>
          <w:szCs w:val="28"/>
        </w:rPr>
        <w:t>СЛАЙД №16.</w:t>
      </w:r>
    </w:p>
    <w:p w:rsidR="0036638B" w:rsidRDefault="0036638B" w:rsidP="00AE77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38B">
        <w:rPr>
          <w:rFonts w:ascii="Times New Roman" w:hAnsi="Times New Roman" w:cs="Times New Roman"/>
          <w:bCs/>
          <w:sz w:val="28"/>
          <w:szCs w:val="28"/>
        </w:rPr>
        <w:lastRenderedPageBreak/>
        <w:t>Особенности расчета НИФЛ в отношении объектов, включенных в Перечень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6638B" w:rsidRPr="0036638B" w:rsidRDefault="0036638B" w:rsidP="003663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38B">
        <w:rPr>
          <w:rFonts w:ascii="Times New Roman" w:hAnsi="Times New Roman" w:cs="Times New Roman"/>
          <w:sz w:val="28"/>
          <w:szCs w:val="28"/>
        </w:rPr>
        <w:t xml:space="preserve">Одно из условий - эти объекты должны входить в перечень, сформированный уполномоченным органом исполнительной власти субъекта РФ на 2018 год. </w:t>
      </w:r>
    </w:p>
    <w:p w:rsidR="0036638B" w:rsidRPr="0036638B" w:rsidRDefault="0036638B" w:rsidP="003663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38B">
        <w:rPr>
          <w:rFonts w:ascii="Times New Roman" w:hAnsi="Times New Roman" w:cs="Times New Roman"/>
          <w:bCs/>
          <w:sz w:val="28"/>
          <w:szCs w:val="28"/>
        </w:rPr>
        <w:t>Приказом Агентства государственного имущества и земельных отношений Ульяновской области от 27.11.2017 № 157-ПОД (с изм.) определен Перечень объектов недвижимости, в отношении которых налоговая база определяется как кадастровая стоимость, на 2018 год.</w:t>
      </w:r>
    </w:p>
    <w:p w:rsidR="00DF6B47" w:rsidRDefault="00DF6B47" w:rsidP="00AE77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38B">
        <w:rPr>
          <w:rFonts w:ascii="Times New Roman" w:hAnsi="Times New Roman" w:cs="Times New Roman"/>
          <w:sz w:val="28"/>
          <w:szCs w:val="28"/>
        </w:rPr>
        <w:t>Напомню, что ставка для таких объектов, на территории большинства муниципальных образований Ульяновской области (в том числе и в г. Ульяновске) составляет 0,7 % (в 2018 году).</w:t>
      </w:r>
    </w:p>
    <w:p w:rsidR="00183301" w:rsidRPr="0036638B" w:rsidRDefault="0063531E" w:rsidP="00AE77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F6B47" w:rsidRPr="0036638B">
        <w:rPr>
          <w:rFonts w:ascii="Times New Roman" w:hAnsi="Times New Roman" w:cs="Times New Roman"/>
          <w:sz w:val="28"/>
          <w:szCs w:val="28"/>
        </w:rPr>
        <w:t>объекты, включенные в перечень</w:t>
      </w:r>
      <w:r>
        <w:rPr>
          <w:rFonts w:ascii="Times New Roman" w:hAnsi="Times New Roman" w:cs="Times New Roman"/>
          <w:sz w:val="28"/>
          <w:szCs w:val="28"/>
        </w:rPr>
        <w:t>, не распространяются льготы по НИФЛ, предусмотренные для налогоплательщиков, использующих специальные налоговые режимы.</w:t>
      </w:r>
      <w:r w:rsidR="00E96F9A" w:rsidRPr="0036638B">
        <w:rPr>
          <w:rFonts w:ascii="Times New Roman" w:hAnsi="Times New Roman" w:cs="Times New Roman"/>
          <w:sz w:val="28"/>
          <w:szCs w:val="28"/>
        </w:rPr>
        <w:t xml:space="preserve"> Понижающий коэффициент при расчете налога за такие объекты не п</w:t>
      </w:r>
      <w:r w:rsidR="00062AA2" w:rsidRPr="0036638B">
        <w:rPr>
          <w:rFonts w:ascii="Times New Roman" w:hAnsi="Times New Roman" w:cs="Times New Roman"/>
          <w:sz w:val="28"/>
          <w:szCs w:val="28"/>
        </w:rPr>
        <w:t>р</w:t>
      </w:r>
      <w:r w:rsidR="00E96F9A" w:rsidRPr="0036638B">
        <w:rPr>
          <w:rFonts w:ascii="Times New Roman" w:hAnsi="Times New Roman" w:cs="Times New Roman"/>
          <w:sz w:val="28"/>
          <w:szCs w:val="28"/>
        </w:rPr>
        <w:t>именяется</w:t>
      </w:r>
      <w:r w:rsidR="000D4C5C" w:rsidRPr="0036638B">
        <w:rPr>
          <w:rFonts w:ascii="Times New Roman" w:hAnsi="Times New Roman" w:cs="Times New Roman"/>
          <w:sz w:val="28"/>
          <w:szCs w:val="28"/>
        </w:rPr>
        <w:t>.</w:t>
      </w:r>
    </w:p>
    <w:p w:rsidR="0036638B" w:rsidRPr="0036638B" w:rsidRDefault="0036638B" w:rsidP="003663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38B">
        <w:rPr>
          <w:rFonts w:ascii="Times New Roman" w:hAnsi="Times New Roman" w:cs="Times New Roman"/>
          <w:sz w:val="28"/>
          <w:szCs w:val="28"/>
        </w:rPr>
        <w:t>Таким образом, к  налогообложению привлечены соответствующие объекты (торговые и офисные помещения) индивидуальных предпринимателей, использующих специальные налоговые режимы.</w:t>
      </w:r>
    </w:p>
    <w:p w:rsidR="00DF6B47" w:rsidRDefault="00DF6B47" w:rsidP="0063531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31E" w:rsidRDefault="0063531E" w:rsidP="0063531E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31E">
        <w:rPr>
          <w:rFonts w:ascii="Times New Roman" w:hAnsi="Times New Roman" w:cs="Times New Roman"/>
          <w:b/>
          <w:sz w:val="28"/>
          <w:szCs w:val="28"/>
        </w:rPr>
        <w:t>СЛАЙД №17.</w:t>
      </w:r>
    </w:p>
    <w:p w:rsidR="000F630E" w:rsidRDefault="000F630E" w:rsidP="0063531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31E" w:rsidRPr="0063531E" w:rsidRDefault="0063531E" w:rsidP="0063531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31E">
        <w:rPr>
          <w:rFonts w:ascii="Times New Roman" w:hAnsi="Times New Roman" w:cs="Times New Roman"/>
          <w:sz w:val="28"/>
          <w:szCs w:val="28"/>
        </w:rPr>
        <w:t>Правомерность включения объекта в Перечень можно обжаловать в Комиссию при Министерств</w:t>
      </w:r>
      <w:r w:rsidR="00CC777F">
        <w:rPr>
          <w:rFonts w:ascii="Times New Roman" w:hAnsi="Times New Roman" w:cs="Times New Roman"/>
          <w:sz w:val="28"/>
          <w:szCs w:val="28"/>
        </w:rPr>
        <w:t>е</w:t>
      </w:r>
      <w:r w:rsidRPr="0063531E">
        <w:rPr>
          <w:rFonts w:ascii="Times New Roman" w:hAnsi="Times New Roman" w:cs="Times New Roman"/>
          <w:sz w:val="28"/>
          <w:szCs w:val="28"/>
        </w:rPr>
        <w:t xml:space="preserve"> строительства и архитектуры Ульяновской области, либо в судебном порядке. </w:t>
      </w:r>
    </w:p>
    <w:p w:rsidR="0063531E" w:rsidRDefault="0063531E" w:rsidP="0063531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31E" w:rsidRDefault="0063531E" w:rsidP="0063531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№18.</w:t>
      </w:r>
    </w:p>
    <w:p w:rsidR="00AA3772" w:rsidRPr="000F630E" w:rsidRDefault="0063531E" w:rsidP="006353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30E">
        <w:rPr>
          <w:rFonts w:ascii="Times New Roman" w:hAnsi="Times New Roman" w:cs="Times New Roman"/>
          <w:sz w:val="28"/>
          <w:szCs w:val="28"/>
        </w:rPr>
        <w:lastRenderedPageBreak/>
        <w:t>И в заключении напомню, что единый срок уплаты всех имущественных налогов не позднее 1 декабря. В 2019 году в связи с тем, что 1 декабря выпадает на воскресенье</w:t>
      </w:r>
      <w:r w:rsidR="000F630E">
        <w:rPr>
          <w:rFonts w:ascii="Times New Roman" w:hAnsi="Times New Roman" w:cs="Times New Roman"/>
          <w:sz w:val="28"/>
          <w:szCs w:val="28"/>
        </w:rPr>
        <w:t xml:space="preserve">, </w:t>
      </w:r>
      <w:r w:rsidRPr="000F630E">
        <w:rPr>
          <w:rFonts w:ascii="Times New Roman" w:hAnsi="Times New Roman" w:cs="Times New Roman"/>
          <w:sz w:val="28"/>
          <w:szCs w:val="28"/>
        </w:rPr>
        <w:t xml:space="preserve"> срок оплаты переносится на </w:t>
      </w:r>
      <w:r w:rsidR="00AA3772" w:rsidRPr="000F630E">
        <w:rPr>
          <w:rFonts w:ascii="Times New Roman" w:hAnsi="Times New Roman" w:cs="Times New Roman"/>
          <w:sz w:val="28"/>
          <w:szCs w:val="28"/>
        </w:rPr>
        <w:t xml:space="preserve"> 0</w:t>
      </w:r>
      <w:r w:rsidR="00E96F9A" w:rsidRPr="000F630E">
        <w:rPr>
          <w:rFonts w:ascii="Times New Roman" w:hAnsi="Times New Roman" w:cs="Times New Roman"/>
          <w:sz w:val="28"/>
          <w:szCs w:val="28"/>
        </w:rPr>
        <w:t>2</w:t>
      </w:r>
      <w:r w:rsidR="00AA3772" w:rsidRPr="000F630E">
        <w:rPr>
          <w:rFonts w:ascii="Times New Roman" w:hAnsi="Times New Roman" w:cs="Times New Roman"/>
          <w:sz w:val="28"/>
          <w:szCs w:val="28"/>
        </w:rPr>
        <w:t>.12.201</w:t>
      </w:r>
      <w:r w:rsidR="00E96F9A" w:rsidRPr="000F630E">
        <w:rPr>
          <w:rFonts w:ascii="Times New Roman" w:hAnsi="Times New Roman" w:cs="Times New Roman"/>
          <w:sz w:val="28"/>
          <w:szCs w:val="28"/>
        </w:rPr>
        <w:t>9</w:t>
      </w:r>
      <w:r w:rsidR="00AA3772" w:rsidRPr="000F630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E77BA" w:rsidRPr="00AE77BA" w:rsidRDefault="00AE77BA" w:rsidP="00AE77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7BA">
        <w:rPr>
          <w:rFonts w:ascii="Times New Roman" w:hAnsi="Times New Roman" w:cs="Times New Roman"/>
          <w:sz w:val="28"/>
          <w:szCs w:val="28"/>
        </w:rPr>
        <w:t>Напомню, что пользователи личных кабинетов - физическим лицам уведомления направл</w:t>
      </w:r>
      <w:r w:rsidR="0063531E">
        <w:rPr>
          <w:rFonts w:ascii="Times New Roman" w:hAnsi="Times New Roman" w:cs="Times New Roman"/>
          <w:sz w:val="28"/>
          <w:szCs w:val="28"/>
        </w:rPr>
        <w:t>ены</w:t>
      </w:r>
      <w:r w:rsidRPr="00AE77BA">
        <w:rPr>
          <w:rFonts w:ascii="Times New Roman" w:hAnsi="Times New Roman" w:cs="Times New Roman"/>
          <w:sz w:val="28"/>
          <w:szCs w:val="28"/>
        </w:rPr>
        <w:t xml:space="preserve"> в электронном виде. Остальные граждане получат уведомления по почте. </w:t>
      </w:r>
    </w:p>
    <w:p w:rsidR="00AE77BA" w:rsidRPr="00AE77BA" w:rsidRDefault="00AE77BA" w:rsidP="00AE77B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7BA">
        <w:rPr>
          <w:rFonts w:ascii="Times New Roman" w:hAnsi="Times New Roman" w:cs="Times New Roman"/>
          <w:b/>
          <w:sz w:val="28"/>
          <w:szCs w:val="28"/>
        </w:rPr>
        <w:t>Форма уведомления изменилась. С 2019 года в Уведомлении указываются только объекты</w:t>
      </w:r>
      <w:r w:rsidR="00CC777F">
        <w:rPr>
          <w:rFonts w:ascii="Times New Roman" w:hAnsi="Times New Roman" w:cs="Times New Roman"/>
          <w:b/>
          <w:sz w:val="28"/>
          <w:szCs w:val="28"/>
        </w:rPr>
        <w:t>,</w:t>
      </w:r>
      <w:r w:rsidRPr="00AE77BA">
        <w:rPr>
          <w:rFonts w:ascii="Times New Roman" w:hAnsi="Times New Roman" w:cs="Times New Roman"/>
          <w:b/>
          <w:sz w:val="28"/>
          <w:szCs w:val="28"/>
        </w:rPr>
        <w:t xml:space="preserve"> по которым предъявляется  налог  к уплате. Таким образом,  если у льготника имеется 2 квартиры в уведомлении будет указана только </w:t>
      </w:r>
      <w:proofErr w:type="gramStart"/>
      <w:r w:rsidRPr="00AE77BA">
        <w:rPr>
          <w:rFonts w:ascii="Times New Roman" w:hAnsi="Times New Roman" w:cs="Times New Roman"/>
          <w:b/>
          <w:sz w:val="28"/>
          <w:szCs w:val="28"/>
        </w:rPr>
        <w:t>квартира</w:t>
      </w:r>
      <w:proofErr w:type="gramEnd"/>
      <w:r w:rsidRPr="00AE77BA">
        <w:rPr>
          <w:rFonts w:ascii="Times New Roman" w:hAnsi="Times New Roman" w:cs="Times New Roman"/>
          <w:b/>
          <w:sz w:val="28"/>
          <w:szCs w:val="28"/>
        </w:rPr>
        <w:t xml:space="preserve"> по которой предъявлен налог к уплате.</w:t>
      </w:r>
    </w:p>
    <w:p w:rsidR="00AE77BA" w:rsidRPr="00AE77BA" w:rsidRDefault="0063531E" w:rsidP="00AE77B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AE77BA" w:rsidRPr="00AE77BA">
        <w:rPr>
          <w:rFonts w:ascii="Times New Roman" w:hAnsi="Times New Roman" w:cs="Times New Roman"/>
          <w:sz w:val="28"/>
          <w:szCs w:val="28"/>
        </w:rPr>
        <w:t>тобы исключить ситуацию неполучения уведомления по почте призываем всех граждан подключить личный кабинет налогоплательщика. И тогда в любой точке мира вы сможете своевременно получить налоговое уведомление и исполнить обязанность по уплате налогов.</w:t>
      </w:r>
    </w:p>
    <w:p w:rsidR="00AE77BA" w:rsidRPr="00AE77BA" w:rsidRDefault="00AE77BA" w:rsidP="00AE77B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7BA" w:rsidRPr="00AE77BA" w:rsidRDefault="00AE77BA" w:rsidP="00AE77B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77BA">
        <w:rPr>
          <w:rFonts w:ascii="Times New Roman" w:hAnsi="Times New Roman" w:cs="Times New Roman"/>
          <w:b/>
          <w:bCs/>
          <w:sz w:val="28"/>
          <w:szCs w:val="28"/>
        </w:rPr>
        <w:t>Единый налоговый платеж.</w:t>
      </w:r>
    </w:p>
    <w:p w:rsidR="00AE77BA" w:rsidRPr="00AE77BA" w:rsidRDefault="00AE77BA" w:rsidP="00AE77B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7BA">
        <w:rPr>
          <w:rFonts w:ascii="Times New Roman" w:hAnsi="Times New Roman" w:cs="Times New Roman"/>
          <w:bCs/>
          <w:sz w:val="28"/>
          <w:szCs w:val="28"/>
        </w:rPr>
        <w:t>Также с 1 января 2019 года  исполнить обязанность по уплате налогов возможно с помощью Единого налогового платежа.</w:t>
      </w:r>
    </w:p>
    <w:p w:rsidR="00AE77BA" w:rsidRPr="00AE77BA" w:rsidRDefault="00AE77BA" w:rsidP="00AE77B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7BA">
        <w:rPr>
          <w:rFonts w:ascii="Times New Roman" w:hAnsi="Times New Roman" w:cs="Times New Roman"/>
          <w:bCs/>
          <w:sz w:val="28"/>
          <w:szCs w:val="28"/>
        </w:rPr>
        <w:t>Единый налоговый платеж физического лица - это денежные средства, которые гражданин добровольно перечисляет в бюджетную систему Российской Федерации с помощью одного платежного поручения. Эта сумма зачисляется на соответствующий счет Федерального казначейства для уплаты налога на имущество физических лиц, а также транспортного и земельного налогов. Платежи будут поступать в бюджеты по месту нахождения соответствующих объектов налогообложения.</w:t>
      </w:r>
    </w:p>
    <w:p w:rsidR="00AE77BA" w:rsidRPr="00AE77BA" w:rsidRDefault="00AE77BA" w:rsidP="00AE77BA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7BA">
        <w:rPr>
          <w:rFonts w:ascii="Times New Roman" w:hAnsi="Times New Roman" w:cs="Times New Roman"/>
          <w:bCs/>
          <w:sz w:val="28"/>
          <w:szCs w:val="28"/>
        </w:rPr>
        <w:lastRenderedPageBreak/>
        <w:t>Зачет платежа налоговые органы будут проводить самостоятельно при наступлении срока уплаты имущественных налогов. В первую очередь суммы будут зачтены в счет погашения недоимок и (или) задолженностей по соответствующим пеням и процентам по налогам при наличии таковых.</w:t>
      </w:r>
    </w:p>
    <w:p w:rsidR="00AE77BA" w:rsidRPr="00AE77BA" w:rsidRDefault="00AE77BA" w:rsidP="00AE77BA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7BA">
        <w:rPr>
          <w:rFonts w:ascii="Times New Roman" w:hAnsi="Times New Roman" w:cs="Times New Roman"/>
          <w:bCs/>
          <w:sz w:val="28"/>
          <w:szCs w:val="28"/>
        </w:rPr>
        <w:t xml:space="preserve">О принятом </w:t>
      </w:r>
      <w:proofErr w:type="gramStart"/>
      <w:r w:rsidRPr="00AE77BA">
        <w:rPr>
          <w:rFonts w:ascii="Times New Roman" w:hAnsi="Times New Roman" w:cs="Times New Roman"/>
          <w:bCs/>
          <w:sz w:val="28"/>
          <w:szCs w:val="28"/>
        </w:rPr>
        <w:t>решении</w:t>
      </w:r>
      <w:proofErr w:type="gramEnd"/>
      <w:r w:rsidRPr="00AE77BA">
        <w:rPr>
          <w:rFonts w:ascii="Times New Roman" w:hAnsi="Times New Roman" w:cs="Times New Roman"/>
          <w:bCs/>
          <w:sz w:val="28"/>
          <w:szCs w:val="28"/>
        </w:rPr>
        <w:t xml:space="preserve"> о зачете налогоплательщик будет проинформирован. Также все данные будут отражаться в "Личном кабинете налогоплательщика для физических лиц".</w:t>
      </w:r>
    </w:p>
    <w:p w:rsidR="00AE77BA" w:rsidRPr="00AE77BA" w:rsidRDefault="00AE77BA" w:rsidP="00AE77BA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7BA">
        <w:rPr>
          <w:rFonts w:ascii="Times New Roman" w:hAnsi="Times New Roman" w:cs="Times New Roman"/>
          <w:bCs/>
          <w:sz w:val="28"/>
          <w:szCs w:val="28"/>
        </w:rPr>
        <w:t>Уплатить единый платеж сможет не только сам налогоплательщик, но и иное лицо за него. Однако последнее не вправе требовать возврата денежных средств - только сам налогоплательщик имеет на это право.</w:t>
      </w:r>
    </w:p>
    <w:p w:rsidR="00AE77BA" w:rsidRPr="00AE77BA" w:rsidRDefault="00AE77BA" w:rsidP="00AE77BA">
      <w:pPr>
        <w:autoSpaceDE w:val="0"/>
        <w:autoSpaceDN w:val="0"/>
        <w:adjustRightInd w:val="0"/>
        <w:spacing w:before="28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7BA">
        <w:rPr>
          <w:rFonts w:ascii="Times New Roman" w:hAnsi="Times New Roman" w:cs="Times New Roman"/>
          <w:bCs/>
          <w:sz w:val="28"/>
          <w:szCs w:val="28"/>
        </w:rPr>
        <w:t>Использование единого налогового платежа значительно сократит время, затрачиваемое на оформление платежных документов, а также минимизирует ошибки граждан при заполнении нескольких платежек.</w:t>
      </w:r>
    </w:p>
    <w:p w:rsidR="00AE77BA" w:rsidRPr="00AE77BA" w:rsidRDefault="00AE77BA" w:rsidP="00AE77B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772" w:rsidRPr="00AE77BA" w:rsidRDefault="00AA3772" w:rsidP="00AE77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A3772" w:rsidRPr="00AE77BA" w:rsidSect="00B97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2C8" w:rsidRDefault="00DD02C8" w:rsidP="00A0454D">
      <w:pPr>
        <w:spacing w:after="0" w:line="240" w:lineRule="auto"/>
      </w:pPr>
      <w:r>
        <w:separator/>
      </w:r>
    </w:p>
  </w:endnote>
  <w:endnote w:type="continuationSeparator" w:id="0">
    <w:p w:rsidR="00DD02C8" w:rsidRDefault="00DD02C8" w:rsidP="00A0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2C8" w:rsidRDefault="00DD02C8" w:rsidP="00A0454D">
      <w:pPr>
        <w:spacing w:after="0" w:line="240" w:lineRule="auto"/>
      </w:pPr>
      <w:r>
        <w:separator/>
      </w:r>
    </w:p>
  </w:footnote>
  <w:footnote w:type="continuationSeparator" w:id="0">
    <w:p w:rsidR="00DD02C8" w:rsidRDefault="00DD02C8" w:rsidP="00A04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C45B0"/>
    <w:multiLevelType w:val="hybridMultilevel"/>
    <w:tmpl w:val="613C91EE"/>
    <w:lvl w:ilvl="0" w:tplc="D75473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926C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5CEF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23C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F2CC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24A8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1845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2C94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68FA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6730D6"/>
    <w:multiLevelType w:val="hybridMultilevel"/>
    <w:tmpl w:val="74C2CE50"/>
    <w:lvl w:ilvl="0" w:tplc="83F6DC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EA2F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C841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145D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5E62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B63E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0ADA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1E78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4E7B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253A17"/>
    <w:multiLevelType w:val="hybridMultilevel"/>
    <w:tmpl w:val="AD6E0B24"/>
    <w:lvl w:ilvl="0" w:tplc="AC828B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36DE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F8CB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ECAD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A417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CE21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A6BE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5E4C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2AC7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7A47E5A"/>
    <w:multiLevelType w:val="hybridMultilevel"/>
    <w:tmpl w:val="33CEE0CA"/>
    <w:lvl w:ilvl="0" w:tplc="30B8858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8429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5E3F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4045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8436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0EC7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9268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7E35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A0AC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AB6"/>
    <w:rsid w:val="00031A86"/>
    <w:rsid w:val="00062AA2"/>
    <w:rsid w:val="000C440B"/>
    <w:rsid w:val="000D4C5C"/>
    <w:rsid w:val="000F630E"/>
    <w:rsid w:val="00147736"/>
    <w:rsid w:val="00180A68"/>
    <w:rsid w:val="00183301"/>
    <w:rsid w:val="0018518C"/>
    <w:rsid w:val="002B6724"/>
    <w:rsid w:val="003162D9"/>
    <w:rsid w:val="0036638B"/>
    <w:rsid w:val="00420027"/>
    <w:rsid w:val="0063531E"/>
    <w:rsid w:val="006D2AB6"/>
    <w:rsid w:val="008033EE"/>
    <w:rsid w:val="00895613"/>
    <w:rsid w:val="0092291D"/>
    <w:rsid w:val="0094595E"/>
    <w:rsid w:val="00A0454D"/>
    <w:rsid w:val="00AA3772"/>
    <w:rsid w:val="00AE77BA"/>
    <w:rsid w:val="00B874C6"/>
    <w:rsid w:val="00C140E3"/>
    <w:rsid w:val="00C267E3"/>
    <w:rsid w:val="00CC777F"/>
    <w:rsid w:val="00DC4F3A"/>
    <w:rsid w:val="00DD02C8"/>
    <w:rsid w:val="00DF6B47"/>
    <w:rsid w:val="00E13E72"/>
    <w:rsid w:val="00E96F9A"/>
    <w:rsid w:val="00EB0540"/>
    <w:rsid w:val="00EF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D2A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semiHidden/>
    <w:rsid w:val="00A0454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A0454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footnote reference"/>
    <w:semiHidden/>
    <w:rsid w:val="00A0454D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2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2291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2291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E77BA"/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5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D2A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semiHidden/>
    <w:rsid w:val="00A0454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A0454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footnote reference"/>
    <w:semiHidden/>
    <w:rsid w:val="00A0454D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2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2291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2291D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E77BA"/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56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6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1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6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9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32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61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6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8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0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4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3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52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3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7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18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BFAD3566E7A79A18CFBEB9B58AC81DB62B103217609621588C982CB6924D7D7A1A937F5E7E98FEF140AA1987wEjBK" TargetMode="External"/><Relationship Id="rId13" Type="http://schemas.openxmlformats.org/officeDocument/2006/relationships/hyperlink" Target="consultantplus://offline/ref=F0BFAD3566E7A79A18CFBEB9B58AC81DB4221533146F9621588C982CB6924D7D681ACB735F7786FEFF55FC48C2B7FA03DD8536F0C911056Cw0j3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0BFAD3566E7A79A18CFBEB9B58AC81DB62B103215699621588C982CB6924D7D7A1A937F5E7E98FEF140AA1987wEjB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0BFAD3566E7A79A18CFBEB9B58AC81DB62B103217609621588C982CB6924D7D7A1A937F5E7E98FEF140AA1987wEjB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log.ru" TargetMode="External"/><Relationship Id="rId10" Type="http://schemas.openxmlformats.org/officeDocument/2006/relationships/hyperlink" Target="consultantplus://offline/ref=F0BFAD3566E7A79A18CFBEB9B58AC81DB62B103217609621588C982CB6924D7D7A1A937F5E7E98FEF140AA1987wEjBK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BFAD3566E7A79A18CFBEB9B58AC81DB62B103217609621588C982CB6924D7D7A1A937F5E7E98FEF140AA1987wEjBK" TargetMode="External"/><Relationship Id="rId14" Type="http://schemas.openxmlformats.org/officeDocument/2006/relationships/hyperlink" Target="consultantplus://offline/ref=F0BFAD3566E7A79A18CFBEB9B58AC81DB72B17321A6C9621588C982CB6924D7D681ACB735F7786FEFF55FC48C2B7FA03DD8536F0C911056Cw0j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6A376-07B6-44C3-88BE-D6E3C9541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2319</Words>
  <Characters>13223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Ромашкина Юлия Александровна</dc:creator>
  <cp:lastModifiedBy>User</cp:lastModifiedBy>
  <cp:revision>3</cp:revision>
  <cp:lastPrinted>2019-07-25T04:45:00Z</cp:lastPrinted>
  <dcterms:created xsi:type="dcterms:W3CDTF">2019-08-21T06:12:00Z</dcterms:created>
  <dcterms:modified xsi:type="dcterms:W3CDTF">2019-08-23T07:35:00Z</dcterms:modified>
</cp:coreProperties>
</file>