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A" w:rsidRPr="00342F0A" w:rsidRDefault="00342F0A" w:rsidP="00342F0A">
      <w:pPr>
        <w:jc w:val="center"/>
        <w:rPr>
          <w:b/>
          <w:sz w:val="24"/>
          <w:szCs w:val="24"/>
        </w:rPr>
      </w:pPr>
      <w:r w:rsidRPr="00342F0A">
        <w:rPr>
          <w:b/>
          <w:sz w:val="24"/>
          <w:szCs w:val="24"/>
        </w:rPr>
        <w:t>ИФ</w:t>
      </w:r>
      <w:r w:rsidRPr="00342F0A">
        <w:rPr>
          <w:b/>
          <w:sz w:val="24"/>
          <w:szCs w:val="24"/>
        </w:rPr>
        <w:t xml:space="preserve">НС России </w:t>
      </w:r>
      <w:r w:rsidRPr="00342F0A">
        <w:rPr>
          <w:b/>
          <w:sz w:val="24"/>
          <w:szCs w:val="24"/>
        </w:rPr>
        <w:t xml:space="preserve">по </w:t>
      </w:r>
      <w:proofErr w:type="spellStart"/>
      <w:r w:rsidRPr="00342F0A">
        <w:rPr>
          <w:b/>
          <w:sz w:val="24"/>
          <w:szCs w:val="24"/>
        </w:rPr>
        <w:t>Засвияжскому</w:t>
      </w:r>
      <w:proofErr w:type="spellEnd"/>
      <w:r w:rsidRPr="00342F0A">
        <w:rPr>
          <w:b/>
          <w:sz w:val="24"/>
          <w:szCs w:val="24"/>
        </w:rPr>
        <w:t xml:space="preserve"> району </w:t>
      </w:r>
      <w:proofErr w:type="spellStart"/>
      <w:r w:rsidRPr="00342F0A">
        <w:rPr>
          <w:b/>
          <w:sz w:val="24"/>
          <w:szCs w:val="24"/>
        </w:rPr>
        <w:t>г</w:t>
      </w:r>
      <w:proofErr w:type="gramStart"/>
      <w:r w:rsidRPr="00342F0A">
        <w:rPr>
          <w:b/>
          <w:sz w:val="24"/>
          <w:szCs w:val="24"/>
        </w:rPr>
        <w:t>.У</w:t>
      </w:r>
      <w:proofErr w:type="gramEnd"/>
      <w:r w:rsidRPr="00342F0A">
        <w:rPr>
          <w:b/>
          <w:sz w:val="24"/>
          <w:szCs w:val="24"/>
        </w:rPr>
        <w:t>льяновска</w:t>
      </w:r>
      <w:proofErr w:type="spellEnd"/>
      <w:r w:rsidRPr="00342F0A">
        <w:rPr>
          <w:b/>
          <w:sz w:val="24"/>
          <w:szCs w:val="24"/>
        </w:rPr>
        <w:t xml:space="preserve"> объявляет о приеме документов</w:t>
      </w:r>
    </w:p>
    <w:p w:rsidR="00342F0A" w:rsidRPr="00342F0A" w:rsidRDefault="00342F0A" w:rsidP="00342F0A">
      <w:pPr>
        <w:jc w:val="both"/>
        <w:rPr>
          <w:sz w:val="24"/>
          <w:szCs w:val="24"/>
        </w:rPr>
      </w:pPr>
    </w:p>
    <w:p w:rsidR="00342F0A" w:rsidRPr="00342F0A" w:rsidRDefault="00342F0A" w:rsidP="00342F0A">
      <w:pPr>
        <w:jc w:val="both"/>
        <w:rPr>
          <w:sz w:val="24"/>
          <w:szCs w:val="24"/>
        </w:rPr>
      </w:pPr>
      <w:r w:rsidRPr="00342F0A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</w:t>
      </w:r>
      <w:bookmarkStart w:id="0" w:name="_GoBack"/>
      <w:bookmarkEnd w:id="0"/>
      <w:r w:rsidRPr="00342F0A">
        <w:rPr>
          <w:sz w:val="24"/>
          <w:szCs w:val="24"/>
        </w:rPr>
        <w:t xml:space="preserve">службы Российской Федерации: </w:t>
      </w:r>
      <w:r w:rsidRPr="00342F0A">
        <w:rPr>
          <w:b/>
          <w:sz w:val="24"/>
          <w:szCs w:val="24"/>
        </w:rPr>
        <w:t>ведущего специалиста-эксперта отдела общего и хозяйственного обеспечения.</w:t>
      </w:r>
    </w:p>
    <w:p w:rsidR="00342F0A" w:rsidRPr="00342F0A" w:rsidRDefault="00342F0A" w:rsidP="00342F0A">
      <w:pPr>
        <w:ind w:firstLine="720"/>
        <w:jc w:val="both"/>
        <w:rPr>
          <w:sz w:val="24"/>
          <w:szCs w:val="24"/>
        </w:rPr>
      </w:pPr>
      <w:r w:rsidRPr="00342F0A">
        <w:rPr>
          <w:sz w:val="24"/>
          <w:szCs w:val="24"/>
        </w:rPr>
        <w:t>Квалификационные требования к вакантной должности государственной гражданской службы – ведущего специалиста-эксперта отдела общего и хозяйственного обеспечения.</w:t>
      </w:r>
    </w:p>
    <w:p w:rsidR="00342F0A" w:rsidRPr="00342F0A" w:rsidRDefault="00342F0A" w:rsidP="00342F0A">
      <w:pPr>
        <w:ind w:firstLine="720"/>
        <w:jc w:val="both"/>
        <w:rPr>
          <w:sz w:val="24"/>
          <w:szCs w:val="24"/>
        </w:rPr>
      </w:pPr>
      <w:r w:rsidRPr="00342F0A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>2.1. Наличие высшего образования.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 xml:space="preserve">2.2. </w:t>
      </w:r>
      <w:proofErr w:type="gramStart"/>
      <w:r w:rsidRPr="00342F0A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                 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     «О противодействии коррупции»;</w:t>
      </w:r>
      <w:proofErr w:type="gramEnd"/>
      <w:r w:rsidRPr="00342F0A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>2.3. Наличие профессиональных знаний: Федеральный закон от 29 декабря 1994 г. № 77-ФЗ «Об обязательном экземпляре документов»; Федеральный закон от 22 октября 2004 г. № 125-ФЗ «Об архивном деле в Российской Федерации»; Федеральный закон от 27 июля 2006 г. № 149-ФЗ «Об информации, информационных технологиях и о защите информации»;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 мая 2006 г. № 59-ФЗ «О порядке рассмотрения обращений граждан Российской Федерации»; приказ Минкультуры России от 31 марта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приказ Минкультуры России от 25 августа 2015 г. № 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Приказ ФНС России от 15.02.2012 № ММВ-7-10/88@ «Об утверждении Перечня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хранения»; Указ Президента Российской Федерации от 21 мая 2012 г. № 636 «О структуре федеральных органов исполнительной власти»; постановление Правительства Российской Федерации от 27 декабря 2006 г.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 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 приказ Минкультуры России от 31 июля 2007 г.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 Указ Президента Российской Федерации от 06.03.1997 № 188 «Об утверждении перечня сведений конфиденциального характера»; Типовая инструкция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службы, утвержденная  приказом ФНС России от 01.07.2014 №ММВ-7-10/346@.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lastRenderedPageBreak/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>2.3.2. Иные профессиональные знания: особенности электронного документооборота ФНС России; нормативные и методические документы, касающиеся деятельности делопроизводства; системы хранения и классификации документов; виды справочно-поисковых средств; порядок составления планово-отчетной документации; основы документационного обеспечения управления; теории и практики делопроизводства.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>2.4. Наличие функциональных знаний: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понятие, процедура рассмотрения обращений граждан.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342F0A" w:rsidRPr="00342F0A" w:rsidRDefault="00342F0A" w:rsidP="00342F0A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>2.6. Наличие профессиональных умений: проведение методической и консультативной работы по вопросам электронного документооборота; владение прикладными программами инспекции.</w:t>
      </w:r>
    </w:p>
    <w:p w:rsidR="00342F0A" w:rsidRPr="00342F0A" w:rsidRDefault="00342F0A" w:rsidP="00342F0A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342F0A">
        <w:rPr>
          <w:rFonts w:eastAsia="Calibri"/>
          <w:snapToGrid/>
          <w:sz w:val="24"/>
          <w:szCs w:val="24"/>
          <w:lang w:eastAsia="en-US"/>
        </w:rPr>
        <w:t xml:space="preserve">             2.7. Наличие функциональных умений: прием, учет, обработка и регистрация корреспонденции, комплектование, хранение, учет и использование документов.</w:t>
      </w:r>
    </w:p>
    <w:p w:rsidR="00342F0A" w:rsidRPr="00342F0A" w:rsidRDefault="00342F0A" w:rsidP="00342F0A">
      <w:pPr>
        <w:jc w:val="both"/>
        <w:rPr>
          <w:sz w:val="24"/>
          <w:szCs w:val="24"/>
        </w:rPr>
      </w:pPr>
    </w:p>
    <w:p w:rsidR="00342F0A" w:rsidRPr="00342F0A" w:rsidRDefault="00342F0A" w:rsidP="00342F0A">
      <w:pPr>
        <w:jc w:val="both"/>
        <w:rPr>
          <w:sz w:val="24"/>
          <w:szCs w:val="24"/>
        </w:rPr>
      </w:pPr>
      <w:r w:rsidRPr="00342F0A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342F0A">
        <w:rPr>
          <w:sz w:val="24"/>
          <w:szCs w:val="24"/>
        </w:rPr>
        <w:t>Засвияжскому</w:t>
      </w:r>
      <w:proofErr w:type="spellEnd"/>
      <w:r w:rsidRPr="00342F0A">
        <w:rPr>
          <w:sz w:val="24"/>
          <w:szCs w:val="24"/>
        </w:rPr>
        <w:t xml:space="preserve"> району г. Ульяновска состоит </w:t>
      </w:r>
      <w:proofErr w:type="gramStart"/>
      <w:r w:rsidRPr="00342F0A">
        <w:rPr>
          <w:sz w:val="24"/>
          <w:szCs w:val="24"/>
        </w:rPr>
        <w:t>из</w:t>
      </w:r>
      <w:proofErr w:type="gramEnd"/>
      <w:r w:rsidRPr="00342F0A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342F0A" w:rsidRPr="00342F0A" w:rsidTr="00106FB8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- ведущего специалиста-эксперта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4700</w:t>
            </w:r>
          </w:p>
        </w:tc>
      </w:tr>
      <w:tr w:rsidR="00342F0A" w:rsidRPr="00342F0A" w:rsidTr="00106FB8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- ведущего специалиста-эксперта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от 1319 до 1694</w:t>
            </w:r>
          </w:p>
        </w:tc>
      </w:tr>
      <w:tr w:rsidR="00342F0A" w:rsidRPr="00342F0A" w:rsidTr="00106F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 xml:space="preserve">до 30% </w:t>
            </w: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должностного</w:t>
            </w: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оклада</w:t>
            </w:r>
          </w:p>
        </w:tc>
      </w:tr>
      <w:tr w:rsidR="00342F0A" w:rsidRPr="00342F0A" w:rsidTr="00106FB8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60-90%</w:t>
            </w: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должностного</w:t>
            </w: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оклада</w:t>
            </w:r>
          </w:p>
        </w:tc>
      </w:tr>
      <w:tr w:rsidR="00342F0A" w:rsidRPr="00342F0A" w:rsidTr="00106F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342F0A" w:rsidRPr="00342F0A" w:rsidTr="00106FB8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lastRenderedPageBreak/>
              <w:t>Ежемесячного  денежного</w:t>
            </w:r>
            <w:r w:rsidRPr="00342F0A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1</w:t>
            </w: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Должностной оклад</w:t>
            </w:r>
          </w:p>
        </w:tc>
      </w:tr>
      <w:tr w:rsidR="00342F0A" w:rsidRPr="00342F0A" w:rsidTr="00106F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 xml:space="preserve">3 месячных оклада </w:t>
            </w:r>
          </w:p>
          <w:p w:rsidR="00342F0A" w:rsidRPr="00342F0A" w:rsidRDefault="00342F0A" w:rsidP="00106FB8">
            <w:pPr>
              <w:jc w:val="center"/>
              <w:rPr>
                <w:sz w:val="24"/>
                <w:szCs w:val="24"/>
              </w:rPr>
            </w:pPr>
            <w:r w:rsidRPr="00342F0A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342F0A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42F0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 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Документы представляются гражданином (гражданским служащим) лично, посредством направления по почте или в электронном виде с использованием </w:t>
      </w:r>
      <w:r w:rsidRPr="00342F0A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(http://gossluzhba.qov.ru).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представленных гражданином (гражданским служащим).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342F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42F0A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342F0A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342F0A">
        <w:rPr>
          <w:rFonts w:ascii="Times New Roman" w:hAnsi="Times New Roman" w:cs="Times New Roman"/>
          <w:b/>
          <w:sz w:val="24"/>
          <w:szCs w:val="24"/>
        </w:rPr>
        <w:t>с 28 июля 2021 года по 17 августа 2021 года.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ул. </w:t>
      </w:r>
      <w:proofErr w:type="gramStart"/>
      <w:r w:rsidRPr="00342F0A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342F0A">
        <w:rPr>
          <w:rFonts w:ascii="Times New Roman" w:hAnsi="Times New Roman" w:cs="Times New Roman"/>
          <w:sz w:val="24"/>
          <w:szCs w:val="24"/>
        </w:rPr>
        <w:t>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342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http://gossluzhba.qov.ru</w:t>
        </w:r>
      </w:hyperlink>
      <w:r w:rsidRPr="00342F0A">
        <w:rPr>
          <w:rFonts w:ascii="Times New Roman" w:hAnsi="Times New Roman" w:cs="Times New Roman"/>
          <w:sz w:val="24"/>
          <w:szCs w:val="24"/>
        </w:rPr>
        <w:t>).</w:t>
      </w:r>
    </w:p>
    <w:p w:rsidR="00342F0A" w:rsidRPr="00342F0A" w:rsidRDefault="00342F0A" w:rsidP="0034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0A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342F0A">
        <w:rPr>
          <w:rFonts w:ascii="Times New Roman" w:hAnsi="Times New Roman" w:cs="Times New Roman"/>
          <w:b/>
          <w:sz w:val="24"/>
          <w:szCs w:val="24"/>
        </w:rPr>
        <w:t>09 сентября 2021 года</w:t>
      </w:r>
      <w:r w:rsidRPr="00342F0A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342F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2F0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42F0A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42F0A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342F0A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342F0A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342F0A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342F0A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342F0A" w:rsidRDefault="00342F0A" w:rsidP="00342F0A">
      <w:pPr>
        <w:rPr>
          <w:sz w:val="24"/>
          <w:szCs w:val="24"/>
        </w:rPr>
      </w:pPr>
      <w:r w:rsidRPr="00342F0A">
        <w:rPr>
          <w:sz w:val="24"/>
          <w:szCs w:val="24"/>
        </w:rPr>
        <w:lastRenderedPageBreak/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3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A"/>
    <w:rsid w:val="00230E49"/>
    <w:rsid w:val="00342F0A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42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4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2021-07-26T09:52:00Z</dcterms:created>
  <dcterms:modified xsi:type="dcterms:W3CDTF">2021-07-26T09:54:00Z</dcterms:modified>
</cp:coreProperties>
</file>